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FCDB1" w14:textId="511DE3A2" w:rsidR="001C7C27" w:rsidRPr="007C7FF8" w:rsidRDefault="00553360" w:rsidP="001C7C27">
      <w:pPr>
        <w:pStyle w:val="NormalWeb"/>
        <w:jc w:val="center"/>
        <w:rPr>
          <w:color w:val="000000"/>
          <w:sz w:val="28"/>
          <w:szCs w:val="28"/>
        </w:rPr>
      </w:pPr>
      <w:r>
        <w:rPr>
          <w:color w:val="000000"/>
          <w:sz w:val="28"/>
          <w:szCs w:val="28"/>
        </w:rPr>
        <w:t>М</w:t>
      </w:r>
      <w:r w:rsidR="001C7C27" w:rsidRPr="007C7FF8">
        <w:rPr>
          <w:color w:val="000000"/>
          <w:sz w:val="28"/>
          <w:szCs w:val="28"/>
        </w:rPr>
        <w:t>инистерство науки и высшего образования Российской Федерации</w:t>
      </w:r>
    </w:p>
    <w:p w14:paraId="6A82CE59" w14:textId="77777777" w:rsidR="001C7C27" w:rsidRPr="007C7FF8" w:rsidRDefault="001C7C27" w:rsidP="001C7C27">
      <w:pPr>
        <w:pStyle w:val="NormalWeb"/>
        <w:jc w:val="center"/>
        <w:rPr>
          <w:color w:val="000000"/>
          <w:sz w:val="28"/>
          <w:szCs w:val="28"/>
        </w:rPr>
      </w:pPr>
      <w:r w:rsidRPr="007C7FF8">
        <w:rPr>
          <w:color w:val="000000"/>
          <w:sz w:val="28"/>
          <w:szCs w:val="28"/>
        </w:rPr>
        <w:t>Федеральное государственное бюджетное образовательное</w:t>
      </w:r>
    </w:p>
    <w:p w14:paraId="37331E60" w14:textId="77777777" w:rsidR="001C7C27" w:rsidRPr="007C7FF8" w:rsidRDefault="001C7C27" w:rsidP="001C7C27">
      <w:pPr>
        <w:pStyle w:val="NormalWeb"/>
        <w:jc w:val="center"/>
        <w:rPr>
          <w:color w:val="000000"/>
          <w:sz w:val="28"/>
          <w:szCs w:val="28"/>
        </w:rPr>
      </w:pPr>
      <w:r w:rsidRPr="007C7FF8">
        <w:rPr>
          <w:color w:val="000000"/>
          <w:sz w:val="28"/>
          <w:szCs w:val="28"/>
        </w:rPr>
        <w:t>учреждение высшего образования</w:t>
      </w:r>
    </w:p>
    <w:p w14:paraId="3F210DE2" w14:textId="77777777" w:rsidR="001C7C27" w:rsidRPr="007C7FF8" w:rsidRDefault="001C7C27" w:rsidP="001C7C27">
      <w:pPr>
        <w:pStyle w:val="NormalWeb"/>
        <w:jc w:val="center"/>
        <w:rPr>
          <w:color w:val="000000"/>
          <w:sz w:val="28"/>
          <w:szCs w:val="28"/>
        </w:rPr>
      </w:pPr>
      <w:r w:rsidRPr="007C7FF8">
        <w:rPr>
          <w:color w:val="000000"/>
          <w:sz w:val="28"/>
          <w:szCs w:val="28"/>
        </w:rPr>
        <w:t>ТОМСКИЙ ГОСУДАРСТВЕННЫЙ УНИВЕРСИТЕТ</w:t>
      </w:r>
    </w:p>
    <w:p w14:paraId="721E7C1A" w14:textId="77777777" w:rsidR="001C7C27" w:rsidRPr="007C7FF8" w:rsidRDefault="001C7C27" w:rsidP="001C7C27">
      <w:pPr>
        <w:pStyle w:val="NormalWeb"/>
        <w:jc w:val="center"/>
        <w:rPr>
          <w:color w:val="000000"/>
          <w:sz w:val="28"/>
          <w:szCs w:val="28"/>
        </w:rPr>
      </w:pPr>
      <w:r w:rsidRPr="007C7FF8">
        <w:rPr>
          <w:color w:val="000000"/>
          <w:sz w:val="28"/>
          <w:szCs w:val="28"/>
        </w:rPr>
        <w:t>СИСТЕМ УПРАВЛЕНИЯ И РАДИОЭЛЕКТРОНИКИ (ТУСУР)</w:t>
      </w:r>
    </w:p>
    <w:p w14:paraId="168BEBF5" w14:textId="77777777" w:rsidR="001C7C27" w:rsidRPr="007C7FF8" w:rsidRDefault="001C7C27" w:rsidP="001C7C27">
      <w:pPr>
        <w:pStyle w:val="NormalWeb"/>
        <w:jc w:val="center"/>
        <w:rPr>
          <w:color w:val="000000"/>
          <w:sz w:val="28"/>
          <w:szCs w:val="28"/>
        </w:rPr>
      </w:pPr>
      <w:r w:rsidRPr="007C7FF8">
        <w:rPr>
          <w:color w:val="000000"/>
          <w:sz w:val="28"/>
          <w:szCs w:val="28"/>
        </w:rPr>
        <w:t>Кафедра компьютерных систем в управлении и проектировании (КСУП)</w:t>
      </w:r>
    </w:p>
    <w:p w14:paraId="10E7C8E2" w14:textId="02D709FD" w:rsidR="001C7C27" w:rsidRPr="007C7FF8" w:rsidRDefault="001C7C27" w:rsidP="001C7C27">
      <w:pPr>
        <w:pStyle w:val="NormalWeb"/>
        <w:jc w:val="center"/>
        <w:rPr>
          <w:b/>
          <w:color w:val="000000"/>
          <w:sz w:val="28"/>
          <w:szCs w:val="28"/>
        </w:rPr>
      </w:pPr>
      <w:r w:rsidRPr="007C7FF8">
        <w:rPr>
          <w:b/>
          <w:color w:val="000000"/>
          <w:sz w:val="28"/>
          <w:szCs w:val="28"/>
        </w:rPr>
        <w:t xml:space="preserve">РАЗРАБОТКА ПЛАГИНА </w:t>
      </w:r>
      <w:r w:rsidR="00C13C78">
        <w:rPr>
          <w:b/>
          <w:color w:val="000000"/>
          <w:sz w:val="28"/>
          <w:szCs w:val="28"/>
        </w:rPr>
        <w:t xml:space="preserve">БИТА ДЛЯ ОТВЁРТКИ </w:t>
      </w:r>
      <w:r w:rsidRPr="007C7FF8">
        <w:rPr>
          <w:b/>
          <w:color w:val="000000"/>
          <w:sz w:val="28"/>
          <w:szCs w:val="28"/>
        </w:rPr>
        <w:t>ДЛЯ «КОМПАС-3</w:t>
      </w:r>
      <w:r w:rsidRPr="007C7FF8">
        <w:rPr>
          <w:b/>
          <w:color w:val="000000"/>
          <w:sz w:val="28"/>
          <w:szCs w:val="28"/>
          <w:lang w:val="en-US"/>
        </w:rPr>
        <w:t>D</w:t>
      </w:r>
      <w:r w:rsidRPr="007C7FF8">
        <w:rPr>
          <w:b/>
          <w:color w:val="000000"/>
          <w:sz w:val="28"/>
          <w:szCs w:val="28"/>
        </w:rPr>
        <w:t xml:space="preserve"> </w:t>
      </w:r>
      <w:r w:rsidRPr="007C7FF8">
        <w:rPr>
          <w:b/>
          <w:color w:val="000000"/>
          <w:sz w:val="28"/>
          <w:szCs w:val="28"/>
          <w:lang w:val="en-US"/>
        </w:rPr>
        <w:t>v</w:t>
      </w:r>
      <w:r>
        <w:rPr>
          <w:b/>
          <w:color w:val="000000"/>
          <w:sz w:val="28"/>
          <w:szCs w:val="28"/>
        </w:rPr>
        <w:t>20</w:t>
      </w:r>
      <w:r w:rsidRPr="007C7FF8">
        <w:rPr>
          <w:b/>
          <w:color w:val="000000"/>
          <w:sz w:val="28"/>
          <w:szCs w:val="28"/>
        </w:rPr>
        <w:t>»</w:t>
      </w:r>
    </w:p>
    <w:p w14:paraId="27124664" w14:textId="77777777" w:rsidR="001C7C27" w:rsidRPr="007C7FF8" w:rsidRDefault="001C7C27" w:rsidP="001C7C27">
      <w:pPr>
        <w:pStyle w:val="NormalWeb"/>
        <w:jc w:val="center"/>
        <w:rPr>
          <w:color w:val="000000"/>
          <w:sz w:val="28"/>
          <w:szCs w:val="28"/>
        </w:rPr>
      </w:pPr>
      <w:r w:rsidRPr="007C7FF8">
        <w:rPr>
          <w:color w:val="000000"/>
          <w:sz w:val="28"/>
          <w:szCs w:val="28"/>
        </w:rPr>
        <w:t>Проект системы по лабораторному проекту</w:t>
      </w:r>
    </w:p>
    <w:p w14:paraId="03233E54" w14:textId="77777777" w:rsidR="001C7C27" w:rsidRPr="007C7FF8" w:rsidRDefault="001C7C27" w:rsidP="001C7C27">
      <w:pPr>
        <w:pStyle w:val="NormalWeb"/>
        <w:jc w:val="center"/>
        <w:rPr>
          <w:color w:val="000000"/>
          <w:sz w:val="28"/>
          <w:szCs w:val="28"/>
        </w:rPr>
      </w:pPr>
      <w:r w:rsidRPr="007C7FF8">
        <w:rPr>
          <w:color w:val="000000"/>
          <w:sz w:val="28"/>
          <w:szCs w:val="28"/>
        </w:rPr>
        <w:t>по дисциплине «ОСНОВЫ РАЗРАБОТКИ САПР»</w:t>
      </w:r>
    </w:p>
    <w:p w14:paraId="7A1AC161" w14:textId="33621588" w:rsidR="001C7C27" w:rsidRPr="007C7FF8" w:rsidRDefault="001C7C27" w:rsidP="00445791">
      <w:pPr>
        <w:pStyle w:val="NormalWeb"/>
        <w:jc w:val="center"/>
        <w:rPr>
          <w:color w:val="000000"/>
          <w:sz w:val="28"/>
          <w:szCs w:val="28"/>
        </w:rPr>
      </w:pPr>
      <w:r w:rsidRPr="007C7FF8">
        <w:rPr>
          <w:color w:val="000000"/>
          <w:sz w:val="28"/>
          <w:szCs w:val="28"/>
        </w:rPr>
        <w:t xml:space="preserve">«Построение </w:t>
      </w:r>
      <w:r w:rsidR="0075461B">
        <w:rPr>
          <w:color w:val="000000"/>
          <w:sz w:val="28"/>
          <w:szCs w:val="28"/>
        </w:rPr>
        <w:t>биты для отвёртки</w:t>
      </w:r>
      <w:r w:rsidRPr="007C7FF8">
        <w:rPr>
          <w:color w:val="000000"/>
          <w:sz w:val="28"/>
          <w:szCs w:val="28"/>
        </w:rPr>
        <w:t xml:space="preserve"> в системе КОМПАС-3</w:t>
      </w:r>
      <w:r w:rsidRPr="007C7FF8">
        <w:rPr>
          <w:color w:val="000000"/>
          <w:sz w:val="28"/>
          <w:szCs w:val="28"/>
          <w:lang w:val="en-US"/>
        </w:rPr>
        <w:t>D</w:t>
      </w:r>
      <w:r w:rsidRPr="007C7FF8">
        <w:rPr>
          <w:color w:val="000000"/>
          <w:sz w:val="28"/>
          <w:szCs w:val="28"/>
        </w:rPr>
        <w:t xml:space="preserve"> </w:t>
      </w:r>
      <w:r w:rsidRPr="007C7FF8">
        <w:rPr>
          <w:color w:val="000000"/>
          <w:sz w:val="28"/>
          <w:szCs w:val="28"/>
          <w:lang w:val="en-US"/>
        </w:rPr>
        <w:t>v</w:t>
      </w:r>
      <w:r>
        <w:rPr>
          <w:color w:val="000000"/>
          <w:sz w:val="28"/>
          <w:szCs w:val="28"/>
        </w:rPr>
        <w:t>20</w:t>
      </w:r>
      <w:r w:rsidRPr="007C7FF8">
        <w:rPr>
          <w:color w:val="000000"/>
          <w:sz w:val="28"/>
          <w:szCs w:val="28"/>
        </w:rPr>
        <w:t>»</w:t>
      </w:r>
    </w:p>
    <w:p w14:paraId="6F798E2A" w14:textId="77777777" w:rsidR="001C7C27" w:rsidRPr="007C7FF8" w:rsidRDefault="001C7C27" w:rsidP="001C7C27">
      <w:pPr>
        <w:pStyle w:val="NormalWeb"/>
        <w:jc w:val="center"/>
        <w:rPr>
          <w:color w:val="000000"/>
          <w:sz w:val="28"/>
          <w:szCs w:val="28"/>
        </w:rPr>
      </w:pPr>
    </w:p>
    <w:p w14:paraId="254FCFA1" w14:textId="77777777" w:rsidR="001C7C27" w:rsidRPr="007C7FF8" w:rsidRDefault="001C7C27" w:rsidP="001C7C27">
      <w:pPr>
        <w:pStyle w:val="NormalWeb"/>
        <w:jc w:val="right"/>
        <w:rPr>
          <w:color w:val="000000"/>
          <w:sz w:val="28"/>
          <w:szCs w:val="28"/>
        </w:rPr>
      </w:pPr>
      <w:r w:rsidRPr="007C7FF8">
        <w:rPr>
          <w:color w:val="000000"/>
          <w:sz w:val="28"/>
          <w:szCs w:val="28"/>
        </w:rPr>
        <w:t xml:space="preserve">Выполнил: </w:t>
      </w:r>
    </w:p>
    <w:p w14:paraId="01DD1C66" w14:textId="3EAFEA80" w:rsidR="001C7C27" w:rsidRPr="007C7FF8" w:rsidRDefault="001C7C27" w:rsidP="001C7C27">
      <w:pPr>
        <w:pStyle w:val="NormalWeb"/>
        <w:jc w:val="right"/>
        <w:rPr>
          <w:color w:val="000000"/>
          <w:sz w:val="28"/>
          <w:szCs w:val="28"/>
        </w:rPr>
      </w:pPr>
      <w:r w:rsidRPr="007C7FF8">
        <w:rPr>
          <w:color w:val="000000"/>
          <w:sz w:val="28"/>
          <w:szCs w:val="28"/>
        </w:rPr>
        <w:t>студент гр.58</w:t>
      </w:r>
      <w:r>
        <w:rPr>
          <w:color w:val="000000"/>
          <w:sz w:val="28"/>
          <w:szCs w:val="28"/>
        </w:rPr>
        <w:t>8</w:t>
      </w:r>
      <w:r w:rsidRPr="007C7FF8">
        <w:rPr>
          <w:color w:val="000000"/>
          <w:sz w:val="28"/>
          <w:szCs w:val="28"/>
        </w:rPr>
        <w:t xml:space="preserve">-3 </w:t>
      </w:r>
    </w:p>
    <w:p w14:paraId="1A971E6B" w14:textId="656CC5A2" w:rsidR="001C7C27" w:rsidRPr="007C7FF8" w:rsidRDefault="001C7C27" w:rsidP="001C7C27">
      <w:pPr>
        <w:pStyle w:val="NormalWeb"/>
        <w:jc w:val="right"/>
        <w:rPr>
          <w:color w:val="000000"/>
          <w:sz w:val="28"/>
          <w:szCs w:val="28"/>
        </w:rPr>
      </w:pPr>
      <w:r w:rsidRPr="007C7FF8">
        <w:rPr>
          <w:color w:val="000000"/>
          <w:sz w:val="28"/>
          <w:szCs w:val="28"/>
        </w:rPr>
        <w:t>______________</w:t>
      </w:r>
      <w:r w:rsidR="0075461B">
        <w:rPr>
          <w:color w:val="000000"/>
          <w:sz w:val="28"/>
          <w:szCs w:val="28"/>
        </w:rPr>
        <w:t>Емельянов</w:t>
      </w:r>
      <w:r>
        <w:rPr>
          <w:color w:val="000000"/>
          <w:sz w:val="28"/>
          <w:szCs w:val="28"/>
        </w:rPr>
        <w:t xml:space="preserve"> </w:t>
      </w:r>
      <w:r w:rsidR="0075461B">
        <w:rPr>
          <w:color w:val="000000"/>
          <w:sz w:val="28"/>
          <w:szCs w:val="28"/>
        </w:rPr>
        <w:t>Д</w:t>
      </w:r>
      <w:r w:rsidRPr="007C7FF8">
        <w:rPr>
          <w:color w:val="000000"/>
          <w:sz w:val="28"/>
          <w:szCs w:val="28"/>
        </w:rPr>
        <w:t>.</w:t>
      </w:r>
      <w:r>
        <w:rPr>
          <w:color w:val="000000"/>
          <w:sz w:val="28"/>
          <w:szCs w:val="28"/>
        </w:rPr>
        <w:t>А.</w:t>
      </w:r>
    </w:p>
    <w:p w14:paraId="3276AC8A" w14:textId="77777777" w:rsidR="001C7C27" w:rsidRPr="007C7FF8" w:rsidRDefault="001C7C27" w:rsidP="001C7C27">
      <w:pPr>
        <w:pStyle w:val="NormalWeb"/>
        <w:jc w:val="right"/>
        <w:rPr>
          <w:color w:val="000000"/>
          <w:sz w:val="28"/>
          <w:szCs w:val="28"/>
        </w:rPr>
      </w:pPr>
      <w:r w:rsidRPr="007C7FF8">
        <w:rPr>
          <w:color w:val="000000"/>
          <w:sz w:val="28"/>
          <w:szCs w:val="28"/>
        </w:rPr>
        <w:t>«___» _______________ 2021 г.</w:t>
      </w:r>
    </w:p>
    <w:p w14:paraId="0DC6076C" w14:textId="77777777" w:rsidR="001C7C27" w:rsidRPr="007C7FF8" w:rsidRDefault="001C7C27" w:rsidP="001C7C27">
      <w:pPr>
        <w:pStyle w:val="NormalWeb"/>
        <w:jc w:val="right"/>
        <w:rPr>
          <w:color w:val="000000"/>
          <w:sz w:val="28"/>
          <w:szCs w:val="28"/>
        </w:rPr>
      </w:pPr>
      <w:r w:rsidRPr="007C7FF8">
        <w:rPr>
          <w:color w:val="000000"/>
          <w:sz w:val="28"/>
          <w:szCs w:val="28"/>
        </w:rPr>
        <w:t>Руководитель:</w:t>
      </w:r>
    </w:p>
    <w:p w14:paraId="0117732F" w14:textId="77777777" w:rsidR="001C7C27" w:rsidRPr="007C7FF8" w:rsidRDefault="001C7C27" w:rsidP="001C7C27">
      <w:pPr>
        <w:pStyle w:val="NormalWeb"/>
        <w:jc w:val="right"/>
        <w:rPr>
          <w:color w:val="000000"/>
          <w:sz w:val="28"/>
          <w:szCs w:val="28"/>
        </w:rPr>
      </w:pPr>
      <w:r w:rsidRPr="007C7FF8">
        <w:rPr>
          <w:color w:val="000000"/>
          <w:sz w:val="28"/>
          <w:szCs w:val="28"/>
        </w:rPr>
        <w:t>к.т.н., доцент каф. КСУП</w:t>
      </w:r>
    </w:p>
    <w:p w14:paraId="7BAA8758" w14:textId="7D232594" w:rsidR="001C7C27" w:rsidRPr="007C7FF8" w:rsidRDefault="001C7C27" w:rsidP="001C7C27">
      <w:pPr>
        <w:pStyle w:val="NormalWeb"/>
        <w:jc w:val="right"/>
        <w:rPr>
          <w:color w:val="000000"/>
          <w:sz w:val="28"/>
          <w:szCs w:val="28"/>
        </w:rPr>
      </w:pPr>
      <w:r w:rsidRPr="007C7FF8">
        <w:rPr>
          <w:color w:val="000000"/>
          <w:sz w:val="28"/>
          <w:szCs w:val="28"/>
        </w:rPr>
        <w:t>_____________Калентьев А. А.</w:t>
      </w:r>
    </w:p>
    <w:p w14:paraId="581740CA" w14:textId="77777777" w:rsidR="001C7C27" w:rsidRPr="007C7FF8" w:rsidRDefault="001C7C27" w:rsidP="001C7C27">
      <w:pPr>
        <w:pStyle w:val="NormalWeb"/>
        <w:jc w:val="right"/>
        <w:rPr>
          <w:color w:val="000000"/>
          <w:sz w:val="28"/>
          <w:szCs w:val="28"/>
        </w:rPr>
      </w:pPr>
      <w:r w:rsidRPr="007C7FF8">
        <w:rPr>
          <w:color w:val="000000"/>
          <w:sz w:val="28"/>
          <w:szCs w:val="28"/>
        </w:rPr>
        <w:t>«___» _______________ 2021 г.</w:t>
      </w:r>
    </w:p>
    <w:p w14:paraId="0F1D7A80" w14:textId="77777777" w:rsidR="001C7C27" w:rsidRPr="007C7FF8" w:rsidRDefault="001C7C27" w:rsidP="001C7C27">
      <w:pPr>
        <w:pStyle w:val="NormalWeb"/>
        <w:jc w:val="center"/>
        <w:rPr>
          <w:color w:val="000000"/>
          <w:sz w:val="28"/>
          <w:szCs w:val="28"/>
        </w:rPr>
      </w:pPr>
    </w:p>
    <w:p w14:paraId="78F1304D" w14:textId="77777777" w:rsidR="001C7C27" w:rsidRPr="007C7FF8" w:rsidRDefault="001C7C27" w:rsidP="001C7C27">
      <w:pPr>
        <w:pStyle w:val="NormalWeb"/>
        <w:jc w:val="center"/>
        <w:rPr>
          <w:color w:val="000000"/>
          <w:sz w:val="28"/>
          <w:szCs w:val="28"/>
        </w:rPr>
      </w:pPr>
    </w:p>
    <w:p w14:paraId="57D6F5D4" w14:textId="77777777" w:rsidR="001C7C27" w:rsidRPr="007C7FF8" w:rsidRDefault="001C7C27" w:rsidP="001C7C27">
      <w:pPr>
        <w:pStyle w:val="NormalWeb"/>
        <w:jc w:val="center"/>
        <w:rPr>
          <w:color w:val="000000"/>
          <w:sz w:val="28"/>
          <w:szCs w:val="28"/>
        </w:rPr>
      </w:pPr>
    </w:p>
    <w:p w14:paraId="6CA1A998" w14:textId="77777777" w:rsidR="001C7C27" w:rsidRPr="007C7FF8" w:rsidRDefault="001C7C27" w:rsidP="001C7C27">
      <w:pPr>
        <w:pStyle w:val="NormalWeb"/>
        <w:jc w:val="center"/>
        <w:rPr>
          <w:color w:val="000000"/>
          <w:sz w:val="28"/>
          <w:szCs w:val="28"/>
        </w:rPr>
      </w:pPr>
      <w:r w:rsidRPr="007C7FF8">
        <w:rPr>
          <w:color w:val="000000"/>
          <w:sz w:val="28"/>
          <w:szCs w:val="28"/>
        </w:rPr>
        <w:t>Томск 2021</w:t>
      </w:r>
    </w:p>
    <w:p w14:paraId="2CF7DB2E" w14:textId="77777777" w:rsidR="001C7C27" w:rsidRDefault="001C7C27">
      <w:pPr>
        <w:pStyle w:val="a1"/>
        <w:spacing w:line="360" w:lineRule="auto"/>
        <w:jc w:val="center"/>
        <w:rPr>
          <w:rFonts w:ascii="Times New Roman" w:hAnsi="Times New Roman"/>
          <w:b/>
          <w:sz w:val="28"/>
          <w:szCs w:val="28"/>
          <w:u w:color="000000"/>
        </w:rPr>
      </w:pPr>
    </w:p>
    <w:p w14:paraId="4CD9F5DF" w14:textId="77777777" w:rsidR="007C3F06" w:rsidRDefault="007C3F06">
      <w:pPr>
        <w:pStyle w:val="a1"/>
        <w:tabs>
          <w:tab w:val="left" w:leader="dot" w:pos="8657"/>
        </w:tabs>
        <w:spacing w:line="360" w:lineRule="auto"/>
        <w:rPr>
          <w:rFonts w:ascii="Times New Roman" w:eastAsia="Times New Roman" w:hAnsi="Times New Roman" w:cs="Times New Roman"/>
          <w:sz w:val="28"/>
          <w:szCs w:val="28"/>
        </w:rPr>
      </w:pPr>
    </w:p>
    <w:sdt>
      <w:sdtPr>
        <w:rPr>
          <w:b w:val="0"/>
          <w:sz w:val="24"/>
          <w:szCs w:val="24"/>
          <w:bdr w:val="nil"/>
          <w:lang w:val="en-US" w:eastAsia="en-US"/>
        </w:rPr>
        <w:id w:val="1671679334"/>
        <w:docPartObj>
          <w:docPartGallery w:val="Table of Contents"/>
          <w:docPartUnique/>
        </w:docPartObj>
      </w:sdtPr>
      <w:sdtEndPr>
        <w:rPr>
          <w:bCs/>
        </w:rPr>
      </w:sdtEndPr>
      <w:sdtContent>
        <w:p w14:paraId="2EEEC73C" w14:textId="6BC54419" w:rsidR="00EA6D37" w:rsidRPr="00EA6D37" w:rsidRDefault="00EA6D37" w:rsidP="00EA6D37">
          <w:pPr>
            <w:pStyle w:val="TOCHeading"/>
            <w:spacing w:line="360" w:lineRule="auto"/>
          </w:pPr>
          <w:r>
            <w:t>Ог</w:t>
          </w:r>
          <w:r w:rsidRPr="00EA6D37">
            <w:t>лавление</w:t>
          </w:r>
        </w:p>
        <w:p w14:paraId="6E9A20EE" w14:textId="0453DC9D" w:rsidR="006B6BF4" w:rsidRDefault="00EA6D37">
          <w:pPr>
            <w:pStyle w:val="TOC1"/>
            <w:tabs>
              <w:tab w:val="right" w:leader="dot" w:pos="9628"/>
            </w:tabs>
            <w:rPr>
              <w:rFonts w:asciiTheme="minorHAnsi" w:eastAsiaTheme="minorEastAsia" w:hAnsiTheme="minorHAnsi" w:cstheme="minorBidi"/>
              <w:noProof/>
              <w:sz w:val="22"/>
              <w:szCs w:val="22"/>
              <w:bdr w:val="none" w:sz="0" w:space="0" w:color="auto"/>
              <w:lang w:val="ru-RU" w:eastAsia="ru-RU"/>
            </w:rPr>
          </w:pPr>
          <w:r w:rsidRPr="00EA6D37">
            <w:rPr>
              <w:sz w:val="28"/>
              <w:szCs w:val="28"/>
            </w:rPr>
            <w:fldChar w:fldCharType="begin"/>
          </w:r>
          <w:r w:rsidRPr="00EA6D37">
            <w:rPr>
              <w:sz w:val="28"/>
              <w:szCs w:val="28"/>
            </w:rPr>
            <w:instrText xml:space="preserve"> TOC \o "1-3" \h \z \u </w:instrText>
          </w:r>
          <w:r w:rsidRPr="00EA6D37">
            <w:rPr>
              <w:sz w:val="28"/>
              <w:szCs w:val="28"/>
            </w:rPr>
            <w:fldChar w:fldCharType="separate"/>
          </w:r>
          <w:hyperlink w:anchor="_Toc88798934" w:history="1">
            <w:r w:rsidR="006B6BF4" w:rsidRPr="00F02BAC">
              <w:rPr>
                <w:rStyle w:val="Hyperlink"/>
                <w:noProof/>
              </w:rPr>
              <w:t>1 Описание Компас-3D</w:t>
            </w:r>
            <w:r w:rsidR="006B6BF4">
              <w:rPr>
                <w:noProof/>
                <w:webHidden/>
              </w:rPr>
              <w:tab/>
            </w:r>
            <w:r w:rsidR="006B6BF4">
              <w:rPr>
                <w:noProof/>
                <w:webHidden/>
              </w:rPr>
              <w:fldChar w:fldCharType="begin"/>
            </w:r>
            <w:r w:rsidR="006B6BF4">
              <w:rPr>
                <w:noProof/>
                <w:webHidden/>
              </w:rPr>
              <w:instrText xml:space="preserve"> PAGEREF _Toc88798934 \h </w:instrText>
            </w:r>
            <w:r w:rsidR="006B6BF4">
              <w:rPr>
                <w:noProof/>
                <w:webHidden/>
              </w:rPr>
            </w:r>
            <w:r w:rsidR="006B6BF4">
              <w:rPr>
                <w:noProof/>
                <w:webHidden/>
              </w:rPr>
              <w:fldChar w:fldCharType="separate"/>
            </w:r>
            <w:r w:rsidR="006B6BF4">
              <w:rPr>
                <w:noProof/>
                <w:webHidden/>
              </w:rPr>
              <w:t>3</w:t>
            </w:r>
            <w:r w:rsidR="006B6BF4">
              <w:rPr>
                <w:noProof/>
                <w:webHidden/>
              </w:rPr>
              <w:fldChar w:fldCharType="end"/>
            </w:r>
          </w:hyperlink>
        </w:p>
        <w:p w14:paraId="29EE4259" w14:textId="21D11BE7" w:rsidR="006B6BF4" w:rsidRDefault="00F25772">
          <w:pPr>
            <w:pStyle w:val="TOC1"/>
            <w:tabs>
              <w:tab w:val="right" w:leader="dot" w:pos="9628"/>
            </w:tabs>
            <w:rPr>
              <w:rFonts w:asciiTheme="minorHAnsi" w:eastAsiaTheme="minorEastAsia" w:hAnsiTheme="minorHAnsi" w:cstheme="minorBidi"/>
              <w:noProof/>
              <w:sz w:val="22"/>
              <w:szCs w:val="22"/>
              <w:bdr w:val="none" w:sz="0" w:space="0" w:color="auto"/>
              <w:lang w:val="ru-RU" w:eastAsia="ru-RU"/>
            </w:rPr>
          </w:pPr>
          <w:hyperlink w:anchor="_Toc88798935" w:history="1">
            <w:r w:rsidR="006B6BF4" w:rsidRPr="00F02BAC">
              <w:rPr>
                <w:rStyle w:val="Hyperlink"/>
                <w:noProof/>
              </w:rPr>
              <w:t>2 Описание API</w:t>
            </w:r>
            <w:r w:rsidR="006B6BF4">
              <w:rPr>
                <w:noProof/>
                <w:webHidden/>
              </w:rPr>
              <w:tab/>
            </w:r>
            <w:r w:rsidR="006B6BF4">
              <w:rPr>
                <w:noProof/>
                <w:webHidden/>
              </w:rPr>
              <w:fldChar w:fldCharType="begin"/>
            </w:r>
            <w:r w:rsidR="006B6BF4">
              <w:rPr>
                <w:noProof/>
                <w:webHidden/>
              </w:rPr>
              <w:instrText xml:space="preserve"> PAGEREF _Toc88798935 \h </w:instrText>
            </w:r>
            <w:r w:rsidR="006B6BF4">
              <w:rPr>
                <w:noProof/>
                <w:webHidden/>
              </w:rPr>
            </w:r>
            <w:r w:rsidR="006B6BF4">
              <w:rPr>
                <w:noProof/>
                <w:webHidden/>
              </w:rPr>
              <w:fldChar w:fldCharType="separate"/>
            </w:r>
            <w:r w:rsidR="006B6BF4">
              <w:rPr>
                <w:noProof/>
                <w:webHidden/>
              </w:rPr>
              <w:t>4</w:t>
            </w:r>
            <w:r w:rsidR="006B6BF4">
              <w:rPr>
                <w:noProof/>
                <w:webHidden/>
              </w:rPr>
              <w:fldChar w:fldCharType="end"/>
            </w:r>
          </w:hyperlink>
        </w:p>
        <w:p w14:paraId="34741BC9" w14:textId="49CE58ED" w:rsidR="006B6BF4" w:rsidRDefault="00F25772">
          <w:pPr>
            <w:pStyle w:val="TOC1"/>
            <w:tabs>
              <w:tab w:val="right" w:leader="dot" w:pos="9628"/>
            </w:tabs>
            <w:rPr>
              <w:rFonts w:asciiTheme="minorHAnsi" w:eastAsiaTheme="minorEastAsia" w:hAnsiTheme="minorHAnsi" w:cstheme="minorBidi"/>
              <w:noProof/>
              <w:sz w:val="22"/>
              <w:szCs w:val="22"/>
              <w:bdr w:val="none" w:sz="0" w:space="0" w:color="auto"/>
              <w:lang w:val="ru-RU" w:eastAsia="ru-RU"/>
            </w:rPr>
          </w:pPr>
          <w:hyperlink w:anchor="_Toc88798936" w:history="1">
            <w:r w:rsidR="006B6BF4" w:rsidRPr="00F02BAC">
              <w:rPr>
                <w:rStyle w:val="Hyperlink"/>
                <w:noProof/>
              </w:rPr>
              <w:t>3 Обзор аналогов</w:t>
            </w:r>
            <w:r w:rsidR="006B6BF4">
              <w:rPr>
                <w:noProof/>
                <w:webHidden/>
              </w:rPr>
              <w:tab/>
            </w:r>
            <w:r w:rsidR="006B6BF4">
              <w:rPr>
                <w:noProof/>
                <w:webHidden/>
              </w:rPr>
              <w:fldChar w:fldCharType="begin"/>
            </w:r>
            <w:r w:rsidR="006B6BF4">
              <w:rPr>
                <w:noProof/>
                <w:webHidden/>
              </w:rPr>
              <w:instrText xml:space="preserve"> PAGEREF _Toc88798936 \h </w:instrText>
            </w:r>
            <w:r w:rsidR="006B6BF4">
              <w:rPr>
                <w:noProof/>
                <w:webHidden/>
              </w:rPr>
            </w:r>
            <w:r w:rsidR="006B6BF4">
              <w:rPr>
                <w:noProof/>
                <w:webHidden/>
              </w:rPr>
              <w:fldChar w:fldCharType="separate"/>
            </w:r>
            <w:r w:rsidR="006B6BF4">
              <w:rPr>
                <w:noProof/>
                <w:webHidden/>
              </w:rPr>
              <w:t>7</w:t>
            </w:r>
            <w:r w:rsidR="006B6BF4">
              <w:rPr>
                <w:noProof/>
                <w:webHidden/>
              </w:rPr>
              <w:fldChar w:fldCharType="end"/>
            </w:r>
          </w:hyperlink>
        </w:p>
        <w:p w14:paraId="655AC47C" w14:textId="73E0724F" w:rsidR="006B6BF4" w:rsidRDefault="00F25772">
          <w:pPr>
            <w:pStyle w:val="TOC1"/>
            <w:tabs>
              <w:tab w:val="right" w:leader="dot" w:pos="9628"/>
            </w:tabs>
            <w:rPr>
              <w:rFonts w:asciiTheme="minorHAnsi" w:eastAsiaTheme="minorEastAsia" w:hAnsiTheme="minorHAnsi" w:cstheme="minorBidi"/>
              <w:noProof/>
              <w:sz w:val="22"/>
              <w:szCs w:val="22"/>
              <w:bdr w:val="none" w:sz="0" w:space="0" w:color="auto"/>
              <w:lang w:val="ru-RU" w:eastAsia="ru-RU"/>
            </w:rPr>
          </w:pPr>
          <w:hyperlink w:anchor="_Toc88798937" w:history="1">
            <w:r w:rsidR="006B6BF4" w:rsidRPr="00F02BAC">
              <w:rPr>
                <w:rStyle w:val="Hyperlink"/>
                <w:noProof/>
              </w:rPr>
              <w:t>4 Описание предмета проектирования</w:t>
            </w:r>
            <w:r w:rsidR="006B6BF4">
              <w:rPr>
                <w:noProof/>
                <w:webHidden/>
              </w:rPr>
              <w:tab/>
            </w:r>
            <w:r w:rsidR="006B6BF4">
              <w:rPr>
                <w:noProof/>
                <w:webHidden/>
              </w:rPr>
              <w:fldChar w:fldCharType="begin"/>
            </w:r>
            <w:r w:rsidR="006B6BF4">
              <w:rPr>
                <w:noProof/>
                <w:webHidden/>
              </w:rPr>
              <w:instrText xml:space="preserve"> PAGEREF _Toc88798937 \h </w:instrText>
            </w:r>
            <w:r w:rsidR="006B6BF4">
              <w:rPr>
                <w:noProof/>
                <w:webHidden/>
              </w:rPr>
            </w:r>
            <w:r w:rsidR="006B6BF4">
              <w:rPr>
                <w:noProof/>
                <w:webHidden/>
              </w:rPr>
              <w:fldChar w:fldCharType="separate"/>
            </w:r>
            <w:r w:rsidR="006B6BF4">
              <w:rPr>
                <w:noProof/>
                <w:webHidden/>
              </w:rPr>
              <w:t>8</w:t>
            </w:r>
            <w:r w:rsidR="006B6BF4">
              <w:rPr>
                <w:noProof/>
                <w:webHidden/>
              </w:rPr>
              <w:fldChar w:fldCharType="end"/>
            </w:r>
          </w:hyperlink>
        </w:p>
        <w:p w14:paraId="6630BA69" w14:textId="39DD36FE" w:rsidR="006B6BF4" w:rsidRDefault="00F25772">
          <w:pPr>
            <w:pStyle w:val="TOC1"/>
            <w:tabs>
              <w:tab w:val="right" w:leader="dot" w:pos="9628"/>
            </w:tabs>
            <w:rPr>
              <w:rFonts w:asciiTheme="minorHAnsi" w:eastAsiaTheme="minorEastAsia" w:hAnsiTheme="minorHAnsi" w:cstheme="minorBidi"/>
              <w:noProof/>
              <w:sz w:val="22"/>
              <w:szCs w:val="22"/>
              <w:bdr w:val="none" w:sz="0" w:space="0" w:color="auto"/>
              <w:lang w:val="ru-RU" w:eastAsia="ru-RU"/>
            </w:rPr>
          </w:pPr>
          <w:hyperlink w:anchor="_Toc88798938" w:history="1">
            <w:r w:rsidR="006B6BF4" w:rsidRPr="00F02BAC">
              <w:rPr>
                <w:rStyle w:val="Hyperlink"/>
                <w:noProof/>
              </w:rPr>
              <w:t>5 Диаграмма классов</w:t>
            </w:r>
            <w:r w:rsidR="006B6BF4">
              <w:rPr>
                <w:noProof/>
                <w:webHidden/>
              </w:rPr>
              <w:tab/>
            </w:r>
            <w:r w:rsidR="006B6BF4">
              <w:rPr>
                <w:noProof/>
                <w:webHidden/>
              </w:rPr>
              <w:fldChar w:fldCharType="begin"/>
            </w:r>
            <w:r w:rsidR="006B6BF4">
              <w:rPr>
                <w:noProof/>
                <w:webHidden/>
              </w:rPr>
              <w:instrText xml:space="preserve"> PAGEREF _Toc88798938 \h </w:instrText>
            </w:r>
            <w:r w:rsidR="006B6BF4">
              <w:rPr>
                <w:noProof/>
                <w:webHidden/>
              </w:rPr>
            </w:r>
            <w:r w:rsidR="006B6BF4">
              <w:rPr>
                <w:noProof/>
                <w:webHidden/>
              </w:rPr>
              <w:fldChar w:fldCharType="separate"/>
            </w:r>
            <w:r w:rsidR="006B6BF4">
              <w:rPr>
                <w:noProof/>
                <w:webHidden/>
              </w:rPr>
              <w:t>11</w:t>
            </w:r>
            <w:r w:rsidR="006B6BF4">
              <w:rPr>
                <w:noProof/>
                <w:webHidden/>
              </w:rPr>
              <w:fldChar w:fldCharType="end"/>
            </w:r>
          </w:hyperlink>
        </w:p>
        <w:p w14:paraId="766C4786" w14:textId="7A97874C" w:rsidR="006B6BF4" w:rsidRDefault="00F25772">
          <w:pPr>
            <w:pStyle w:val="TOC1"/>
            <w:tabs>
              <w:tab w:val="right" w:leader="dot" w:pos="9628"/>
            </w:tabs>
            <w:rPr>
              <w:rFonts w:asciiTheme="minorHAnsi" w:eastAsiaTheme="minorEastAsia" w:hAnsiTheme="minorHAnsi" w:cstheme="minorBidi"/>
              <w:noProof/>
              <w:sz w:val="22"/>
              <w:szCs w:val="22"/>
              <w:bdr w:val="none" w:sz="0" w:space="0" w:color="auto"/>
              <w:lang w:val="ru-RU" w:eastAsia="ru-RU"/>
            </w:rPr>
          </w:pPr>
          <w:hyperlink w:anchor="_Toc88798939" w:history="1">
            <w:r w:rsidR="006B6BF4" w:rsidRPr="00F02BAC">
              <w:rPr>
                <w:rStyle w:val="Hyperlink"/>
                <w:noProof/>
              </w:rPr>
              <w:t>6 Макет пользовательского интерфейса</w:t>
            </w:r>
            <w:r w:rsidR="006B6BF4">
              <w:rPr>
                <w:noProof/>
                <w:webHidden/>
              </w:rPr>
              <w:tab/>
            </w:r>
            <w:r w:rsidR="006B6BF4">
              <w:rPr>
                <w:noProof/>
                <w:webHidden/>
              </w:rPr>
              <w:fldChar w:fldCharType="begin"/>
            </w:r>
            <w:r w:rsidR="006B6BF4">
              <w:rPr>
                <w:noProof/>
                <w:webHidden/>
              </w:rPr>
              <w:instrText xml:space="preserve"> PAGEREF _Toc88798939 \h </w:instrText>
            </w:r>
            <w:r w:rsidR="006B6BF4">
              <w:rPr>
                <w:noProof/>
                <w:webHidden/>
              </w:rPr>
            </w:r>
            <w:r w:rsidR="006B6BF4">
              <w:rPr>
                <w:noProof/>
                <w:webHidden/>
              </w:rPr>
              <w:fldChar w:fldCharType="separate"/>
            </w:r>
            <w:r w:rsidR="006B6BF4">
              <w:rPr>
                <w:noProof/>
                <w:webHidden/>
              </w:rPr>
              <w:t>12</w:t>
            </w:r>
            <w:r w:rsidR="006B6BF4">
              <w:rPr>
                <w:noProof/>
                <w:webHidden/>
              </w:rPr>
              <w:fldChar w:fldCharType="end"/>
            </w:r>
          </w:hyperlink>
        </w:p>
        <w:p w14:paraId="3300E9C6" w14:textId="21552483" w:rsidR="006B6BF4" w:rsidRDefault="00F25772">
          <w:pPr>
            <w:pStyle w:val="TOC1"/>
            <w:tabs>
              <w:tab w:val="right" w:leader="dot" w:pos="9628"/>
            </w:tabs>
            <w:rPr>
              <w:rFonts w:asciiTheme="minorHAnsi" w:eastAsiaTheme="minorEastAsia" w:hAnsiTheme="minorHAnsi" w:cstheme="minorBidi"/>
              <w:noProof/>
              <w:sz w:val="22"/>
              <w:szCs w:val="22"/>
              <w:bdr w:val="none" w:sz="0" w:space="0" w:color="auto"/>
              <w:lang w:val="ru-RU" w:eastAsia="ru-RU"/>
            </w:rPr>
          </w:pPr>
          <w:hyperlink w:anchor="_Toc88798940" w:history="1">
            <w:r w:rsidR="006B6BF4" w:rsidRPr="00F02BAC">
              <w:rPr>
                <w:rStyle w:val="Hyperlink"/>
                <w:noProof/>
              </w:rPr>
              <w:t>Список литературы</w:t>
            </w:r>
            <w:r w:rsidR="006B6BF4">
              <w:rPr>
                <w:noProof/>
                <w:webHidden/>
              </w:rPr>
              <w:tab/>
            </w:r>
            <w:r w:rsidR="006B6BF4">
              <w:rPr>
                <w:noProof/>
                <w:webHidden/>
              </w:rPr>
              <w:fldChar w:fldCharType="begin"/>
            </w:r>
            <w:r w:rsidR="006B6BF4">
              <w:rPr>
                <w:noProof/>
                <w:webHidden/>
              </w:rPr>
              <w:instrText xml:space="preserve"> PAGEREF _Toc88798940 \h </w:instrText>
            </w:r>
            <w:r w:rsidR="006B6BF4">
              <w:rPr>
                <w:noProof/>
                <w:webHidden/>
              </w:rPr>
            </w:r>
            <w:r w:rsidR="006B6BF4">
              <w:rPr>
                <w:noProof/>
                <w:webHidden/>
              </w:rPr>
              <w:fldChar w:fldCharType="separate"/>
            </w:r>
            <w:r w:rsidR="006B6BF4">
              <w:rPr>
                <w:noProof/>
                <w:webHidden/>
              </w:rPr>
              <w:t>14</w:t>
            </w:r>
            <w:r w:rsidR="006B6BF4">
              <w:rPr>
                <w:noProof/>
                <w:webHidden/>
              </w:rPr>
              <w:fldChar w:fldCharType="end"/>
            </w:r>
          </w:hyperlink>
        </w:p>
        <w:p w14:paraId="195E074A" w14:textId="451521C7" w:rsidR="00EA6D37" w:rsidRDefault="00EA6D37" w:rsidP="00EA6D37">
          <w:pPr>
            <w:spacing w:line="360" w:lineRule="auto"/>
          </w:pPr>
          <w:r w:rsidRPr="00EA6D37">
            <w:rPr>
              <w:b/>
              <w:bCs/>
              <w:sz w:val="28"/>
              <w:szCs w:val="28"/>
            </w:rPr>
            <w:fldChar w:fldCharType="end"/>
          </w:r>
        </w:p>
      </w:sdtContent>
    </w:sdt>
    <w:p w14:paraId="60BA5356" w14:textId="77777777" w:rsidR="007C3F06" w:rsidRDefault="007C3F06">
      <w:pPr>
        <w:pStyle w:val="a1"/>
        <w:tabs>
          <w:tab w:val="left" w:leader="dot" w:pos="8657"/>
        </w:tabs>
        <w:spacing w:line="360" w:lineRule="auto"/>
        <w:rPr>
          <w:rFonts w:ascii="Times New Roman" w:eastAsia="Times New Roman" w:hAnsi="Times New Roman" w:cs="Times New Roman"/>
          <w:sz w:val="28"/>
          <w:szCs w:val="28"/>
        </w:rPr>
      </w:pPr>
    </w:p>
    <w:p w14:paraId="671BF696" w14:textId="77777777" w:rsidR="007C3F06" w:rsidRDefault="00FA0EF2">
      <w:pPr>
        <w:pStyle w:val="a1"/>
        <w:spacing w:after="240" w:line="360" w:lineRule="auto"/>
        <w:jc w:val="both"/>
        <w:rPr>
          <w:rFonts w:hint="eastAsia"/>
        </w:rPr>
      </w:pPr>
      <w:r>
        <w:rPr>
          <w:rFonts w:ascii="Arial Unicode MS" w:hAnsi="Arial Unicode MS"/>
          <w:sz w:val="28"/>
          <w:szCs w:val="28"/>
        </w:rPr>
        <w:br w:type="page"/>
      </w:r>
    </w:p>
    <w:p w14:paraId="36CFCB5C" w14:textId="360A2AA3" w:rsidR="007C3F06" w:rsidRPr="00EA6D37" w:rsidRDefault="00FA0EF2" w:rsidP="007B54CD">
      <w:pPr>
        <w:pStyle w:val="Heading1"/>
        <w:rPr>
          <w:rFonts w:eastAsia="Times New Roman"/>
          <w:u w:color="000000"/>
        </w:rPr>
      </w:pPr>
      <w:bookmarkStart w:id="0" w:name="_Toc88798934"/>
      <w:r w:rsidRPr="00EA6D37">
        <w:rPr>
          <w:u w:color="000000"/>
        </w:rPr>
        <w:lastRenderedPageBreak/>
        <w:t xml:space="preserve">1 </w:t>
      </w:r>
      <w:r w:rsidR="00A434E1" w:rsidRPr="00EA6D37">
        <w:rPr>
          <w:u w:color="000000"/>
        </w:rPr>
        <w:t>Описание Компас-3</w:t>
      </w:r>
      <w:r w:rsidR="00A434E1" w:rsidRPr="00EA6D37">
        <w:rPr>
          <w:u w:color="000000"/>
          <w:lang w:val="en-US"/>
        </w:rPr>
        <w:t>D</w:t>
      </w:r>
      <w:bookmarkEnd w:id="0"/>
    </w:p>
    <w:p w14:paraId="5CB94D5B" w14:textId="3FE374CD" w:rsidR="008D3F5F" w:rsidRPr="00581938" w:rsidRDefault="00FA0EF2" w:rsidP="00A37F5E">
      <w:pPr>
        <w:pStyle w:val="a1"/>
        <w:spacing w:line="360" w:lineRule="auto"/>
        <w:ind w:firstLine="567"/>
        <w:jc w:val="both"/>
        <w:rPr>
          <w:rFonts w:ascii="Times New Roman" w:hAnsi="Times New Roman" w:cs="Times New Roman"/>
          <w:color w:val="202122"/>
          <w:sz w:val="28"/>
          <w:szCs w:val="28"/>
          <w:shd w:val="clear" w:color="auto" w:fill="FFFFFF"/>
        </w:rPr>
      </w:pPr>
      <w:r>
        <w:rPr>
          <w:rFonts w:ascii="Times Roman" w:eastAsia="Times Roman" w:hAnsi="Times Roman" w:cs="Times Roman"/>
          <w:sz w:val="24"/>
          <w:szCs w:val="24"/>
        </w:rPr>
        <w:tab/>
      </w:r>
      <w:r w:rsidR="008D3F5F" w:rsidRPr="0086060F">
        <w:rPr>
          <w:rFonts w:ascii="Times New Roman" w:hAnsi="Times New Roman" w:cs="Times New Roman"/>
          <w:bCs/>
          <w:color w:val="202122"/>
          <w:sz w:val="28"/>
          <w:szCs w:val="28"/>
          <w:shd w:val="clear" w:color="auto" w:fill="FFFFFF"/>
        </w:rPr>
        <w:t>«Компас»</w:t>
      </w:r>
      <w:r w:rsidR="00EE3D0A">
        <w:rPr>
          <w:rFonts w:ascii="Times New Roman" w:hAnsi="Times New Roman" w:cs="Times New Roman"/>
          <w:color w:val="202122"/>
          <w:sz w:val="28"/>
          <w:szCs w:val="28"/>
          <w:shd w:val="clear" w:color="auto" w:fill="FFFFFF"/>
        </w:rPr>
        <w:t xml:space="preserve"> </w:t>
      </w:r>
      <w:r w:rsidR="008D3F5F" w:rsidRPr="00581938">
        <w:rPr>
          <w:rFonts w:ascii="Times New Roman" w:hAnsi="Times New Roman" w:cs="Times New Roman"/>
          <w:color w:val="202122"/>
          <w:sz w:val="28"/>
          <w:szCs w:val="28"/>
          <w:shd w:val="clear" w:color="auto" w:fill="FFFFFF"/>
        </w:rPr>
        <w:t>— семейство </w:t>
      </w:r>
      <w:r w:rsidR="008D3F5F" w:rsidRPr="00581938">
        <w:rPr>
          <w:rFonts w:ascii="Times New Roman" w:hAnsi="Times New Roman" w:cs="Times New Roman"/>
          <w:sz w:val="28"/>
          <w:szCs w:val="28"/>
          <w:shd w:val="clear" w:color="auto" w:fill="FFFFFF"/>
        </w:rPr>
        <w:t>систем автоматизированного проектирования</w:t>
      </w:r>
      <w:r w:rsidR="008D3F5F" w:rsidRPr="00581938">
        <w:rPr>
          <w:rFonts w:ascii="Times New Roman" w:hAnsi="Times New Roman" w:cs="Times New Roman"/>
          <w:color w:val="202122"/>
          <w:sz w:val="28"/>
          <w:szCs w:val="28"/>
          <w:shd w:val="clear" w:color="auto" w:fill="FFFFFF"/>
        </w:rPr>
        <w:t>, универсальная система автоматизированного проектирования, позволяющая в оперативном режиме выпускать чертежи изделий, схемы, спецификации, таблицы, инструкции, расчетно-пояснительные записки, технические условия, текстовые и прочие документы. Изначально система ориентирована на оформления документации в соответствии с ЕСКД, ЕСТД, СПДС и международными стандартами, но этим возможности системы не ограничиваются.</w:t>
      </w:r>
    </w:p>
    <w:p w14:paraId="4BD97A18" w14:textId="77777777" w:rsidR="008D3F5F" w:rsidRPr="00581938" w:rsidRDefault="008D3F5F" w:rsidP="00A37F5E">
      <w:pPr>
        <w:pStyle w:val="NormalWeb"/>
        <w:shd w:val="clear" w:color="auto" w:fill="FFFFFF"/>
        <w:spacing w:before="0" w:beforeAutospacing="0" w:after="0" w:afterAutospacing="0" w:line="360" w:lineRule="auto"/>
        <w:ind w:firstLine="567"/>
        <w:jc w:val="both"/>
        <w:rPr>
          <w:color w:val="202122"/>
          <w:sz w:val="28"/>
          <w:szCs w:val="28"/>
        </w:rPr>
      </w:pPr>
      <w:r w:rsidRPr="00581938">
        <w:rPr>
          <w:color w:val="202122"/>
          <w:sz w:val="28"/>
          <w:szCs w:val="28"/>
        </w:rPr>
        <w:t>Система «Компас-3D» предназначена для создания трёхмерных ассоциативных моделей отдельных деталей (в том числе, деталей, формируемых из листового материала путём его гибки</w:t>
      </w:r>
      <w:r w:rsidR="007C6708" w:rsidRPr="00581938">
        <w:rPr>
          <w:color w:val="202122"/>
          <w:sz w:val="28"/>
          <w:szCs w:val="28"/>
        </w:rPr>
        <w:t>)</w:t>
      </w:r>
      <w:r w:rsidRPr="00581938">
        <w:rPr>
          <w:color w:val="202122"/>
          <w:sz w:val="28"/>
          <w:szCs w:val="28"/>
        </w:rPr>
        <w:t xml:space="preserve"> и сборочных единиц, содержащих как оригинальные, так и стандартизованные конструктивные элементы. Параметрическая технология позволяет быстро получать модели типовых изделий на основе проектированного ранее прототипа. Многочисленные сервисные функции облегчают решение вспомогательных задач проектирования и обслуживания производства.</w:t>
      </w:r>
    </w:p>
    <w:p w14:paraId="712DC2FB" w14:textId="77777777" w:rsidR="008D3F5F" w:rsidRPr="00581938" w:rsidRDefault="008D3F5F" w:rsidP="00A37F5E">
      <w:pPr>
        <w:pStyle w:val="NormalWeb"/>
        <w:shd w:val="clear" w:color="auto" w:fill="FFFFFF"/>
        <w:spacing w:before="0" w:beforeAutospacing="0" w:after="0" w:afterAutospacing="0" w:line="360" w:lineRule="auto"/>
        <w:ind w:firstLine="567"/>
        <w:jc w:val="both"/>
        <w:rPr>
          <w:color w:val="202122"/>
          <w:sz w:val="28"/>
          <w:szCs w:val="28"/>
        </w:rPr>
      </w:pPr>
      <w:r w:rsidRPr="00581938">
        <w:rPr>
          <w:color w:val="202122"/>
          <w:sz w:val="28"/>
          <w:szCs w:val="28"/>
        </w:rPr>
        <w:t>Система «Компас-3D» включает следующие компоненты: система трёхмерного твердотельного моделирования, универсальная система автоматизированного проектирования «Компас-График» и модуль формирования спецификаций. Ключевой особенностью «Компас-3D» является использование собственного математического ядра и параметрических технологий.</w:t>
      </w:r>
      <w:r w:rsidR="00C5462F" w:rsidRPr="00581938">
        <w:rPr>
          <w:color w:val="202122"/>
          <w:sz w:val="28"/>
          <w:szCs w:val="28"/>
        </w:rPr>
        <w:t xml:space="preserve"> </w:t>
      </w:r>
      <w:r w:rsidR="007C6708" w:rsidRPr="00581938">
        <w:rPr>
          <w:color w:val="202122"/>
          <w:sz w:val="28"/>
          <w:szCs w:val="28"/>
        </w:rPr>
        <w:t>[1]</w:t>
      </w:r>
    </w:p>
    <w:p w14:paraId="039E1657" w14:textId="77777777" w:rsidR="008D3F5F" w:rsidRPr="00581938" w:rsidRDefault="008D3F5F" w:rsidP="00A37F5E">
      <w:pPr>
        <w:pStyle w:val="a1"/>
        <w:spacing w:line="360" w:lineRule="auto"/>
        <w:ind w:firstLine="567"/>
        <w:jc w:val="both"/>
        <w:rPr>
          <w:rFonts w:ascii="Times New Roman" w:hAnsi="Times New Roman" w:cs="Times New Roman"/>
          <w:sz w:val="28"/>
          <w:szCs w:val="28"/>
        </w:rPr>
      </w:pPr>
    </w:p>
    <w:p w14:paraId="62CBC485" w14:textId="682374E6" w:rsidR="00581938" w:rsidRDefault="00581938" w:rsidP="00A37F5E">
      <w:pPr>
        <w:spacing w:line="360" w:lineRule="auto"/>
        <w:ind w:firstLine="567"/>
        <w:jc w:val="both"/>
        <w:rPr>
          <w:color w:val="000000"/>
          <w:sz w:val="28"/>
          <w:szCs w:val="28"/>
          <w:lang w:val="ru-RU" w:eastAsia="ru-RU"/>
          <w14:textOutline w14:w="0" w14:cap="flat" w14:cmpd="sng" w14:algn="ctr">
            <w14:noFill/>
            <w14:prstDash w14:val="solid"/>
            <w14:bevel/>
          </w14:textOutline>
        </w:rPr>
      </w:pPr>
      <w:r w:rsidRPr="00FA4A7D">
        <w:rPr>
          <w:sz w:val="28"/>
          <w:szCs w:val="28"/>
          <w:lang w:val="ru-RU"/>
        </w:rPr>
        <w:br w:type="page"/>
      </w:r>
    </w:p>
    <w:p w14:paraId="3E3F1602" w14:textId="77777777" w:rsidR="006C3202" w:rsidRPr="00EA6D37" w:rsidRDefault="006C3202" w:rsidP="00A37F5E">
      <w:pPr>
        <w:pStyle w:val="Heading1"/>
        <w:ind w:firstLine="567"/>
        <w:jc w:val="both"/>
      </w:pPr>
      <w:bookmarkStart w:id="1" w:name="_Toc88798935"/>
      <w:r w:rsidRPr="00EA6D37">
        <w:lastRenderedPageBreak/>
        <w:t>2 Описание API</w:t>
      </w:r>
      <w:bookmarkEnd w:id="1"/>
    </w:p>
    <w:p w14:paraId="153C0F97" w14:textId="71969380" w:rsidR="006C3202" w:rsidRPr="006C3202" w:rsidRDefault="006C3202" w:rsidP="00A37F5E">
      <w:pPr>
        <w:spacing w:line="360" w:lineRule="auto"/>
        <w:ind w:firstLine="567"/>
        <w:jc w:val="both"/>
        <w:rPr>
          <w:sz w:val="28"/>
          <w:szCs w:val="28"/>
          <w:lang w:val="ru-RU"/>
        </w:rPr>
      </w:pPr>
      <w:r w:rsidRPr="006C3202">
        <w:rPr>
          <w:sz w:val="28"/>
          <w:szCs w:val="28"/>
        </w:rPr>
        <w:t>API</w:t>
      </w:r>
      <w:r w:rsidRPr="006C3202">
        <w:rPr>
          <w:sz w:val="28"/>
          <w:szCs w:val="28"/>
          <w:lang w:val="ru-RU"/>
        </w:rPr>
        <w:t xml:space="preserve"> (англ. </w:t>
      </w:r>
      <w:r w:rsidRPr="006C3202">
        <w:rPr>
          <w:sz w:val="28"/>
          <w:szCs w:val="28"/>
        </w:rPr>
        <w:t>Application</w:t>
      </w:r>
      <w:r w:rsidRPr="006C3202">
        <w:rPr>
          <w:sz w:val="28"/>
          <w:szCs w:val="28"/>
          <w:lang w:val="ru-RU"/>
        </w:rPr>
        <w:t xml:space="preserve"> </w:t>
      </w:r>
      <w:r w:rsidRPr="006C3202">
        <w:rPr>
          <w:sz w:val="28"/>
          <w:szCs w:val="28"/>
        </w:rPr>
        <w:t>Programming</w:t>
      </w:r>
      <w:r w:rsidRPr="006C3202">
        <w:rPr>
          <w:sz w:val="28"/>
          <w:szCs w:val="28"/>
          <w:lang w:val="ru-RU"/>
        </w:rPr>
        <w:t xml:space="preserve"> </w:t>
      </w:r>
      <w:r w:rsidRPr="006C3202">
        <w:rPr>
          <w:sz w:val="28"/>
          <w:szCs w:val="28"/>
        </w:rPr>
        <w:t>Interface</w:t>
      </w:r>
      <w:r w:rsidRPr="006C3202">
        <w:rPr>
          <w:sz w:val="28"/>
          <w:szCs w:val="28"/>
          <w:lang w:val="ru-RU"/>
        </w:rPr>
        <w:t xml:space="preserve">) </w:t>
      </w:r>
      <w:r w:rsidR="00EE3D0A">
        <w:rPr>
          <w:sz w:val="28"/>
          <w:szCs w:val="28"/>
          <w:lang w:val="ru-RU"/>
        </w:rPr>
        <w:t>—</w:t>
      </w:r>
      <w:r w:rsidRPr="006C3202">
        <w:rPr>
          <w:sz w:val="28"/>
          <w:szCs w:val="28"/>
          <w:lang w:val="ru-RU"/>
        </w:rPr>
        <w:t xml:space="preserve"> описание способов, которыми одна компьютерная программа может взаимодействовать с другой программой.</w:t>
      </w:r>
    </w:p>
    <w:p w14:paraId="3C2EC48F" w14:textId="77777777" w:rsidR="006C3202" w:rsidRPr="006C3202" w:rsidRDefault="006C3202" w:rsidP="00A37F5E">
      <w:pPr>
        <w:spacing w:line="360" w:lineRule="auto"/>
        <w:ind w:firstLine="567"/>
        <w:jc w:val="both"/>
        <w:rPr>
          <w:sz w:val="28"/>
          <w:szCs w:val="28"/>
          <w:lang w:val="ru-RU"/>
        </w:rPr>
      </w:pPr>
      <w:r w:rsidRPr="006C3202">
        <w:rPr>
          <w:sz w:val="28"/>
          <w:szCs w:val="28"/>
          <w:lang w:val="ru-RU"/>
        </w:rPr>
        <w:t>В КОМПАС-3</w:t>
      </w:r>
      <w:r w:rsidRPr="006C3202">
        <w:rPr>
          <w:sz w:val="28"/>
          <w:szCs w:val="28"/>
        </w:rPr>
        <w:t>D</w:t>
      </w:r>
      <w:r w:rsidRPr="006C3202">
        <w:rPr>
          <w:sz w:val="28"/>
          <w:szCs w:val="28"/>
          <w:lang w:val="ru-RU"/>
        </w:rPr>
        <w:t xml:space="preserve"> существуют </w:t>
      </w:r>
      <w:r w:rsidRPr="006C3202">
        <w:rPr>
          <w:sz w:val="28"/>
          <w:szCs w:val="28"/>
        </w:rPr>
        <w:t>API</w:t>
      </w:r>
      <w:r w:rsidRPr="006C3202">
        <w:rPr>
          <w:sz w:val="28"/>
          <w:szCs w:val="28"/>
          <w:lang w:val="ru-RU"/>
        </w:rPr>
        <w:t xml:space="preserve"> двух версий: </w:t>
      </w:r>
      <w:r w:rsidRPr="006C3202">
        <w:rPr>
          <w:sz w:val="28"/>
          <w:szCs w:val="28"/>
        </w:rPr>
        <w:t>API</w:t>
      </w:r>
      <w:r w:rsidRPr="006C3202">
        <w:rPr>
          <w:sz w:val="28"/>
          <w:szCs w:val="28"/>
          <w:lang w:val="ru-RU"/>
        </w:rPr>
        <w:t xml:space="preserve"> 5 и </w:t>
      </w:r>
      <w:r w:rsidRPr="006C3202">
        <w:rPr>
          <w:sz w:val="28"/>
          <w:szCs w:val="28"/>
        </w:rPr>
        <w:t>API</w:t>
      </w:r>
      <w:r w:rsidRPr="006C3202">
        <w:rPr>
          <w:sz w:val="28"/>
          <w:szCs w:val="28"/>
          <w:lang w:val="ru-RU"/>
        </w:rPr>
        <w:t xml:space="preserve"> 7. Обе версии реализуют различные функции системы и дополняют друг друга. Обе версии программных интерфейсов в равной мере поддерживаются и развиваются с учетом самих изменений в системе. В основном, для создания полноценных подключаемых модулей достаточно методов и свойств интерфейсов </w:t>
      </w:r>
      <w:r w:rsidRPr="006C3202">
        <w:rPr>
          <w:sz w:val="28"/>
          <w:szCs w:val="28"/>
        </w:rPr>
        <w:t>API</w:t>
      </w:r>
      <w:r w:rsidRPr="006C3202">
        <w:rPr>
          <w:sz w:val="28"/>
          <w:szCs w:val="28"/>
          <w:lang w:val="ru-RU"/>
        </w:rPr>
        <w:t xml:space="preserve"> 5.</w:t>
      </w:r>
    </w:p>
    <w:p w14:paraId="69377E55" w14:textId="77777777" w:rsidR="006C3202" w:rsidRPr="006C3202" w:rsidRDefault="006C3202" w:rsidP="00A37F5E">
      <w:pPr>
        <w:spacing w:line="360" w:lineRule="auto"/>
        <w:ind w:firstLine="567"/>
        <w:jc w:val="both"/>
        <w:rPr>
          <w:sz w:val="28"/>
          <w:szCs w:val="28"/>
          <w:lang w:val="ru-RU"/>
        </w:rPr>
      </w:pPr>
      <w:r w:rsidRPr="006C3202">
        <w:rPr>
          <w:sz w:val="28"/>
          <w:szCs w:val="28"/>
          <w:lang w:val="ru-RU"/>
        </w:rPr>
        <w:t xml:space="preserve">Главным интерфейсом </w:t>
      </w:r>
      <w:r w:rsidRPr="006C3202">
        <w:rPr>
          <w:sz w:val="28"/>
          <w:szCs w:val="28"/>
        </w:rPr>
        <w:t>API</w:t>
      </w:r>
      <w:r w:rsidRPr="006C3202">
        <w:rPr>
          <w:sz w:val="28"/>
          <w:szCs w:val="28"/>
          <w:lang w:val="ru-RU"/>
        </w:rPr>
        <w:t xml:space="preserve"> системы КОМПАС-3</w:t>
      </w:r>
      <w:r w:rsidRPr="006C3202">
        <w:rPr>
          <w:sz w:val="28"/>
          <w:szCs w:val="28"/>
        </w:rPr>
        <w:t>D</w:t>
      </w:r>
      <w:r w:rsidRPr="006C3202">
        <w:rPr>
          <w:sz w:val="28"/>
          <w:szCs w:val="28"/>
          <w:lang w:val="ru-RU"/>
        </w:rPr>
        <w:t xml:space="preserve"> является </w:t>
      </w:r>
      <w:r w:rsidRPr="006C3202">
        <w:rPr>
          <w:sz w:val="28"/>
          <w:szCs w:val="28"/>
        </w:rPr>
        <w:t>KompasObject</w:t>
      </w:r>
      <w:r w:rsidRPr="006C3202">
        <w:rPr>
          <w:sz w:val="28"/>
          <w:szCs w:val="28"/>
          <w:lang w:val="ru-RU"/>
        </w:rPr>
        <w:t>. Получить указатель на этот интерфейс можно при работе под управлением внешнего приложения (контроллера) – после вызова стандартной системной функции. Методы этого интерфейса реализуют наиболее общие функции работы с документами системы, системными настройками, файлами, а также дают возможность получить указатели на другие интерфейсы</w:t>
      </w:r>
      <w:r w:rsidR="00CA435E">
        <w:rPr>
          <w:sz w:val="28"/>
          <w:szCs w:val="28"/>
          <w:lang w:val="ru-RU"/>
        </w:rPr>
        <w:t xml:space="preserve"> [2</w:t>
      </w:r>
      <w:r w:rsidRPr="006C3202">
        <w:rPr>
          <w:sz w:val="28"/>
          <w:szCs w:val="28"/>
          <w:lang w:val="ru-RU"/>
        </w:rPr>
        <w:t>].</w:t>
      </w:r>
    </w:p>
    <w:p w14:paraId="53935545" w14:textId="2079DA9C" w:rsidR="007B54CD" w:rsidRPr="006C3202" w:rsidRDefault="007B54CD" w:rsidP="00A37F5E">
      <w:pPr>
        <w:spacing w:line="360" w:lineRule="auto"/>
        <w:ind w:firstLine="567"/>
        <w:jc w:val="both"/>
        <w:rPr>
          <w:sz w:val="28"/>
          <w:szCs w:val="28"/>
          <w:lang w:val="ru-RU"/>
        </w:rPr>
      </w:pPr>
      <w:r w:rsidRPr="006C3202">
        <w:rPr>
          <w:sz w:val="28"/>
          <w:szCs w:val="28"/>
          <w:lang w:val="ru-RU"/>
        </w:rPr>
        <w:t>Ниже в таблиц</w:t>
      </w:r>
      <w:r>
        <w:rPr>
          <w:sz w:val="28"/>
          <w:szCs w:val="28"/>
          <w:lang w:val="ru-RU"/>
        </w:rPr>
        <w:t>ах</w:t>
      </w:r>
      <w:r w:rsidRPr="006C3202">
        <w:rPr>
          <w:sz w:val="28"/>
          <w:szCs w:val="28"/>
          <w:lang w:val="ru-RU"/>
        </w:rPr>
        <w:t xml:space="preserve"> 1.1</w:t>
      </w:r>
      <w:r>
        <w:rPr>
          <w:sz w:val="28"/>
          <w:szCs w:val="28"/>
          <w:lang w:val="ru-RU"/>
        </w:rPr>
        <w:t>-1.5</w:t>
      </w:r>
      <w:r w:rsidRPr="006C3202">
        <w:rPr>
          <w:sz w:val="28"/>
          <w:szCs w:val="28"/>
          <w:lang w:val="ru-RU"/>
        </w:rPr>
        <w:t xml:space="preserve"> представлены основные свойства и методы интерфейс</w:t>
      </w:r>
      <w:r>
        <w:rPr>
          <w:sz w:val="28"/>
          <w:szCs w:val="28"/>
          <w:lang w:val="ru-RU"/>
        </w:rPr>
        <w:t>ов.</w:t>
      </w:r>
    </w:p>
    <w:p w14:paraId="5BD8F0C2" w14:textId="77777777" w:rsidR="006C3202" w:rsidRPr="006C3202" w:rsidRDefault="006C3202" w:rsidP="00EA6D37">
      <w:pPr>
        <w:shd w:val="clear" w:color="auto" w:fill="FFFFFF"/>
        <w:ind w:firstLine="851"/>
        <w:rPr>
          <w:rFonts w:eastAsia="Times New Roman"/>
          <w:sz w:val="28"/>
          <w:szCs w:val="28"/>
          <w:lang w:eastAsia="ru-RU"/>
        </w:rPr>
      </w:pPr>
      <w:r w:rsidRPr="006C3202">
        <w:rPr>
          <w:rFonts w:eastAsia="Times New Roman"/>
          <w:sz w:val="28"/>
          <w:szCs w:val="28"/>
          <w:lang w:eastAsia="ru-RU"/>
        </w:rPr>
        <w:t>Таблица 1.1. </w:t>
      </w:r>
      <w:r w:rsidRPr="006C3202">
        <w:rPr>
          <w:rFonts w:eastAsia="Calibri"/>
          <w:kern w:val="32"/>
          <w:sz w:val="28"/>
          <w:szCs w:val="28"/>
          <w:lang w:val="x-none" w:eastAsia="x-none"/>
        </w:rPr>
        <w:t>–</w:t>
      </w:r>
      <w:r w:rsidRPr="006C3202">
        <w:rPr>
          <w:rFonts w:eastAsia="Calibri"/>
          <w:kern w:val="32"/>
          <w:sz w:val="28"/>
          <w:szCs w:val="28"/>
          <w:lang w:eastAsia="x-none"/>
        </w:rPr>
        <w:t xml:space="preserve"> </w:t>
      </w:r>
      <w:r w:rsidRPr="006C3202">
        <w:rPr>
          <w:rFonts w:eastAsia="Times New Roman"/>
          <w:sz w:val="28"/>
          <w:szCs w:val="28"/>
          <w:lang w:eastAsia="ru-RU"/>
        </w:rPr>
        <w:t>Методы интерфейса KompasObject.</w:t>
      </w:r>
    </w:p>
    <w:tbl>
      <w:tblPr>
        <w:tblStyle w:val="TableGrid"/>
        <w:tblW w:w="9634" w:type="dxa"/>
        <w:tblLayout w:type="fixed"/>
        <w:tblLook w:val="04A0" w:firstRow="1" w:lastRow="0" w:firstColumn="1" w:lastColumn="0" w:noHBand="0" w:noVBand="1"/>
      </w:tblPr>
      <w:tblGrid>
        <w:gridCol w:w="3209"/>
        <w:gridCol w:w="2882"/>
        <w:gridCol w:w="3543"/>
      </w:tblGrid>
      <w:tr w:rsidR="001D7DCE" w:rsidRPr="006C3202" w14:paraId="2785C43A" w14:textId="77777777" w:rsidTr="005B18DC">
        <w:trPr>
          <w:trHeight w:val="704"/>
        </w:trPr>
        <w:tc>
          <w:tcPr>
            <w:tcW w:w="3209" w:type="dxa"/>
            <w:vAlign w:val="center"/>
          </w:tcPr>
          <w:p w14:paraId="2C991D71" w14:textId="77777777" w:rsidR="001D7DCE" w:rsidRPr="006C3202" w:rsidRDefault="001D7DCE" w:rsidP="00EA6D37">
            <w:pPr>
              <w:pStyle w:val="BodyText"/>
              <w:jc w:val="center"/>
              <w:rPr>
                <w:rFonts w:ascii="Times New Roman" w:hAnsi="Times New Roman" w:cs="Times New Roman"/>
                <w:color w:val="000000" w:themeColor="text1"/>
                <w:sz w:val="24"/>
                <w:lang w:val="ru-RU" w:eastAsia="ru-RU"/>
              </w:rPr>
            </w:pPr>
            <w:r w:rsidRPr="006C3202">
              <w:rPr>
                <w:rFonts w:ascii="Times New Roman" w:hAnsi="Times New Roman" w:cs="Times New Roman"/>
                <w:color w:val="000000" w:themeColor="text1"/>
                <w:sz w:val="24"/>
              </w:rPr>
              <w:t>Метод</w:t>
            </w:r>
          </w:p>
        </w:tc>
        <w:tc>
          <w:tcPr>
            <w:tcW w:w="2882" w:type="dxa"/>
            <w:vAlign w:val="center"/>
          </w:tcPr>
          <w:p w14:paraId="090B3F29" w14:textId="77777777" w:rsidR="001D7DCE" w:rsidRPr="006C3202" w:rsidRDefault="001D7DCE" w:rsidP="00EA6D37">
            <w:pPr>
              <w:pStyle w:val="BodyText"/>
              <w:jc w:val="center"/>
              <w:rPr>
                <w:rFonts w:ascii="Times New Roman" w:hAnsi="Times New Roman" w:cs="Times New Roman"/>
                <w:color w:val="000000" w:themeColor="text1"/>
                <w:sz w:val="24"/>
                <w:lang w:eastAsia="ru-RU"/>
              </w:rPr>
            </w:pPr>
            <w:r w:rsidRPr="006C3202">
              <w:rPr>
                <w:rFonts w:ascii="Times New Roman" w:hAnsi="Times New Roman" w:cs="Times New Roman"/>
                <w:color w:val="000000" w:themeColor="text1"/>
                <w:sz w:val="24"/>
                <w:lang w:eastAsia="ru-RU"/>
              </w:rPr>
              <w:t>Воз</w:t>
            </w:r>
            <w:r w:rsidRPr="006C3202">
              <w:rPr>
                <w:rFonts w:ascii="Times New Roman" w:hAnsi="Times New Roman" w:cs="Times New Roman"/>
                <w:color w:val="000000" w:themeColor="text1"/>
                <w:sz w:val="24"/>
                <w:lang w:val="ru-RU" w:eastAsia="ru-RU"/>
              </w:rPr>
              <w:t>в</w:t>
            </w:r>
            <w:r w:rsidRPr="006C3202">
              <w:rPr>
                <w:rFonts w:ascii="Times New Roman" w:hAnsi="Times New Roman" w:cs="Times New Roman"/>
                <w:color w:val="000000" w:themeColor="text1"/>
                <w:sz w:val="24"/>
                <w:lang w:eastAsia="ru-RU"/>
              </w:rPr>
              <w:t>ращаемое значение</w:t>
            </w:r>
          </w:p>
        </w:tc>
        <w:tc>
          <w:tcPr>
            <w:tcW w:w="3543" w:type="dxa"/>
            <w:vAlign w:val="center"/>
          </w:tcPr>
          <w:p w14:paraId="0F82C9D6" w14:textId="77777777" w:rsidR="001D7DCE" w:rsidRPr="006C3202" w:rsidRDefault="001D7DCE" w:rsidP="00EA6D37">
            <w:pPr>
              <w:pStyle w:val="BodyText"/>
              <w:jc w:val="center"/>
              <w:rPr>
                <w:rFonts w:ascii="Times New Roman" w:hAnsi="Times New Roman" w:cs="Times New Roman"/>
                <w:color w:val="000000" w:themeColor="text1"/>
                <w:sz w:val="24"/>
                <w:lang w:eastAsia="ru-RU"/>
              </w:rPr>
            </w:pPr>
            <w:r w:rsidRPr="006C3202">
              <w:rPr>
                <w:rFonts w:ascii="Times New Roman" w:hAnsi="Times New Roman" w:cs="Times New Roman"/>
                <w:color w:val="000000" w:themeColor="text1"/>
                <w:sz w:val="24"/>
                <w:lang w:eastAsia="ru-RU"/>
              </w:rPr>
              <w:t>Описание</w:t>
            </w:r>
          </w:p>
        </w:tc>
      </w:tr>
      <w:tr w:rsidR="001D7DCE" w:rsidRPr="00EE7668" w14:paraId="49A7A0E6" w14:textId="77777777" w:rsidTr="005B18DC">
        <w:trPr>
          <w:trHeight w:val="1448"/>
        </w:trPr>
        <w:tc>
          <w:tcPr>
            <w:tcW w:w="3209" w:type="dxa"/>
          </w:tcPr>
          <w:p w14:paraId="51C5A25C" w14:textId="77777777" w:rsidR="001D7DCE" w:rsidRPr="006C3202" w:rsidRDefault="001D7DCE" w:rsidP="00FA0EF2">
            <w:pPr>
              <w:pStyle w:val="BodyText"/>
              <w:rPr>
                <w:rFonts w:ascii="Times New Roman" w:hAnsi="Times New Roman" w:cs="Times New Roman"/>
                <w:color w:val="000000" w:themeColor="text1"/>
                <w:sz w:val="24"/>
                <w:lang w:eastAsia="ru-RU"/>
              </w:rPr>
            </w:pPr>
            <w:r w:rsidRPr="006C3202">
              <w:rPr>
                <w:rFonts w:ascii="Times New Roman" w:hAnsi="Times New Roman" w:cs="Times New Roman"/>
                <w:color w:val="000000" w:themeColor="text1"/>
                <w:sz w:val="24"/>
                <w:lang w:eastAsia="ru-RU"/>
              </w:rPr>
              <w:t>Document3D()</w:t>
            </w:r>
          </w:p>
        </w:tc>
        <w:tc>
          <w:tcPr>
            <w:tcW w:w="2882" w:type="dxa"/>
          </w:tcPr>
          <w:p w14:paraId="25F29397" w14:textId="77777777" w:rsidR="001D7DCE" w:rsidRPr="006C3202" w:rsidRDefault="001D7DCE" w:rsidP="00FA0EF2">
            <w:pPr>
              <w:pStyle w:val="BodyText"/>
              <w:rPr>
                <w:rFonts w:ascii="Times New Roman" w:hAnsi="Times New Roman" w:cs="Times New Roman"/>
                <w:color w:val="000000" w:themeColor="text1"/>
                <w:sz w:val="24"/>
                <w:lang w:val="ru-RU" w:eastAsia="ru-RU"/>
              </w:rPr>
            </w:pPr>
            <w:r w:rsidRPr="006C3202">
              <w:rPr>
                <w:rFonts w:ascii="Times New Roman" w:hAnsi="Times New Roman" w:cs="Times New Roman"/>
                <w:color w:val="000000" w:themeColor="text1"/>
                <w:sz w:val="24"/>
                <w:lang w:val="ru-RU" w:eastAsia="ru-RU"/>
              </w:rPr>
              <w:t xml:space="preserve">Указатель на интерфейс документа трёхмерной модели </w:t>
            </w:r>
            <w:r w:rsidRPr="006C3202">
              <w:rPr>
                <w:rFonts w:ascii="Times New Roman" w:hAnsi="Times New Roman" w:cs="Times New Roman"/>
                <w:color w:val="000000" w:themeColor="text1"/>
                <w:sz w:val="24"/>
                <w:lang w:eastAsia="ru-RU"/>
              </w:rPr>
              <w:t>ksDocument</w:t>
            </w:r>
            <w:r w:rsidRPr="006C3202">
              <w:rPr>
                <w:rFonts w:ascii="Times New Roman" w:hAnsi="Times New Roman" w:cs="Times New Roman"/>
                <w:color w:val="000000" w:themeColor="text1"/>
                <w:sz w:val="24"/>
                <w:lang w:val="ru-RU" w:eastAsia="ru-RU"/>
              </w:rPr>
              <w:t>3</w:t>
            </w:r>
            <w:r w:rsidRPr="006C3202">
              <w:rPr>
                <w:rFonts w:ascii="Times New Roman" w:hAnsi="Times New Roman" w:cs="Times New Roman"/>
                <w:color w:val="000000" w:themeColor="text1"/>
                <w:sz w:val="24"/>
                <w:lang w:eastAsia="ru-RU"/>
              </w:rPr>
              <w:t>D</w:t>
            </w:r>
          </w:p>
        </w:tc>
        <w:tc>
          <w:tcPr>
            <w:tcW w:w="3543" w:type="dxa"/>
          </w:tcPr>
          <w:p w14:paraId="6614DE78" w14:textId="77777777" w:rsidR="001D7DCE" w:rsidRPr="006C3202" w:rsidRDefault="001D7DCE" w:rsidP="00FA0EF2">
            <w:pPr>
              <w:pStyle w:val="BodyText"/>
              <w:rPr>
                <w:rFonts w:ascii="Times New Roman" w:hAnsi="Times New Roman" w:cs="Times New Roman"/>
                <w:color w:val="000000" w:themeColor="text1"/>
                <w:sz w:val="24"/>
                <w:lang w:val="ru-RU" w:eastAsia="ru-RU"/>
              </w:rPr>
            </w:pPr>
            <w:r w:rsidRPr="006C3202">
              <w:rPr>
                <w:rFonts w:ascii="Times New Roman" w:hAnsi="Times New Roman" w:cs="Times New Roman"/>
                <w:color w:val="000000" w:themeColor="text1"/>
                <w:sz w:val="24"/>
                <w:lang w:val="ru-RU" w:eastAsia="ru-RU"/>
              </w:rPr>
              <w:t>Даёт возможность получить указатель на интерфейс трёхмерного документа (детали или сборки)</w:t>
            </w:r>
          </w:p>
        </w:tc>
      </w:tr>
      <w:tr w:rsidR="001D7DCE" w:rsidRPr="006C3202" w14:paraId="243E61D2" w14:textId="77777777" w:rsidTr="005B18DC">
        <w:trPr>
          <w:trHeight w:val="581"/>
        </w:trPr>
        <w:tc>
          <w:tcPr>
            <w:tcW w:w="3209" w:type="dxa"/>
          </w:tcPr>
          <w:p w14:paraId="3ED46255" w14:textId="77777777" w:rsidR="001D7DCE" w:rsidRPr="006C3202" w:rsidRDefault="001D7DCE" w:rsidP="00FA0EF2">
            <w:pPr>
              <w:pStyle w:val="BodyText"/>
              <w:rPr>
                <w:rFonts w:ascii="Times New Roman" w:hAnsi="Times New Roman" w:cs="Times New Roman"/>
                <w:color w:val="000000" w:themeColor="text1"/>
                <w:sz w:val="24"/>
                <w:lang w:eastAsia="ru-RU"/>
              </w:rPr>
            </w:pPr>
            <w:r w:rsidRPr="006C3202">
              <w:rPr>
                <w:rFonts w:ascii="Times New Roman" w:hAnsi="Times New Roman" w:cs="Times New Roman"/>
                <w:color w:val="000000" w:themeColor="text1"/>
                <w:sz w:val="24"/>
                <w:lang w:eastAsia="ru-RU"/>
              </w:rPr>
              <w:t>Visible</w:t>
            </w:r>
          </w:p>
        </w:tc>
        <w:tc>
          <w:tcPr>
            <w:tcW w:w="2882" w:type="dxa"/>
          </w:tcPr>
          <w:p w14:paraId="74CD3B5B" w14:textId="77777777" w:rsidR="001D7DCE" w:rsidRPr="006C3202" w:rsidRDefault="001D7DCE" w:rsidP="00FA0EF2">
            <w:pPr>
              <w:pStyle w:val="BodyText"/>
              <w:rPr>
                <w:rFonts w:ascii="Times New Roman" w:hAnsi="Times New Roman" w:cs="Times New Roman"/>
                <w:color w:val="000000" w:themeColor="text1"/>
                <w:sz w:val="24"/>
                <w:lang w:eastAsia="ru-RU"/>
              </w:rPr>
            </w:pPr>
          </w:p>
        </w:tc>
        <w:tc>
          <w:tcPr>
            <w:tcW w:w="3543" w:type="dxa"/>
          </w:tcPr>
          <w:p w14:paraId="006B0228" w14:textId="77777777" w:rsidR="001D7DCE" w:rsidRPr="006C3202" w:rsidRDefault="001D7DCE" w:rsidP="00FA0EF2">
            <w:pPr>
              <w:pStyle w:val="BodyText"/>
              <w:rPr>
                <w:rFonts w:ascii="Times New Roman" w:hAnsi="Times New Roman" w:cs="Times New Roman"/>
                <w:color w:val="000000" w:themeColor="text1"/>
                <w:sz w:val="24"/>
                <w:lang w:eastAsia="ru-RU"/>
              </w:rPr>
            </w:pPr>
            <w:r w:rsidRPr="006C3202">
              <w:rPr>
                <w:rFonts w:ascii="Times New Roman" w:hAnsi="Times New Roman" w:cs="Times New Roman"/>
                <w:color w:val="000000" w:themeColor="text1"/>
                <w:sz w:val="24"/>
                <w:lang w:eastAsia="ru-RU"/>
              </w:rPr>
              <w:t>Свойство видимости приложения</w:t>
            </w:r>
          </w:p>
        </w:tc>
      </w:tr>
      <w:tr w:rsidR="001D7DCE" w:rsidRPr="00EE7668" w14:paraId="1FC55E54" w14:textId="77777777" w:rsidTr="005B18DC">
        <w:trPr>
          <w:trHeight w:val="566"/>
        </w:trPr>
        <w:tc>
          <w:tcPr>
            <w:tcW w:w="3209" w:type="dxa"/>
          </w:tcPr>
          <w:p w14:paraId="083B6BFE" w14:textId="77777777" w:rsidR="001D7DCE" w:rsidRPr="006C3202" w:rsidRDefault="001D7DCE" w:rsidP="00FA0EF2">
            <w:pPr>
              <w:pStyle w:val="BodyText"/>
              <w:rPr>
                <w:rFonts w:ascii="Times New Roman" w:hAnsi="Times New Roman" w:cs="Times New Roman"/>
                <w:color w:val="000000" w:themeColor="text1"/>
                <w:sz w:val="24"/>
                <w:lang w:eastAsia="ru-RU"/>
              </w:rPr>
            </w:pPr>
            <w:r>
              <w:rPr>
                <w:rFonts w:ascii="Times New Roman" w:hAnsi="Times New Roman" w:cs="Times New Roman"/>
                <w:color w:val="000000" w:themeColor="text1"/>
                <w:sz w:val="24"/>
                <w:lang w:eastAsia="ru-RU"/>
              </w:rPr>
              <w:t>Quit</w:t>
            </w:r>
          </w:p>
        </w:tc>
        <w:tc>
          <w:tcPr>
            <w:tcW w:w="2882" w:type="dxa"/>
          </w:tcPr>
          <w:p w14:paraId="6AAA9ED0" w14:textId="77777777" w:rsidR="001D7DCE" w:rsidRPr="006C3202" w:rsidRDefault="001D7DCE" w:rsidP="00FA0EF2">
            <w:pPr>
              <w:pStyle w:val="BodyText"/>
              <w:rPr>
                <w:rFonts w:ascii="Times New Roman" w:hAnsi="Times New Roman" w:cs="Times New Roman"/>
                <w:color w:val="000000" w:themeColor="text1"/>
                <w:sz w:val="24"/>
                <w:lang w:eastAsia="ru-RU"/>
              </w:rPr>
            </w:pPr>
          </w:p>
        </w:tc>
        <w:tc>
          <w:tcPr>
            <w:tcW w:w="3543" w:type="dxa"/>
          </w:tcPr>
          <w:p w14:paraId="2E9B8836" w14:textId="77777777" w:rsidR="001D7DCE" w:rsidRPr="00B64377" w:rsidRDefault="001D7DCE" w:rsidP="00FA0EF2">
            <w:pPr>
              <w:pStyle w:val="BodyText"/>
              <w:rPr>
                <w:rFonts w:ascii="Times New Roman" w:hAnsi="Times New Roman" w:cs="Times New Roman"/>
                <w:color w:val="000000" w:themeColor="text1"/>
                <w:sz w:val="24"/>
                <w:lang w:val="ru-RU" w:eastAsia="ru-RU"/>
              </w:rPr>
            </w:pPr>
            <w:r>
              <w:rPr>
                <w:rFonts w:ascii="Times New Roman" w:hAnsi="Times New Roman" w:cs="Times New Roman"/>
                <w:color w:val="000000" w:themeColor="text1"/>
                <w:sz w:val="24"/>
                <w:lang w:val="ru-RU" w:eastAsia="ru-RU"/>
              </w:rPr>
              <w:t xml:space="preserve">Метод для завершения программы </w:t>
            </w:r>
            <w:r>
              <w:rPr>
                <w:rFonts w:ascii="Times New Roman" w:hAnsi="Times New Roman" w:cs="Times New Roman"/>
                <w:color w:val="000000" w:themeColor="text1"/>
                <w:sz w:val="24"/>
                <w:lang w:eastAsia="ru-RU"/>
              </w:rPr>
              <w:t>Kompas</w:t>
            </w:r>
            <w:r>
              <w:rPr>
                <w:rFonts w:ascii="Times New Roman" w:hAnsi="Times New Roman" w:cs="Times New Roman"/>
                <w:color w:val="000000" w:themeColor="text1"/>
                <w:sz w:val="24"/>
                <w:lang w:val="ru-RU" w:eastAsia="ru-RU"/>
              </w:rPr>
              <w:t>-3</w:t>
            </w:r>
            <w:r>
              <w:rPr>
                <w:rFonts w:ascii="Times New Roman" w:hAnsi="Times New Roman" w:cs="Times New Roman"/>
                <w:color w:val="000000" w:themeColor="text1"/>
                <w:sz w:val="24"/>
                <w:lang w:eastAsia="ru-RU"/>
              </w:rPr>
              <w:t>D</w:t>
            </w:r>
          </w:p>
        </w:tc>
      </w:tr>
      <w:tr w:rsidR="001D7DCE" w:rsidRPr="00EE7668" w14:paraId="076CD8F3" w14:textId="77777777" w:rsidTr="005B18DC">
        <w:trPr>
          <w:trHeight w:val="566"/>
        </w:trPr>
        <w:tc>
          <w:tcPr>
            <w:tcW w:w="3209" w:type="dxa"/>
          </w:tcPr>
          <w:p w14:paraId="71C086C4" w14:textId="77777777" w:rsidR="001D7DCE" w:rsidRPr="006C3202" w:rsidRDefault="001D7DCE" w:rsidP="00FA0EF2">
            <w:pPr>
              <w:pStyle w:val="BodyText"/>
              <w:rPr>
                <w:rFonts w:ascii="Times New Roman" w:hAnsi="Times New Roman" w:cs="Times New Roman"/>
                <w:color w:val="000000" w:themeColor="text1"/>
                <w:sz w:val="24"/>
                <w:lang w:eastAsia="ru-RU"/>
              </w:rPr>
            </w:pPr>
            <w:r w:rsidRPr="00CA435E">
              <w:rPr>
                <w:rFonts w:ascii="Times New Roman" w:hAnsi="Times New Roman" w:cs="Times New Roman"/>
                <w:color w:val="000000" w:themeColor="text1"/>
                <w:sz w:val="24"/>
                <w:lang w:eastAsia="ru-RU"/>
              </w:rPr>
              <w:t>ActivateControllerAPI</w:t>
            </w:r>
          </w:p>
        </w:tc>
        <w:tc>
          <w:tcPr>
            <w:tcW w:w="2882" w:type="dxa"/>
          </w:tcPr>
          <w:p w14:paraId="01FF0DA2" w14:textId="77777777" w:rsidR="001D7DCE" w:rsidRPr="006C3202" w:rsidRDefault="001D7DCE" w:rsidP="00FA0EF2">
            <w:pPr>
              <w:pStyle w:val="BodyText"/>
              <w:rPr>
                <w:rFonts w:ascii="Times New Roman" w:hAnsi="Times New Roman" w:cs="Times New Roman"/>
                <w:color w:val="000000" w:themeColor="text1"/>
                <w:sz w:val="24"/>
                <w:lang w:val="ru-RU" w:eastAsia="ru-RU"/>
              </w:rPr>
            </w:pPr>
          </w:p>
        </w:tc>
        <w:tc>
          <w:tcPr>
            <w:tcW w:w="3543" w:type="dxa"/>
          </w:tcPr>
          <w:p w14:paraId="30BAC037" w14:textId="77777777" w:rsidR="001D7DCE" w:rsidRPr="00CA435E" w:rsidRDefault="001D7DCE" w:rsidP="00CA435E">
            <w:pPr>
              <w:pStyle w:val="BodyText"/>
              <w:rPr>
                <w:rFonts w:ascii="Times New Roman" w:hAnsi="Times New Roman" w:cs="Times New Roman"/>
                <w:color w:val="000000" w:themeColor="text1"/>
                <w:sz w:val="24"/>
                <w:lang w:val="ru-RU" w:eastAsia="ru-RU"/>
              </w:rPr>
            </w:pPr>
            <w:r w:rsidRPr="006C3202">
              <w:rPr>
                <w:rFonts w:ascii="Times New Roman" w:hAnsi="Times New Roman" w:cs="Times New Roman"/>
                <w:color w:val="000000" w:themeColor="text1"/>
                <w:sz w:val="24"/>
                <w:lang w:val="ru-RU" w:eastAsia="ru-RU"/>
              </w:rPr>
              <w:t xml:space="preserve">Метод для </w:t>
            </w:r>
            <w:r>
              <w:rPr>
                <w:rFonts w:ascii="Times New Roman" w:hAnsi="Times New Roman" w:cs="Times New Roman"/>
                <w:color w:val="000000" w:themeColor="text1"/>
                <w:sz w:val="24"/>
                <w:lang w:val="ru-RU" w:eastAsia="ru-RU"/>
              </w:rPr>
              <w:t xml:space="preserve">активации контроллера </w:t>
            </w:r>
            <w:r>
              <w:rPr>
                <w:rFonts w:ascii="Times New Roman" w:hAnsi="Times New Roman" w:cs="Times New Roman"/>
                <w:color w:val="000000" w:themeColor="text1"/>
                <w:sz w:val="24"/>
                <w:lang w:eastAsia="ru-RU"/>
              </w:rPr>
              <w:t>API</w:t>
            </w:r>
          </w:p>
        </w:tc>
      </w:tr>
      <w:tr w:rsidR="001D7DCE" w:rsidRPr="00EE7668" w14:paraId="6639ABCC" w14:textId="77777777" w:rsidTr="005B18DC">
        <w:trPr>
          <w:trHeight w:val="1731"/>
        </w:trPr>
        <w:tc>
          <w:tcPr>
            <w:tcW w:w="3209" w:type="dxa"/>
          </w:tcPr>
          <w:p w14:paraId="75CB9A05" w14:textId="77777777" w:rsidR="001D7DCE" w:rsidRPr="005048E1" w:rsidRDefault="001D7DCE" w:rsidP="00FA0EF2">
            <w:pPr>
              <w:pStyle w:val="BodyText"/>
              <w:rPr>
                <w:rFonts w:ascii="Times New Roman" w:hAnsi="Times New Roman" w:cs="Times New Roman"/>
                <w:color w:val="000000" w:themeColor="text1"/>
                <w:sz w:val="24"/>
                <w:szCs w:val="24"/>
                <w:lang w:eastAsia="ru-RU"/>
              </w:rPr>
            </w:pPr>
            <w:r w:rsidRPr="005048E1">
              <w:rPr>
                <w:rFonts w:ascii="Times New Roman" w:hAnsi="Times New Roman" w:cs="Times New Roman"/>
                <w:sz w:val="24"/>
                <w:szCs w:val="24"/>
              </w:rPr>
              <w:t>ksDocument2D</w:t>
            </w:r>
          </w:p>
        </w:tc>
        <w:tc>
          <w:tcPr>
            <w:tcW w:w="2882" w:type="dxa"/>
          </w:tcPr>
          <w:p w14:paraId="1EE0B76A" w14:textId="77777777" w:rsidR="001D7DCE" w:rsidRPr="005048E1" w:rsidRDefault="001D7DCE" w:rsidP="00FA0EF2">
            <w:pPr>
              <w:pStyle w:val="BodyText"/>
              <w:rPr>
                <w:rFonts w:ascii="Times New Roman" w:hAnsi="Times New Roman" w:cs="Times New Roman"/>
                <w:color w:val="000000" w:themeColor="text1"/>
                <w:sz w:val="24"/>
                <w:szCs w:val="24"/>
                <w:lang w:val="ru-RU" w:eastAsia="ru-RU"/>
              </w:rPr>
            </w:pPr>
          </w:p>
        </w:tc>
        <w:tc>
          <w:tcPr>
            <w:tcW w:w="3543" w:type="dxa"/>
          </w:tcPr>
          <w:p w14:paraId="2DE93241" w14:textId="77777777" w:rsidR="001D7DCE" w:rsidRPr="005048E1" w:rsidRDefault="001D7DCE" w:rsidP="00CA435E">
            <w:pPr>
              <w:pStyle w:val="BodyText"/>
              <w:rPr>
                <w:rFonts w:ascii="Times New Roman" w:hAnsi="Times New Roman" w:cs="Times New Roman"/>
                <w:color w:val="000000" w:themeColor="text1"/>
                <w:sz w:val="24"/>
                <w:szCs w:val="24"/>
                <w:lang w:val="ru-RU" w:eastAsia="ru-RU"/>
              </w:rPr>
            </w:pPr>
            <w:r w:rsidRPr="005048E1">
              <w:rPr>
                <w:rStyle w:val="x2ul"/>
                <w:rFonts w:ascii="Times New Roman" w:hAnsi="Times New Roman" w:cs="Times New Roman"/>
                <w:sz w:val="24"/>
                <w:szCs w:val="24"/>
                <w:lang w:val="ru-RU"/>
              </w:rPr>
              <w:t>Интерфейс событий графического документа,</w:t>
            </w:r>
            <w:r w:rsidRPr="005048E1">
              <w:rPr>
                <w:rFonts w:ascii="Times New Roman" w:hAnsi="Times New Roman" w:cs="Times New Roman"/>
                <w:sz w:val="24"/>
                <w:szCs w:val="24"/>
                <w:lang w:val="ru-RU"/>
              </w:rPr>
              <w:t xml:space="preserve"> события интерфейса позволяют контролировать состояние документа.</w:t>
            </w:r>
          </w:p>
        </w:tc>
      </w:tr>
    </w:tbl>
    <w:p w14:paraId="590E8A8D" w14:textId="1C82FCA8" w:rsidR="006C3202" w:rsidRPr="005048E1" w:rsidRDefault="006C3202" w:rsidP="00EA6D37">
      <w:pPr>
        <w:spacing w:before="240"/>
        <w:ind w:firstLine="720"/>
        <w:rPr>
          <w:rFonts w:eastAsia="Calibri"/>
          <w:kern w:val="32"/>
          <w:sz w:val="28"/>
          <w:szCs w:val="28"/>
          <w:lang w:val="ru-RU" w:eastAsia="x-none"/>
        </w:rPr>
      </w:pPr>
      <w:r w:rsidRPr="006C3202">
        <w:rPr>
          <w:rFonts w:eastAsia="Calibri"/>
          <w:kern w:val="32"/>
          <w:sz w:val="28"/>
          <w:szCs w:val="28"/>
          <w:lang w:val="x-none" w:eastAsia="x-none"/>
        </w:rPr>
        <w:lastRenderedPageBreak/>
        <w:t xml:space="preserve">Таблица </w:t>
      </w:r>
      <w:r w:rsidRPr="006C3202">
        <w:rPr>
          <w:rFonts w:eastAsia="Calibri"/>
          <w:kern w:val="32"/>
          <w:sz w:val="28"/>
          <w:szCs w:val="28"/>
          <w:lang w:val="x-none" w:eastAsia="x-none"/>
        </w:rPr>
        <w:fldChar w:fldCharType="begin"/>
      </w:r>
      <w:r w:rsidRPr="006C3202">
        <w:rPr>
          <w:rFonts w:eastAsia="Calibri"/>
          <w:kern w:val="32"/>
          <w:sz w:val="28"/>
          <w:szCs w:val="28"/>
          <w:lang w:val="x-none" w:eastAsia="x-none"/>
        </w:rPr>
        <w:instrText xml:space="preserve"> STYLEREF 1 \s </w:instrText>
      </w:r>
      <w:r w:rsidRPr="006C3202">
        <w:rPr>
          <w:rFonts w:eastAsia="Calibri"/>
          <w:kern w:val="32"/>
          <w:sz w:val="28"/>
          <w:szCs w:val="28"/>
          <w:lang w:val="x-none" w:eastAsia="x-none"/>
        </w:rPr>
        <w:fldChar w:fldCharType="separate"/>
      </w:r>
      <w:r w:rsidRPr="006C3202">
        <w:rPr>
          <w:rFonts w:eastAsia="Calibri"/>
          <w:noProof/>
          <w:kern w:val="32"/>
          <w:sz w:val="28"/>
          <w:szCs w:val="28"/>
          <w:lang w:val="x-none" w:eastAsia="x-none"/>
        </w:rPr>
        <w:t>1</w:t>
      </w:r>
      <w:r w:rsidRPr="006C3202">
        <w:rPr>
          <w:rFonts w:eastAsia="Calibri"/>
          <w:noProof/>
          <w:kern w:val="32"/>
          <w:sz w:val="28"/>
          <w:szCs w:val="28"/>
          <w:lang w:val="x-none" w:eastAsia="x-none"/>
        </w:rPr>
        <w:fldChar w:fldCharType="end"/>
      </w:r>
      <w:r w:rsidRPr="006C3202">
        <w:rPr>
          <w:rFonts w:eastAsia="Calibri"/>
          <w:kern w:val="32"/>
          <w:sz w:val="28"/>
          <w:szCs w:val="28"/>
          <w:lang w:val="x-none" w:eastAsia="x-none"/>
        </w:rPr>
        <w:t>.</w:t>
      </w:r>
      <w:r w:rsidRPr="005048E1">
        <w:rPr>
          <w:rFonts w:eastAsia="Calibri"/>
          <w:kern w:val="32"/>
          <w:sz w:val="28"/>
          <w:szCs w:val="28"/>
          <w:lang w:val="ru-RU" w:eastAsia="x-none"/>
        </w:rPr>
        <w:t>2</w:t>
      </w:r>
      <w:r w:rsidRPr="006C3202">
        <w:rPr>
          <w:rFonts w:eastAsia="Calibri"/>
          <w:kern w:val="32"/>
          <w:sz w:val="28"/>
          <w:szCs w:val="28"/>
          <w:lang w:val="x-none" w:eastAsia="x-none"/>
        </w:rPr>
        <w:t xml:space="preserve"> </w:t>
      </w:r>
      <w:r w:rsidR="00581938">
        <w:rPr>
          <w:rFonts w:eastAsia="Calibri"/>
          <w:kern w:val="32"/>
          <w:sz w:val="28"/>
          <w:szCs w:val="28"/>
          <w:lang w:val="ru-RU" w:eastAsia="x-none"/>
        </w:rPr>
        <w:t>—</w:t>
      </w:r>
      <w:r w:rsidRPr="005048E1">
        <w:rPr>
          <w:rFonts w:eastAsia="Calibri"/>
          <w:kern w:val="32"/>
          <w:sz w:val="28"/>
          <w:szCs w:val="28"/>
          <w:lang w:val="ru-RU" w:eastAsia="x-none"/>
        </w:rPr>
        <w:t xml:space="preserve"> М</w:t>
      </w:r>
      <w:r w:rsidRPr="006C3202">
        <w:rPr>
          <w:rFonts w:eastAsia="Calibri"/>
          <w:kern w:val="32"/>
          <w:sz w:val="28"/>
          <w:szCs w:val="28"/>
          <w:lang w:val="x-none" w:eastAsia="x-none"/>
        </w:rPr>
        <w:t xml:space="preserve">етоды интерфейса </w:t>
      </w:r>
      <w:r w:rsidRPr="006C3202">
        <w:rPr>
          <w:rFonts w:eastAsia="Calibri"/>
          <w:kern w:val="32"/>
          <w:sz w:val="28"/>
          <w:szCs w:val="28"/>
          <w:lang w:eastAsia="x-none"/>
        </w:rPr>
        <w:t>IPart</w:t>
      </w:r>
      <w:r w:rsidRPr="005048E1">
        <w:rPr>
          <w:rFonts w:eastAsia="Calibri"/>
          <w:kern w:val="32"/>
          <w:sz w:val="28"/>
          <w:szCs w:val="28"/>
          <w:lang w:val="ru-RU" w:eastAsia="x-none"/>
        </w:rPr>
        <w:t>.</w:t>
      </w:r>
    </w:p>
    <w:tbl>
      <w:tblPr>
        <w:tblStyle w:val="1"/>
        <w:tblW w:w="0" w:type="auto"/>
        <w:tblLook w:val="04A0" w:firstRow="1" w:lastRow="0" w:firstColumn="1" w:lastColumn="0" w:noHBand="0" w:noVBand="1"/>
      </w:tblPr>
      <w:tblGrid>
        <w:gridCol w:w="1997"/>
        <w:gridCol w:w="2514"/>
        <w:gridCol w:w="3174"/>
        <w:gridCol w:w="1943"/>
      </w:tblGrid>
      <w:tr w:rsidR="006C3202" w:rsidRPr="005048E1" w14:paraId="20ADA126" w14:textId="77777777" w:rsidTr="00FA0EF2">
        <w:trPr>
          <w:trHeight w:val="425"/>
        </w:trPr>
        <w:tc>
          <w:tcPr>
            <w:tcW w:w="1997" w:type="dxa"/>
            <w:tcBorders>
              <w:top w:val="single" w:sz="4" w:space="0" w:color="000000"/>
              <w:left w:val="single" w:sz="4" w:space="0" w:color="000000"/>
              <w:bottom w:val="single" w:sz="4" w:space="0" w:color="000000"/>
              <w:right w:val="single" w:sz="4" w:space="0" w:color="000000"/>
            </w:tcBorders>
            <w:vAlign w:val="center"/>
            <w:hideMark/>
          </w:tcPr>
          <w:p w14:paraId="1DE61845" w14:textId="77777777" w:rsidR="006C3202" w:rsidRPr="00581938" w:rsidRDefault="006C3202" w:rsidP="00EA6D37">
            <w:pPr>
              <w:pStyle w:val="BodyText"/>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Метод</w:t>
            </w:r>
          </w:p>
        </w:tc>
        <w:tc>
          <w:tcPr>
            <w:tcW w:w="2514" w:type="dxa"/>
            <w:tcBorders>
              <w:top w:val="single" w:sz="4" w:space="0" w:color="000000"/>
              <w:left w:val="single" w:sz="4" w:space="0" w:color="000000"/>
              <w:bottom w:val="single" w:sz="4" w:space="0" w:color="000000"/>
              <w:right w:val="single" w:sz="4" w:space="0" w:color="000000"/>
            </w:tcBorders>
            <w:vAlign w:val="center"/>
            <w:hideMark/>
          </w:tcPr>
          <w:p w14:paraId="1F3DC8C3" w14:textId="77777777" w:rsidR="006C3202" w:rsidRPr="00581938" w:rsidRDefault="006C3202" w:rsidP="00EA6D37">
            <w:pPr>
              <w:pStyle w:val="BodyText"/>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Входные параметры</w:t>
            </w:r>
          </w:p>
        </w:tc>
        <w:tc>
          <w:tcPr>
            <w:tcW w:w="3174" w:type="dxa"/>
            <w:tcBorders>
              <w:top w:val="single" w:sz="4" w:space="0" w:color="000000"/>
              <w:left w:val="single" w:sz="4" w:space="0" w:color="000000"/>
              <w:bottom w:val="single" w:sz="4" w:space="0" w:color="000000"/>
              <w:right w:val="single" w:sz="4" w:space="0" w:color="000000"/>
            </w:tcBorders>
            <w:vAlign w:val="center"/>
            <w:hideMark/>
          </w:tcPr>
          <w:p w14:paraId="204BB570" w14:textId="77777777" w:rsidR="006C3202" w:rsidRPr="00581938" w:rsidRDefault="006C3202" w:rsidP="00EA6D37">
            <w:pPr>
              <w:pStyle w:val="BodyText"/>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Возвращаемое значение</w:t>
            </w:r>
          </w:p>
        </w:tc>
        <w:tc>
          <w:tcPr>
            <w:tcW w:w="1943" w:type="dxa"/>
            <w:tcBorders>
              <w:top w:val="single" w:sz="4" w:space="0" w:color="000000"/>
              <w:left w:val="single" w:sz="4" w:space="0" w:color="000000"/>
              <w:bottom w:val="single" w:sz="4" w:space="0" w:color="000000"/>
              <w:right w:val="single" w:sz="4" w:space="0" w:color="000000"/>
            </w:tcBorders>
            <w:vAlign w:val="center"/>
            <w:hideMark/>
          </w:tcPr>
          <w:p w14:paraId="137C3FF0" w14:textId="77777777" w:rsidR="006C3202" w:rsidRPr="00581938" w:rsidRDefault="006C3202" w:rsidP="00EA6D37">
            <w:pPr>
              <w:pStyle w:val="BodyText"/>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Описание</w:t>
            </w:r>
          </w:p>
        </w:tc>
      </w:tr>
      <w:tr w:rsidR="006C3202" w:rsidRPr="00EE7668" w14:paraId="1FE01C6F" w14:textId="77777777" w:rsidTr="00FA0EF2">
        <w:tc>
          <w:tcPr>
            <w:tcW w:w="1997" w:type="dxa"/>
            <w:tcBorders>
              <w:top w:val="single" w:sz="4" w:space="0" w:color="000000"/>
              <w:left w:val="single" w:sz="4" w:space="0" w:color="000000"/>
              <w:bottom w:val="single" w:sz="4" w:space="0" w:color="000000"/>
              <w:right w:val="single" w:sz="4" w:space="0" w:color="000000"/>
            </w:tcBorders>
            <w:hideMark/>
          </w:tcPr>
          <w:p w14:paraId="400BE2CE" w14:textId="77777777" w:rsidR="006C3202" w:rsidRPr="00581938" w:rsidRDefault="006C3202" w:rsidP="00FA0EF2">
            <w:pPr>
              <w:pStyle w:val="BodyText"/>
              <w:rPr>
                <w:rFonts w:ascii="Times New Roman" w:hAnsi="Times New Roman"/>
                <w:color w:val="000000" w:themeColor="text1"/>
                <w:sz w:val="24"/>
                <w:szCs w:val="24"/>
              </w:rPr>
            </w:pPr>
            <w:r w:rsidRPr="00581938">
              <w:rPr>
                <w:rFonts w:ascii="Times New Roman" w:hAnsi="Times New Roman"/>
                <w:color w:val="000000" w:themeColor="text1"/>
                <w:sz w:val="24"/>
                <w:szCs w:val="24"/>
              </w:rPr>
              <w:t>GetDefaultEntity</w:t>
            </w:r>
          </w:p>
          <w:p w14:paraId="2308D4ED" w14:textId="77777777" w:rsidR="006C3202" w:rsidRPr="00581938" w:rsidRDefault="006C3202" w:rsidP="00FA0EF2">
            <w:pPr>
              <w:pStyle w:val="BodyText"/>
              <w:rPr>
                <w:rFonts w:ascii="Times New Roman" w:hAnsi="Times New Roman"/>
                <w:color w:val="000000" w:themeColor="text1"/>
                <w:sz w:val="24"/>
                <w:szCs w:val="24"/>
              </w:rPr>
            </w:pPr>
            <w:r w:rsidRPr="00581938">
              <w:rPr>
                <w:rFonts w:ascii="Times New Roman" w:hAnsi="Times New Roman"/>
                <w:color w:val="000000" w:themeColor="text1"/>
                <w:sz w:val="24"/>
                <w:szCs w:val="24"/>
              </w:rPr>
              <w:t>(short objType)</w:t>
            </w:r>
          </w:p>
        </w:tc>
        <w:tc>
          <w:tcPr>
            <w:tcW w:w="2514" w:type="dxa"/>
            <w:tcBorders>
              <w:top w:val="single" w:sz="4" w:space="0" w:color="000000"/>
              <w:left w:val="single" w:sz="4" w:space="0" w:color="000000"/>
              <w:bottom w:val="single" w:sz="4" w:space="0" w:color="000000"/>
              <w:right w:val="single" w:sz="4" w:space="0" w:color="000000"/>
            </w:tcBorders>
            <w:hideMark/>
          </w:tcPr>
          <w:tbl>
            <w:tblPr>
              <w:tblW w:w="0" w:type="auto"/>
              <w:tblCellSpacing w:w="0" w:type="dxa"/>
              <w:tblCellMar>
                <w:left w:w="0" w:type="dxa"/>
                <w:right w:w="0" w:type="dxa"/>
              </w:tblCellMar>
              <w:tblLook w:val="04A0" w:firstRow="1" w:lastRow="0" w:firstColumn="1" w:lastColumn="0" w:noHBand="0" w:noVBand="1"/>
            </w:tblPr>
            <w:tblGrid>
              <w:gridCol w:w="800"/>
              <w:gridCol w:w="1423"/>
            </w:tblGrid>
            <w:tr w:rsidR="006C3202" w:rsidRPr="00581938" w14:paraId="0D78E711" w14:textId="77777777" w:rsidTr="00FA0EF2">
              <w:trPr>
                <w:tblCellSpacing w:w="0" w:type="dxa"/>
              </w:trPr>
              <w:tc>
                <w:tcPr>
                  <w:tcW w:w="0" w:type="auto"/>
                  <w:hideMark/>
                </w:tcPr>
                <w:p w14:paraId="24DD44A4" w14:textId="77777777" w:rsidR="006C3202" w:rsidRPr="00581938" w:rsidRDefault="006C3202" w:rsidP="00FA0EF2">
                  <w:pPr>
                    <w:pStyle w:val="BodyText"/>
                    <w:rPr>
                      <w:color w:val="000000" w:themeColor="text1"/>
                      <w:sz w:val="24"/>
                      <w:szCs w:val="24"/>
                      <w:lang w:eastAsia="ru-RU"/>
                    </w:rPr>
                  </w:pPr>
                  <w:r w:rsidRPr="00581938">
                    <w:rPr>
                      <w:color w:val="000000" w:themeColor="text1"/>
                      <w:sz w:val="24"/>
                      <w:szCs w:val="24"/>
                      <w:lang w:eastAsia="ru-RU"/>
                    </w:rPr>
                    <w:t>objType</w:t>
                  </w:r>
                </w:p>
              </w:tc>
              <w:tc>
                <w:tcPr>
                  <w:tcW w:w="0" w:type="auto"/>
                  <w:hideMark/>
                </w:tcPr>
                <w:p w14:paraId="579F186D" w14:textId="77777777" w:rsidR="006C3202" w:rsidRPr="00581938" w:rsidRDefault="006C3202" w:rsidP="00FA0EF2">
                  <w:pPr>
                    <w:pStyle w:val="BodyText"/>
                    <w:rPr>
                      <w:color w:val="000000" w:themeColor="text1"/>
                      <w:sz w:val="24"/>
                      <w:szCs w:val="24"/>
                      <w:lang w:eastAsia="ru-RU"/>
                    </w:rPr>
                  </w:pPr>
                  <w:r w:rsidRPr="00581938">
                    <w:rPr>
                      <w:color w:val="000000" w:themeColor="text1"/>
                      <w:sz w:val="24"/>
                      <w:szCs w:val="24"/>
                      <w:lang w:eastAsia="ru-RU"/>
                    </w:rPr>
                    <w:t>- тип объекта.</w:t>
                  </w:r>
                </w:p>
              </w:tc>
            </w:tr>
          </w:tbl>
          <w:p w14:paraId="72452601" w14:textId="77777777" w:rsidR="006C3202" w:rsidRPr="00581938" w:rsidRDefault="006C3202" w:rsidP="00FA0EF2">
            <w:pPr>
              <w:pStyle w:val="BodyText"/>
              <w:rPr>
                <w:rFonts w:ascii="Times New Roman" w:hAnsi="Times New Roman"/>
                <w:color w:val="000000" w:themeColor="text1"/>
                <w:sz w:val="24"/>
                <w:szCs w:val="24"/>
              </w:rPr>
            </w:pPr>
          </w:p>
        </w:tc>
        <w:tc>
          <w:tcPr>
            <w:tcW w:w="3174" w:type="dxa"/>
            <w:tcBorders>
              <w:top w:val="single" w:sz="4" w:space="0" w:color="000000"/>
              <w:left w:val="single" w:sz="4" w:space="0" w:color="000000"/>
              <w:bottom w:val="single" w:sz="4" w:space="0" w:color="000000"/>
              <w:right w:val="single" w:sz="4" w:space="0" w:color="000000"/>
            </w:tcBorders>
            <w:hideMark/>
          </w:tcPr>
          <w:tbl>
            <w:tblPr>
              <w:tblW w:w="0" w:type="auto"/>
              <w:tblCellSpacing w:w="0" w:type="dxa"/>
              <w:tblCellMar>
                <w:left w:w="0" w:type="dxa"/>
                <w:right w:w="0" w:type="dxa"/>
              </w:tblCellMar>
              <w:tblLook w:val="04A0" w:firstRow="1" w:lastRow="0" w:firstColumn="1" w:lastColumn="0" w:noHBand="0" w:noVBand="1"/>
            </w:tblPr>
            <w:tblGrid>
              <w:gridCol w:w="2958"/>
            </w:tblGrid>
            <w:tr w:rsidR="006C3202" w:rsidRPr="00EE7668" w14:paraId="7F2BAFC5" w14:textId="77777777" w:rsidTr="00FA0EF2">
              <w:trPr>
                <w:tblCellSpacing w:w="0" w:type="dxa"/>
              </w:trPr>
              <w:tc>
                <w:tcPr>
                  <w:tcW w:w="0" w:type="auto"/>
                  <w:hideMark/>
                </w:tcPr>
                <w:p w14:paraId="61CFE25B" w14:textId="77777777" w:rsidR="006C3202" w:rsidRPr="00581938" w:rsidRDefault="006C3202" w:rsidP="00FA0EF2">
                  <w:pPr>
                    <w:pStyle w:val="BodyText"/>
                    <w:rPr>
                      <w:color w:val="000000" w:themeColor="text1"/>
                      <w:sz w:val="24"/>
                      <w:szCs w:val="24"/>
                      <w:lang w:val="ru-RU" w:eastAsia="ru-RU"/>
                    </w:rPr>
                  </w:pPr>
                  <w:r w:rsidRPr="00581938">
                    <w:rPr>
                      <w:color w:val="000000" w:themeColor="text1"/>
                      <w:sz w:val="24"/>
                      <w:szCs w:val="24"/>
                      <w:lang w:val="ru-RU" w:eastAsia="ru-RU"/>
                    </w:rPr>
                    <w:t xml:space="preserve">Указатель на интерфейс </w:t>
                  </w:r>
                  <w:hyperlink r:id="rId8" w:history="1">
                    <w:r w:rsidRPr="00581938">
                      <w:rPr>
                        <w:color w:val="000000" w:themeColor="text1"/>
                        <w:sz w:val="24"/>
                        <w:szCs w:val="24"/>
                        <w:u w:val="single"/>
                        <w:lang w:eastAsia="ru-RU"/>
                      </w:rPr>
                      <w:t>ksEntity</w:t>
                    </w:r>
                  </w:hyperlink>
                  <w:r w:rsidRPr="00581938">
                    <w:rPr>
                      <w:color w:val="000000" w:themeColor="text1"/>
                      <w:sz w:val="24"/>
                      <w:szCs w:val="24"/>
                      <w:lang w:val="ru-RU" w:eastAsia="ru-RU"/>
                    </w:rPr>
                    <w:t xml:space="preserve"> или </w:t>
                  </w:r>
                  <w:hyperlink r:id="rId9" w:history="1">
                    <w:r w:rsidRPr="00581938">
                      <w:rPr>
                        <w:color w:val="000000" w:themeColor="text1"/>
                        <w:sz w:val="24"/>
                        <w:szCs w:val="24"/>
                        <w:u w:val="single"/>
                        <w:lang w:eastAsia="ru-RU"/>
                      </w:rPr>
                      <w:t>IEntity</w:t>
                    </w:r>
                  </w:hyperlink>
                  <w:r w:rsidRPr="00581938">
                    <w:rPr>
                      <w:color w:val="000000" w:themeColor="text1"/>
                      <w:sz w:val="24"/>
                      <w:szCs w:val="24"/>
                      <w:lang w:val="ru-RU" w:eastAsia="ru-RU"/>
                    </w:rPr>
                    <w:t>.</w:t>
                  </w:r>
                </w:p>
              </w:tc>
            </w:tr>
          </w:tbl>
          <w:p w14:paraId="690E757E" w14:textId="3104F508" w:rsidR="006C3202" w:rsidRPr="00EE3D0A" w:rsidRDefault="006C3202" w:rsidP="00FA0EF2">
            <w:pPr>
              <w:pStyle w:val="BodyText"/>
              <w:rPr>
                <w:rFonts w:ascii="Times New Roman" w:hAnsi="Times New Roman"/>
                <w:color w:val="000000" w:themeColor="text1"/>
                <w:sz w:val="24"/>
                <w:szCs w:val="24"/>
                <w:lang w:val="ru-RU" w:eastAsia="ru-RU"/>
              </w:rPr>
            </w:pPr>
          </w:p>
        </w:tc>
        <w:tc>
          <w:tcPr>
            <w:tcW w:w="1943" w:type="dxa"/>
            <w:tcBorders>
              <w:top w:val="single" w:sz="4" w:space="0" w:color="000000"/>
              <w:left w:val="single" w:sz="4" w:space="0" w:color="000000"/>
              <w:bottom w:val="single" w:sz="4" w:space="0" w:color="000000"/>
              <w:right w:val="single" w:sz="4" w:space="0" w:color="000000"/>
            </w:tcBorders>
            <w:hideMark/>
          </w:tcPr>
          <w:p w14:paraId="6ABE4168" w14:textId="77777777" w:rsidR="006C3202" w:rsidRPr="00581938" w:rsidRDefault="006C3202" w:rsidP="00FA0EF2">
            <w:pPr>
              <w:pStyle w:val="BodyText"/>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Получить указатель на интерфейс объекта, создаваемого системой по умолчанию</w:t>
            </w:r>
          </w:p>
        </w:tc>
      </w:tr>
      <w:tr w:rsidR="00CA435E" w:rsidRPr="00EE7668" w14:paraId="3D7143C3" w14:textId="77777777" w:rsidTr="00FA0EF2">
        <w:tc>
          <w:tcPr>
            <w:tcW w:w="1997" w:type="dxa"/>
            <w:tcBorders>
              <w:top w:val="single" w:sz="4" w:space="0" w:color="000000"/>
              <w:left w:val="single" w:sz="4" w:space="0" w:color="000000"/>
              <w:bottom w:val="single" w:sz="4" w:space="0" w:color="000000"/>
              <w:right w:val="single" w:sz="4" w:space="0" w:color="000000"/>
            </w:tcBorders>
          </w:tcPr>
          <w:p w14:paraId="73AF8625" w14:textId="77777777" w:rsidR="00CA435E" w:rsidRPr="00581938" w:rsidRDefault="00CA435E" w:rsidP="00CA435E">
            <w:pPr>
              <w:pStyle w:val="BodyText"/>
              <w:rPr>
                <w:rFonts w:ascii="Times New Roman" w:hAnsi="Times New Roman"/>
                <w:color w:val="000000" w:themeColor="text1"/>
                <w:sz w:val="24"/>
                <w:szCs w:val="24"/>
              </w:rPr>
            </w:pPr>
            <w:r w:rsidRPr="00581938">
              <w:rPr>
                <w:rFonts w:ascii="Times New Roman" w:hAnsi="Times New Roman"/>
                <w:color w:val="000000" w:themeColor="text1"/>
                <w:sz w:val="24"/>
                <w:szCs w:val="24"/>
              </w:rPr>
              <w:t>GetPart(int type)</w:t>
            </w:r>
          </w:p>
        </w:tc>
        <w:tc>
          <w:tcPr>
            <w:tcW w:w="2514" w:type="dxa"/>
            <w:tcBorders>
              <w:top w:val="single" w:sz="4" w:space="0" w:color="000000"/>
              <w:left w:val="single" w:sz="4" w:space="0" w:color="000000"/>
              <w:bottom w:val="single" w:sz="4" w:space="0" w:color="000000"/>
              <w:right w:val="single" w:sz="4" w:space="0" w:color="000000"/>
            </w:tcBorders>
          </w:tcPr>
          <w:tbl>
            <w:tblPr>
              <w:tblW w:w="0" w:type="auto"/>
              <w:tblCellSpacing w:w="0" w:type="dxa"/>
              <w:tblCellMar>
                <w:left w:w="0" w:type="dxa"/>
                <w:right w:w="0" w:type="dxa"/>
              </w:tblCellMar>
              <w:tblLook w:val="04A0" w:firstRow="1" w:lastRow="0" w:firstColumn="1" w:lastColumn="0" w:noHBand="0" w:noVBand="1"/>
            </w:tblPr>
            <w:tblGrid>
              <w:gridCol w:w="414"/>
              <w:gridCol w:w="1834"/>
            </w:tblGrid>
            <w:tr w:rsidR="00CA435E" w:rsidRPr="00581938" w14:paraId="0D44185E" w14:textId="77777777" w:rsidTr="00FA0EF2">
              <w:trPr>
                <w:tblCellSpacing w:w="0" w:type="dxa"/>
              </w:trPr>
              <w:tc>
                <w:tcPr>
                  <w:tcW w:w="0" w:type="auto"/>
                  <w:hideMark/>
                </w:tcPr>
                <w:p w14:paraId="2FBA1FA5" w14:textId="77777777" w:rsidR="00CA435E" w:rsidRPr="00581938" w:rsidRDefault="00CA435E" w:rsidP="00CA435E">
                  <w:pPr>
                    <w:pStyle w:val="BodyText"/>
                    <w:rPr>
                      <w:color w:val="000000" w:themeColor="text1"/>
                      <w:sz w:val="24"/>
                      <w:szCs w:val="24"/>
                      <w:lang w:eastAsia="ru-RU"/>
                    </w:rPr>
                  </w:pPr>
                  <w:r w:rsidRPr="00581938">
                    <w:rPr>
                      <w:color w:val="000000" w:themeColor="text1"/>
                      <w:sz w:val="24"/>
                      <w:szCs w:val="24"/>
                      <w:lang w:eastAsia="ru-RU"/>
                    </w:rPr>
                    <w:t>type</w:t>
                  </w:r>
                </w:p>
              </w:tc>
              <w:tc>
                <w:tcPr>
                  <w:tcW w:w="0" w:type="auto"/>
                  <w:hideMark/>
                </w:tcPr>
                <w:p w14:paraId="125CCD7E" w14:textId="77777777" w:rsidR="00CA435E" w:rsidRPr="00581938" w:rsidRDefault="00CA435E" w:rsidP="00CA435E">
                  <w:pPr>
                    <w:pStyle w:val="BodyText"/>
                    <w:rPr>
                      <w:color w:val="000000" w:themeColor="text1"/>
                      <w:sz w:val="24"/>
                      <w:szCs w:val="24"/>
                      <w:lang w:eastAsia="ru-RU"/>
                    </w:rPr>
                  </w:pPr>
                  <w:r w:rsidRPr="00581938">
                    <w:rPr>
                      <w:color w:val="000000" w:themeColor="text1"/>
                      <w:sz w:val="24"/>
                      <w:szCs w:val="24"/>
                      <w:lang w:eastAsia="ru-RU"/>
                    </w:rPr>
                    <w:t>- тип компонента.</w:t>
                  </w:r>
                </w:p>
              </w:tc>
            </w:tr>
          </w:tbl>
          <w:p w14:paraId="08678D77" w14:textId="77777777" w:rsidR="00CA435E" w:rsidRPr="00581938" w:rsidRDefault="00CA435E" w:rsidP="00CA435E">
            <w:pPr>
              <w:pStyle w:val="BodyText"/>
              <w:rPr>
                <w:rFonts w:ascii="Times New Roman" w:hAnsi="Times New Roman"/>
                <w:color w:val="000000" w:themeColor="text1"/>
                <w:sz w:val="24"/>
                <w:szCs w:val="24"/>
              </w:rPr>
            </w:pPr>
          </w:p>
        </w:tc>
        <w:tc>
          <w:tcPr>
            <w:tcW w:w="3174" w:type="dxa"/>
            <w:tcBorders>
              <w:top w:val="single" w:sz="4" w:space="0" w:color="000000"/>
              <w:left w:val="single" w:sz="4" w:space="0" w:color="000000"/>
              <w:bottom w:val="single" w:sz="4" w:space="0" w:color="000000"/>
              <w:right w:val="single" w:sz="4" w:space="0" w:color="000000"/>
            </w:tcBorders>
          </w:tcPr>
          <w:p w14:paraId="07AAD45E" w14:textId="77777777" w:rsidR="00CA435E" w:rsidRPr="00581938" w:rsidRDefault="00CA435E" w:rsidP="00CA435E">
            <w:pPr>
              <w:pStyle w:val="BodyText"/>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 xml:space="preserve">указатель на интерфейс компонента </w:t>
            </w:r>
            <w:hyperlink r:id="rId10" w:history="1">
              <w:r w:rsidRPr="00581938">
                <w:rPr>
                  <w:rFonts w:ascii="Times New Roman" w:hAnsi="Times New Roman"/>
                  <w:color w:val="000000" w:themeColor="text1"/>
                  <w:sz w:val="24"/>
                  <w:szCs w:val="24"/>
                  <w:u w:val="single"/>
                </w:rPr>
                <w:t>ksPart</w:t>
              </w:r>
            </w:hyperlink>
            <w:r w:rsidRPr="00581938">
              <w:rPr>
                <w:rFonts w:ascii="Times New Roman" w:hAnsi="Times New Roman"/>
                <w:color w:val="000000" w:themeColor="text1"/>
                <w:sz w:val="24"/>
                <w:szCs w:val="24"/>
                <w:lang w:val="ru-RU"/>
              </w:rPr>
              <w:t xml:space="preserve"> или </w:t>
            </w:r>
            <w:hyperlink r:id="rId11" w:history="1">
              <w:r w:rsidRPr="00581938">
                <w:rPr>
                  <w:rFonts w:ascii="Times New Roman" w:hAnsi="Times New Roman"/>
                  <w:color w:val="000000" w:themeColor="text1"/>
                  <w:sz w:val="24"/>
                  <w:szCs w:val="24"/>
                  <w:u w:val="single"/>
                </w:rPr>
                <w:t>IPart</w:t>
              </w:r>
            </w:hyperlink>
            <w:r w:rsidRPr="00581938">
              <w:rPr>
                <w:rFonts w:ascii="Times New Roman" w:hAnsi="Times New Roman"/>
                <w:color w:val="000000" w:themeColor="text1"/>
                <w:sz w:val="24"/>
                <w:szCs w:val="24"/>
                <w:lang w:val="ru-RU"/>
              </w:rPr>
              <w:t>.</w:t>
            </w:r>
          </w:p>
        </w:tc>
        <w:tc>
          <w:tcPr>
            <w:tcW w:w="1943" w:type="dxa"/>
            <w:tcBorders>
              <w:top w:val="single" w:sz="4" w:space="0" w:color="000000"/>
              <w:left w:val="single" w:sz="4" w:space="0" w:color="000000"/>
              <w:bottom w:val="single" w:sz="4" w:space="0" w:color="000000"/>
              <w:right w:val="single" w:sz="4" w:space="0" w:color="000000"/>
            </w:tcBorders>
          </w:tcPr>
          <w:p w14:paraId="3FA1CE39" w14:textId="77777777" w:rsidR="00CA435E" w:rsidRPr="00581938" w:rsidRDefault="00CA435E" w:rsidP="00CA435E">
            <w:pPr>
              <w:pStyle w:val="BodyText"/>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Получить указатель на интерфейс компонента в соответствии с заданным типом</w:t>
            </w:r>
          </w:p>
        </w:tc>
      </w:tr>
      <w:tr w:rsidR="00CA435E" w:rsidRPr="00EE7668" w14:paraId="1EF51F9B" w14:textId="77777777" w:rsidTr="00FA0EF2">
        <w:tc>
          <w:tcPr>
            <w:tcW w:w="1997" w:type="dxa"/>
            <w:tcBorders>
              <w:top w:val="single" w:sz="4" w:space="0" w:color="000000"/>
              <w:left w:val="single" w:sz="4" w:space="0" w:color="000000"/>
              <w:bottom w:val="single" w:sz="4" w:space="0" w:color="000000"/>
              <w:right w:val="single" w:sz="4" w:space="0" w:color="000000"/>
            </w:tcBorders>
          </w:tcPr>
          <w:p w14:paraId="3D416EA0" w14:textId="77777777" w:rsidR="00CA435E" w:rsidRPr="00581938" w:rsidRDefault="00CA435E" w:rsidP="00CA435E">
            <w:pPr>
              <w:pStyle w:val="BodyText"/>
              <w:rPr>
                <w:rFonts w:ascii="Times New Roman" w:hAnsi="Times New Roman"/>
                <w:color w:val="000000" w:themeColor="text1"/>
                <w:sz w:val="24"/>
                <w:szCs w:val="24"/>
              </w:rPr>
            </w:pPr>
            <w:r w:rsidRPr="00581938">
              <w:rPr>
                <w:rFonts w:ascii="Times New Roman" w:hAnsi="Times New Roman"/>
                <w:color w:val="000000" w:themeColor="text1"/>
                <w:sz w:val="24"/>
                <w:szCs w:val="24"/>
              </w:rPr>
              <w:t>NewEntity(short objType)</w:t>
            </w:r>
          </w:p>
        </w:tc>
        <w:tc>
          <w:tcPr>
            <w:tcW w:w="2514" w:type="dxa"/>
            <w:tcBorders>
              <w:top w:val="single" w:sz="4" w:space="0" w:color="000000"/>
              <w:left w:val="single" w:sz="4" w:space="0" w:color="000000"/>
              <w:bottom w:val="single" w:sz="4" w:space="0" w:color="000000"/>
              <w:right w:val="single" w:sz="4" w:space="0" w:color="000000"/>
            </w:tcBorders>
          </w:tcPr>
          <w:tbl>
            <w:tblPr>
              <w:tblW w:w="0" w:type="auto"/>
              <w:tblCellSpacing w:w="0" w:type="dxa"/>
              <w:tblCellMar>
                <w:left w:w="0" w:type="dxa"/>
                <w:right w:w="0" w:type="dxa"/>
              </w:tblCellMar>
              <w:tblLook w:val="04A0" w:firstRow="1" w:lastRow="0" w:firstColumn="1" w:lastColumn="0" w:noHBand="0" w:noVBand="1"/>
            </w:tblPr>
            <w:tblGrid>
              <w:gridCol w:w="240"/>
              <w:gridCol w:w="1983"/>
            </w:tblGrid>
            <w:tr w:rsidR="00CA435E" w:rsidRPr="00581938" w14:paraId="3F1AE962" w14:textId="77777777" w:rsidTr="00FA0EF2">
              <w:trPr>
                <w:tblCellSpacing w:w="0" w:type="dxa"/>
              </w:trPr>
              <w:tc>
                <w:tcPr>
                  <w:tcW w:w="0" w:type="auto"/>
                  <w:hideMark/>
                </w:tcPr>
                <w:p w14:paraId="123DC15A" w14:textId="77777777" w:rsidR="00CA435E" w:rsidRPr="00581938" w:rsidRDefault="00CA435E" w:rsidP="00C556AA">
                  <w:pPr>
                    <w:pStyle w:val="BodyText"/>
                    <w:rPr>
                      <w:color w:val="000000" w:themeColor="text1"/>
                      <w:sz w:val="24"/>
                      <w:szCs w:val="24"/>
                      <w:lang w:eastAsia="ru-RU"/>
                    </w:rPr>
                  </w:pPr>
                  <w:r w:rsidRPr="00581938">
                    <w:rPr>
                      <w:color w:val="000000" w:themeColor="text1"/>
                      <w:sz w:val="24"/>
                      <w:szCs w:val="24"/>
                      <w:lang w:eastAsia="ru-RU"/>
                    </w:rPr>
                    <w:t>ob</w:t>
                  </w:r>
                </w:p>
              </w:tc>
              <w:tc>
                <w:tcPr>
                  <w:tcW w:w="0" w:type="auto"/>
                  <w:hideMark/>
                </w:tcPr>
                <w:p w14:paraId="662F4946" w14:textId="77777777" w:rsidR="00CA435E" w:rsidRPr="00581938" w:rsidRDefault="00C556AA" w:rsidP="00CA435E">
                  <w:pPr>
                    <w:pStyle w:val="BodyText"/>
                    <w:rPr>
                      <w:color w:val="000000" w:themeColor="text1"/>
                      <w:sz w:val="24"/>
                      <w:szCs w:val="24"/>
                      <w:lang w:eastAsia="ru-RU"/>
                    </w:rPr>
                  </w:pPr>
                  <w:r w:rsidRPr="00581938">
                    <w:rPr>
                      <w:color w:val="000000" w:themeColor="text1"/>
                      <w:sz w:val="24"/>
                      <w:szCs w:val="24"/>
                      <w:lang w:eastAsia="ru-RU"/>
                    </w:rPr>
                    <w:t>jType</w:t>
                  </w:r>
                  <w:r w:rsidR="00CA435E" w:rsidRPr="00581938">
                    <w:rPr>
                      <w:color w:val="000000" w:themeColor="text1"/>
                      <w:sz w:val="24"/>
                      <w:szCs w:val="24"/>
                      <w:lang w:eastAsia="ru-RU"/>
                    </w:rPr>
                    <w:t xml:space="preserve">- </w:t>
                  </w:r>
                  <w:hyperlink r:id="rId12" w:history="1">
                    <w:r w:rsidR="00CA435E" w:rsidRPr="00581938">
                      <w:rPr>
                        <w:color w:val="000000" w:themeColor="text1"/>
                        <w:sz w:val="24"/>
                        <w:szCs w:val="24"/>
                        <w:u w:val="single"/>
                        <w:lang w:eastAsia="ru-RU"/>
                      </w:rPr>
                      <w:t>тип объекта</w:t>
                    </w:r>
                  </w:hyperlink>
                  <w:r w:rsidR="00CA435E" w:rsidRPr="00581938">
                    <w:rPr>
                      <w:color w:val="000000" w:themeColor="text1"/>
                      <w:sz w:val="24"/>
                      <w:szCs w:val="24"/>
                      <w:lang w:eastAsia="ru-RU"/>
                    </w:rPr>
                    <w:t>.</w:t>
                  </w:r>
                </w:p>
              </w:tc>
            </w:tr>
          </w:tbl>
          <w:p w14:paraId="06781E1C" w14:textId="77777777" w:rsidR="00CA435E" w:rsidRPr="00581938" w:rsidRDefault="00CA435E" w:rsidP="00CA435E">
            <w:pPr>
              <w:pStyle w:val="BodyText"/>
              <w:rPr>
                <w:rFonts w:ascii="Times New Roman" w:hAnsi="Times New Roman"/>
                <w:color w:val="000000" w:themeColor="text1"/>
                <w:sz w:val="24"/>
                <w:szCs w:val="24"/>
              </w:rPr>
            </w:pPr>
          </w:p>
        </w:tc>
        <w:tc>
          <w:tcPr>
            <w:tcW w:w="3174" w:type="dxa"/>
            <w:tcBorders>
              <w:top w:val="single" w:sz="4" w:space="0" w:color="000000"/>
              <w:left w:val="single" w:sz="4" w:space="0" w:color="000000"/>
              <w:bottom w:val="single" w:sz="4" w:space="0" w:color="000000"/>
              <w:right w:val="single" w:sz="4" w:space="0" w:color="000000"/>
            </w:tcBorders>
          </w:tcPr>
          <w:p w14:paraId="4927D2EA" w14:textId="77777777" w:rsidR="00CA435E" w:rsidRPr="00581938" w:rsidRDefault="00CA435E" w:rsidP="00CA435E">
            <w:pPr>
              <w:pStyle w:val="BodyText"/>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 xml:space="preserve">указатель на интерфейс </w:t>
            </w:r>
            <w:hyperlink r:id="rId13" w:history="1">
              <w:r w:rsidRPr="00581938">
                <w:rPr>
                  <w:rFonts w:ascii="Times New Roman" w:hAnsi="Times New Roman"/>
                  <w:color w:val="000000" w:themeColor="text1"/>
                  <w:sz w:val="24"/>
                  <w:szCs w:val="24"/>
                  <w:u w:val="single"/>
                </w:rPr>
                <w:t>ksEntity</w:t>
              </w:r>
            </w:hyperlink>
            <w:r w:rsidRPr="00581938">
              <w:rPr>
                <w:rFonts w:ascii="Times New Roman" w:hAnsi="Times New Roman"/>
                <w:color w:val="000000" w:themeColor="text1"/>
                <w:sz w:val="24"/>
                <w:szCs w:val="24"/>
                <w:lang w:val="ru-RU"/>
              </w:rPr>
              <w:t xml:space="preserve"> или </w:t>
            </w:r>
            <w:hyperlink r:id="rId14" w:history="1">
              <w:r w:rsidRPr="00581938">
                <w:rPr>
                  <w:rFonts w:ascii="Times New Roman" w:hAnsi="Times New Roman"/>
                  <w:color w:val="000000" w:themeColor="text1"/>
                  <w:sz w:val="24"/>
                  <w:szCs w:val="24"/>
                  <w:u w:val="single"/>
                </w:rPr>
                <w:t>IEntity</w:t>
              </w:r>
            </w:hyperlink>
            <w:r w:rsidRPr="00581938">
              <w:rPr>
                <w:rFonts w:ascii="Times New Roman" w:hAnsi="Times New Roman"/>
                <w:color w:val="000000" w:themeColor="text1"/>
                <w:sz w:val="24"/>
                <w:szCs w:val="24"/>
                <w:lang w:val="ru-RU"/>
              </w:rPr>
              <w:t>.</w:t>
            </w:r>
          </w:p>
        </w:tc>
        <w:tc>
          <w:tcPr>
            <w:tcW w:w="1943" w:type="dxa"/>
            <w:tcBorders>
              <w:top w:val="single" w:sz="4" w:space="0" w:color="000000"/>
              <w:left w:val="single" w:sz="4" w:space="0" w:color="000000"/>
              <w:bottom w:val="single" w:sz="4" w:space="0" w:color="000000"/>
              <w:right w:val="single" w:sz="4" w:space="0" w:color="000000"/>
            </w:tcBorders>
          </w:tcPr>
          <w:p w14:paraId="17D3446F" w14:textId="77777777" w:rsidR="00CA435E" w:rsidRPr="00581938" w:rsidRDefault="00CA435E" w:rsidP="00CA435E">
            <w:pPr>
              <w:pStyle w:val="BodyText"/>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Создать новый интерфейс объекта и получить указатель на него</w:t>
            </w:r>
          </w:p>
        </w:tc>
      </w:tr>
    </w:tbl>
    <w:p w14:paraId="192EBF95" w14:textId="77777777" w:rsidR="00EA6D37" w:rsidRDefault="00EA6D37" w:rsidP="00581938">
      <w:pPr>
        <w:rPr>
          <w:rFonts w:eastAsia="Times New Roman"/>
          <w:sz w:val="28"/>
          <w:szCs w:val="28"/>
          <w:lang w:val="ru-RU" w:eastAsia="ru-RU"/>
        </w:rPr>
      </w:pPr>
    </w:p>
    <w:p w14:paraId="3772F604" w14:textId="7E8D0CB2" w:rsidR="006C3202" w:rsidRPr="005048E1" w:rsidRDefault="006C3202" w:rsidP="00581938">
      <w:pPr>
        <w:ind w:firstLine="720"/>
        <w:rPr>
          <w:sz w:val="28"/>
          <w:szCs w:val="28"/>
          <w:lang w:val="ru-RU"/>
        </w:rPr>
      </w:pPr>
      <w:r w:rsidRPr="005048E1">
        <w:rPr>
          <w:rFonts w:eastAsia="Times New Roman"/>
          <w:sz w:val="28"/>
          <w:szCs w:val="28"/>
          <w:lang w:val="ru-RU" w:eastAsia="ru-RU"/>
        </w:rPr>
        <w:t>Таблица 1.3</w:t>
      </w:r>
      <w:r w:rsidR="00581938">
        <w:rPr>
          <w:rFonts w:eastAsia="Times New Roman"/>
          <w:sz w:val="28"/>
          <w:szCs w:val="28"/>
          <w:lang w:val="ru-RU" w:eastAsia="ru-RU"/>
        </w:rPr>
        <w:t xml:space="preserve"> —</w:t>
      </w:r>
      <w:r w:rsidRPr="005048E1">
        <w:rPr>
          <w:rFonts w:eastAsia="Times New Roman"/>
          <w:sz w:val="28"/>
          <w:szCs w:val="28"/>
          <w:lang w:val="ru-RU" w:eastAsia="ru-RU"/>
        </w:rPr>
        <w:t xml:space="preserve"> Методы интерфейса </w:t>
      </w:r>
      <w:r w:rsidRPr="006C3202">
        <w:rPr>
          <w:rFonts w:eastAsia="Times New Roman"/>
          <w:sz w:val="28"/>
          <w:szCs w:val="28"/>
          <w:lang w:eastAsia="ru-RU"/>
        </w:rPr>
        <w:t>ksDocument</w:t>
      </w:r>
      <w:r w:rsidRPr="005048E1">
        <w:rPr>
          <w:rFonts w:eastAsia="Times New Roman"/>
          <w:sz w:val="28"/>
          <w:szCs w:val="28"/>
          <w:lang w:val="ru-RU" w:eastAsia="ru-RU"/>
        </w:rPr>
        <w:t>3</w:t>
      </w:r>
      <w:r w:rsidRPr="006C3202">
        <w:rPr>
          <w:rFonts w:eastAsia="Times New Roman"/>
          <w:sz w:val="28"/>
          <w:szCs w:val="28"/>
          <w:lang w:eastAsia="ru-RU"/>
        </w:rPr>
        <w:t>D</w:t>
      </w:r>
      <w:r w:rsidRPr="005048E1">
        <w:rPr>
          <w:rFonts w:eastAsia="Times New Roman"/>
          <w:sz w:val="28"/>
          <w:szCs w:val="28"/>
          <w:lang w:val="ru-RU" w:eastAsia="ru-RU"/>
        </w:rPr>
        <w:t>.</w:t>
      </w:r>
    </w:p>
    <w:tbl>
      <w:tblPr>
        <w:tblStyle w:val="1"/>
        <w:tblW w:w="9634" w:type="dxa"/>
        <w:tblLayout w:type="fixed"/>
        <w:tblLook w:val="04A0" w:firstRow="1" w:lastRow="0" w:firstColumn="1" w:lastColumn="0" w:noHBand="0" w:noVBand="1"/>
      </w:tblPr>
      <w:tblGrid>
        <w:gridCol w:w="2235"/>
        <w:gridCol w:w="2722"/>
        <w:gridCol w:w="2693"/>
        <w:gridCol w:w="1984"/>
      </w:tblGrid>
      <w:tr w:rsidR="006C3202" w:rsidRPr="005048E1" w14:paraId="1061CED9" w14:textId="77777777" w:rsidTr="00FA0EF2">
        <w:trPr>
          <w:trHeight w:val="368"/>
        </w:trPr>
        <w:tc>
          <w:tcPr>
            <w:tcW w:w="2235" w:type="dxa"/>
            <w:tcBorders>
              <w:top w:val="single" w:sz="4" w:space="0" w:color="auto"/>
              <w:left w:val="single" w:sz="4" w:space="0" w:color="auto"/>
              <w:bottom w:val="single" w:sz="4" w:space="0" w:color="auto"/>
              <w:right w:val="single" w:sz="4" w:space="0" w:color="auto"/>
            </w:tcBorders>
            <w:vAlign w:val="center"/>
            <w:hideMark/>
          </w:tcPr>
          <w:p w14:paraId="5054BF9C" w14:textId="77777777" w:rsidR="006C3202" w:rsidRPr="00581938" w:rsidRDefault="006C3202" w:rsidP="00FA0EF2">
            <w:pPr>
              <w:pStyle w:val="BodyText"/>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Метод</w:t>
            </w:r>
          </w:p>
        </w:tc>
        <w:tc>
          <w:tcPr>
            <w:tcW w:w="2722" w:type="dxa"/>
            <w:tcBorders>
              <w:top w:val="single" w:sz="4" w:space="0" w:color="auto"/>
              <w:left w:val="single" w:sz="4" w:space="0" w:color="auto"/>
              <w:bottom w:val="single" w:sz="4" w:space="0" w:color="auto"/>
              <w:right w:val="single" w:sz="4" w:space="0" w:color="auto"/>
            </w:tcBorders>
            <w:vAlign w:val="center"/>
            <w:hideMark/>
          </w:tcPr>
          <w:p w14:paraId="5E479A70" w14:textId="77777777" w:rsidR="006C3202" w:rsidRPr="00581938" w:rsidRDefault="006C3202" w:rsidP="00FA0EF2">
            <w:pPr>
              <w:pStyle w:val="BodyText"/>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Входные параметры</w:t>
            </w:r>
          </w:p>
        </w:tc>
        <w:tc>
          <w:tcPr>
            <w:tcW w:w="2693" w:type="dxa"/>
            <w:tcBorders>
              <w:top w:val="single" w:sz="4" w:space="0" w:color="auto"/>
              <w:left w:val="single" w:sz="4" w:space="0" w:color="auto"/>
              <w:bottom w:val="single" w:sz="4" w:space="0" w:color="auto"/>
              <w:right w:val="single" w:sz="4" w:space="0" w:color="auto"/>
            </w:tcBorders>
            <w:vAlign w:val="center"/>
            <w:hideMark/>
          </w:tcPr>
          <w:p w14:paraId="7BFCA190" w14:textId="77777777" w:rsidR="006C3202" w:rsidRPr="00581938" w:rsidRDefault="006C3202" w:rsidP="00FA0EF2">
            <w:pPr>
              <w:pStyle w:val="BodyText"/>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Возвращаемое значение</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5CEFA37" w14:textId="77777777" w:rsidR="006C3202" w:rsidRPr="00581938" w:rsidRDefault="006C3202" w:rsidP="00FA0EF2">
            <w:pPr>
              <w:pStyle w:val="BodyText"/>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Описание</w:t>
            </w:r>
          </w:p>
        </w:tc>
      </w:tr>
      <w:tr w:rsidR="006C3202" w:rsidRPr="00EE7668" w14:paraId="2BCEBA7D" w14:textId="77777777" w:rsidTr="00FA0EF2">
        <w:tc>
          <w:tcPr>
            <w:tcW w:w="2235" w:type="dxa"/>
            <w:tcBorders>
              <w:top w:val="single" w:sz="4" w:space="0" w:color="auto"/>
              <w:left w:val="single" w:sz="4" w:space="0" w:color="auto"/>
              <w:bottom w:val="single" w:sz="4" w:space="0" w:color="auto"/>
              <w:right w:val="single" w:sz="4" w:space="0" w:color="auto"/>
            </w:tcBorders>
            <w:hideMark/>
          </w:tcPr>
          <w:p w14:paraId="13491D85" w14:textId="77777777" w:rsidR="006C3202" w:rsidRPr="00581938" w:rsidRDefault="006C3202" w:rsidP="00FA0EF2">
            <w:pPr>
              <w:pStyle w:val="BodyText"/>
              <w:rPr>
                <w:rFonts w:ascii="Times New Roman" w:hAnsi="Times New Roman"/>
                <w:color w:val="000000" w:themeColor="text1"/>
                <w:sz w:val="24"/>
                <w:szCs w:val="24"/>
              </w:rPr>
            </w:pPr>
            <w:r w:rsidRPr="00581938">
              <w:rPr>
                <w:rFonts w:ascii="Times New Roman" w:hAnsi="Times New Roman"/>
                <w:color w:val="000000" w:themeColor="text1"/>
                <w:sz w:val="24"/>
                <w:szCs w:val="24"/>
              </w:rPr>
              <w:t>Create (bool invisible, bool _typeDoc)</w:t>
            </w:r>
          </w:p>
        </w:tc>
        <w:tc>
          <w:tcPr>
            <w:tcW w:w="2722" w:type="dxa"/>
            <w:tcBorders>
              <w:top w:val="single" w:sz="4" w:space="0" w:color="auto"/>
              <w:left w:val="single" w:sz="4" w:space="0" w:color="auto"/>
              <w:bottom w:val="single" w:sz="4" w:space="0" w:color="auto"/>
              <w:right w:val="single" w:sz="4" w:space="0" w:color="auto"/>
            </w:tcBorders>
            <w:hideMark/>
          </w:tcPr>
          <w:p w14:paraId="76FE441D" w14:textId="77777777" w:rsidR="006C3202" w:rsidRPr="00581938" w:rsidRDefault="006C3202" w:rsidP="00FA0EF2">
            <w:pPr>
              <w:pStyle w:val="BodyText"/>
              <w:rPr>
                <w:rFonts w:ascii="Times New Roman" w:hAnsi="Times New Roman"/>
                <w:color w:val="000000" w:themeColor="text1"/>
                <w:sz w:val="24"/>
                <w:szCs w:val="24"/>
                <w:lang w:val="ru-RU"/>
              </w:rPr>
            </w:pPr>
            <w:r w:rsidRPr="00581938">
              <w:rPr>
                <w:rFonts w:ascii="Times New Roman" w:hAnsi="Times New Roman"/>
                <w:color w:val="000000" w:themeColor="text1"/>
                <w:sz w:val="24"/>
                <w:szCs w:val="24"/>
              </w:rPr>
              <w:t>invisible</w:t>
            </w:r>
            <w:r w:rsidRPr="00581938">
              <w:rPr>
                <w:rFonts w:ascii="Times New Roman" w:hAnsi="Times New Roman"/>
                <w:color w:val="000000" w:themeColor="text1"/>
                <w:sz w:val="24"/>
                <w:szCs w:val="24"/>
                <w:lang w:val="ru-RU"/>
              </w:rPr>
              <w:t xml:space="preserve"> – признак режима редактирования документа </w:t>
            </w:r>
          </w:p>
          <w:p w14:paraId="138813B5" w14:textId="77777777" w:rsidR="006C3202" w:rsidRPr="00581938" w:rsidRDefault="006C3202" w:rsidP="00FA0EF2">
            <w:pPr>
              <w:pStyle w:val="BodyText"/>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w:t>
            </w:r>
            <w:r w:rsidRPr="00581938">
              <w:rPr>
                <w:rFonts w:ascii="Times New Roman" w:hAnsi="Times New Roman"/>
                <w:color w:val="000000" w:themeColor="text1"/>
                <w:sz w:val="24"/>
                <w:szCs w:val="24"/>
              </w:rPr>
              <w:t>TRUE</w:t>
            </w:r>
            <w:r w:rsidRPr="00581938">
              <w:rPr>
                <w:rFonts w:ascii="Times New Roman" w:hAnsi="Times New Roman"/>
                <w:color w:val="000000" w:themeColor="text1"/>
                <w:sz w:val="24"/>
                <w:szCs w:val="24"/>
                <w:lang w:val="ru-RU"/>
              </w:rPr>
              <w:t xml:space="preserve"> – невидимый режим,</w:t>
            </w:r>
          </w:p>
          <w:p w14:paraId="6668D44D" w14:textId="77777777" w:rsidR="006C3202" w:rsidRPr="00581938" w:rsidRDefault="006C3202" w:rsidP="00FA0EF2">
            <w:pPr>
              <w:pStyle w:val="BodyText"/>
              <w:rPr>
                <w:rFonts w:ascii="Times New Roman" w:hAnsi="Times New Roman"/>
                <w:color w:val="000000" w:themeColor="text1"/>
                <w:sz w:val="24"/>
                <w:szCs w:val="24"/>
                <w:lang w:val="ru-RU"/>
              </w:rPr>
            </w:pPr>
            <w:r w:rsidRPr="00581938">
              <w:rPr>
                <w:rFonts w:ascii="Times New Roman" w:hAnsi="Times New Roman"/>
                <w:color w:val="000000" w:themeColor="text1"/>
                <w:sz w:val="24"/>
                <w:szCs w:val="24"/>
              </w:rPr>
              <w:t>FALSE</w:t>
            </w:r>
            <w:r w:rsidRPr="00581938">
              <w:rPr>
                <w:rFonts w:ascii="Times New Roman" w:hAnsi="Times New Roman"/>
                <w:color w:val="000000" w:themeColor="text1"/>
                <w:sz w:val="24"/>
                <w:szCs w:val="24"/>
                <w:lang w:val="ru-RU"/>
              </w:rPr>
              <w:t xml:space="preserve"> – видимый режим),</w:t>
            </w:r>
          </w:p>
          <w:p w14:paraId="5EA58E19" w14:textId="77777777" w:rsidR="006C3202" w:rsidRPr="00581938" w:rsidRDefault="006C3202" w:rsidP="00FA0EF2">
            <w:pPr>
              <w:pStyle w:val="BodyText"/>
              <w:rPr>
                <w:rFonts w:ascii="Times New Roman" w:hAnsi="Times New Roman"/>
                <w:color w:val="000000" w:themeColor="text1"/>
                <w:sz w:val="24"/>
                <w:szCs w:val="24"/>
                <w:lang w:val="ru-RU"/>
              </w:rPr>
            </w:pPr>
            <w:r w:rsidRPr="00581938">
              <w:rPr>
                <w:rFonts w:ascii="Times New Roman" w:hAnsi="Times New Roman"/>
                <w:color w:val="000000" w:themeColor="text1"/>
                <w:sz w:val="24"/>
                <w:szCs w:val="24"/>
              </w:rPr>
              <w:t>typeDoc</w:t>
            </w:r>
            <w:r w:rsidRPr="00581938">
              <w:rPr>
                <w:rFonts w:ascii="Times New Roman" w:hAnsi="Times New Roman"/>
                <w:color w:val="000000" w:themeColor="text1"/>
                <w:sz w:val="24"/>
                <w:szCs w:val="24"/>
                <w:lang w:val="ru-RU"/>
              </w:rPr>
              <w:t xml:space="preserve"> – тип документа</w:t>
            </w:r>
          </w:p>
          <w:p w14:paraId="10494627" w14:textId="77777777" w:rsidR="006C3202" w:rsidRPr="00581938" w:rsidRDefault="006C3202" w:rsidP="00FA0EF2">
            <w:pPr>
              <w:pStyle w:val="BodyText"/>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w:t>
            </w:r>
            <w:r w:rsidRPr="00581938">
              <w:rPr>
                <w:rFonts w:ascii="Times New Roman" w:hAnsi="Times New Roman"/>
                <w:color w:val="000000" w:themeColor="text1"/>
                <w:sz w:val="24"/>
                <w:szCs w:val="24"/>
              </w:rPr>
              <w:t>TRUE</w:t>
            </w:r>
            <w:r w:rsidRPr="00581938">
              <w:rPr>
                <w:rFonts w:ascii="Times New Roman" w:hAnsi="Times New Roman"/>
                <w:color w:val="000000" w:themeColor="text1"/>
                <w:sz w:val="24"/>
                <w:szCs w:val="24"/>
                <w:lang w:val="ru-RU"/>
              </w:rPr>
              <w:t xml:space="preserve"> – деталь, </w:t>
            </w:r>
          </w:p>
          <w:p w14:paraId="6614FD50" w14:textId="77777777" w:rsidR="006C3202" w:rsidRPr="00581938" w:rsidRDefault="006C3202" w:rsidP="00FA0EF2">
            <w:pPr>
              <w:pStyle w:val="BodyText"/>
              <w:rPr>
                <w:rFonts w:ascii="Times New Roman" w:hAnsi="Times New Roman"/>
                <w:color w:val="000000" w:themeColor="text1"/>
                <w:sz w:val="24"/>
                <w:szCs w:val="24"/>
                <w:lang w:val="ru-RU"/>
              </w:rPr>
            </w:pPr>
            <w:r w:rsidRPr="00581938">
              <w:rPr>
                <w:rFonts w:ascii="Times New Roman" w:hAnsi="Times New Roman"/>
                <w:color w:val="000000" w:themeColor="text1"/>
                <w:sz w:val="24"/>
                <w:szCs w:val="24"/>
              </w:rPr>
              <w:t>FALSE</w:t>
            </w:r>
            <w:r w:rsidRPr="00581938">
              <w:rPr>
                <w:rFonts w:ascii="Times New Roman" w:hAnsi="Times New Roman"/>
                <w:color w:val="000000" w:themeColor="text1"/>
                <w:sz w:val="24"/>
                <w:szCs w:val="24"/>
                <w:lang w:val="ru-RU"/>
              </w:rPr>
              <w:t xml:space="preserve"> – сборка).</w:t>
            </w:r>
          </w:p>
          <w:p w14:paraId="4E46DA47" w14:textId="77777777" w:rsidR="006C3202" w:rsidRPr="00581938" w:rsidRDefault="006C3202" w:rsidP="00FA0EF2">
            <w:pPr>
              <w:pStyle w:val="BodyText"/>
              <w:rPr>
                <w:rFonts w:ascii="Times New Roman" w:hAnsi="Times New Roman"/>
                <w:color w:val="000000" w:themeColor="text1"/>
                <w:sz w:val="24"/>
                <w:szCs w:val="24"/>
                <w:lang w:val="ru-RU"/>
              </w:rPr>
            </w:pPr>
          </w:p>
        </w:tc>
        <w:tc>
          <w:tcPr>
            <w:tcW w:w="2693" w:type="dxa"/>
            <w:tcBorders>
              <w:top w:val="single" w:sz="4" w:space="0" w:color="auto"/>
              <w:left w:val="single" w:sz="4" w:space="0" w:color="auto"/>
              <w:bottom w:val="single" w:sz="4" w:space="0" w:color="auto"/>
              <w:right w:val="single" w:sz="4" w:space="0" w:color="auto"/>
            </w:tcBorders>
            <w:hideMark/>
          </w:tcPr>
          <w:p w14:paraId="0F30A512" w14:textId="77777777" w:rsidR="006C3202" w:rsidRPr="00581938" w:rsidRDefault="006C3202" w:rsidP="00FA0EF2">
            <w:pPr>
              <w:pStyle w:val="BodyText"/>
              <w:rPr>
                <w:rFonts w:ascii="Times New Roman" w:hAnsi="Times New Roman"/>
                <w:color w:val="000000" w:themeColor="text1"/>
                <w:sz w:val="24"/>
                <w:szCs w:val="24"/>
                <w:lang w:val="ru-RU"/>
              </w:rPr>
            </w:pPr>
            <w:r w:rsidRPr="00581938">
              <w:rPr>
                <w:rFonts w:ascii="Times New Roman" w:hAnsi="Times New Roman"/>
                <w:color w:val="000000" w:themeColor="text1"/>
                <w:sz w:val="24"/>
                <w:szCs w:val="24"/>
              </w:rPr>
              <w:t>TRUE</w:t>
            </w:r>
            <w:r w:rsidRPr="00581938">
              <w:rPr>
                <w:rFonts w:ascii="Times New Roman" w:hAnsi="Times New Roman"/>
                <w:color w:val="000000" w:themeColor="text1"/>
                <w:sz w:val="24"/>
                <w:szCs w:val="24"/>
                <w:lang w:val="ru-RU"/>
              </w:rPr>
              <w:t xml:space="preserve"> – в случае успешного завершения.</w:t>
            </w:r>
          </w:p>
        </w:tc>
        <w:tc>
          <w:tcPr>
            <w:tcW w:w="1984" w:type="dxa"/>
            <w:tcBorders>
              <w:top w:val="single" w:sz="4" w:space="0" w:color="auto"/>
              <w:left w:val="single" w:sz="4" w:space="0" w:color="auto"/>
              <w:bottom w:val="single" w:sz="4" w:space="0" w:color="auto"/>
              <w:right w:val="single" w:sz="4" w:space="0" w:color="auto"/>
            </w:tcBorders>
            <w:hideMark/>
          </w:tcPr>
          <w:p w14:paraId="58395DC2" w14:textId="77777777" w:rsidR="006C3202" w:rsidRPr="00581938" w:rsidRDefault="006C3202" w:rsidP="00FA0EF2">
            <w:pPr>
              <w:pStyle w:val="BodyText"/>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Дает возможность создать пустой документ (деталь или сборку)</w:t>
            </w:r>
          </w:p>
        </w:tc>
      </w:tr>
      <w:tr w:rsidR="00EE3D0A" w:rsidRPr="00EE7668" w14:paraId="0BFD99C9" w14:textId="77777777" w:rsidTr="00FA0EF2">
        <w:tc>
          <w:tcPr>
            <w:tcW w:w="2235" w:type="dxa"/>
            <w:tcBorders>
              <w:top w:val="single" w:sz="4" w:space="0" w:color="auto"/>
              <w:left w:val="single" w:sz="4" w:space="0" w:color="auto"/>
              <w:bottom w:val="single" w:sz="4" w:space="0" w:color="auto"/>
              <w:right w:val="single" w:sz="4" w:space="0" w:color="auto"/>
            </w:tcBorders>
          </w:tcPr>
          <w:p w14:paraId="13F5B0CE" w14:textId="3D38FA15" w:rsidR="00EE3D0A" w:rsidRPr="00581938" w:rsidRDefault="00EE3D0A" w:rsidP="00EE3D0A">
            <w:pPr>
              <w:pStyle w:val="BodyText"/>
              <w:rPr>
                <w:color w:val="000000" w:themeColor="text1"/>
                <w:sz w:val="24"/>
                <w:szCs w:val="24"/>
              </w:rPr>
            </w:pPr>
            <w:r w:rsidRPr="00581938">
              <w:rPr>
                <w:rFonts w:ascii="Times New Roman" w:hAnsi="Times New Roman"/>
                <w:color w:val="000000" w:themeColor="text1"/>
                <w:kern w:val="32"/>
                <w:sz w:val="24"/>
                <w:szCs w:val="24"/>
                <w:lang w:val="x-none" w:eastAsia="x-none"/>
              </w:rPr>
              <w:t>GetPart(int type)</w:t>
            </w:r>
          </w:p>
        </w:tc>
        <w:tc>
          <w:tcPr>
            <w:tcW w:w="2722" w:type="dxa"/>
            <w:tcBorders>
              <w:top w:val="single" w:sz="4" w:space="0" w:color="auto"/>
              <w:left w:val="single" w:sz="4" w:space="0" w:color="auto"/>
              <w:bottom w:val="single" w:sz="4" w:space="0" w:color="auto"/>
              <w:right w:val="single" w:sz="4" w:space="0" w:color="auto"/>
            </w:tcBorders>
          </w:tcPr>
          <w:p w14:paraId="538C7D5E" w14:textId="4DDEBE5C" w:rsidR="00EE3D0A" w:rsidRPr="00EE3D0A" w:rsidRDefault="00EE3D0A" w:rsidP="00EE3D0A">
            <w:pPr>
              <w:pStyle w:val="BodyText"/>
              <w:rPr>
                <w:color w:val="000000" w:themeColor="text1"/>
                <w:sz w:val="24"/>
                <w:szCs w:val="24"/>
                <w:lang w:val="ru-RU"/>
              </w:rPr>
            </w:pPr>
            <w:r w:rsidRPr="00581938">
              <w:rPr>
                <w:rFonts w:ascii="Times New Roman" w:hAnsi="Times New Roman"/>
                <w:color w:val="000000" w:themeColor="text1"/>
                <w:sz w:val="24"/>
                <w:szCs w:val="24"/>
              </w:rPr>
              <w:t>type</w:t>
            </w:r>
            <w:r w:rsidRPr="00581938">
              <w:rPr>
                <w:rFonts w:ascii="Times New Roman" w:hAnsi="Times New Roman"/>
                <w:color w:val="000000" w:themeColor="text1"/>
                <w:sz w:val="24"/>
                <w:szCs w:val="24"/>
                <w:lang w:val="ru-RU"/>
              </w:rPr>
              <w:t xml:space="preserve"> – тип компонента из перечисления Типы компонентов.</w:t>
            </w:r>
          </w:p>
        </w:tc>
        <w:tc>
          <w:tcPr>
            <w:tcW w:w="2693" w:type="dxa"/>
            <w:tcBorders>
              <w:top w:val="single" w:sz="4" w:space="0" w:color="auto"/>
              <w:left w:val="single" w:sz="4" w:space="0" w:color="auto"/>
              <w:bottom w:val="single" w:sz="4" w:space="0" w:color="auto"/>
              <w:right w:val="single" w:sz="4" w:space="0" w:color="auto"/>
            </w:tcBorders>
          </w:tcPr>
          <w:p w14:paraId="4FB25145" w14:textId="77777777" w:rsidR="00EE3D0A" w:rsidRPr="00EE3D0A" w:rsidRDefault="00EE3D0A" w:rsidP="00EE3D0A">
            <w:pPr>
              <w:pStyle w:val="BodyText"/>
              <w:rPr>
                <w:color w:val="000000" w:themeColor="text1"/>
                <w:sz w:val="24"/>
                <w:szCs w:val="24"/>
                <w:lang w:val="ru-RU"/>
              </w:rPr>
            </w:pPr>
          </w:p>
        </w:tc>
        <w:tc>
          <w:tcPr>
            <w:tcW w:w="1984" w:type="dxa"/>
            <w:tcBorders>
              <w:top w:val="single" w:sz="4" w:space="0" w:color="auto"/>
              <w:left w:val="single" w:sz="4" w:space="0" w:color="auto"/>
              <w:bottom w:val="single" w:sz="4" w:space="0" w:color="auto"/>
              <w:right w:val="single" w:sz="4" w:space="0" w:color="auto"/>
            </w:tcBorders>
          </w:tcPr>
          <w:p w14:paraId="06E4A0E8" w14:textId="7539BB3E" w:rsidR="00EE3D0A" w:rsidRPr="00581938" w:rsidRDefault="00EE3D0A" w:rsidP="00EE3D0A">
            <w:pPr>
              <w:pStyle w:val="BodyText"/>
              <w:rPr>
                <w:color w:val="000000" w:themeColor="text1"/>
                <w:sz w:val="24"/>
                <w:szCs w:val="24"/>
                <w:lang w:val="ru-RU"/>
              </w:rPr>
            </w:pPr>
            <w:r w:rsidRPr="00581938">
              <w:rPr>
                <w:rFonts w:ascii="Times New Roman" w:hAnsi="Times New Roman"/>
                <w:color w:val="000000" w:themeColor="text1"/>
                <w:sz w:val="24"/>
                <w:szCs w:val="24"/>
                <w:lang w:val="ru-RU"/>
              </w:rPr>
              <w:t>Получить указатель на интерфейс компонента в соответствии с заданным типом</w:t>
            </w:r>
          </w:p>
        </w:tc>
      </w:tr>
    </w:tbl>
    <w:p w14:paraId="34D50D2D" w14:textId="77777777" w:rsidR="006C3202" w:rsidRDefault="006C3202" w:rsidP="006C3202">
      <w:pPr>
        <w:pStyle w:val="a1"/>
        <w:spacing w:line="360" w:lineRule="auto"/>
        <w:rPr>
          <w:rFonts w:ascii="Times New Roman" w:hAnsi="Times New Roman" w:cs="Times New Roman"/>
          <w:sz w:val="28"/>
          <w:szCs w:val="28"/>
        </w:rPr>
      </w:pPr>
    </w:p>
    <w:p w14:paraId="59FC6A8D" w14:textId="77777777" w:rsidR="00EA6D37" w:rsidRDefault="00EA6D37">
      <w:pPr>
        <w:rPr>
          <w:rFonts w:eastAsia="Calibri"/>
          <w:color w:val="000000"/>
          <w:kern w:val="32"/>
          <w:sz w:val="28"/>
          <w:szCs w:val="28"/>
          <w:lang w:val="x-none" w:eastAsia="x-none"/>
          <w14:textOutline w14:w="0" w14:cap="flat" w14:cmpd="sng" w14:algn="ctr">
            <w14:noFill/>
            <w14:prstDash w14:val="solid"/>
            <w14:bevel/>
          </w14:textOutline>
        </w:rPr>
      </w:pPr>
      <w:r>
        <w:rPr>
          <w:rFonts w:eastAsia="Calibri"/>
          <w:kern w:val="32"/>
          <w:sz w:val="28"/>
          <w:szCs w:val="28"/>
          <w:lang w:val="x-none" w:eastAsia="x-none"/>
        </w:rPr>
        <w:br w:type="page"/>
      </w:r>
    </w:p>
    <w:p w14:paraId="58EB4349" w14:textId="2C29C878" w:rsidR="00EE3D0A" w:rsidRPr="00464641" w:rsidRDefault="00EE3D0A" w:rsidP="00EA6D37">
      <w:pPr>
        <w:pStyle w:val="a1"/>
        <w:ind w:firstLine="720"/>
        <w:rPr>
          <w:rFonts w:ascii="Times New Roman" w:hAnsi="Times New Roman" w:cs="Times New Roman"/>
          <w:sz w:val="28"/>
          <w:szCs w:val="28"/>
        </w:rPr>
      </w:pPr>
      <w:r w:rsidRPr="00C556AA">
        <w:rPr>
          <w:rFonts w:ascii="Times New Roman" w:eastAsia="Calibri" w:hAnsi="Times New Roman" w:cs="Times New Roman"/>
          <w:kern w:val="32"/>
          <w:sz w:val="28"/>
          <w:szCs w:val="28"/>
          <w:lang w:val="x-none" w:eastAsia="x-none"/>
        </w:rPr>
        <w:lastRenderedPageBreak/>
        <w:t xml:space="preserve">Таблица </w:t>
      </w:r>
      <w:r w:rsidRPr="00C556AA">
        <w:rPr>
          <w:rFonts w:ascii="Times New Roman" w:eastAsia="Calibri" w:hAnsi="Times New Roman" w:cs="Times New Roman"/>
          <w:kern w:val="32"/>
          <w:sz w:val="28"/>
          <w:szCs w:val="28"/>
          <w:lang w:val="x-none" w:eastAsia="x-none"/>
        </w:rPr>
        <w:fldChar w:fldCharType="begin"/>
      </w:r>
      <w:r w:rsidRPr="00C556AA">
        <w:rPr>
          <w:rFonts w:ascii="Times New Roman" w:eastAsia="Calibri" w:hAnsi="Times New Roman" w:cs="Times New Roman"/>
          <w:kern w:val="32"/>
          <w:sz w:val="28"/>
          <w:szCs w:val="28"/>
          <w:lang w:val="x-none" w:eastAsia="x-none"/>
        </w:rPr>
        <w:instrText xml:space="preserve"> STYLEREF 1 \s </w:instrText>
      </w:r>
      <w:r w:rsidRPr="00C556AA">
        <w:rPr>
          <w:rFonts w:ascii="Times New Roman" w:eastAsia="Calibri" w:hAnsi="Times New Roman" w:cs="Times New Roman"/>
          <w:kern w:val="32"/>
          <w:sz w:val="28"/>
          <w:szCs w:val="28"/>
          <w:lang w:val="x-none" w:eastAsia="x-none"/>
        </w:rPr>
        <w:fldChar w:fldCharType="separate"/>
      </w:r>
      <w:r w:rsidRPr="00C556AA">
        <w:rPr>
          <w:rFonts w:ascii="Times New Roman" w:eastAsia="Calibri" w:hAnsi="Times New Roman" w:cs="Times New Roman"/>
          <w:noProof/>
          <w:kern w:val="32"/>
          <w:sz w:val="28"/>
          <w:szCs w:val="28"/>
          <w:lang w:val="x-none" w:eastAsia="x-none"/>
        </w:rPr>
        <w:t>1</w:t>
      </w:r>
      <w:r w:rsidRPr="00C556AA">
        <w:rPr>
          <w:rFonts w:ascii="Times New Roman" w:eastAsia="Calibri" w:hAnsi="Times New Roman" w:cs="Times New Roman"/>
          <w:noProof/>
          <w:kern w:val="32"/>
          <w:sz w:val="28"/>
          <w:szCs w:val="28"/>
          <w:lang w:val="x-none" w:eastAsia="x-none"/>
        </w:rPr>
        <w:fldChar w:fldCharType="end"/>
      </w:r>
      <w:r w:rsidRPr="00C556AA">
        <w:rPr>
          <w:rFonts w:ascii="Times New Roman" w:eastAsia="Calibri" w:hAnsi="Times New Roman" w:cs="Times New Roman"/>
          <w:kern w:val="32"/>
          <w:sz w:val="28"/>
          <w:szCs w:val="28"/>
          <w:lang w:val="x-none" w:eastAsia="x-none"/>
        </w:rPr>
        <w:t>.</w:t>
      </w:r>
      <w:r w:rsidRPr="00C556AA">
        <w:rPr>
          <w:rFonts w:ascii="Times New Roman" w:eastAsia="Calibri" w:hAnsi="Times New Roman" w:cs="Times New Roman"/>
          <w:kern w:val="32"/>
          <w:sz w:val="28"/>
          <w:szCs w:val="28"/>
          <w:lang w:eastAsia="x-none"/>
        </w:rPr>
        <w:t>4</w:t>
      </w:r>
      <w:r w:rsidRPr="00C556AA">
        <w:rPr>
          <w:rFonts w:ascii="Times New Roman" w:eastAsia="Calibri" w:hAnsi="Times New Roman" w:cs="Times New Roman"/>
          <w:kern w:val="32"/>
          <w:sz w:val="28"/>
          <w:szCs w:val="28"/>
          <w:lang w:val="x-none" w:eastAsia="x-none"/>
        </w:rPr>
        <w:t xml:space="preserve"> –</w:t>
      </w:r>
      <w:r w:rsidRPr="00C556AA">
        <w:rPr>
          <w:rFonts w:ascii="Times New Roman" w:eastAsia="Calibri" w:hAnsi="Times New Roman" w:cs="Times New Roman"/>
          <w:kern w:val="32"/>
          <w:sz w:val="28"/>
          <w:szCs w:val="28"/>
          <w:lang w:eastAsia="x-none"/>
        </w:rPr>
        <w:t xml:space="preserve"> М</w:t>
      </w:r>
      <w:r w:rsidRPr="00C556AA">
        <w:rPr>
          <w:rFonts w:ascii="Times New Roman" w:eastAsia="Calibri" w:hAnsi="Times New Roman" w:cs="Times New Roman"/>
          <w:kern w:val="32"/>
          <w:sz w:val="28"/>
          <w:szCs w:val="28"/>
          <w:lang w:val="x-none" w:eastAsia="x-none"/>
        </w:rPr>
        <w:t xml:space="preserve">етоды интерфейса </w:t>
      </w:r>
      <w:r w:rsidRPr="00C556AA">
        <w:rPr>
          <w:rFonts w:ascii="Times New Roman" w:eastAsia="Times New Roman" w:hAnsi="Times New Roman" w:cs="Times New Roman"/>
          <w:sz w:val="28"/>
          <w:szCs w:val="28"/>
        </w:rPr>
        <w:t>ksDocument2D</w:t>
      </w:r>
    </w:p>
    <w:tbl>
      <w:tblPr>
        <w:tblStyle w:val="1"/>
        <w:tblW w:w="9634" w:type="dxa"/>
        <w:tblLayout w:type="fixed"/>
        <w:tblLook w:val="04A0" w:firstRow="1" w:lastRow="0" w:firstColumn="1" w:lastColumn="0" w:noHBand="0" w:noVBand="1"/>
      </w:tblPr>
      <w:tblGrid>
        <w:gridCol w:w="2235"/>
        <w:gridCol w:w="2722"/>
        <w:gridCol w:w="2693"/>
        <w:gridCol w:w="1984"/>
      </w:tblGrid>
      <w:tr w:rsidR="005048E1" w:rsidRPr="00C556AA" w14:paraId="541BB734" w14:textId="77777777" w:rsidTr="00FA0EF2">
        <w:trPr>
          <w:trHeight w:val="368"/>
        </w:trPr>
        <w:tc>
          <w:tcPr>
            <w:tcW w:w="2235" w:type="dxa"/>
            <w:tcBorders>
              <w:top w:val="single" w:sz="4" w:space="0" w:color="auto"/>
              <w:left w:val="single" w:sz="4" w:space="0" w:color="auto"/>
              <w:bottom w:val="single" w:sz="4" w:space="0" w:color="auto"/>
              <w:right w:val="single" w:sz="4" w:space="0" w:color="auto"/>
            </w:tcBorders>
            <w:vAlign w:val="center"/>
            <w:hideMark/>
          </w:tcPr>
          <w:p w14:paraId="332D8A32" w14:textId="77777777" w:rsidR="005048E1" w:rsidRPr="00581938" w:rsidRDefault="005048E1" w:rsidP="00EA6D37">
            <w:pPr>
              <w:pStyle w:val="BodyText"/>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Метод</w:t>
            </w:r>
          </w:p>
        </w:tc>
        <w:tc>
          <w:tcPr>
            <w:tcW w:w="2722" w:type="dxa"/>
            <w:tcBorders>
              <w:top w:val="single" w:sz="4" w:space="0" w:color="auto"/>
              <w:left w:val="single" w:sz="4" w:space="0" w:color="auto"/>
              <w:bottom w:val="single" w:sz="4" w:space="0" w:color="auto"/>
              <w:right w:val="single" w:sz="4" w:space="0" w:color="auto"/>
            </w:tcBorders>
            <w:vAlign w:val="center"/>
            <w:hideMark/>
          </w:tcPr>
          <w:p w14:paraId="751B8098" w14:textId="77777777" w:rsidR="005048E1" w:rsidRPr="00581938" w:rsidRDefault="005048E1" w:rsidP="00EA6D37">
            <w:pPr>
              <w:pStyle w:val="BodyText"/>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Входные параметры</w:t>
            </w:r>
          </w:p>
        </w:tc>
        <w:tc>
          <w:tcPr>
            <w:tcW w:w="2693" w:type="dxa"/>
            <w:tcBorders>
              <w:top w:val="single" w:sz="4" w:space="0" w:color="auto"/>
              <w:left w:val="single" w:sz="4" w:space="0" w:color="auto"/>
              <w:bottom w:val="single" w:sz="4" w:space="0" w:color="auto"/>
              <w:right w:val="single" w:sz="4" w:space="0" w:color="auto"/>
            </w:tcBorders>
            <w:vAlign w:val="center"/>
            <w:hideMark/>
          </w:tcPr>
          <w:p w14:paraId="3B213EA8" w14:textId="77777777" w:rsidR="005048E1" w:rsidRPr="00581938" w:rsidRDefault="005048E1" w:rsidP="00EA6D37">
            <w:pPr>
              <w:pStyle w:val="BodyText"/>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Возвращаемое значение</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56D7B31" w14:textId="77777777" w:rsidR="005048E1" w:rsidRPr="00581938" w:rsidRDefault="005048E1" w:rsidP="00EA6D37">
            <w:pPr>
              <w:pStyle w:val="BodyText"/>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Описание</w:t>
            </w:r>
          </w:p>
        </w:tc>
      </w:tr>
      <w:tr w:rsidR="00464641" w:rsidRPr="00C556AA" w14:paraId="22B4D5B9" w14:textId="77777777" w:rsidTr="00FA0EF2">
        <w:tc>
          <w:tcPr>
            <w:tcW w:w="2235" w:type="dxa"/>
            <w:tcBorders>
              <w:top w:val="single" w:sz="4" w:space="0" w:color="auto"/>
              <w:left w:val="single" w:sz="4" w:space="0" w:color="auto"/>
              <w:bottom w:val="single" w:sz="4" w:space="0" w:color="auto"/>
              <w:right w:val="single" w:sz="4" w:space="0" w:color="auto"/>
            </w:tcBorders>
            <w:hideMark/>
          </w:tcPr>
          <w:p w14:paraId="46502CC4" w14:textId="6F181915" w:rsidR="00464641" w:rsidRPr="00A06BF9" w:rsidRDefault="00464641" w:rsidP="00021B7A">
            <w:pPr>
              <w:pStyle w:val="bodytext0"/>
              <w:rPr>
                <w:rFonts w:ascii="Times New Roman" w:hAnsi="Times New Roman"/>
                <w:color w:val="000000" w:themeColor="text1"/>
                <w:kern w:val="32"/>
                <w:lang w:val="en-US" w:eastAsia="x-none"/>
              </w:rPr>
            </w:pPr>
            <w:r w:rsidRPr="00581938">
              <w:rPr>
                <w:rFonts w:ascii="Times New Roman" w:hAnsi="Times New Roman"/>
                <w:lang w:val="en-US"/>
              </w:rPr>
              <w:t>long ksLineSeg (double x1, double y1, double x2, double y2, long style)</w:t>
            </w:r>
          </w:p>
        </w:tc>
        <w:tc>
          <w:tcPr>
            <w:tcW w:w="2722" w:type="dxa"/>
            <w:tcBorders>
              <w:top w:val="single" w:sz="4" w:space="0" w:color="auto"/>
              <w:left w:val="single" w:sz="4" w:space="0" w:color="auto"/>
              <w:bottom w:val="single" w:sz="4" w:space="0" w:color="auto"/>
              <w:right w:val="single" w:sz="4" w:space="0" w:color="auto"/>
            </w:tcBorders>
            <w:hideMark/>
          </w:tcPr>
          <w:p w14:paraId="0CD2441B" w14:textId="7F50A17D" w:rsidR="00464641" w:rsidRPr="00581938" w:rsidRDefault="00464641" w:rsidP="00FA0EF2">
            <w:pPr>
              <w:pStyle w:val="BodyText"/>
              <w:rPr>
                <w:rFonts w:ascii="Times New Roman" w:hAnsi="Times New Roman"/>
                <w:color w:val="000000" w:themeColor="text1"/>
                <w:sz w:val="24"/>
                <w:szCs w:val="24"/>
                <w:lang w:val="ru-RU"/>
              </w:rPr>
            </w:pPr>
            <w:r w:rsidRPr="00581938">
              <w:rPr>
                <w:rFonts w:ascii="Times New Roman" w:hAnsi="Times New Roman"/>
                <w:sz w:val="24"/>
                <w:szCs w:val="24"/>
              </w:rPr>
              <w:t>x</w:t>
            </w:r>
            <w:r w:rsidRPr="00581938">
              <w:rPr>
                <w:rFonts w:ascii="Times New Roman" w:hAnsi="Times New Roman"/>
                <w:sz w:val="24"/>
                <w:szCs w:val="24"/>
                <w:lang w:val="ru-RU"/>
              </w:rPr>
              <w:t xml:space="preserve">1, </w:t>
            </w:r>
            <w:r w:rsidRPr="00581938">
              <w:rPr>
                <w:rFonts w:ascii="Times New Roman" w:hAnsi="Times New Roman"/>
                <w:sz w:val="24"/>
                <w:szCs w:val="24"/>
              </w:rPr>
              <w:t>y</w:t>
            </w:r>
            <w:r w:rsidRPr="00581938">
              <w:rPr>
                <w:rFonts w:ascii="Times New Roman" w:hAnsi="Times New Roman"/>
                <w:sz w:val="24"/>
                <w:szCs w:val="24"/>
                <w:lang w:val="ru-RU"/>
              </w:rPr>
              <w:t xml:space="preserve">1 - координаты первой точки отрезка, </w:t>
            </w:r>
            <w:r w:rsidRPr="00581938">
              <w:rPr>
                <w:rFonts w:ascii="Times New Roman" w:hAnsi="Times New Roman"/>
                <w:sz w:val="24"/>
                <w:szCs w:val="24"/>
              </w:rPr>
              <w:t>x</w:t>
            </w:r>
            <w:r w:rsidRPr="00581938">
              <w:rPr>
                <w:rFonts w:ascii="Times New Roman" w:hAnsi="Times New Roman"/>
                <w:sz w:val="24"/>
                <w:szCs w:val="24"/>
                <w:lang w:val="ru-RU"/>
              </w:rPr>
              <w:t xml:space="preserve">2, </w:t>
            </w:r>
            <w:r w:rsidRPr="00581938">
              <w:rPr>
                <w:rFonts w:ascii="Times New Roman" w:hAnsi="Times New Roman"/>
                <w:sz w:val="24"/>
                <w:szCs w:val="24"/>
              </w:rPr>
              <w:t>y</w:t>
            </w:r>
            <w:r w:rsidRPr="00581938">
              <w:rPr>
                <w:rFonts w:ascii="Times New Roman" w:hAnsi="Times New Roman"/>
                <w:sz w:val="24"/>
                <w:szCs w:val="24"/>
                <w:lang w:val="ru-RU"/>
              </w:rPr>
              <w:t xml:space="preserve">2 - координаты второй точки отрезка, </w:t>
            </w:r>
            <w:r w:rsidRPr="00581938">
              <w:rPr>
                <w:rFonts w:ascii="Times New Roman" w:hAnsi="Times New Roman"/>
                <w:sz w:val="24"/>
                <w:szCs w:val="24"/>
              </w:rPr>
              <w:t>style</w:t>
            </w:r>
            <w:r w:rsidRPr="00581938">
              <w:rPr>
                <w:rFonts w:ascii="Times New Roman" w:hAnsi="Times New Roman"/>
                <w:sz w:val="24"/>
                <w:szCs w:val="24"/>
                <w:lang w:val="ru-RU"/>
              </w:rPr>
              <w:t xml:space="preserve"> - стиль линии.</w:t>
            </w:r>
          </w:p>
        </w:tc>
        <w:tc>
          <w:tcPr>
            <w:tcW w:w="2693" w:type="dxa"/>
            <w:tcBorders>
              <w:top w:val="single" w:sz="4" w:space="0" w:color="auto"/>
              <w:left w:val="single" w:sz="4" w:space="0" w:color="auto"/>
              <w:bottom w:val="single" w:sz="4" w:space="0" w:color="auto"/>
              <w:right w:val="single" w:sz="4" w:space="0" w:color="auto"/>
            </w:tcBorders>
          </w:tcPr>
          <w:p w14:paraId="798B7EAC" w14:textId="4448B6DC" w:rsidR="00464641" w:rsidRPr="00581938" w:rsidRDefault="00464641" w:rsidP="00FA0EF2">
            <w:pPr>
              <w:pStyle w:val="BodyText"/>
              <w:rPr>
                <w:rFonts w:ascii="Times New Roman" w:hAnsi="Times New Roman"/>
                <w:color w:val="000000" w:themeColor="text1"/>
                <w:kern w:val="32"/>
                <w:sz w:val="24"/>
                <w:szCs w:val="24"/>
                <w:lang w:val="ru-RU" w:eastAsia="x-none"/>
              </w:rPr>
            </w:pPr>
            <w:r w:rsidRPr="00581938">
              <w:rPr>
                <w:rFonts w:ascii="Times New Roman" w:hAnsi="Times New Roman"/>
                <w:sz w:val="24"/>
                <w:szCs w:val="24"/>
                <w:lang w:val="ru-RU"/>
              </w:rPr>
              <w:t>указатель на отрезок - в случае удачного завершения, 0 - в случае неудачи.</w:t>
            </w:r>
          </w:p>
        </w:tc>
        <w:tc>
          <w:tcPr>
            <w:tcW w:w="1984" w:type="dxa"/>
            <w:tcBorders>
              <w:top w:val="single" w:sz="4" w:space="0" w:color="auto"/>
              <w:left w:val="single" w:sz="4" w:space="0" w:color="auto"/>
              <w:bottom w:val="single" w:sz="4" w:space="0" w:color="auto"/>
              <w:right w:val="single" w:sz="4" w:space="0" w:color="auto"/>
            </w:tcBorders>
            <w:hideMark/>
          </w:tcPr>
          <w:p w14:paraId="77877588" w14:textId="5B6F92D9" w:rsidR="00464641" w:rsidRPr="00581938" w:rsidRDefault="00464641" w:rsidP="00FA0EF2">
            <w:pPr>
              <w:pStyle w:val="BodyText"/>
              <w:rPr>
                <w:rFonts w:ascii="Times New Roman" w:hAnsi="Times New Roman"/>
                <w:color w:val="000000" w:themeColor="text1"/>
                <w:sz w:val="24"/>
                <w:szCs w:val="24"/>
              </w:rPr>
            </w:pPr>
            <w:r w:rsidRPr="00581938">
              <w:rPr>
                <w:rFonts w:ascii="Times New Roman" w:hAnsi="Times New Roman"/>
                <w:color w:val="000000" w:themeColor="text1"/>
                <w:sz w:val="24"/>
                <w:szCs w:val="24"/>
                <w:lang w:val="ru-RU"/>
              </w:rPr>
              <w:t>Метод для создания отрезка.</w:t>
            </w:r>
          </w:p>
        </w:tc>
      </w:tr>
    </w:tbl>
    <w:p w14:paraId="24C4C798" w14:textId="77777777" w:rsidR="00EA6D37" w:rsidRDefault="00EA6D37" w:rsidP="00C556AA">
      <w:pPr>
        <w:ind w:firstLine="720"/>
        <w:rPr>
          <w:rFonts w:eastAsia="Times New Roman"/>
          <w:sz w:val="28"/>
          <w:szCs w:val="28"/>
          <w:lang w:val="ru-RU" w:eastAsia="ru-RU"/>
        </w:rPr>
      </w:pPr>
    </w:p>
    <w:p w14:paraId="1D17FE48" w14:textId="58F0B10B" w:rsidR="00C556AA" w:rsidRPr="007B54CD" w:rsidRDefault="00C556AA" w:rsidP="00C556AA">
      <w:pPr>
        <w:ind w:firstLine="720"/>
        <w:rPr>
          <w:sz w:val="28"/>
          <w:szCs w:val="28"/>
          <w:lang w:val="ru-RU"/>
        </w:rPr>
      </w:pPr>
      <w:r w:rsidRPr="007B54CD">
        <w:rPr>
          <w:rFonts w:eastAsia="Times New Roman"/>
          <w:sz w:val="28"/>
          <w:szCs w:val="28"/>
          <w:lang w:val="ru-RU" w:eastAsia="ru-RU"/>
        </w:rPr>
        <w:t xml:space="preserve">Таблица 1.5 </w:t>
      </w:r>
      <w:r w:rsidR="00581938" w:rsidRPr="007B54CD">
        <w:rPr>
          <w:rFonts w:eastAsia="Times New Roman"/>
          <w:sz w:val="28"/>
          <w:szCs w:val="28"/>
          <w:lang w:val="ru-RU" w:eastAsia="ru-RU"/>
        </w:rPr>
        <w:t>—</w:t>
      </w:r>
      <w:r w:rsidRPr="007B54CD">
        <w:rPr>
          <w:rFonts w:eastAsia="Times New Roman"/>
          <w:sz w:val="28"/>
          <w:szCs w:val="28"/>
          <w:lang w:val="ru-RU" w:eastAsia="ru-RU"/>
        </w:rPr>
        <w:t xml:space="preserve">Методы интерфейса </w:t>
      </w:r>
      <w:hyperlink r:id="rId15" w:history="1">
        <w:r w:rsidR="009718A9" w:rsidRPr="007B54CD">
          <w:rPr>
            <w:rStyle w:val="Hyperlink"/>
            <w:sz w:val="28"/>
            <w:szCs w:val="28"/>
          </w:rPr>
          <w:t>ksEntity</w:t>
        </w:r>
      </w:hyperlink>
    </w:p>
    <w:tbl>
      <w:tblPr>
        <w:tblStyle w:val="1"/>
        <w:tblW w:w="9634" w:type="dxa"/>
        <w:tblLayout w:type="fixed"/>
        <w:tblLook w:val="04A0" w:firstRow="1" w:lastRow="0" w:firstColumn="1" w:lastColumn="0" w:noHBand="0" w:noVBand="1"/>
      </w:tblPr>
      <w:tblGrid>
        <w:gridCol w:w="2235"/>
        <w:gridCol w:w="2722"/>
        <w:gridCol w:w="2693"/>
        <w:gridCol w:w="1984"/>
      </w:tblGrid>
      <w:tr w:rsidR="00C556AA" w:rsidRPr="00FA6060" w14:paraId="2EB1FEAD" w14:textId="77777777" w:rsidTr="00FA0EF2">
        <w:trPr>
          <w:trHeight w:val="368"/>
        </w:trPr>
        <w:tc>
          <w:tcPr>
            <w:tcW w:w="2235" w:type="dxa"/>
            <w:tcBorders>
              <w:top w:val="single" w:sz="4" w:space="0" w:color="auto"/>
              <w:left w:val="single" w:sz="4" w:space="0" w:color="auto"/>
              <w:bottom w:val="single" w:sz="4" w:space="0" w:color="auto"/>
              <w:right w:val="single" w:sz="4" w:space="0" w:color="auto"/>
            </w:tcBorders>
            <w:vAlign w:val="center"/>
            <w:hideMark/>
          </w:tcPr>
          <w:p w14:paraId="3C82D53E" w14:textId="77777777" w:rsidR="00C556AA" w:rsidRPr="00581938" w:rsidRDefault="00C556AA" w:rsidP="00FA0EF2">
            <w:pPr>
              <w:pStyle w:val="BodyText"/>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Метод</w:t>
            </w:r>
          </w:p>
        </w:tc>
        <w:tc>
          <w:tcPr>
            <w:tcW w:w="2722" w:type="dxa"/>
            <w:tcBorders>
              <w:top w:val="single" w:sz="4" w:space="0" w:color="auto"/>
              <w:left w:val="single" w:sz="4" w:space="0" w:color="auto"/>
              <w:bottom w:val="single" w:sz="4" w:space="0" w:color="auto"/>
              <w:right w:val="single" w:sz="4" w:space="0" w:color="auto"/>
            </w:tcBorders>
            <w:vAlign w:val="center"/>
            <w:hideMark/>
          </w:tcPr>
          <w:p w14:paraId="023B7123" w14:textId="77777777" w:rsidR="00C556AA" w:rsidRPr="00581938" w:rsidRDefault="00C556AA" w:rsidP="00FA0EF2">
            <w:pPr>
              <w:pStyle w:val="BodyText"/>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Входные параметры</w:t>
            </w:r>
          </w:p>
        </w:tc>
        <w:tc>
          <w:tcPr>
            <w:tcW w:w="2693" w:type="dxa"/>
            <w:tcBorders>
              <w:top w:val="single" w:sz="4" w:space="0" w:color="auto"/>
              <w:left w:val="single" w:sz="4" w:space="0" w:color="auto"/>
              <w:bottom w:val="single" w:sz="4" w:space="0" w:color="auto"/>
              <w:right w:val="single" w:sz="4" w:space="0" w:color="auto"/>
            </w:tcBorders>
            <w:vAlign w:val="center"/>
            <w:hideMark/>
          </w:tcPr>
          <w:p w14:paraId="3D6FF560" w14:textId="77777777" w:rsidR="00C556AA" w:rsidRPr="00581938" w:rsidRDefault="00C556AA" w:rsidP="00FA0EF2">
            <w:pPr>
              <w:pStyle w:val="BodyText"/>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Возвращаемое значение</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B253D6C" w14:textId="77777777" w:rsidR="00C556AA" w:rsidRPr="00581938" w:rsidRDefault="00C556AA" w:rsidP="00FA0EF2">
            <w:pPr>
              <w:pStyle w:val="BodyText"/>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Описание</w:t>
            </w:r>
          </w:p>
        </w:tc>
      </w:tr>
      <w:tr w:rsidR="00C556AA" w:rsidRPr="00EE7668" w14:paraId="3D4364AB" w14:textId="77777777" w:rsidTr="00FA0EF2">
        <w:tc>
          <w:tcPr>
            <w:tcW w:w="2235" w:type="dxa"/>
            <w:tcBorders>
              <w:top w:val="single" w:sz="4" w:space="0" w:color="auto"/>
              <w:left w:val="single" w:sz="4" w:space="0" w:color="auto"/>
              <w:bottom w:val="single" w:sz="4" w:space="0" w:color="auto"/>
              <w:right w:val="single" w:sz="4" w:space="0" w:color="auto"/>
            </w:tcBorders>
            <w:hideMark/>
          </w:tcPr>
          <w:p w14:paraId="7D83ED4A" w14:textId="77777777" w:rsidR="00C556AA" w:rsidRPr="00581938" w:rsidRDefault="00C556AA" w:rsidP="009718A9">
            <w:pPr>
              <w:pStyle w:val="bodytext0"/>
              <w:rPr>
                <w:rFonts w:ascii="Times New Roman" w:hAnsi="Times New Roman"/>
                <w:lang w:val="en-US"/>
              </w:rPr>
            </w:pPr>
            <w:r w:rsidRPr="00581938">
              <w:rPr>
                <w:rStyle w:val="x2ul"/>
                <w:rFonts w:ascii="Times New Roman" w:hAnsi="Times New Roman"/>
                <w:u w:val="single"/>
                <w:lang w:val="en-US"/>
              </w:rPr>
              <w:t>ksBossExtrusionDefinition</w:t>
            </w:r>
            <w:r w:rsidR="009718A9" w:rsidRPr="00581938">
              <w:rPr>
                <w:rFonts w:ascii="Times New Roman" w:hAnsi="Times New Roman"/>
                <w:lang w:val="en-US"/>
              </w:rPr>
              <w:t>(BOOL forward, short type, double depth, double draftValue, BOOL draftOutward);</w:t>
            </w:r>
          </w:p>
        </w:tc>
        <w:tc>
          <w:tcPr>
            <w:tcW w:w="2722" w:type="dxa"/>
            <w:tcBorders>
              <w:top w:val="single" w:sz="4" w:space="0" w:color="auto"/>
              <w:left w:val="single" w:sz="4" w:space="0" w:color="auto"/>
              <w:bottom w:val="single" w:sz="4" w:space="0" w:color="auto"/>
              <w:right w:val="single" w:sz="4" w:space="0" w:color="auto"/>
            </w:tcBorders>
            <w:hideMark/>
          </w:tcPr>
          <w:p w14:paraId="493323CC" w14:textId="77777777" w:rsidR="00C556AA" w:rsidRPr="00581938" w:rsidRDefault="009718A9" w:rsidP="009718A9">
            <w:pPr>
              <w:pStyle w:val="BodyText"/>
              <w:rPr>
                <w:rFonts w:ascii="Times New Roman" w:hAnsi="Times New Roman"/>
                <w:b/>
                <w:color w:val="000000" w:themeColor="text1"/>
                <w:sz w:val="24"/>
                <w:szCs w:val="24"/>
              </w:rPr>
            </w:pPr>
            <w:r w:rsidRPr="00581938">
              <w:rPr>
                <w:rFonts w:ascii="Times New Roman" w:hAnsi="Times New Roman"/>
                <w:sz w:val="24"/>
                <w:szCs w:val="24"/>
              </w:rPr>
              <w:t xml:space="preserve">Forward- - </w:t>
            </w:r>
            <w:r w:rsidRPr="00581938">
              <w:rPr>
                <w:rFonts w:ascii="Times New Roman" w:hAnsi="Times New Roman"/>
                <w:sz w:val="24"/>
                <w:szCs w:val="24"/>
                <w:lang w:val="ru-RU"/>
              </w:rPr>
              <w:t>направление</w:t>
            </w:r>
            <w:r w:rsidRPr="00581938">
              <w:rPr>
                <w:rFonts w:ascii="Times New Roman" w:hAnsi="Times New Roman"/>
                <w:sz w:val="24"/>
                <w:szCs w:val="24"/>
              </w:rPr>
              <w:t xml:space="preserve"> </w:t>
            </w:r>
            <w:r w:rsidRPr="00581938">
              <w:rPr>
                <w:rFonts w:ascii="Times New Roman" w:hAnsi="Times New Roman"/>
                <w:sz w:val="24"/>
                <w:szCs w:val="24"/>
                <w:lang w:val="ru-RU"/>
              </w:rPr>
              <w:t>выдавливания</w:t>
            </w:r>
            <w:r w:rsidR="004B47D8" w:rsidRPr="00581938">
              <w:rPr>
                <w:rFonts w:ascii="Times New Roman" w:hAnsi="Times New Roman"/>
                <w:sz w:val="24"/>
                <w:szCs w:val="24"/>
              </w:rPr>
              <w:t xml:space="preserve">: </w:t>
            </w:r>
            <w:r w:rsidRPr="00581938">
              <w:rPr>
                <w:rFonts w:ascii="Times New Roman" w:hAnsi="Times New Roman"/>
                <w:sz w:val="24"/>
                <w:szCs w:val="24"/>
              </w:rPr>
              <w:t xml:space="preserve">TRUE - </w:t>
            </w:r>
            <w:r w:rsidRPr="00581938">
              <w:rPr>
                <w:rFonts w:ascii="Times New Roman" w:hAnsi="Times New Roman"/>
                <w:sz w:val="24"/>
                <w:szCs w:val="24"/>
                <w:lang w:val="ru-RU"/>
              </w:rPr>
              <w:t>прямое</w:t>
            </w:r>
            <w:r w:rsidRPr="00581938">
              <w:rPr>
                <w:rFonts w:ascii="Times New Roman" w:hAnsi="Times New Roman"/>
                <w:sz w:val="24"/>
                <w:szCs w:val="24"/>
              </w:rPr>
              <w:t xml:space="preserve"> </w:t>
            </w:r>
            <w:r w:rsidRPr="00581938">
              <w:rPr>
                <w:rFonts w:ascii="Times New Roman" w:hAnsi="Times New Roman"/>
                <w:sz w:val="24"/>
                <w:szCs w:val="24"/>
                <w:lang w:val="ru-RU"/>
              </w:rPr>
              <w:t>направление</w:t>
            </w:r>
            <w:r w:rsidR="004B47D8" w:rsidRPr="00581938">
              <w:rPr>
                <w:rFonts w:ascii="Times New Roman" w:hAnsi="Times New Roman"/>
                <w:sz w:val="24"/>
                <w:szCs w:val="24"/>
              </w:rPr>
              <w:t xml:space="preserve">, </w:t>
            </w:r>
            <w:r w:rsidRPr="00581938">
              <w:rPr>
                <w:rFonts w:ascii="Times New Roman" w:hAnsi="Times New Roman"/>
                <w:sz w:val="24"/>
                <w:szCs w:val="24"/>
              </w:rPr>
              <w:t xml:space="preserve">FALSE - </w:t>
            </w:r>
            <w:r w:rsidRPr="00581938">
              <w:rPr>
                <w:rFonts w:ascii="Times New Roman" w:hAnsi="Times New Roman"/>
                <w:sz w:val="24"/>
                <w:szCs w:val="24"/>
                <w:lang w:val="ru-RU"/>
              </w:rPr>
              <w:t>обратное</w:t>
            </w:r>
            <w:r w:rsidRPr="00581938">
              <w:rPr>
                <w:rFonts w:ascii="Times New Roman" w:hAnsi="Times New Roman"/>
                <w:sz w:val="24"/>
                <w:szCs w:val="24"/>
              </w:rPr>
              <w:t xml:space="preserve"> </w:t>
            </w:r>
            <w:r w:rsidRPr="00581938">
              <w:rPr>
                <w:rFonts w:ascii="Times New Roman" w:hAnsi="Times New Roman"/>
                <w:sz w:val="24"/>
                <w:szCs w:val="24"/>
                <w:lang w:val="ru-RU"/>
              </w:rPr>
              <w:t>направление</w:t>
            </w:r>
            <w:r w:rsidRPr="00581938">
              <w:rPr>
                <w:rFonts w:ascii="Times New Roman" w:hAnsi="Times New Roman"/>
                <w:sz w:val="24"/>
                <w:szCs w:val="24"/>
              </w:rPr>
              <w:t xml:space="preserve">, type - </w:t>
            </w:r>
            <w:r w:rsidRPr="00581938">
              <w:rPr>
                <w:rFonts w:ascii="Times New Roman" w:hAnsi="Times New Roman"/>
                <w:sz w:val="24"/>
                <w:szCs w:val="24"/>
                <w:lang w:val="ru-RU"/>
              </w:rPr>
              <w:t>тип</w:t>
            </w:r>
            <w:r w:rsidRPr="00581938">
              <w:rPr>
                <w:rFonts w:ascii="Times New Roman" w:hAnsi="Times New Roman"/>
                <w:sz w:val="24"/>
                <w:szCs w:val="24"/>
              </w:rPr>
              <w:t xml:space="preserve"> </w:t>
            </w:r>
            <w:r w:rsidRPr="00581938">
              <w:rPr>
                <w:rFonts w:ascii="Times New Roman" w:hAnsi="Times New Roman"/>
                <w:sz w:val="24"/>
                <w:szCs w:val="24"/>
                <w:lang w:val="ru-RU"/>
              </w:rPr>
              <w:t>выдавливания</w:t>
            </w:r>
            <w:r w:rsidRPr="00581938">
              <w:rPr>
                <w:rFonts w:ascii="Times New Roman" w:hAnsi="Times New Roman"/>
                <w:sz w:val="24"/>
                <w:szCs w:val="24"/>
              </w:rPr>
              <w:t xml:space="preserve">, depth - </w:t>
            </w:r>
            <w:r w:rsidRPr="00581938">
              <w:rPr>
                <w:rFonts w:ascii="Times New Roman" w:hAnsi="Times New Roman"/>
                <w:sz w:val="24"/>
                <w:szCs w:val="24"/>
                <w:lang w:val="ru-RU"/>
              </w:rPr>
              <w:t>глубина</w:t>
            </w:r>
            <w:r w:rsidRPr="00581938">
              <w:rPr>
                <w:rFonts w:ascii="Times New Roman" w:hAnsi="Times New Roman"/>
                <w:sz w:val="24"/>
                <w:szCs w:val="24"/>
              </w:rPr>
              <w:t xml:space="preserve"> </w:t>
            </w:r>
            <w:r w:rsidRPr="00581938">
              <w:rPr>
                <w:rFonts w:ascii="Times New Roman" w:hAnsi="Times New Roman"/>
                <w:sz w:val="24"/>
                <w:szCs w:val="24"/>
                <w:lang w:val="ru-RU"/>
              </w:rPr>
              <w:t>выдавливания</w:t>
            </w:r>
            <w:r w:rsidRPr="00581938">
              <w:rPr>
                <w:rFonts w:ascii="Times New Roman" w:hAnsi="Times New Roman"/>
                <w:sz w:val="24"/>
                <w:szCs w:val="24"/>
              </w:rPr>
              <w:t>,</w:t>
            </w:r>
            <w:r w:rsidR="00FA6060" w:rsidRPr="00581938">
              <w:rPr>
                <w:rFonts w:ascii="Times New Roman" w:hAnsi="Times New Roman"/>
                <w:sz w:val="24"/>
                <w:szCs w:val="24"/>
              </w:rPr>
              <w:t xml:space="preserve"> draftValue -</w:t>
            </w:r>
            <w:r w:rsidR="004B47D8" w:rsidRPr="00581938">
              <w:rPr>
                <w:rFonts w:ascii="Times New Roman" w:hAnsi="Times New Roman"/>
                <w:sz w:val="24"/>
                <w:szCs w:val="24"/>
              </w:rPr>
              <w:t xml:space="preserve"> </w:t>
            </w:r>
            <w:r w:rsidR="00FA6060" w:rsidRPr="00581938">
              <w:rPr>
                <w:rFonts w:ascii="Times New Roman" w:hAnsi="Times New Roman"/>
                <w:sz w:val="24"/>
                <w:szCs w:val="24"/>
                <w:lang w:val="ru-RU"/>
              </w:rPr>
              <w:t>угол</w:t>
            </w:r>
            <w:r w:rsidR="00FA6060" w:rsidRPr="00581938">
              <w:rPr>
                <w:rFonts w:ascii="Times New Roman" w:hAnsi="Times New Roman"/>
                <w:sz w:val="24"/>
                <w:szCs w:val="24"/>
              </w:rPr>
              <w:t xml:space="preserve"> </w:t>
            </w:r>
            <w:r w:rsidR="00FA6060" w:rsidRPr="00581938">
              <w:rPr>
                <w:rFonts w:ascii="Times New Roman" w:hAnsi="Times New Roman"/>
                <w:sz w:val="24"/>
                <w:szCs w:val="24"/>
                <w:lang w:val="ru-RU"/>
              </w:rPr>
              <w:t>уклона</w:t>
            </w:r>
            <w:r w:rsidR="00FA6060" w:rsidRPr="00581938">
              <w:rPr>
                <w:rFonts w:ascii="Times New Roman" w:hAnsi="Times New Roman"/>
                <w:sz w:val="24"/>
                <w:szCs w:val="24"/>
              </w:rPr>
              <w:t>, draftOutward - направлени</w:t>
            </w:r>
            <w:r w:rsidR="004B47D8" w:rsidRPr="00581938">
              <w:rPr>
                <w:rFonts w:ascii="Times New Roman" w:hAnsi="Times New Roman"/>
                <w:sz w:val="24"/>
                <w:szCs w:val="24"/>
              </w:rPr>
              <w:t xml:space="preserve">е уклона: FALSE - уклон наружу, </w:t>
            </w:r>
            <w:r w:rsidR="00FA6060" w:rsidRPr="00581938">
              <w:rPr>
                <w:rFonts w:ascii="Times New Roman" w:hAnsi="Times New Roman"/>
                <w:sz w:val="24"/>
                <w:szCs w:val="24"/>
              </w:rPr>
              <w:t>TRUE - уклон внутрь.</w:t>
            </w:r>
          </w:p>
        </w:tc>
        <w:tc>
          <w:tcPr>
            <w:tcW w:w="2693" w:type="dxa"/>
            <w:tcBorders>
              <w:top w:val="single" w:sz="4" w:space="0" w:color="auto"/>
              <w:left w:val="single" w:sz="4" w:space="0" w:color="auto"/>
              <w:bottom w:val="single" w:sz="4" w:space="0" w:color="auto"/>
              <w:right w:val="single" w:sz="4" w:space="0" w:color="auto"/>
            </w:tcBorders>
            <w:hideMark/>
          </w:tcPr>
          <w:p w14:paraId="49F122F3" w14:textId="77777777" w:rsidR="00C556AA" w:rsidRPr="00581938" w:rsidRDefault="00C556AA" w:rsidP="00FA0EF2">
            <w:pPr>
              <w:pStyle w:val="BodyText"/>
              <w:rPr>
                <w:rFonts w:ascii="Times New Roman" w:hAnsi="Times New Roman"/>
                <w:color w:val="000000" w:themeColor="text1"/>
                <w:sz w:val="24"/>
                <w:szCs w:val="24"/>
                <w:lang w:val="ru-RU"/>
              </w:rPr>
            </w:pPr>
            <w:r w:rsidRPr="00581938">
              <w:rPr>
                <w:rFonts w:ascii="Times New Roman" w:hAnsi="Times New Roman"/>
                <w:color w:val="000000" w:themeColor="text1"/>
                <w:sz w:val="24"/>
                <w:szCs w:val="24"/>
              </w:rPr>
              <w:t>TRUE</w:t>
            </w:r>
            <w:r w:rsidRPr="00581938">
              <w:rPr>
                <w:rFonts w:ascii="Times New Roman" w:hAnsi="Times New Roman"/>
                <w:color w:val="000000" w:themeColor="text1"/>
                <w:sz w:val="24"/>
                <w:szCs w:val="24"/>
                <w:lang w:val="ru-RU"/>
              </w:rPr>
              <w:t xml:space="preserve"> – в случае успешного завершения.</w:t>
            </w:r>
          </w:p>
        </w:tc>
        <w:tc>
          <w:tcPr>
            <w:tcW w:w="1984" w:type="dxa"/>
            <w:tcBorders>
              <w:top w:val="single" w:sz="4" w:space="0" w:color="auto"/>
              <w:left w:val="single" w:sz="4" w:space="0" w:color="auto"/>
              <w:bottom w:val="single" w:sz="4" w:space="0" w:color="auto"/>
              <w:right w:val="single" w:sz="4" w:space="0" w:color="auto"/>
            </w:tcBorders>
            <w:hideMark/>
          </w:tcPr>
          <w:p w14:paraId="42D695F3" w14:textId="77777777" w:rsidR="00C556AA" w:rsidRPr="00581938" w:rsidRDefault="00FA6060" w:rsidP="00FA6060">
            <w:pPr>
              <w:pStyle w:val="BodyText"/>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 xml:space="preserve">Метод </w:t>
            </w:r>
            <w:r w:rsidRPr="00581938">
              <w:rPr>
                <w:rFonts w:ascii="Times New Roman" w:hAnsi="Times New Roman"/>
                <w:sz w:val="24"/>
                <w:szCs w:val="24"/>
                <w:lang w:val="ru-RU"/>
              </w:rPr>
              <w:t>выдавливает эскиз в одном направлении</w:t>
            </w:r>
          </w:p>
        </w:tc>
      </w:tr>
      <w:tr w:rsidR="00EE3D0A" w:rsidRPr="00EE7668" w14:paraId="6A7843D8" w14:textId="77777777" w:rsidTr="00EE3D0A">
        <w:tc>
          <w:tcPr>
            <w:tcW w:w="2235" w:type="dxa"/>
            <w:hideMark/>
          </w:tcPr>
          <w:p w14:paraId="294C4C52" w14:textId="77777777" w:rsidR="00EE3D0A" w:rsidRPr="00581938" w:rsidRDefault="00EE3D0A" w:rsidP="0062478F">
            <w:pPr>
              <w:pStyle w:val="bodytext0"/>
              <w:rPr>
                <w:rFonts w:ascii="Times New Roman" w:hAnsi="Times New Roman"/>
                <w:lang w:val="en-US"/>
              </w:rPr>
            </w:pPr>
            <w:r w:rsidRPr="00581938">
              <w:rPr>
                <w:rStyle w:val="x2ul"/>
                <w:rFonts w:ascii="Times New Roman" w:hAnsi="Times New Roman"/>
                <w:u w:val="single"/>
                <w:lang w:val="en-US"/>
              </w:rPr>
              <w:t xml:space="preserve">ksCutExtrusionDefinition </w:t>
            </w:r>
            <w:r w:rsidRPr="00581938">
              <w:rPr>
                <w:rFonts w:ascii="Times New Roman" w:hAnsi="Times New Roman"/>
                <w:lang w:val="en-US"/>
              </w:rPr>
              <w:t>(BOOL forward, short type, double depth, double draftValue, BOOL draftOutward);</w:t>
            </w:r>
          </w:p>
        </w:tc>
        <w:tc>
          <w:tcPr>
            <w:tcW w:w="2722" w:type="dxa"/>
            <w:hideMark/>
          </w:tcPr>
          <w:p w14:paraId="6F18A8D9" w14:textId="77777777" w:rsidR="00EE3D0A" w:rsidRPr="00581938" w:rsidRDefault="00EE3D0A" w:rsidP="0062478F">
            <w:pPr>
              <w:pStyle w:val="BodyText"/>
              <w:rPr>
                <w:rFonts w:ascii="Times New Roman" w:hAnsi="Times New Roman"/>
                <w:b/>
                <w:color w:val="000000" w:themeColor="text1"/>
                <w:sz w:val="24"/>
                <w:szCs w:val="24"/>
              </w:rPr>
            </w:pPr>
            <w:r w:rsidRPr="00581938">
              <w:rPr>
                <w:rFonts w:ascii="Times New Roman" w:hAnsi="Times New Roman"/>
                <w:sz w:val="24"/>
                <w:szCs w:val="24"/>
              </w:rPr>
              <w:t xml:space="preserve">Forward- - </w:t>
            </w:r>
            <w:r w:rsidRPr="00581938">
              <w:rPr>
                <w:rFonts w:ascii="Times New Roman" w:hAnsi="Times New Roman"/>
                <w:sz w:val="24"/>
                <w:szCs w:val="24"/>
                <w:lang w:val="ru-RU"/>
              </w:rPr>
              <w:t>направление</w:t>
            </w:r>
            <w:r w:rsidRPr="00581938">
              <w:rPr>
                <w:rFonts w:ascii="Times New Roman" w:hAnsi="Times New Roman"/>
                <w:sz w:val="24"/>
                <w:szCs w:val="24"/>
              </w:rPr>
              <w:t xml:space="preserve"> </w:t>
            </w:r>
            <w:r w:rsidRPr="00581938">
              <w:rPr>
                <w:rFonts w:ascii="Times New Roman" w:hAnsi="Times New Roman"/>
                <w:sz w:val="24"/>
                <w:szCs w:val="24"/>
                <w:lang w:val="ru-RU"/>
              </w:rPr>
              <w:t>выдавливания</w:t>
            </w:r>
            <w:r w:rsidRPr="00581938">
              <w:rPr>
                <w:rFonts w:ascii="Times New Roman" w:hAnsi="Times New Roman"/>
                <w:sz w:val="24"/>
                <w:szCs w:val="24"/>
              </w:rPr>
              <w:t xml:space="preserve">: TRUE - </w:t>
            </w:r>
            <w:r w:rsidRPr="00581938">
              <w:rPr>
                <w:rFonts w:ascii="Times New Roman" w:hAnsi="Times New Roman"/>
                <w:sz w:val="24"/>
                <w:szCs w:val="24"/>
                <w:lang w:val="ru-RU"/>
              </w:rPr>
              <w:t>прямое</w:t>
            </w:r>
            <w:r w:rsidRPr="00581938">
              <w:rPr>
                <w:rFonts w:ascii="Times New Roman" w:hAnsi="Times New Roman"/>
                <w:sz w:val="24"/>
                <w:szCs w:val="24"/>
              </w:rPr>
              <w:t xml:space="preserve"> </w:t>
            </w:r>
            <w:r w:rsidRPr="00581938">
              <w:rPr>
                <w:rFonts w:ascii="Times New Roman" w:hAnsi="Times New Roman"/>
                <w:sz w:val="24"/>
                <w:szCs w:val="24"/>
                <w:lang w:val="ru-RU"/>
              </w:rPr>
              <w:t>направление</w:t>
            </w:r>
            <w:r w:rsidRPr="00581938">
              <w:rPr>
                <w:rFonts w:ascii="Times New Roman" w:hAnsi="Times New Roman"/>
                <w:sz w:val="24"/>
                <w:szCs w:val="24"/>
              </w:rPr>
              <w:t xml:space="preserve">, FALSE - </w:t>
            </w:r>
            <w:r w:rsidRPr="00581938">
              <w:rPr>
                <w:rFonts w:ascii="Times New Roman" w:hAnsi="Times New Roman"/>
                <w:sz w:val="24"/>
                <w:szCs w:val="24"/>
                <w:lang w:val="ru-RU"/>
              </w:rPr>
              <w:t>обратное</w:t>
            </w:r>
            <w:r w:rsidRPr="00581938">
              <w:rPr>
                <w:rFonts w:ascii="Times New Roman" w:hAnsi="Times New Roman"/>
                <w:sz w:val="24"/>
                <w:szCs w:val="24"/>
              </w:rPr>
              <w:t xml:space="preserve"> </w:t>
            </w:r>
            <w:r w:rsidRPr="00581938">
              <w:rPr>
                <w:rFonts w:ascii="Times New Roman" w:hAnsi="Times New Roman"/>
                <w:sz w:val="24"/>
                <w:szCs w:val="24"/>
                <w:lang w:val="ru-RU"/>
              </w:rPr>
              <w:t>направление</w:t>
            </w:r>
            <w:r w:rsidRPr="00581938">
              <w:rPr>
                <w:rFonts w:ascii="Times New Roman" w:hAnsi="Times New Roman"/>
                <w:sz w:val="24"/>
                <w:szCs w:val="24"/>
              </w:rPr>
              <w:t xml:space="preserve">, type - </w:t>
            </w:r>
            <w:r w:rsidRPr="00581938">
              <w:rPr>
                <w:rFonts w:ascii="Times New Roman" w:hAnsi="Times New Roman"/>
                <w:sz w:val="24"/>
                <w:szCs w:val="24"/>
                <w:lang w:val="ru-RU"/>
              </w:rPr>
              <w:t>тип</w:t>
            </w:r>
            <w:r w:rsidRPr="00581938">
              <w:rPr>
                <w:rFonts w:ascii="Times New Roman" w:hAnsi="Times New Roman"/>
                <w:sz w:val="24"/>
                <w:szCs w:val="24"/>
              </w:rPr>
              <w:t xml:space="preserve"> </w:t>
            </w:r>
            <w:r w:rsidRPr="00581938">
              <w:rPr>
                <w:rFonts w:ascii="Times New Roman" w:hAnsi="Times New Roman"/>
                <w:sz w:val="24"/>
                <w:szCs w:val="24"/>
                <w:lang w:val="ru-RU"/>
              </w:rPr>
              <w:t>выдавливания</w:t>
            </w:r>
            <w:r w:rsidRPr="00581938">
              <w:rPr>
                <w:rFonts w:ascii="Times New Roman" w:hAnsi="Times New Roman"/>
                <w:sz w:val="24"/>
                <w:szCs w:val="24"/>
              </w:rPr>
              <w:t xml:space="preserve">, depth - </w:t>
            </w:r>
            <w:r w:rsidRPr="00581938">
              <w:rPr>
                <w:rFonts w:ascii="Times New Roman" w:hAnsi="Times New Roman"/>
                <w:sz w:val="24"/>
                <w:szCs w:val="24"/>
                <w:lang w:val="ru-RU"/>
              </w:rPr>
              <w:t>глубина</w:t>
            </w:r>
            <w:r w:rsidRPr="00581938">
              <w:rPr>
                <w:rFonts w:ascii="Times New Roman" w:hAnsi="Times New Roman"/>
                <w:sz w:val="24"/>
                <w:szCs w:val="24"/>
              </w:rPr>
              <w:t xml:space="preserve"> </w:t>
            </w:r>
            <w:r w:rsidRPr="00581938">
              <w:rPr>
                <w:rFonts w:ascii="Times New Roman" w:hAnsi="Times New Roman"/>
                <w:sz w:val="24"/>
                <w:szCs w:val="24"/>
                <w:lang w:val="ru-RU"/>
              </w:rPr>
              <w:t>выдавливания</w:t>
            </w:r>
            <w:r w:rsidRPr="00581938">
              <w:rPr>
                <w:rFonts w:ascii="Times New Roman" w:hAnsi="Times New Roman"/>
                <w:sz w:val="24"/>
                <w:szCs w:val="24"/>
              </w:rPr>
              <w:t xml:space="preserve">, draftValue - </w:t>
            </w:r>
            <w:r w:rsidRPr="00581938">
              <w:rPr>
                <w:rFonts w:ascii="Times New Roman" w:hAnsi="Times New Roman"/>
                <w:sz w:val="24"/>
                <w:szCs w:val="24"/>
                <w:lang w:val="ru-RU"/>
              </w:rPr>
              <w:t>угол</w:t>
            </w:r>
            <w:r w:rsidRPr="00581938">
              <w:rPr>
                <w:rFonts w:ascii="Times New Roman" w:hAnsi="Times New Roman"/>
                <w:sz w:val="24"/>
                <w:szCs w:val="24"/>
              </w:rPr>
              <w:t xml:space="preserve"> </w:t>
            </w:r>
            <w:r w:rsidRPr="00581938">
              <w:rPr>
                <w:rFonts w:ascii="Times New Roman" w:hAnsi="Times New Roman"/>
                <w:sz w:val="24"/>
                <w:szCs w:val="24"/>
                <w:lang w:val="ru-RU"/>
              </w:rPr>
              <w:t>уклона</w:t>
            </w:r>
            <w:r w:rsidRPr="00581938">
              <w:rPr>
                <w:rFonts w:ascii="Times New Roman" w:hAnsi="Times New Roman"/>
                <w:sz w:val="24"/>
                <w:szCs w:val="24"/>
              </w:rPr>
              <w:t>, draftOutward - направление уклона: FALSE - уклон наружу, TRUE - уклон внутрь.</w:t>
            </w:r>
          </w:p>
        </w:tc>
        <w:tc>
          <w:tcPr>
            <w:tcW w:w="2693" w:type="dxa"/>
            <w:hideMark/>
          </w:tcPr>
          <w:p w14:paraId="20127C7A" w14:textId="77777777" w:rsidR="00EE3D0A" w:rsidRPr="00581938" w:rsidRDefault="00EE3D0A" w:rsidP="0062478F">
            <w:pPr>
              <w:pStyle w:val="BodyText"/>
              <w:rPr>
                <w:rFonts w:ascii="Times New Roman" w:hAnsi="Times New Roman"/>
                <w:color w:val="000000" w:themeColor="text1"/>
                <w:sz w:val="24"/>
                <w:szCs w:val="24"/>
                <w:lang w:val="ru-RU"/>
              </w:rPr>
            </w:pPr>
            <w:r w:rsidRPr="00581938">
              <w:rPr>
                <w:rFonts w:ascii="Times New Roman" w:hAnsi="Times New Roman"/>
                <w:color w:val="000000" w:themeColor="text1"/>
                <w:sz w:val="24"/>
                <w:szCs w:val="24"/>
              </w:rPr>
              <w:t>TRUE</w:t>
            </w:r>
            <w:r w:rsidRPr="00581938">
              <w:rPr>
                <w:rFonts w:ascii="Times New Roman" w:hAnsi="Times New Roman"/>
                <w:color w:val="000000" w:themeColor="text1"/>
                <w:sz w:val="24"/>
                <w:szCs w:val="24"/>
                <w:lang w:val="ru-RU"/>
              </w:rPr>
              <w:t xml:space="preserve"> – в случае успешного завершения.</w:t>
            </w:r>
          </w:p>
        </w:tc>
        <w:tc>
          <w:tcPr>
            <w:tcW w:w="1984" w:type="dxa"/>
            <w:hideMark/>
          </w:tcPr>
          <w:p w14:paraId="003E20AD" w14:textId="77777777" w:rsidR="00EE3D0A" w:rsidRPr="00581938" w:rsidRDefault="00EE3D0A" w:rsidP="0062478F">
            <w:pPr>
              <w:pStyle w:val="BodyText"/>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 xml:space="preserve">Метод вырезания </w:t>
            </w:r>
            <w:r w:rsidRPr="00581938">
              <w:rPr>
                <w:rFonts w:ascii="Times New Roman" w:hAnsi="Times New Roman"/>
                <w:sz w:val="24"/>
                <w:szCs w:val="24"/>
                <w:lang w:val="ru-RU"/>
              </w:rPr>
              <w:t>выдавливанием эскиз в одном направлении</w:t>
            </w:r>
          </w:p>
        </w:tc>
      </w:tr>
    </w:tbl>
    <w:p w14:paraId="5E8DC0FD" w14:textId="77777777" w:rsidR="00464641" w:rsidRDefault="00464641" w:rsidP="00783B8E">
      <w:pPr>
        <w:spacing w:line="360" w:lineRule="auto"/>
        <w:jc w:val="center"/>
        <w:rPr>
          <w:b/>
          <w:sz w:val="28"/>
          <w:szCs w:val="28"/>
          <w:lang w:val="ru-RU"/>
        </w:rPr>
      </w:pPr>
    </w:p>
    <w:p w14:paraId="2C0AD23B" w14:textId="77777777" w:rsidR="00464641" w:rsidRDefault="00464641">
      <w:pPr>
        <w:rPr>
          <w:b/>
          <w:sz w:val="28"/>
          <w:szCs w:val="28"/>
          <w:lang w:val="ru-RU"/>
        </w:rPr>
      </w:pPr>
      <w:r>
        <w:rPr>
          <w:b/>
          <w:sz w:val="28"/>
          <w:szCs w:val="28"/>
          <w:lang w:val="ru-RU"/>
        </w:rPr>
        <w:br w:type="page"/>
      </w:r>
    </w:p>
    <w:p w14:paraId="414D57C4" w14:textId="74E1B0DC" w:rsidR="00783B8E" w:rsidRDefault="008F033E" w:rsidP="00A37F5E">
      <w:pPr>
        <w:pStyle w:val="Heading1"/>
      </w:pPr>
      <w:bookmarkStart w:id="2" w:name="_Toc88798936"/>
      <w:r w:rsidRPr="007B54CD">
        <w:lastRenderedPageBreak/>
        <w:t>3 Обзор аналогов</w:t>
      </w:r>
      <w:bookmarkEnd w:id="2"/>
    </w:p>
    <w:p w14:paraId="114AE58D" w14:textId="55B4083C" w:rsidR="00610CA5" w:rsidRPr="0019635A" w:rsidRDefault="00610CA5" w:rsidP="00A37F5E">
      <w:pPr>
        <w:spacing w:line="360" w:lineRule="auto"/>
        <w:ind w:firstLine="567"/>
        <w:jc w:val="center"/>
        <w:rPr>
          <w:sz w:val="28"/>
          <w:lang w:val="ru-RU"/>
        </w:rPr>
      </w:pPr>
      <w:r w:rsidRPr="0019635A">
        <w:rPr>
          <w:sz w:val="28"/>
          <w:lang w:val="ru-RU"/>
        </w:rPr>
        <w:t>Библиотека «Инструмент» для Компас 3</w:t>
      </w:r>
      <w:r>
        <w:rPr>
          <w:sz w:val="28"/>
        </w:rPr>
        <w:t>D</w:t>
      </w:r>
    </w:p>
    <w:p w14:paraId="2836E75C" w14:textId="1477A95F" w:rsidR="00610CA5" w:rsidRPr="00B30496" w:rsidRDefault="00610CA5" w:rsidP="00A37F5E">
      <w:pPr>
        <w:spacing w:line="360" w:lineRule="auto"/>
        <w:ind w:firstLine="567"/>
        <w:jc w:val="both"/>
        <w:rPr>
          <w:rStyle w:val="Strong"/>
          <w:b w:val="0"/>
          <w:bCs w:val="0"/>
          <w:color w:val="000000"/>
          <w:sz w:val="28"/>
          <w:szCs w:val="28"/>
          <w:shd w:val="clear" w:color="auto" w:fill="FFFFFF"/>
          <w:lang w:val="ru-RU"/>
        </w:rPr>
      </w:pPr>
      <w:r w:rsidRPr="00610CA5">
        <w:rPr>
          <w:color w:val="000000"/>
          <w:sz w:val="28"/>
          <w:szCs w:val="28"/>
          <w:shd w:val="clear" w:color="auto" w:fill="FFFFFF"/>
          <w:lang w:val="ru-RU"/>
        </w:rPr>
        <w:t>Создание технологических эскизов, карт наладок, карт настройки инструментов является частью проектирования технологических процессов обработки деталей. На производствах создание подобной, весьма полезной, документации не всегда выполняется ввиду большой трудоемкости их создания, из-за чего нередко происходят дополнительные трудности наладки станков с ЧПУ. Иногда на этапе настройки станка выясняется, что подобранный инструмент не может быть применен, или вылет инструмента принят не верно, также возникает и ряд других трудностей.</w:t>
      </w:r>
      <w:r w:rsidRPr="00610CA5">
        <w:rPr>
          <w:color w:val="000000"/>
          <w:sz w:val="28"/>
          <w:szCs w:val="28"/>
          <w:shd w:val="clear" w:color="auto" w:fill="FFFFFF"/>
        </w:rPr>
        <w:t> </w:t>
      </w:r>
      <w:r w:rsidRPr="00B30496">
        <w:rPr>
          <w:rStyle w:val="Strong"/>
          <w:b w:val="0"/>
          <w:bCs w:val="0"/>
          <w:color w:val="000000"/>
          <w:sz w:val="28"/>
          <w:szCs w:val="28"/>
          <w:shd w:val="clear" w:color="auto" w:fill="FFFFFF"/>
          <w:lang w:val="ru-RU"/>
        </w:rPr>
        <w:t>Поэтому создание подобной документации весьма полезно и необходимо.</w:t>
      </w:r>
    </w:p>
    <w:p w14:paraId="0ADE4641" w14:textId="77777777" w:rsidR="00601165" w:rsidRPr="00601165" w:rsidRDefault="00601165" w:rsidP="00A37F5E">
      <w:pPr>
        <w:pStyle w:val="NormalWeb"/>
        <w:spacing w:line="360" w:lineRule="auto"/>
        <w:ind w:firstLine="567"/>
        <w:jc w:val="both"/>
        <w:rPr>
          <w:b/>
          <w:bCs/>
          <w:color w:val="000000"/>
          <w:sz w:val="28"/>
          <w:szCs w:val="28"/>
        </w:rPr>
      </w:pPr>
      <w:commentRangeStart w:id="3"/>
      <w:r w:rsidRPr="00601165">
        <w:rPr>
          <w:rStyle w:val="Strong"/>
          <w:b w:val="0"/>
          <w:bCs w:val="0"/>
          <w:color w:val="000000"/>
          <w:sz w:val="28"/>
          <w:szCs w:val="28"/>
        </w:rPr>
        <w:t>Основные функции библиотеки «Инструмент»:</w:t>
      </w:r>
    </w:p>
    <w:p w14:paraId="0C39F186" w14:textId="77777777" w:rsidR="00601165" w:rsidRPr="00601165" w:rsidRDefault="00601165" w:rsidP="00A37F5E">
      <w:pPr>
        <w:pStyle w:val="NormalWeb"/>
        <w:spacing w:line="360" w:lineRule="auto"/>
        <w:ind w:firstLine="567"/>
        <w:jc w:val="both"/>
        <w:rPr>
          <w:color w:val="000000"/>
          <w:sz w:val="28"/>
          <w:szCs w:val="28"/>
        </w:rPr>
      </w:pPr>
      <w:r w:rsidRPr="00601165">
        <w:rPr>
          <w:color w:val="000000"/>
          <w:sz w:val="28"/>
          <w:szCs w:val="28"/>
        </w:rPr>
        <w:t>1) быстрый и наглядный поиск необходимого инструмента в базе данных;</w:t>
      </w:r>
    </w:p>
    <w:p w14:paraId="25F36737" w14:textId="77777777" w:rsidR="00601165" w:rsidRPr="00601165" w:rsidRDefault="00601165" w:rsidP="00A37F5E">
      <w:pPr>
        <w:pStyle w:val="NormalWeb"/>
        <w:spacing w:line="360" w:lineRule="auto"/>
        <w:ind w:firstLine="567"/>
        <w:jc w:val="both"/>
        <w:rPr>
          <w:color w:val="000000"/>
          <w:sz w:val="28"/>
          <w:szCs w:val="28"/>
        </w:rPr>
      </w:pPr>
      <w:r w:rsidRPr="00601165">
        <w:rPr>
          <w:color w:val="000000"/>
          <w:sz w:val="28"/>
          <w:szCs w:val="28"/>
        </w:rPr>
        <w:t>2) быстрое вычерчивание различных инструментов в системе Компас-3D в соответствии с их точными размерами, согласно ГОСТ, ОСТ или ТУ.</w:t>
      </w:r>
      <w:commentRangeEnd w:id="3"/>
      <w:r w:rsidR="00EE7668">
        <w:rPr>
          <w:rStyle w:val="CommentReference"/>
          <w:rFonts w:eastAsia="Arial Unicode MS"/>
          <w:bdr w:val="nil"/>
          <w:lang w:val="en-US" w:eastAsia="en-US"/>
        </w:rPr>
        <w:commentReference w:id="3"/>
      </w:r>
    </w:p>
    <w:p w14:paraId="4DA95D74" w14:textId="06D91BD7" w:rsidR="00601165" w:rsidRDefault="00601165" w:rsidP="006211AA">
      <w:pPr>
        <w:spacing w:line="360" w:lineRule="auto"/>
        <w:jc w:val="both"/>
        <w:rPr>
          <w:b/>
          <w:bCs/>
          <w:sz w:val="28"/>
          <w:szCs w:val="28"/>
          <w:lang w:val="ru-RU"/>
        </w:rPr>
      </w:pPr>
      <w:r>
        <w:rPr>
          <w:noProof/>
        </w:rPr>
        <w:lastRenderedPageBreak/>
        <w:drawing>
          <wp:inline distT="0" distB="0" distL="0" distR="0" wp14:anchorId="053254ED" wp14:editId="40EAB2C6">
            <wp:extent cx="6120130" cy="5307965"/>
            <wp:effectExtent l="0" t="0" r="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5307965"/>
                    </a:xfrm>
                    <a:prstGeom prst="rect">
                      <a:avLst/>
                    </a:prstGeom>
                  </pic:spPr>
                </pic:pic>
              </a:graphicData>
            </a:graphic>
          </wp:inline>
        </w:drawing>
      </w:r>
    </w:p>
    <w:p w14:paraId="520DCCA3" w14:textId="6516402B" w:rsidR="00601165" w:rsidRDefault="00601165" w:rsidP="00FC59B3">
      <w:pPr>
        <w:spacing w:line="360" w:lineRule="auto"/>
        <w:ind w:firstLine="567"/>
        <w:jc w:val="center"/>
        <w:rPr>
          <w:sz w:val="28"/>
          <w:szCs w:val="28"/>
          <w:lang w:val="ru-RU"/>
        </w:rPr>
      </w:pPr>
      <w:r>
        <w:rPr>
          <w:sz w:val="28"/>
          <w:szCs w:val="28"/>
          <w:lang w:val="ru-RU"/>
        </w:rPr>
        <w:t>Рисунок 3.1 – Интерфейс библиотеки</w:t>
      </w:r>
    </w:p>
    <w:p w14:paraId="73451FF6" w14:textId="5F59FE31" w:rsidR="00A15924" w:rsidRPr="00601165" w:rsidRDefault="00601165" w:rsidP="00A37F5E">
      <w:pPr>
        <w:spacing w:line="360" w:lineRule="auto"/>
        <w:ind w:firstLine="567"/>
        <w:rPr>
          <w:color w:val="000000"/>
          <w:sz w:val="28"/>
          <w:szCs w:val="28"/>
          <w:lang w:val="ru-RU" w:eastAsia="ru-RU"/>
          <w14:textOutline w14:w="0" w14:cap="flat" w14:cmpd="sng" w14:algn="ctr">
            <w14:noFill/>
            <w14:prstDash w14:val="solid"/>
            <w14:bevel/>
          </w14:textOutline>
        </w:rPr>
      </w:pPr>
      <w:r w:rsidRPr="00601165">
        <w:rPr>
          <w:color w:val="000000"/>
          <w:sz w:val="28"/>
          <w:szCs w:val="28"/>
          <w:shd w:val="clear" w:color="auto" w:fill="FFFFFF"/>
          <w:lang w:val="ru-RU"/>
        </w:rPr>
        <w:t>На данный момент библиотека поддерживает небольшое количество стандартизованных инструментов и требует дальнейшего ее расширения. Библиотека «Инструмент» может широко использоваться технологами для быстрого создания операционных эскизов в системе Компас-3</w:t>
      </w:r>
      <w:r w:rsidRPr="00601165">
        <w:rPr>
          <w:color w:val="000000"/>
          <w:sz w:val="28"/>
          <w:szCs w:val="28"/>
          <w:shd w:val="clear" w:color="auto" w:fill="FFFFFF"/>
        </w:rPr>
        <w:t>D</w:t>
      </w:r>
      <w:r w:rsidRPr="00601165">
        <w:rPr>
          <w:color w:val="000000"/>
          <w:sz w:val="28"/>
          <w:szCs w:val="28"/>
          <w:shd w:val="clear" w:color="auto" w:fill="FFFFFF"/>
          <w:lang w:val="ru-RU"/>
        </w:rPr>
        <w:t>.</w:t>
      </w:r>
      <w:r w:rsidRPr="00601165">
        <w:rPr>
          <w:color w:val="000000"/>
          <w:sz w:val="28"/>
          <w:szCs w:val="28"/>
          <w:shd w:val="clear" w:color="auto" w:fill="FFFFFF"/>
        </w:rPr>
        <w:t> </w:t>
      </w:r>
      <w:r w:rsidRPr="00601165">
        <w:rPr>
          <w:rStyle w:val="Strong"/>
          <w:b w:val="0"/>
          <w:bCs w:val="0"/>
          <w:color w:val="000000"/>
          <w:sz w:val="28"/>
          <w:szCs w:val="28"/>
          <w:shd w:val="clear" w:color="auto" w:fill="FFFFFF"/>
          <w:lang w:val="ru-RU"/>
        </w:rPr>
        <w:t>Она значительно экономит время при создании графических документов, в которых присутствуют различные инструменты.</w:t>
      </w:r>
      <w:r w:rsidR="00E92661" w:rsidRPr="00E92661">
        <w:rPr>
          <w:sz w:val="28"/>
          <w:lang w:val="ru-RU"/>
        </w:rPr>
        <w:t xml:space="preserve"> </w:t>
      </w:r>
      <w:r w:rsidR="00E92661" w:rsidRPr="0019635A">
        <w:rPr>
          <w:sz w:val="28"/>
          <w:lang w:val="ru-RU"/>
        </w:rPr>
        <w:t>[</w:t>
      </w:r>
      <w:r w:rsidR="00E92661" w:rsidRPr="00B30496">
        <w:rPr>
          <w:sz w:val="28"/>
          <w:lang w:val="ru-RU"/>
        </w:rPr>
        <w:t>5</w:t>
      </w:r>
      <w:r w:rsidR="00E92661" w:rsidRPr="0019635A">
        <w:rPr>
          <w:sz w:val="28"/>
          <w:lang w:val="ru-RU"/>
        </w:rPr>
        <w:t>]</w:t>
      </w:r>
    </w:p>
    <w:p w14:paraId="1D50EF9A" w14:textId="77777777" w:rsidR="008F033E" w:rsidRPr="008F033E" w:rsidRDefault="008F033E" w:rsidP="00A37F5E">
      <w:pPr>
        <w:pStyle w:val="Heading1"/>
        <w:ind w:firstLine="567"/>
      </w:pPr>
      <w:bookmarkStart w:id="4" w:name="_Toc88798937"/>
      <w:r w:rsidRPr="008F033E">
        <w:t>4 Описание предмета проектирования</w:t>
      </w:r>
      <w:bookmarkEnd w:id="4"/>
    </w:p>
    <w:p w14:paraId="42A87DBA" w14:textId="3E75D099" w:rsidR="00532C9B" w:rsidRDefault="0068336E" w:rsidP="00A37F5E">
      <w:pPr>
        <w:pStyle w:val="a1"/>
        <w:spacing w:line="360" w:lineRule="auto"/>
        <w:ind w:firstLine="567"/>
        <w:jc w:val="both"/>
        <w:rPr>
          <w:rFonts w:ascii="Times New Roman" w:hAnsi="Times New Roman" w:cs="Times New Roman"/>
          <w:sz w:val="28"/>
          <w:szCs w:val="28"/>
        </w:rPr>
      </w:pPr>
      <w:r w:rsidRPr="00532C9B">
        <w:rPr>
          <w:rFonts w:ascii="Times New Roman" w:hAnsi="Times New Roman" w:cs="Times New Roman"/>
          <w:sz w:val="28"/>
          <w:szCs w:val="28"/>
        </w:rPr>
        <w:t xml:space="preserve">Бита для отвёртки – </w:t>
      </w:r>
      <w:r w:rsidR="00532C9B" w:rsidRPr="00532C9B">
        <w:rPr>
          <w:rFonts w:ascii="Times New Roman" w:hAnsi="Times New Roman" w:cs="Times New Roman"/>
          <w:sz w:val="28"/>
          <w:szCs w:val="28"/>
        </w:rPr>
        <w:t>часть инструмента, позвол</w:t>
      </w:r>
      <w:r w:rsidR="00532C9B">
        <w:rPr>
          <w:rFonts w:ascii="Times New Roman" w:hAnsi="Times New Roman" w:cs="Times New Roman"/>
          <w:sz w:val="28"/>
          <w:szCs w:val="28"/>
        </w:rPr>
        <w:t>яющий упростить строительно-монтажные работы. Так как существует множество разных шурупов, существует и множество разных бит под них, например, в данном проекте рассматривается бита типа «Классическая крестообразная бита</w:t>
      </w:r>
      <w:r w:rsidR="00532C9B" w:rsidRPr="00532C9B">
        <w:rPr>
          <w:rFonts w:ascii="Times New Roman" w:hAnsi="Times New Roman" w:cs="Times New Roman"/>
          <w:sz w:val="28"/>
          <w:szCs w:val="28"/>
        </w:rPr>
        <w:t xml:space="preserve"> </w:t>
      </w:r>
      <w:r w:rsidR="00532C9B">
        <w:rPr>
          <w:rFonts w:ascii="Times New Roman" w:hAnsi="Times New Roman" w:cs="Times New Roman"/>
          <w:sz w:val="28"/>
          <w:szCs w:val="28"/>
          <w:lang w:val="en-US"/>
        </w:rPr>
        <w:t>PH</w:t>
      </w:r>
      <w:r w:rsidR="00895DA9">
        <w:rPr>
          <w:rFonts w:ascii="Times New Roman" w:hAnsi="Times New Roman" w:cs="Times New Roman"/>
          <w:sz w:val="28"/>
          <w:szCs w:val="28"/>
        </w:rPr>
        <w:t>2</w:t>
      </w:r>
      <w:r w:rsidR="00532C9B">
        <w:rPr>
          <w:rFonts w:ascii="Times New Roman" w:hAnsi="Times New Roman" w:cs="Times New Roman"/>
          <w:sz w:val="28"/>
          <w:szCs w:val="28"/>
        </w:rPr>
        <w:t>».</w:t>
      </w:r>
    </w:p>
    <w:p w14:paraId="0F6FBBC4" w14:textId="1761A092" w:rsidR="00AD4198" w:rsidRDefault="00532C9B" w:rsidP="00A37F5E">
      <w:pPr>
        <w:pStyle w:val="a1"/>
        <w:spacing w:line="360" w:lineRule="auto"/>
        <w:ind w:firstLine="567"/>
        <w:jc w:val="both"/>
        <w:rPr>
          <w:rFonts w:ascii="Times New Roman" w:hAnsi="Times New Roman" w:cs="Times New Roman"/>
          <w:sz w:val="28"/>
          <w:szCs w:val="28"/>
          <w:shd w:val="clear" w:color="auto" w:fill="FFFFFF"/>
        </w:rPr>
      </w:pPr>
      <w:r w:rsidRPr="00ED31A4">
        <w:rPr>
          <w:rFonts w:ascii="Times New Roman" w:hAnsi="Times New Roman" w:cs="Times New Roman"/>
          <w:sz w:val="28"/>
          <w:szCs w:val="28"/>
          <w:shd w:val="clear" w:color="auto" w:fill="FFFFFF"/>
        </w:rPr>
        <w:lastRenderedPageBreak/>
        <w:t>Данные насадки различаются между собой размерами, которые варьируются от 0 до 4. Чаще всего используется крестовина №2, так как она позволяет работать с металлическим и деревянным материалом. Реже используются крупные насадки под номером 3 и 4. Чаще всего их применяют во время ремонта автомобилей и крупногабаритных предметов.</w:t>
      </w:r>
      <w:r w:rsidR="00ED31A4" w:rsidRPr="00ED31A4">
        <w:rPr>
          <w:rFonts w:ascii="Times New Roman" w:hAnsi="Times New Roman" w:cs="Times New Roman"/>
          <w:sz w:val="28"/>
          <w:szCs w:val="28"/>
          <w:shd w:val="clear" w:color="auto" w:fill="FFFFFF"/>
        </w:rPr>
        <w:t>[4]</w:t>
      </w:r>
    </w:p>
    <w:p w14:paraId="1759B92A" w14:textId="623DB274" w:rsidR="00ED31A4" w:rsidRDefault="00ED31A4" w:rsidP="00532C9B">
      <w:pPr>
        <w:pStyle w:val="a1"/>
        <w:spacing w:line="360" w:lineRule="auto"/>
        <w:ind w:firstLine="567"/>
        <w:jc w:val="both"/>
        <w:rPr>
          <w:rFonts w:ascii="Times New Roman" w:hAnsi="Times New Roman" w:cs="Times New Roman"/>
          <w:sz w:val="28"/>
          <w:szCs w:val="28"/>
        </w:rPr>
      </w:pPr>
      <w:r>
        <w:rPr>
          <w:noProof/>
        </w:rPr>
        <w:drawing>
          <wp:inline distT="0" distB="0" distL="0" distR="0" wp14:anchorId="722852E7" wp14:editId="10015E9C">
            <wp:extent cx="4657725" cy="46863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57725" cy="4686300"/>
                    </a:xfrm>
                    <a:prstGeom prst="rect">
                      <a:avLst/>
                    </a:prstGeom>
                  </pic:spPr>
                </pic:pic>
              </a:graphicData>
            </a:graphic>
          </wp:inline>
        </w:drawing>
      </w:r>
    </w:p>
    <w:p w14:paraId="73F3F124" w14:textId="6033CE14" w:rsidR="00ED31A4" w:rsidRPr="00ED31A4" w:rsidRDefault="00ED31A4" w:rsidP="00895DA9">
      <w:pPr>
        <w:pStyle w:val="a1"/>
        <w:spacing w:line="360" w:lineRule="auto"/>
        <w:ind w:firstLine="567"/>
        <w:jc w:val="center"/>
        <w:rPr>
          <w:rFonts w:ascii="Times New Roman" w:hAnsi="Times New Roman" w:cs="Times New Roman"/>
          <w:sz w:val="28"/>
          <w:szCs w:val="28"/>
        </w:rPr>
      </w:pPr>
      <w:r>
        <w:rPr>
          <w:rFonts w:ascii="Times New Roman" w:hAnsi="Times New Roman" w:cs="Times New Roman"/>
          <w:sz w:val="28"/>
          <w:szCs w:val="28"/>
        </w:rPr>
        <w:t xml:space="preserve">Рисунок 4.1 - </w:t>
      </w:r>
      <w:r w:rsidR="00895DA9">
        <w:rPr>
          <w:rFonts w:ascii="Times New Roman" w:hAnsi="Times New Roman" w:cs="Times New Roman"/>
          <w:sz w:val="28"/>
          <w:szCs w:val="28"/>
        </w:rPr>
        <w:t>Классическая крестообразная бита</w:t>
      </w:r>
      <w:r w:rsidR="00895DA9" w:rsidRPr="00532C9B">
        <w:rPr>
          <w:rFonts w:ascii="Times New Roman" w:hAnsi="Times New Roman" w:cs="Times New Roman"/>
          <w:sz w:val="28"/>
          <w:szCs w:val="28"/>
        </w:rPr>
        <w:t xml:space="preserve"> </w:t>
      </w:r>
      <w:r w:rsidR="00895DA9">
        <w:rPr>
          <w:rFonts w:ascii="Times New Roman" w:hAnsi="Times New Roman" w:cs="Times New Roman"/>
          <w:sz w:val="28"/>
          <w:szCs w:val="28"/>
          <w:lang w:val="en-US"/>
        </w:rPr>
        <w:t>PH</w:t>
      </w:r>
    </w:p>
    <w:p w14:paraId="72E2506A" w14:textId="208457D3" w:rsidR="0068336E" w:rsidRPr="0068336E" w:rsidRDefault="0068336E" w:rsidP="00A37F5E">
      <w:pPr>
        <w:spacing w:line="360" w:lineRule="auto"/>
        <w:ind w:firstLine="567"/>
        <w:jc w:val="both"/>
        <w:rPr>
          <w:rFonts w:eastAsia="Calibri"/>
          <w:color w:val="000000"/>
          <w:sz w:val="28"/>
          <w:szCs w:val="28"/>
          <w:lang w:val="ru-RU"/>
        </w:rPr>
      </w:pPr>
      <w:r w:rsidRPr="0068336E">
        <w:rPr>
          <w:rFonts w:eastAsia="Calibri"/>
          <w:color w:val="000000"/>
          <w:sz w:val="28"/>
          <w:szCs w:val="28"/>
          <w:lang w:val="ru-RU"/>
        </w:rPr>
        <w:t xml:space="preserve">Плагин </w:t>
      </w:r>
      <w:r w:rsidR="006B6BF4" w:rsidRPr="006B6BF4">
        <w:rPr>
          <w:sz w:val="28"/>
          <w:szCs w:val="28"/>
          <w:lang w:val="ru-RU"/>
        </w:rPr>
        <w:t xml:space="preserve">предназначен для создания </w:t>
      </w:r>
      <w:r w:rsidR="006B6BF4">
        <w:rPr>
          <w:sz w:val="28"/>
          <w:szCs w:val="28"/>
          <w:lang w:val="ru-RU"/>
        </w:rPr>
        <w:t>крестообразных</w:t>
      </w:r>
      <w:r w:rsidR="003D79D5">
        <w:rPr>
          <w:sz w:val="28"/>
          <w:szCs w:val="28"/>
          <w:lang w:val="ru-RU"/>
        </w:rPr>
        <w:t xml:space="preserve"> бит</w:t>
      </w:r>
      <w:r w:rsidR="006B6BF4" w:rsidRPr="006B6BF4">
        <w:rPr>
          <w:sz w:val="28"/>
          <w:szCs w:val="28"/>
          <w:lang w:val="ru-RU"/>
        </w:rPr>
        <w:t xml:space="preserve"> </w:t>
      </w:r>
      <w:r w:rsidR="003D79D5">
        <w:rPr>
          <w:sz w:val="28"/>
          <w:szCs w:val="28"/>
        </w:rPr>
        <w:t>PH</w:t>
      </w:r>
      <w:r w:rsidR="003D79D5" w:rsidRPr="003D79D5">
        <w:rPr>
          <w:sz w:val="28"/>
          <w:szCs w:val="28"/>
          <w:lang w:val="ru-RU"/>
        </w:rPr>
        <w:t xml:space="preserve">2 </w:t>
      </w:r>
      <w:r w:rsidR="006B6BF4" w:rsidRPr="006B6BF4">
        <w:rPr>
          <w:sz w:val="28"/>
          <w:szCs w:val="28"/>
          <w:lang w:val="ru-RU"/>
        </w:rPr>
        <w:t xml:space="preserve">заранее определенного </w:t>
      </w:r>
      <w:commentRangeStart w:id="5"/>
      <w:r w:rsidR="006B6BF4" w:rsidRPr="006B6BF4">
        <w:rPr>
          <w:sz w:val="28"/>
          <w:szCs w:val="28"/>
          <w:lang w:val="ru-RU"/>
        </w:rPr>
        <w:t>дизайна</w:t>
      </w:r>
      <w:commentRangeEnd w:id="5"/>
      <w:r w:rsidR="00EE7668">
        <w:rPr>
          <w:rStyle w:val="CommentReference"/>
        </w:rPr>
        <w:commentReference w:id="5"/>
      </w:r>
      <w:r w:rsidR="003D79D5">
        <w:rPr>
          <w:sz w:val="28"/>
          <w:szCs w:val="28"/>
          <w:lang w:val="ru-RU"/>
        </w:rPr>
        <w:t>(Рисунок 4.1).</w:t>
      </w:r>
      <w:r w:rsidR="00EE7668">
        <w:rPr>
          <w:sz w:val="28"/>
          <w:szCs w:val="28"/>
          <w:lang w:val="ru-RU"/>
        </w:rPr>
        <w:t xml:space="preserve"> </w:t>
      </w:r>
      <w:r w:rsidR="003D79D5" w:rsidRPr="003D79D5">
        <w:rPr>
          <w:sz w:val="28"/>
          <w:szCs w:val="28"/>
          <w:lang w:val="ru-RU"/>
        </w:rPr>
        <w:t>Плагин должен уметь изменять такие параметры как</w:t>
      </w:r>
      <w:r w:rsidRPr="0068336E">
        <w:rPr>
          <w:rFonts w:eastAsia="Calibri"/>
          <w:color w:val="000000"/>
          <w:sz w:val="28"/>
          <w:szCs w:val="28"/>
          <w:lang w:val="ru-RU"/>
        </w:rPr>
        <w:t>:</w:t>
      </w:r>
    </w:p>
    <w:p w14:paraId="6F33F34F" w14:textId="77777777" w:rsidR="0068336E" w:rsidRPr="00F72544" w:rsidRDefault="0068336E" w:rsidP="00A37F5E">
      <w:pPr>
        <w:pStyle w:val="ListParagraph"/>
        <w:numPr>
          <w:ilvl w:val="0"/>
          <w:numId w:val="8"/>
        </w:numPr>
        <w:ind w:left="0" w:firstLine="567"/>
        <w:rPr>
          <w:szCs w:val="28"/>
        </w:rPr>
      </w:pPr>
      <w:r>
        <w:rPr>
          <w:szCs w:val="28"/>
        </w:rPr>
        <w:t xml:space="preserve">Длина биты </w:t>
      </w:r>
      <w:r>
        <w:rPr>
          <w:szCs w:val="28"/>
          <w:lang w:val="en-US"/>
        </w:rPr>
        <w:t>L</w:t>
      </w:r>
      <w:r>
        <w:rPr>
          <w:szCs w:val="28"/>
        </w:rPr>
        <w:t xml:space="preserve"> (от </w:t>
      </w:r>
      <w:r w:rsidRPr="000B43EC">
        <w:rPr>
          <w:szCs w:val="28"/>
        </w:rPr>
        <w:t>25</w:t>
      </w:r>
      <w:r w:rsidRPr="005C1E25">
        <w:rPr>
          <w:szCs w:val="28"/>
        </w:rPr>
        <w:t xml:space="preserve"> до </w:t>
      </w:r>
      <w:r w:rsidRPr="000B43EC">
        <w:rPr>
          <w:szCs w:val="28"/>
        </w:rPr>
        <w:t>30</w:t>
      </w:r>
      <w:r>
        <w:rPr>
          <w:szCs w:val="28"/>
        </w:rPr>
        <w:t xml:space="preserve"> мм</w:t>
      </w:r>
      <w:r w:rsidRPr="005C1E25">
        <w:rPr>
          <w:szCs w:val="28"/>
        </w:rPr>
        <w:t>);</w:t>
      </w:r>
    </w:p>
    <w:p w14:paraId="370A00D5" w14:textId="77777777" w:rsidR="0068336E" w:rsidRDefault="0068336E" w:rsidP="00A37F5E">
      <w:pPr>
        <w:pStyle w:val="ListParagraph"/>
        <w:numPr>
          <w:ilvl w:val="0"/>
          <w:numId w:val="8"/>
        </w:numPr>
        <w:ind w:left="0" w:firstLine="567"/>
        <w:rPr>
          <w:szCs w:val="28"/>
        </w:rPr>
      </w:pPr>
      <w:r>
        <w:rPr>
          <w:szCs w:val="28"/>
        </w:rPr>
        <w:t xml:space="preserve">Длина прямой части </w:t>
      </w:r>
      <w:r>
        <w:rPr>
          <w:szCs w:val="28"/>
          <w:lang w:val="en-US"/>
        </w:rPr>
        <w:t>L</w:t>
      </w:r>
      <w:r w:rsidRPr="00F72544">
        <w:rPr>
          <w:szCs w:val="28"/>
        </w:rPr>
        <w:t>1</w:t>
      </w:r>
      <w:r>
        <w:rPr>
          <w:szCs w:val="28"/>
        </w:rPr>
        <w:t xml:space="preserve"> (от 3</w:t>
      </w:r>
      <w:r w:rsidRPr="005C1E25">
        <w:rPr>
          <w:szCs w:val="28"/>
        </w:rPr>
        <w:t xml:space="preserve"> до </w:t>
      </w:r>
      <w:r>
        <w:rPr>
          <w:szCs w:val="28"/>
        </w:rPr>
        <w:t>4 мм</w:t>
      </w:r>
      <w:r w:rsidRPr="00F74CF0">
        <w:rPr>
          <w:szCs w:val="28"/>
        </w:rPr>
        <w:t xml:space="preserve">, </w:t>
      </w:r>
      <w:r>
        <w:rPr>
          <w:szCs w:val="28"/>
        </w:rPr>
        <w:t>меньше 2</w:t>
      </w:r>
      <w:r w:rsidRPr="007302EA">
        <w:rPr>
          <w:szCs w:val="28"/>
        </w:rPr>
        <w:t>/</w:t>
      </w:r>
      <w:r>
        <w:rPr>
          <w:szCs w:val="28"/>
        </w:rPr>
        <w:t xml:space="preserve">15 от </w:t>
      </w:r>
      <w:r>
        <w:rPr>
          <w:szCs w:val="28"/>
          <w:lang w:val="en-US"/>
        </w:rPr>
        <w:t>L</w:t>
      </w:r>
      <w:r w:rsidRPr="007302EA">
        <w:rPr>
          <w:szCs w:val="28"/>
        </w:rPr>
        <w:t xml:space="preserve"> </w:t>
      </w:r>
      <w:r>
        <w:rPr>
          <w:szCs w:val="28"/>
        </w:rPr>
        <w:t>и больше 3</w:t>
      </w:r>
      <w:r w:rsidRPr="00EB6552">
        <w:rPr>
          <w:szCs w:val="28"/>
        </w:rPr>
        <w:t xml:space="preserve">/25 </w:t>
      </w:r>
      <w:r>
        <w:rPr>
          <w:szCs w:val="28"/>
        </w:rPr>
        <w:t>от</w:t>
      </w:r>
      <w:r w:rsidRPr="00EB6552">
        <w:rPr>
          <w:szCs w:val="28"/>
        </w:rPr>
        <w:t xml:space="preserve"> </w:t>
      </w:r>
      <w:r>
        <w:rPr>
          <w:szCs w:val="28"/>
          <w:lang w:val="en-US"/>
        </w:rPr>
        <w:t>L</w:t>
      </w:r>
      <w:r>
        <w:rPr>
          <w:szCs w:val="28"/>
        </w:rPr>
        <w:t>)</w:t>
      </w:r>
      <w:r w:rsidRPr="005C1E25">
        <w:rPr>
          <w:szCs w:val="28"/>
        </w:rPr>
        <w:t>;</w:t>
      </w:r>
    </w:p>
    <w:p w14:paraId="15CEAAD9" w14:textId="6F9BCCF7" w:rsidR="0068336E" w:rsidRDefault="0068336E" w:rsidP="00A37F5E">
      <w:pPr>
        <w:pStyle w:val="ListParagraph"/>
        <w:numPr>
          <w:ilvl w:val="0"/>
          <w:numId w:val="8"/>
        </w:numPr>
        <w:ind w:left="0" w:firstLine="567"/>
        <w:rPr>
          <w:szCs w:val="28"/>
        </w:rPr>
      </w:pPr>
      <w:r>
        <w:rPr>
          <w:szCs w:val="28"/>
        </w:rPr>
        <w:t xml:space="preserve">Длина прямой соединительной части </w:t>
      </w:r>
      <w:r>
        <w:rPr>
          <w:szCs w:val="28"/>
          <w:lang w:val="en-US"/>
        </w:rPr>
        <w:t>L</w:t>
      </w:r>
      <w:r>
        <w:rPr>
          <w:szCs w:val="28"/>
        </w:rPr>
        <w:t xml:space="preserve">2 (от </w:t>
      </w:r>
      <w:r w:rsidRPr="00D158EF">
        <w:rPr>
          <w:szCs w:val="28"/>
        </w:rPr>
        <w:t>15</w:t>
      </w:r>
      <w:r w:rsidRPr="005C1E25">
        <w:rPr>
          <w:szCs w:val="28"/>
        </w:rPr>
        <w:t xml:space="preserve"> до </w:t>
      </w:r>
      <w:r w:rsidRPr="00D158EF">
        <w:rPr>
          <w:szCs w:val="28"/>
        </w:rPr>
        <w:t>20</w:t>
      </w:r>
      <w:r>
        <w:rPr>
          <w:szCs w:val="28"/>
        </w:rPr>
        <w:t xml:space="preserve"> мм, </w:t>
      </w:r>
      <w:r w:rsidR="00FE6641">
        <w:rPr>
          <w:szCs w:val="28"/>
        </w:rPr>
        <w:t>меньше</w:t>
      </w:r>
      <w:r>
        <w:rPr>
          <w:szCs w:val="28"/>
        </w:rPr>
        <w:t xml:space="preserve"> </w:t>
      </w:r>
      <w:r>
        <w:rPr>
          <w:szCs w:val="28"/>
          <w:lang w:val="en-US"/>
        </w:rPr>
        <w:t>L</w:t>
      </w:r>
      <w:r>
        <w:rPr>
          <w:szCs w:val="28"/>
        </w:rPr>
        <w:t xml:space="preserve"> на 10мм)</w:t>
      </w:r>
      <w:r w:rsidRPr="005C1E25">
        <w:rPr>
          <w:szCs w:val="28"/>
        </w:rPr>
        <w:t>;</w:t>
      </w:r>
    </w:p>
    <w:p w14:paraId="347CF48A" w14:textId="77777777" w:rsidR="0068336E" w:rsidRDefault="0068336E" w:rsidP="00A37F5E">
      <w:pPr>
        <w:pStyle w:val="ListParagraph"/>
        <w:numPr>
          <w:ilvl w:val="0"/>
          <w:numId w:val="8"/>
        </w:numPr>
        <w:ind w:left="0" w:firstLine="567"/>
        <w:rPr>
          <w:szCs w:val="28"/>
        </w:rPr>
      </w:pPr>
      <w:r>
        <w:rPr>
          <w:szCs w:val="28"/>
        </w:rPr>
        <w:lastRenderedPageBreak/>
        <w:t xml:space="preserve">Ширина прилегающей части носика </w:t>
      </w:r>
      <w:r>
        <w:rPr>
          <w:szCs w:val="28"/>
          <w:lang w:val="en-US"/>
        </w:rPr>
        <w:t>S</w:t>
      </w:r>
      <w:r w:rsidRPr="00D158EF">
        <w:rPr>
          <w:szCs w:val="28"/>
        </w:rPr>
        <w:t xml:space="preserve"> (</w:t>
      </w:r>
      <w:r>
        <w:rPr>
          <w:szCs w:val="28"/>
        </w:rPr>
        <w:t xml:space="preserve">от </w:t>
      </w:r>
      <w:r w:rsidRPr="00D158EF">
        <w:rPr>
          <w:szCs w:val="28"/>
        </w:rPr>
        <w:t>0.</w:t>
      </w:r>
      <w:r w:rsidRPr="00EF6ABF">
        <w:rPr>
          <w:szCs w:val="28"/>
        </w:rPr>
        <w:t>91</w:t>
      </w:r>
      <w:r w:rsidRPr="005C1E25">
        <w:rPr>
          <w:szCs w:val="28"/>
        </w:rPr>
        <w:t xml:space="preserve"> до </w:t>
      </w:r>
      <w:r w:rsidRPr="00D158EF">
        <w:rPr>
          <w:szCs w:val="28"/>
        </w:rPr>
        <w:t>0.</w:t>
      </w:r>
      <w:r w:rsidRPr="00EF6ABF">
        <w:rPr>
          <w:szCs w:val="28"/>
        </w:rPr>
        <w:t>9</w:t>
      </w:r>
      <w:r w:rsidRPr="000B43EC">
        <w:rPr>
          <w:szCs w:val="28"/>
        </w:rPr>
        <w:t>5</w:t>
      </w:r>
      <w:r>
        <w:rPr>
          <w:szCs w:val="28"/>
        </w:rPr>
        <w:t xml:space="preserve"> мм</w:t>
      </w:r>
      <w:r w:rsidRPr="005C1E25">
        <w:rPr>
          <w:szCs w:val="28"/>
        </w:rPr>
        <w:t>);</w:t>
      </w:r>
    </w:p>
    <w:p w14:paraId="38BE2454" w14:textId="77777777" w:rsidR="0068336E" w:rsidRPr="00F74CF0" w:rsidRDefault="0068336E" w:rsidP="00A37F5E">
      <w:pPr>
        <w:pStyle w:val="ListParagraph"/>
        <w:numPr>
          <w:ilvl w:val="0"/>
          <w:numId w:val="8"/>
        </w:numPr>
        <w:ind w:left="0" w:firstLine="567"/>
        <w:rPr>
          <w:rFonts w:cs="Times New Roman"/>
          <w:szCs w:val="28"/>
        </w:rPr>
      </w:pPr>
      <w:r w:rsidRPr="001702B1">
        <w:rPr>
          <w:szCs w:val="28"/>
        </w:rPr>
        <w:t xml:space="preserve">Ширина </w:t>
      </w:r>
      <w:r w:rsidRPr="001702B1">
        <w:rPr>
          <w:szCs w:val="28"/>
          <w:lang w:val="en-US"/>
        </w:rPr>
        <w:t>S</w:t>
      </w:r>
      <w:r w:rsidRPr="001702B1">
        <w:rPr>
          <w:szCs w:val="28"/>
        </w:rPr>
        <w:t>2 (от 0.45 до 0.5 мм);</w:t>
      </w:r>
    </w:p>
    <w:p w14:paraId="71848E51" w14:textId="77777777" w:rsidR="0068336E" w:rsidRPr="006C4B6B" w:rsidRDefault="0068336E" w:rsidP="0068336E">
      <w:pPr>
        <w:pStyle w:val="ListParagraph"/>
        <w:ind w:left="567"/>
        <w:rPr>
          <w:rFonts w:cs="Times New Roman"/>
          <w:szCs w:val="28"/>
        </w:rPr>
      </w:pPr>
    </w:p>
    <w:p w14:paraId="0554B789" w14:textId="77777777" w:rsidR="0068336E" w:rsidRPr="001702B1" w:rsidRDefault="0068336E" w:rsidP="0068336E">
      <w:pPr>
        <w:pStyle w:val="ListParagraph"/>
        <w:ind w:left="567"/>
        <w:rPr>
          <w:rFonts w:cs="Times New Roman"/>
          <w:szCs w:val="28"/>
        </w:rPr>
      </w:pPr>
      <w:r>
        <w:rPr>
          <w:noProof/>
        </w:rPr>
        <w:drawing>
          <wp:inline distT="0" distB="0" distL="0" distR="0" wp14:anchorId="26D47438" wp14:editId="3F7B47F5">
            <wp:extent cx="5940425" cy="3923665"/>
            <wp:effectExtent l="0" t="0" r="317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3923665"/>
                    </a:xfrm>
                    <a:prstGeom prst="rect">
                      <a:avLst/>
                    </a:prstGeom>
                  </pic:spPr>
                </pic:pic>
              </a:graphicData>
            </a:graphic>
          </wp:inline>
        </w:drawing>
      </w:r>
    </w:p>
    <w:p w14:paraId="1E11AADC" w14:textId="03942EC3" w:rsidR="0068336E" w:rsidRPr="0068336E" w:rsidRDefault="0068336E" w:rsidP="0068336E">
      <w:pPr>
        <w:spacing w:line="360" w:lineRule="auto"/>
        <w:ind w:left="360"/>
        <w:jc w:val="center"/>
        <w:rPr>
          <w:sz w:val="28"/>
          <w:szCs w:val="28"/>
          <w:lang w:val="ru-RU"/>
        </w:rPr>
      </w:pPr>
      <w:r w:rsidRPr="0068336E">
        <w:rPr>
          <w:sz w:val="28"/>
          <w:szCs w:val="28"/>
          <w:lang w:val="ru-RU"/>
        </w:rPr>
        <w:t xml:space="preserve">Рисунок </w:t>
      </w:r>
      <w:r w:rsidR="00895DA9">
        <w:rPr>
          <w:sz w:val="28"/>
          <w:szCs w:val="28"/>
          <w:lang w:val="ru-RU"/>
        </w:rPr>
        <w:t>4.2</w:t>
      </w:r>
      <w:r w:rsidRPr="0068336E">
        <w:rPr>
          <w:sz w:val="28"/>
          <w:szCs w:val="28"/>
          <w:lang w:val="ru-RU"/>
        </w:rPr>
        <w:t xml:space="preserve"> – Схема Биты для отвёртки с параметрами</w:t>
      </w:r>
    </w:p>
    <w:p w14:paraId="410B27AD" w14:textId="77777777" w:rsidR="001C7C27" w:rsidRDefault="001C7C27">
      <w:pPr>
        <w:rPr>
          <w:b/>
          <w:color w:val="000000"/>
          <w:sz w:val="28"/>
          <w:szCs w:val="22"/>
          <w:lang w:val="ru-RU" w:eastAsia="ru-RU"/>
          <w14:textOutline w14:w="0" w14:cap="flat" w14:cmpd="sng" w14:algn="ctr">
            <w14:noFill/>
            <w14:prstDash w14:val="solid"/>
            <w14:bevel/>
          </w14:textOutline>
        </w:rPr>
      </w:pPr>
      <w:r w:rsidRPr="00EA6D37">
        <w:rPr>
          <w:b/>
          <w:sz w:val="28"/>
          <w:lang w:val="ru-RU"/>
        </w:rPr>
        <w:br w:type="page"/>
      </w:r>
    </w:p>
    <w:p w14:paraId="4DBD13B6" w14:textId="2ADED12B" w:rsidR="008F033E" w:rsidRPr="00972691" w:rsidRDefault="008F033E" w:rsidP="00A37F5E">
      <w:pPr>
        <w:pStyle w:val="Heading1"/>
        <w:ind w:firstLine="567"/>
      </w:pPr>
      <w:bookmarkStart w:id="6" w:name="_Toc88798938"/>
      <w:bookmarkStart w:id="7" w:name="_Hlk86345943"/>
      <w:r w:rsidRPr="00972691">
        <w:lastRenderedPageBreak/>
        <w:t>5 Диаграмма классов</w:t>
      </w:r>
      <w:bookmarkEnd w:id="6"/>
    </w:p>
    <w:p w14:paraId="6C9E2611" w14:textId="77777777" w:rsidR="007B54CD" w:rsidRDefault="008F033E" w:rsidP="00A37F5E">
      <w:pPr>
        <w:pStyle w:val="a1"/>
        <w:spacing w:line="360" w:lineRule="auto"/>
        <w:ind w:firstLine="567"/>
        <w:jc w:val="both"/>
        <w:rPr>
          <w:rFonts w:ascii="Times New Roman" w:hAnsi="Times New Roman" w:cs="Times New Roman"/>
          <w:color w:val="222222"/>
          <w:sz w:val="28"/>
          <w:szCs w:val="28"/>
          <w:shd w:val="clear" w:color="auto" w:fill="FFFFFF"/>
        </w:rPr>
      </w:pPr>
      <w:r w:rsidRPr="00972691">
        <w:rPr>
          <w:rFonts w:ascii="Times New Roman" w:hAnsi="Times New Roman" w:cs="Times New Roman"/>
          <w:color w:val="222222"/>
          <w:sz w:val="28"/>
          <w:szCs w:val="28"/>
          <w:shd w:val="clear" w:color="auto" w:fill="FFFFFF"/>
        </w:rPr>
        <w:t xml:space="preserve">Диаграмма классов описывает типы объектов системы и различного рода статические отношения, которые </w:t>
      </w:r>
      <w:r w:rsidRPr="00663649">
        <w:rPr>
          <w:rFonts w:ascii="Times New Roman" w:hAnsi="Times New Roman" w:cs="Times New Roman"/>
          <w:color w:val="222222"/>
          <w:sz w:val="28"/>
          <w:szCs w:val="28"/>
          <w:shd w:val="clear" w:color="auto" w:fill="FFFFFF"/>
        </w:rPr>
        <w:t xml:space="preserve">существуют между ними. На диаграммах классов отображаются также свойства классов, операции классов и ограничения, которые накладываются на связи между </w:t>
      </w:r>
      <w:r w:rsidR="00514AB5" w:rsidRPr="00663649">
        <w:rPr>
          <w:rFonts w:ascii="Times New Roman" w:hAnsi="Times New Roman" w:cs="Times New Roman"/>
          <w:color w:val="222222"/>
          <w:sz w:val="28"/>
          <w:szCs w:val="28"/>
          <w:shd w:val="clear" w:color="auto" w:fill="FFFFFF"/>
        </w:rPr>
        <w:t>объектами. [</w:t>
      </w:r>
      <w:r w:rsidR="00A434E1" w:rsidRPr="00663649">
        <w:rPr>
          <w:rFonts w:ascii="Times New Roman" w:hAnsi="Times New Roman" w:cs="Times New Roman"/>
          <w:color w:val="222222"/>
          <w:sz w:val="28"/>
          <w:szCs w:val="28"/>
          <w:shd w:val="clear" w:color="auto" w:fill="FFFFFF"/>
        </w:rPr>
        <w:t>5]</w:t>
      </w:r>
      <w:r w:rsidR="00CB5C4C" w:rsidRPr="00663649">
        <w:rPr>
          <w:rFonts w:ascii="Times New Roman" w:hAnsi="Times New Roman" w:cs="Times New Roman"/>
          <w:color w:val="222222"/>
          <w:sz w:val="28"/>
          <w:szCs w:val="28"/>
          <w:shd w:val="clear" w:color="auto" w:fill="FFFFFF"/>
        </w:rPr>
        <w:t xml:space="preserve"> </w:t>
      </w:r>
    </w:p>
    <w:p w14:paraId="69AA0FF2" w14:textId="5A254849" w:rsidR="008F033E" w:rsidRPr="00E337E6" w:rsidRDefault="00CB5C4C" w:rsidP="00A37F5E">
      <w:pPr>
        <w:pStyle w:val="a1"/>
        <w:spacing w:line="360" w:lineRule="auto"/>
        <w:ind w:firstLine="567"/>
        <w:jc w:val="both"/>
        <w:rPr>
          <w:rFonts w:ascii="Times New Roman" w:hAnsi="Times New Roman" w:cs="Times New Roman"/>
          <w:color w:val="222222"/>
          <w:sz w:val="28"/>
          <w:szCs w:val="28"/>
          <w:shd w:val="clear" w:color="auto" w:fill="FFFFFF"/>
        </w:rPr>
      </w:pPr>
      <w:r w:rsidRPr="00663649">
        <w:rPr>
          <w:rFonts w:ascii="Times New Roman" w:hAnsi="Times New Roman" w:cs="Times New Roman"/>
          <w:color w:val="222222"/>
          <w:sz w:val="28"/>
          <w:szCs w:val="28"/>
          <w:shd w:val="clear" w:color="auto" w:fill="FFFFFF"/>
        </w:rPr>
        <w:t>Диаграмма классов приведена на рисунке 5.1.</w:t>
      </w:r>
    </w:p>
    <w:p w14:paraId="3C32A728" w14:textId="1F2852EE" w:rsidR="008F033E" w:rsidRPr="007B54CD" w:rsidRDefault="00370D7D" w:rsidP="00E337E6">
      <w:pPr>
        <w:pStyle w:val="a1"/>
        <w:spacing w:line="360" w:lineRule="auto"/>
        <w:ind w:hanging="142"/>
        <w:jc w:val="both"/>
        <w:rPr>
          <w:rFonts w:ascii="Times New Roman" w:hAnsi="Times New Roman" w:cs="Times New Roman"/>
          <w:color w:val="222222"/>
          <w:szCs w:val="28"/>
          <w:shd w:val="clear" w:color="auto" w:fill="FFFFFF"/>
        </w:rPr>
      </w:pPr>
      <w:commentRangeStart w:id="8"/>
      <w:r>
        <w:rPr>
          <w:noProof/>
        </w:rPr>
        <w:drawing>
          <wp:inline distT="0" distB="0" distL="0" distR="0" wp14:anchorId="690238DE" wp14:editId="557D9197">
            <wp:extent cx="6120130" cy="5808980"/>
            <wp:effectExtent l="0" t="0" r="0"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5808980"/>
                    </a:xfrm>
                    <a:prstGeom prst="rect">
                      <a:avLst/>
                    </a:prstGeom>
                  </pic:spPr>
                </pic:pic>
              </a:graphicData>
            </a:graphic>
          </wp:inline>
        </w:drawing>
      </w:r>
      <w:commentRangeEnd w:id="8"/>
      <w:r w:rsidR="00EE7668">
        <w:rPr>
          <w:rStyle w:val="CommentReference"/>
          <w:rFonts w:ascii="Times New Roman" w:hAnsi="Times New Roman" w:cs="Times New Roman"/>
          <w:color w:val="auto"/>
          <w:lang w:val="en-US" w:eastAsia="en-US"/>
          <w14:textOutline w14:w="0" w14:cap="rnd" w14:cmpd="sng" w14:algn="ctr">
            <w14:noFill/>
            <w14:prstDash w14:val="solid"/>
            <w14:bevel/>
          </w14:textOutline>
        </w:rPr>
        <w:commentReference w:id="8"/>
      </w:r>
    </w:p>
    <w:p w14:paraId="7E43871D" w14:textId="64E21360" w:rsidR="008F033E" w:rsidRDefault="008F033E" w:rsidP="007B54CD">
      <w:pPr>
        <w:pStyle w:val="a1"/>
        <w:spacing w:line="360" w:lineRule="auto"/>
        <w:ind w:firstLine="720"/>
        <w:jc w:val="center"/>
        <w:rPr>
          <w:rFonts w:ascii="Times New Roman" w:hAnsi="Times New Roman" w:cs="Times New Roman"/>
          <w:sz w:val="28"/>
        </w:rPr>
      </w:pPr>
      <w:r w:rsidRPr="00663649">
        <w:rPr>
          <w:rFonts w:ascii="Times New Roman" w:hAnsi="Times New Roman" w:cs="Times New Roman"/>
          <w:sz w:val="28"/>
        </w:rPr>
        <w:t>Рисунок 5.1 – Диаграмма классов</w:t>
      </w:r>
    </w:p>
    <w:p w14:paraId="3403BBDC" w14:textId="77777777" w:rsidR="007B54CD" w:rsidRPr="007C7FF8" w:rsidRDefault="007B54CD" w:rsidP="00A37F5E">
      <w:pPr>
        <w:pStyle w:val="a3"/>
        <w:ind w:left="0" w:firstLine="567"/>
        <w:jc w:val="left"/>
        <w:rPr>
          <w:bCs/>
          <w:color w:val="000000"/>
        </w:rPr>
      </w:pPr>
      <w:r w:rsidRPr="000425EF">
        <w:t xml:space="preserve">1)  </w:t>
      </w:r>
      <w:r>
        <w:rPr>
          <w:lang w:val="en-US"/>
        </w:rPr>
        <w:t>MainForm</w:t>
      </w:r>
      <w:r w:rsidRPr="007C7FF8">
        <w:t xml:space="preserve"> – класс диалогового окна, который обеспечивает взаимодействие между пользователем и программой</w:t>
      </w:r>
      <w:r w:rsidRPr="007C7FF8">
        <w:rPr>
          <w:bCs/>
          <w:color w:val="000000"/>
        </w:rPr>
        <w:t>;</w:t>
      </w:r>
    </w:p>
    <w:p w14:paraId="0E4AB17B" w14:textId="1D11FB12" w:rsidR="007B54CD" w:rsidRDefault="007B54CD" w:rsidP="00A37F5E">
      <w:pPr>
        <w:pStyle w:val="a3"/>
        <w:ind w:left="0" w:firstLine="567"/>
        <w:jc w:val="left"/>
        <w:rPr>
          <w:bCs/>
          <w:color w:val="000000"/>
        </w:rPr>
      </w:pPr>
      <w:r w:rsidRPr="000425EF">
        <w:rPr>
          <w:bCs/>
          <w:color w:val="000000"/>
        </w:rPr>
        <w:t xml:space="preserve">2) </w:t>
      </w:r>
      <w:r w:rsidR="00370D7D">
        <w:rPr>
          <w:bCs/>
          <w:color w:val="000000"/>
          <w:lang w:val="en-US"/>
        </w:rPr>
        <w:t>Bite</w:t>
      </w:r>
      <w:r w:rsidRPr="007C7FF8">
        <w:rPr>
          <w:bCs/>
          <w:color w:val="000000"/>
          <w:lang w:val="en-US"/>
        </w:rPr>
        <w:t>Parameter</w:t>
      </w:r>
      <w:r>
        <w:rPr>
          <w:bCs/>
          <w:color w:val="000000"/>
          <w:lang w:val="en-US"/>
        </w:rPr>
        <w:t>s</w:t>
      </w:r>
      <w:r w:rsidRPr="007C7FF8">
        <w:rPr>
          <w:bCs/>
          <w:color w:val="000000"/>
        </w:rPr>
        <w:t xml:space="preserve"> − </w:t>
      </w:r>
      <w:r w:rsidRPr="007C7FF8">
        <w:t>класс, хранящий в себе все параметры 3</w:t>
      </w:r>
      <w:r w:rsidRPr="007C7FF8">
        <w:rPr>
          <w:lang w:val="en-US"/>
        </w:rPr>
        <w:t>D</w:t>
      </w:r>
      <w:r w:rsidRPr="007C7FF8">
        <w:t>-модели</w:t>
      </w:r>
      <w:r w:rsidRPr="00EA3020">
        <w:t>;</w:t>
      </w:r>
    </w:p>
    <w:p w14:paraId="628764E4" w14:textId="77777777" w:rsidR="007B54CD" w:rsidRPr="001C5C63" w:rsidRDefault="007B54CD" w:rsidP="00A37F5E">
      <w:pPr>
        <w:pStyle w:val="a3"/>
        <w:ind w:left="0" w:firstLine="567"/>
        <w:jc w:val="left"/>
        <w:rPr>
          <w:bCs/>
          <w:color w:val="000000"/>
        </w:rPr>
      </w:pPr>
      <w:r w:rsidRPr="000425EF">
        <w:rPr>
          <w:bCs/>
          <w:color w:val="000000"/>
        </w:rPr>
        <w:t xml:space="preserve">3) </w:t>
      </w:r>
      <w:r>
        <w:rPr>
          <w:bCs/>
          <w:color w:val="000000"/>
          <w:lang w:val="en-US"/>
        </w:rPr>
        <w:t>Validator</w:t>
      </w:r>
      <w:r w:rsidRPr="007C7FF8">
        <w:rPr>
          <w:bCs/>
          <w:color w:val="000000"/>
        </w:rPr>
        <w:t xml:space="preserve"> − </w:t>
      </w:r>
      <w:r w:rsidRPr="007C7FF8">
        <w:t xml:space="preserve">класс, </w:t>
      </w:r>
      <w:r>
        <w:t>проверяющий правильность введенных параметров</w:t>
      </w:r>
      <w:r w:rsidRPr="000425EF">
        <w:t>;</w:t>
      </w:r>
    </w:p>
    <w:p w14:paraId="7F367B48" w14:textId="77777777" w:rsidR="007B54CD" w:rsidRDefault="007B54CD" w:rsidP="00A37F5E">
      <w:pPr>
        <w:pStyle w:val="a3"/>
        <w:ind w:left="0" w:firstLine="567"/>
        <w:jc w:val="left"/>
        <w:rPr>
          <w:bCs/>
          <w:color w:val="000000"/>
        </w:rPr>
      </w:pPr>
      <w:r w:rsidRPr="000425EF">
        <w:rPr>
          <w:bCs/>
          <w:color w:val="000000"/>
        </w:rPr>
        <w:lastRenderedPageBreak/>
        <w:t xml:space="preserve">4) </w:t>
      </w:r>
      <w:r w:rsidRPr="007C7FF8">
        <w:rPr>
          <w:bCs/>
          <w:color w:val="000000"/>
          <w:lang w:val="en-US"/>
        </w:rPr>
        <w:t>KompasConnector</w:t>
      </w:r>
      <w:r w:rsidRPr="007C7FF8">
        <w:rPr>
          <w:bCs/>
          <w:color w:val="000000"/>
        </w:rPr>
        <w:t xml:space="preserve"> – класс для работы с </w:t>
      </w:r>
      <w:r w:rsidRPr="007C7FF8">
        <w:rPr>
          <w:bCs/>
          <w:color w:val="000000"/>
          <w:lang w:val="en-US"/>
        </w:rPr>
        <w:t>API</w:t>
      </w:r>
      <w:r w:rsidRPr="007C7FF8">
        <w:rPr>
          <w:bCs/>
          <w:color w:val="000000"/>
        </w:rPr>
        <w:t xml:space="preserve"> КОМПАС 3</w:t>
      </w:r>
      <w:r w:rsidRPr="007C7FF8">
        <w:rPr>
          <w:bCs/>
          <w:color w:val="000000"/>
          <w:lang w:val="en-US"/>
        </w:rPr>
        <w:t>D</w:t>
      </w:r>
      <w:r w:rsidRPr="007C7FF8">
        <w:rPr>
          <w:bCs/>
          <w:color w:val="000000"/>
        </w:rPr>
        <w:t>.</w:t>
      </w:r>
    </w:p>
    <w:p w14:paraId="68246E0B" w14:textId="366C4271" w:rsidR="007B54CD" w:rsidRDefault="007B54CD" w:rsidP="00A37F5E">
      <w:pPr>
        <w:pStyle w:val="a3"/>
        <w:ind w:left="0" w:firstLine="567"/>
        <w:jc w:val="left"/>
        <w:rPr>
          <w:bCs/>
          <w:color w:val="000000"/>
        </w:rPr>
      </w:pPr>
      <w:r w:rsidRPr="000425EF">
        <w:rPr>
          <w:bCs/>
          <w:color w:val="000000"/>
        </w:rPr>
        <w:t xml:space="preserve">5) </w:t>
      </w:r>
      <w:r w:rsidR="00370D7D">
        <w:rPr>
          <w:bCs/>
          <w:color w:val="000000"/>
          <w:lang w:val="en-US"/>
        </w:rPr>
        <w:t>Bite</w:t>
      </w:r>
      <w:r w:rsidRPr="007C7FF8">
        <w:rPr>
          <w:bCs/>
          <w:color w:val="000000"/>
          <w:lang w:val="en-US"/>
        </w:rPr>
        <w:t>Builder</w:t>
      </w:r>
      <w:r w:rsidRPr="007C7FF8">
        <w:rPr>
          <w:bCs/>
          <w:color w:val="000000"/>
        </w:rPr>
        <w:t xml:space="preserve"> – класс, осуществляющий вызов методов </w:t>
      </w:r>
      <w:r w:rsidRPr="007C7FF8">
        <w:rPr>
          <w:bCs/>
          <w:color w:val="000000"/>
          <w:lang w:val="en-US"/>
        </w:rPr>
        <w:t>API</w:t>
      </w:r>
      <w:r w:rsidRPr="007C7FF8">
        <w:rPr>
          <w:bCs/>
          <w:color w:val="000000"/>
        </w:rPr>
        <w:t>, необходимых для постройки 3</w:t>
      </w:r>
      <w:r w:rsidRPr="007C7FF8">
        <w:rPr>
          <w:bCs/>
          <w:color w:val="000000"/>
          <w:lang w:val="en-US"/>
        </w:rPr>
        <w:t>D</w:t>
      </w:r>
      <w:r w:rsidRPr="007C7FF8">
        <w:rPr>
          <w:bCs/>
          <w:color w:val="000000"/>
        </w:rPr>
        <w:t xml:space="preserve">-модели. </w:t>
      </w:r>
    </w:p>
    <w:p w14:paraId="700AD752" w14:textId="7A02A1C4" w:rsidR="00FC59B3" w:rsidRPr="00FC59B3" w:rsidRDefault="005C3FBE" w:rsidP="00A37F5E">
      <w:pPr>
        <w:pStyle w:val="a3"/>
        <w:ind w:left="0" w:firstLine="567"/>
        <w:jc w:val="left"/>
        <w:rPr>
          <w:bCs/>
          <w:color w:val="000000"/>
        </w:rPr>
      </w:pPr>
      <w:r>
        <w:rPr>
          <w:bCs/>
          <w:color w:val="000000"/>
        </w:rPr>
        <w:t>6</w:t>
      </w:r>
      <w:commentRangeStart w:id="9"/>
      <w:r w:rsidR="002F5126">
        <w:rPr>
          <w:bCs/>
          <w:color w:val="000000"/>
        </w:rPr>
        <w:t>)</w:t>
      </w:r>
      <w:r w:rsidR="003D51D1" w:rsidRPr="003D51D1">
        <w:rPr>
          <w:bCs/>
          <w:color w:val="000000"/>
        </w:rPr>
        <w:t xml:space="preserve"> </w:t>
      </w:r>
      <w:r w:rsidR="002F5126">
        <w:rPr>
          <w:bCs/>
          <w:color w:val="000000"/>
          <w:lang w:val="en-US"/>
        </w:rPr>
        <w:t>Scheme</w:t>
      </w:r>
      <w:r w:rsidR="00FC59B3">
        <w:rPr>
          <w:bCs/>
          <w:color w:val="000000"/>
          <w:lang w:val="en-US"/>
        </w:rPr>
        <w:t>Form</w:t>
      </w:r>
      <w:r w:rsidR="002F5126" w:rsidRPr="002F5126">
        <w:rPr>
          <w:bCs/>
          <w:color w:val="000000"/>
        </w:rPr>
        <w:t xml:space="preserve"> – </w:t>
      </w:r>
      <w:r w:rsidR="002F5126">
        <w:rPr>
          <w:bCs/>
          <w:color w:val="000000"/>
        </w:rPr>
        <w:t>класс, выводящий схему проектируемой 3</w:t>
      </w:r>
      <w:r w:rsidR="002F5126">
        <w:rPr>
          <w:bCs/>
          <w:color w:val="000000"/>
          <w:lang w:val="en-US"/>
        </w:rPr>
        <w:t>D</w:t>
      </w:r>
      <w:r w:rsidR="002F5126">
        <w:rPr>
          <w:bCs/>
          <w:color w:val="000000"/>
        </w:rPr>
        <w:t>-модели.</w:t>
      </w:r>
      <w:bookmarkEnd w:id="7"/>
      <w:commentRangeEnd w:id="9"/>
      <w:r w:rsidR="008F080C">
        <w:rPr>
          <w:rStyle w:val="CommentReference"/>
          <w:rFonts w:eastAsia="Arial Unicode MS"/>
          <w:kern w:val="0"/>
          <w:lang w:val="en-US" w:eastAsia="en-US"/>
        </w:rPr>
        <w:commentReference w:id="9"/>
      </w:r>
    </w:p>
    <w:p w14:paraId="0B835061" w14:textId="120ED1E3" w:rsidR="008F033E" w:rsidRPr="008F033E" w:rsidRDefault="008F033E" w:rsidP="00A37F5E">
      <w:pPr>
        <w:pStyle w:val="Heading1"/>
        <w:ind w:firstLine="567"/>
      </w:pPr>
      <w:bookmarkStart w:id="10" w:name="_Toc88798939"/>
      <w:r w:rsidRPr="008F033E">
        <w:t>6 Макет пользовательского интерфейса</w:t>
      </w:r>
      <w:bookmarkEnd w:id="10"/>
    </w:p>
    <w:p w14:paraId="6A1A65EE" w14:textId="052A7A84" w:rsidR="00FA4A7D" w:rsidRDefault="00FA4A7D" w:rsidP="00A37F5E">
      <w:pPr>
        <w:pStyle w:val="a1"/>
        <w:spacing w:line="360" w:lineRule="auto"/>
        <w:ind w:firstLine="567"/>
        <w:jc w:val="both"/>
        <w:rPr>
          <w:rFonts w:ascii="Times New Roman" w:hAnsi="Times New Roman" w:cs="Times New Roman"/>
          <w:sz w:val="28"/>
          <w:szCs w:val="28"/>
        </w:rPr>
      </w:pPr>
      <w:r w:rsidRPr="00FA4A7D">
        <w:rPr>
          <w:rFonts w:ascii="Times New Roman" w:hAnsi="Times New Roman" w:cs="Times New Roman"/>
          <w:sz w:val="28"/>
          <w:szCs w:val="28"/>
        </w:rPr>
        <w:t>Макет пользовательского интерфейса представляет собой форму для ввода параметров. При запуске программы в полях для ввода параметров</w:t>
      </w:r>
      <w:r w:rsidR="006B6BF4">
        <w:rPr>
          <w:rFonts w:ascii="Times New Roman" w:hAnsi="Times New Roman" w:cs="Times New Roman"/>
          <w:sz w:val="28"/>
          <w:szCs w:val="28"/>
        </w:rPr>
        <w:t xml:space="preserve"> выставлены минимальные параметры</w:t>
      </w:r>
      <w:r w:rsidR="009370ED">
        <w:rPr>
          <w:rFonts w:ascii="Times New Roman" w:hAnsi="Times New Roman" w:cs="Times New Roman"/>
          <w:sz w:val="28"/>
          <w:szCs w:val="28"/>
        </w:rPr>
        <w:t xml:space="preserve">. </w:t>
      </w:r>
      <w:r w:rsidRPr="00FA4A7D">
        <w:rPr>
          <w:rFonts w:ascii="Times New Roman" w:hAnsi="Times New Roman" w:cs="Times New Roman"/>
          <w:sz w:val="28"/>
          <w:szCs w:val="28"/>
        </w:rPr>
        <w:t>Пользователь может менять данные параметры</w:t>
      </w:r>
      <w:r w:rsidR="005614D5">
        <w:rPr>
          <w:rFonts w:ascii="Times New Roman" w:hAnsi="Times New Roman" w:cs="Times New Roman"/>
          <w:sz w:val="28"/>
          <w:szCs w:val="28"/>
        </w:rPr>
        <w:t xml:space="preserve"> (рисунок 6.1)</w:t>
      </w:r>
      <w:r>
        <w:rPr>
          <w:rFonts w:ascii="Times New Roman" w:hAnsi="Times New Roman" w:cs="Times New Roman"/>
          <w:sz w:val="28"/>
          <w:szCs w:val="28"/>
        </w:rPr>
        <w:t>.</w:t>
      </w:r>
    </w:p>
    <w:p w14:paraId="6B148BD9" w14:textId="447CF6D4" w:rsidR="009370ED" w:rsidRPr="00FA4A7D" w:rsidRDefault="00E92661" w:rsidP="00FC59B3">
      <w:pPr>
        <w:pStyle w:val="a1"/>
        <w:spacing w:line="360" w:lineRule="auto"/>
        <w:jc w:val="center"/>
        <w:rPr>
          <w:rFonts w:ascii="Times New Roman" w:hAnsi="Times New Roman" w:cs="Times New Roman"/>
          <w:sz w:val="28"/>
          <w:szCs w:val="28"/>
        </w:rPr>
      </w:pPr>
      <w:commentRangeStart w:id="11"/>
      <w:r>
        <w:rPr>
          <w:noProof/>
        </w:rPr>
        <w:drawing>
          <wp:inline distT="0" distB="0" distL="0" distR="0" wp14:anchorId="09160B2B" wp14:editId="22AD0723">
            <wp:extent cx="6120130" cy="3688715"/>
            <wp:effectExtent l="0" t="0" r="0" b="698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3688715"/>
                    </a:xfrm>
                    <a:prstGeom prst="rect">
                      <a:avLst/>
                    </a:prstGeom>
                  </pic:spPr>
                </pic:pic>
              </a:graphicData>
            </a:graphic>
          </wp:inline>
        </w:drawing>
      </w:r>
      <w:commentRangeEnd w:id="11"/>
      <w:r w:rsidR="008F080C">
        <w:rPr>
          <w:rStyle w:val="CommentReference"/>
          <w:rFonts w:ascii="Times New Roman" w:hAnsi="Times New Roman" w:cs="Times New Roman"/>
          <w:color w:val="auto"/>
          <w:lang w:val="en-US" w:eastAsia="en-US"/>
          <w14:textOutline w14:w="0" w14:cap="rnd" w14:cmpd="sng" w14:algn="ctr">
            <w14:noFill/>
            <w14:prstDash w14:val="solid"/>
            <w14:bevel/>
          </w14:textOutline>
        </w:rPr>
        <w:commentReference w:id="11"/>
      </w:r>
    </w:p>
    <w:p w14:paraId="2952EED9" w14:textId="48AB5BA5" w:rsidR="008F033E" w:rsidRDefault="00B72CC9" w:rsidP="00FC59B3">
      <w:pPr>
        <w:pStyle w:val="a1"/>
        <w:spacing w:line="360" w:lineRule="auto"/>
        <w:ind w:firstLine="567"/>
        <w:jc w:val="center"/>
        <w:rPr>
          <w:rFonts w:ascii="Times New Roman" w:hAnsi="Times New Roman" w:cs="Times New Roman"/>
          <w:sz w:val="28"/>
          <w:szCs w:val="28"/>
        </w:rPr>
      </w:pPr>
      <w:r>
        <w:rPr>
          <w:rFonts w:ascii="Times New Roman" w:hAnsi="Times New Roman" w:cs="Times New Roman"/>
          <w:sz w:val="28"/>
          <w:szCs w:val="28"/>
        </w:rPr>
        <w:t>Рисунок 6.1 — Макет пользовательского интерфейса</w:t>
      </w:r>
    </w:p>
    <w:p w14:paraId="3DC6D2BD" w14:textId="7E118BE0" w:rsidR="005614D5" w:rsidRPr="005614D5" w:rsidRDefault="005614D5" w:rsidP="00A37F5E">
      <w:pPr>
        <w:pStyle w:val="a1"/>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Поле, где было введено некорректное значение изменит цвет на красный</w:t>
      </w:r>
      <w:r w:rsidR="009370ED" w:rsidRPr="009370ED">
        <w:rPr>
          <w:rFonts w:ascii="Times New Roman" w:hAnsi="Times New Roman" w:cs="Times New Roman"/>
          <w:sz w:val="28"/>
          <w:szCs w:val="28"/>
        </w:rPr>
        <w:t xml:space="preserve"> </w:t>
      </w:r>
      <w:r w:rsidR="009370ED">
        <w:rPr>
          <w:rFonts w:ascii="Times New Roman" w:hAnsi="Times New Roman" w:cs="Times New Roman"/>
          <w:sz w:val="28"/>
          <w:szCs w:val="28"/>
        </w:rPr>
        <w:t>и будет выведено соответствующее сообщение</w:t>
      </w:r>
      <w:r>
        <w:rPr>
          <w:rFonts w:ascii="Times New Roman" w:hAnsi="Times New Roman" w:cs="Times New Roman"/>
          <w:sz w:val="28"/>
          <w:szCs w:val="28"/>
        </w:rPr>
        <w:t xml:space="preserve"> (рисунок 6.</w:t>
      </w:r>
      <w:r w:rsidR="009370ED" w:rsidRPr="009370ED">
        <w:rPr>
          <w:rFonts w:ascii="Times New Roman" w:hAnsi="Times New Roman" w:cs="Times New Roman"/>
          <w:sz w:val="28"/>
          <w:szCs w:val="28"/>
        </w:rPr>
        <w:t>2</w:t>
      </w:r>
      <w:r>
        <w:rPr>
          <w:rFonts w:ascii="Times New Roman" w:hAnsi="Times New Roman" w:cs="Times New Roman"/>
          <w:sz w:val="28"/>
          <w:szCs w:val="28"/>
        </w:rPr>
        <w:t>).</w:t>
      </w:r>
    </w:p>
    <w:p w14:paraId="313E3E1D" w14:textId="53316FCE" w:rsidR="005614D5" w:rsidRPr="00722959" w:rsidRDefault="00E92661" w:rsidP="00FC59B3">
      <w:pPr>
        <w:pStyle w:val="a1"/>
        <w:spacing w:line="360" w:lineRule="auto"/>
        <w:jc w:val="center"/>
        <w:rPr>
          <w:rFonts w:ascii="Times New Roman" w:hAnsi="Times New Roman" w:cs="Times New Roman"/>
          <w:sz w:val="28"/>
          <w:szCs w:val="28"/>
        </w:rPr>
      </w:pPr>
      <w:r>
        <w:rPr>
          <w:noProof/>
        </w:rPr>
        <w:lastRenderedPageBreak/>
        <w:drawing>
          <wp:inline distT="0" distB="0" distL="0" distR="0" wp14:anchorId="2A9B0D8D" wp14:editId="405B8014">
            <wp:extent cx="6120130" cy="368427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3684270"/>
                    </a:xfrm>
                    <a:prstGeom prst="rect">
                      <a:avLst/>
                    </a:prstGeom>
                  </pic:spPr>
                </pic:pic>
              </a:graphicData>
            </a:graphic>
          </wp:inline>
        </w:drawing>
      </w:r>
    </w:p>
    <w:p w14:paraId="54C655EA" w14:textId="3E50402A" w:rsidR="007B54CD" w:rsidRDefault="005614D5" w:rsidP="00FC59B3">
      <w:pPr>
        <w:pStyle w:val="a1"/>
        <w:spacing w:line="360" w:lineRule="auto"/>
        <w:ind w:firstLine="567"/>
        <w:jc w:val="center"/>
        <w:rPr>
          <w:rFonts w:ascii="Times New Roman" w:hAnsi="Times New Roman" w:cs="Times New Roman"/>
          <w:sz w:val="28"/>
          <w:szCs w:val="28"/>
        </w:rPr>
      </w:pPr>
      <w:r>
        <w:rPr>
          <w:rFonts w:ascii="Times New Roman" w:hAnsi="Times New Roman" w:cs="Times New Roman"/>
          <w:sz w:val="28"/>
          <w:szCs w:val="28"/>
        </w:rPr>
        <w:t>Рисунок 6.</w:t>
      </w:r>
      <w:r w:rsidR="009370ED" w:rsidRPr="009370ED">
        <w:rPr>
          <w:rFonts w:ascii="Times New Roman" w:hAnsi="Times New Roman" w:cs="Times New Roman"/>
          <w:sz w:val="28"/>
          <w:szCs w:val="28"/>
        </w:rPr>
        <w:t>2</w:t>
      </w:r>
      <w:r>
        <w:rPr>
          <w:rFonts w:ascii="Times New Roman" w:hAnsi="Times New Roman" w:cs="Times New Roman"/>
          <w:sz w:val="28"/>
          <w:szCs w:val="28"/>
        </w:rPr>
        <w:t xml:space="preserve"> — Поле с некорректным параметром</w:t>
      </w:r>
    </w:p>
    <w:p w14:paraId="5192F134" w14:textId="7BEFEC7C" w:rsidR="007B54CD" w:rsidRDefault="007B54CD" w:rsidP="00A37F5E">
      <w:pPr>
        <w:pStyle w:val="a1"/>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При нажатии на кнопку «Схема», будет выведено изображение со схемой моделируемого объекта</w:t>
      </w:r>
      <w:r w:rsidR="00FC59B3">
        <w:rPr>
          <w:rFonts w:ascii="Times New Roman" w:hAnsi="Times New Roman" w:cs="Times New Roman"/>
          <w:sz w:val="28"/>
          <w:szCs w:val="28"/>
        </w:rPr>
        <w:t>.</w:t>
      </w:r>
    </w:p>
    <w:p w14:paraId="762CAFE9" w14:textId="77777777" w:rsidR="007B54CD" w:rsidRPr="00FA4A7D" w:rsidRDefault="007B54CD" w:rsidP="00A37F5E">
      <w:pPr>
        <w:pStyle w:val="a1"/>
        <w:spacing w:line="360" w:lineRule="auto"/>
        <w:ind w:firstLine="720"/>
        <w:jc w:val="center"/>
        <w:rPr>
          <w:rFonts w:ascii="Times New Roman" w:hAnsi="Times New Roman" w:cs="Times New Roman"/>
          <w:sz w:val="28"/>
          <w:szCs w:val="28"/>
        </w:rPr>
      </w:pPr>
    </w:p>
    <w:p w14:paraId="7F686A6D" w14:textId="77777777" w:rsidR="009370ED" w:rsidRDefault="009370ED" w:rsidP="00A37F5E">
      <w:pPr>
        <w:spacing w:line="360" w:lineRule="auto"/>
        <w:rPr>
          <w:b/>
          <w:color w:val="000000"/>
          <w:sz w:val="28"/>
          <w:szCs w:val="22"/>
          <w:lang w:val="ru-RU" w:eastAsia="ru-RU"/>
          <w14:textOutline w14:w="0" w14:cap="flat" w14:cmpd="sng" w14:algn="ctr">
            <w14:noFill/>
            <w14:prstDash w14:val="solid"/>
            <w14:bevel/>
          </w14:textOutline>
        </w:rPr>
      </w:pPr>
      <w:r w:rsidRPr="009370ED">
        <w:rPr>
          <w:b/>
          <w:sz w:val="28"/>
          <w:lang w:val="ru-RU"/>
        </w:rPr>
        <w:br w:type="page"/>
      </w:r>
    </w:p>
    <w:p w14:paraId="4F522FD0" w14:textId="0C324407" w:rsidR="001D7DCE" w:rsidRPr="001D7DCE" w:rsidRDefault="001D7DCE" w:rsidP="00A37F5E">
      <w:pPr>
        <w:pStyle w:val="Heading1"/>
      </w:pPr>
      <w:bookmarkStart w:id="12" w:name="_Toc88798940"/>
      <w:r w:rsidRPr="001D7DCE">
        <w:lastRenderedPageBreak/>
        <w:t>Список литературы</w:t>
      </w:r>
      <w:bookmarkEnd w:id="12"/>
    </w:p>
    <w:p w14:paraId="59F3BBB1" w14:textId="69DB93C4" w:rsidR="003100EA" w:rsidRPr="00A37F5E" w:rsidRDefault="000B170B" w:rsidP="00A37F5E">
      <w:pPr>
        <w:pStyle w:val="a1"/>
        <w:numPr>
          <w:ilvl w:val="0"/>
          <w:numId w:val="6"/>
        </w:numPr>
        <w:spacing w:line="360" w:lineRule="auto"/>
        <w:ind w:left="0" w:firstLine="0"/>
        <w:jc w:val="both"/>
        <w:rPr>
          <w:rFonts w:ascii="Times New Roman" w:hAnsi="Times New Roman" w:cs="Times New Roman"/>
          <w:sz w:val="28"/>
          <w:szCs w:val="28"/>
        </w:rPr>
      </w:pPr>
      <w:r w:rsidRPr="00A37F5E">
        <w:rPr>
          <w:rFonts w:ascii="Times New Roman" w:hAnsi="Times New Roman" w:cs="Times New Roman"/>
          <w:sz w:val="28"/>
          <w:szCs w:val="28"/>
        </w:rPr>
        <w:t>Компас (САПР) — Википедия. [Электронный ресурс] — Режим доступа: https://ru.wikipedia.org/wiki/Компас_(САПР)</w:t>
      </w:r>
      <w:r w:rsidR="00C9208E" w:rsidRPr="00A37F5E">
        <w:rPr>
          <w:rFonts w:ascii="Times New Roman" w:hAnsi="Times New Roman" w:cs="Times New Roman"/>
          <w:sz w:val="28"/>
          <w:szCs w:val="28"/>
        </w:rPr>
        <w:t xml:space="preserve"> (дата обращения </w:t>
      </w:r>
      <w:r w:rsidR="001C7C27" w:rsidRPr="00A37F5E">
        <w:rPr>
          <w:rFonts w:ascii="Times New Roman" w:hAnsi="Times New Roman" w:cs="Times New Roman"/>
          <w:sz w:val="28"/>
          <w:szCs w:val="28"/>
        </w:rPr>
        <w:t>28</w:t>
      </w:r>
      <w:r w:rsidRPr="00A37F5E">
        <w:rPr>
          <w:rFonts w:ascii="Times New Roman" w:hAnsi="Times New Roman" w:cs="Times New Roman"/>
          <w:sz w:val="28"/>
          <w:szCs w:val="28"/>
        </w:rPr>
        <w:t>.</w:t>
      </w:r>
      <w:r w:rsidR="001C7C27" w:rsidRPr="00A37F5E">
        <w:rPr>
          <w:rFonts w:ascii="Times New Roman" w:hAnsi="Times New Roman" w:cs="Times New Roman"/>
          <w:sz w:val="28"/>
          <w:szCs w:val="28"/>
        </w:rPr>
        <w:t>10</w:t>
      </w:r>
      <w:r w:rsidRPr="00A37F5E">
        <w:rPr>
          <w:rFonts w:ascii="Times New Roman" w:hAnsi="Times New Roman" w:cs="Times New Roman"/>
          <w:sz w:val="28"/>
          <w:szCs w:val="28"/>
        </w:rPr>
        <w:t>.2021)</w:t>
      </w:r>
    </w:p>
    <w:p w14:paraId="2F4539F6" w14:textId="33DFBFC6" w:rsidR="0075461B" w:rsidRPr="00A37F5E" w:rsidRDefault="000B170B" w:rsidP="00A37F5E">
      <w:pPr>
        <w:pStyle w:val="a1"/>
        <w:numPr>
          <w:ilvl w:val="0"/>
          <w:numId w:val="6"/>
        </w:numPr>
        <w:spacing w:line="360" w:lineRule="auto"/>
        <w:ind w:left="0" w:firstLine="0"/>
        <w:jc w:val="both"/>
        <w:rPr>
          <w:rFonts w:ascii="Times New Roman" w:hAnsi="Times New Roman" w:cs="Times New Roman"/>
          <w:sz w:val="28"/>
          <w:szCs w:val="28"/>
        </w:rPr>
      </w:pPr>
      <w:r w:rsidRPr="00A37F5E">
        <w:rPr>
          <w:rFonts w:ascii="Times New Roman" w:hAnsi="Times New Roman" w:cs="Times New Roman"/>
          <w:sz w:val="28"/>
          <w:szCs w:val="28"/>
        </w:rPr>
        <w:t>Кидрук Максим. КОМПАС-3D V10 на 100% / М. Кидрук. – СПб.: Питер, 2009 – 560 с.</w:t>
      </w:r>
    </w:p>
    <w:p w14:paraId="652D2069" w14:textId="426C8E9F" w:rsidR="00A434E1" w:rsidRPr="00A37F5E" w:rsidRDefault="00A434E1" w:rsidP="00A37F5E">
      <w:pPr>
        <w:pStyle w:val="a1"/>
        <w:numPr>
          <w:ilvl w:val="0"/>
          <w:numId w:val="6"/>
        </w:numPr>
        <w:spacing w:line="360" w:lineRule="auto"/>
        <w:ind w:left="0" w:firstLine="0"/>
        <w:jc w:val="both"/>
        <w:rPr>
          <w:rFonts w:ascii="Times New Roman" w:hAnsi="Times New Roman" w:cs="Times New Roman"/>
          <w:sz w:val="28"/>
          <w:szCs w:val="28"/>
        </w:rPr>
      </w:pPr>
      <w:r w:rsidRPr="00A37F5E">
        <w:rPr>
          <w:rFonts w:ascii="Times New Roman" w:hAnsi="Times New Roman" w:cs="Times New Roman"/>
          <w:sz w:val="28"/>
          <w:szCs w:val="28"/>
        </w:rPr>
        <w:t xml:space="preserve">М. Фаулер. UML. Основы, 3-е издание. </w:t>
      </w:r>
      <w:r w:rsidR="00B27F83" w:rsidRPr="00A37F5E">
        <w:rPr>
          <w:rFonts w:ascii="Times New Roman" w:hAnsi="Times New Roman" w:cs="Times New Roman"/>
          <w:sz w:val="28"/>
          <w:szCs w:val="28"/>
        </w:rPr>
        <w:t>— Пер. с англ. — СПб: символ-Плюс, 2004</w:t>
      </w:r>
      <w:r w:rsidR="00B9366F" w:rsidRPr="00A37F5E">
        <w:rPr>
          <w:rFonts w:ascii="Times New Roman" w:hAnsi="Times New Roman" w:cs="Times New Roman"/>
          <w:sz w:val="28"/>
          <w:szCs w:val="28"/>
        </w:rPr>
        <w:t xml:space="preserve"> </w:t>
      </w:r>
      <w:r w:rsidRPr="00A37F5E">
        <w:rPr>
          <w:rFonts w:ascii="Times New Roman" w:hAnsi="Times New Roman" w:cs="Times New Roman"/>
          <w:sz w:val="28"/>
          <w:szCs w:val="28"/>
        </w:rPr>
        <w:t>– 192 с.</w:t>
      </w:r>
    </w:p>
    <w:p w14:paraId="59A83E81" w14:textId="3EF4BE83" w:rsidR="00ED31A4" w:rsidRPr="00A37F5E" w:rsidRDefault="00ED31A4" w:rsidP="00A37F5E">
      <w:pPr>
        <w:pStyle w:val="a1"/>
        <w:numPr>
          <w:ilvl w:val="0"/>
          <w:numId w:val="6"/>
        </w:numPr>
        <w:spacing w:line="360" w:lineRule="auto"/>
        <w:ind w:left="0" w:firstLine="0"/>
        <w:jc w:val="both"/>
        <w:rPr>
          <w:rFonts w:ascii="Times New Roman" w:hAnsi="Times New Roman" w:cs="Times New Roman"/>
          <w:sz w:val="28"/>
          <w:szCs w:val="28"/>
        </w:rPr>
      </w:pPr>
      <w:commentRangeStart w:id="13"/>
      <w:r w:rsidRPr="00A37F5E">
        <w:rPr>
          <w:rFonts w:ascii="Times New Roman" w:hAnsi="Times New Roman" w:cs="Times New Roman"/>
          <w:sz w:val="28"/>
          <w:szCs w:val="28"/>
        </w:rPr>
        <w:t xml:space="preserve">Классификация и виды бит для шуруповерта. [Электронный ресурс] — Режим доступа: </w:t>
      </w:r>
      <w:hyperlink r:id="rId26" w:history="1">
        <w:r w:rsidR="00C41BE4" w:rsidRPr="00A37F5E">
          <w:rPr>
            <w:rStyle w:val="Hyperlink"/>
            <w:rFonts w:ascii="Times New Roman" w:hAnsi="Times New Roman" w:cs="Times New Roman"/>
            <w:sz w:val="28"/>
            <w:szCs w:val="28"/>
          </w:rPr>
          <w:t>https://srbu.ru/instrumenty-i-oborudovanie/321-bity-dlya-shurupoverta-klassifikatsiya.html</w:t>
        </w:r>
      </w:hyperlink>
    </w:p>
    <w:p w14:paraId="59958C18" w14:textId="0B9882E1" w:rsidR="00C41BE4" w:rsidRPr="00A37F5E" w:rsidRDefault="00610CA5" w:rsidP="00A37F5E">
      <w:pPr>
        <w:pStyle w:val="a1"/>
        <w:numPr>
          <w:ilvl w:val="0"/>
          <w:numId w:val="6"/>
        </w:numPr>
        <w:spacing w:line="360" w:lineRule="auto"/>
        <w:ind w:left="0" w:firstLine="0"/>
        <w:jc w:val="both"/>
        <w:rPr>
          <w:rFonts w:ascii="Times New Roman" w:hAnsi="Times New Roman" w:cs="Times New Roman"/>
          <w:sz w:val="28"/>
          <w:szCs w:val="28"/>
        </w:rPr>
      </w:pPr>
      <w:r w:rsidRPr="00A37F5E">
        <w:rPr>
          <w:rFonts w:ascii="Times New Roman" w:hAnsi="Times New Roman" w:cs="Times New Roman"/>
          <w:sz w:val="28"/>
          <w:szCs w:val="28"/>
        </w:rPr>
        <w:t>Библиотека «Инструмент» для Компас 3</w:t>
      </w:r>
      <w:r w:rsidRPr="00A37F5E">
        <w:rPr>
          <w:rFonts w:ascii="Times New Roman" w:hAnsi="Times New Roman" w:cs="Times New Roman"/>
          <w:sz w:val="28"/>
          <w:szCs w:val="28"/>
          <w:lang w:val="en-US"/>
        </w:rPr>
        <w:t>D</w:t>
      </w:r>
      <w:r w:rsidR="00C41BE4" w:rsidRPr="00A37F5E">
        <w:rPr>
          <w:rFonts w:ascii="Times New Roman" w:hAnsi="Times New Roman" w:cs="Times New Roman"/>
          <w:sz w:val="28"/>
          <w:szCs w:val="28"/>
        </w:rPr>
        <w:t xml:space="preserve"> [Электронный ресурс] — Режим доступа: http://www.insoftmach.ru/Instrument.html</w:t>
      </w:r>
      <w:commentRangeEnd w:id="13"/>
      <w:r w:rsidR="00391836">
        <w:rPr>
          <w:rStyle w:val="CommentReference"/>
          <w:rFonts w:ascii="Times New Roman" w:hAnsi="Times New Roman" w:cs="Times New Roman"/>
          <w:color w:val="auto"/>
          <w:lang w:val="en-US" w:eastAsia="en-US"/>
          <w14:textOutline w14:w="0" w14:cap="rnd" w14:cmpd="sng" w14:algn="ctr">
            <w14:noFill/>
            <w14:prstDash w14:val="solid"/>
            <w14:bevel/>
          </w14:textOutline>
        </w:rPr>
        <w:commentReference w:id="13"/>
      </w:r>
    </w:p>
    <w:p w14:paraId="5E66871A" w14:textId="68B64998" w:rsidR="003100EA" w:rsidRPr="00354124" w:rsidRDefault="003100EA" w:rsidP="00A37F5E">
      <w:pPr>
        <w:pStyle w:val="a1"/>
        <w:spacing w:line="360" w:lineRule="auto"/>
        <w:ind w:firstLine="720"/>
        <w:rPr>
          <w:rFonts w:ascii="Times New Roman" w:hAnsi="Times New Roman" w:cs="Times New Roman"/>
          <w:sz w:val="28"/>
        </w:rPr>
      </w:pPr>
    </w:p>
    <w:sectPr w:rsidR="003100EA" w:rsidRPr="00354124">
      <w:headerReference w:type="default" r:id="rId27"/>
      <w:footerReference w:type="default" r:id="rId28"/>
      <w:pgSz w:w="11906" w:h="16838"/>
      <w:pgMar w:top="1134" w:right="567" w:bottom="1134" w:left="1701" w:header="709" w:footer="85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AAK" w:date="2021-11-26T17:09:00Z" w:initials="A">
    <w:p w14:paraId="67153B87" w14:textId="04AA3C75" w:rsidR="00EE7668" w:rsidRPr="00EE7668" w:rsidRDefault="00EE7668">
      <w:pPr>
        <w:pStyle w:val="CommentText"/>
        <w:rPr>
          <w:lang w:val="ru-RU"/>
        </w:rPr>
      </w:pPr>
      <w:r>
        <w:rPr>
          <w:rStyle w:val="CommentReference"/>
        </w:rPr>
        <w:annotationRef/>
      </w:r>
      <w:r>
        <w:rPr>
          <w:lang w:val="ru-RU"/>
        </w:rPr>
        <w:t>Не по ОС ТУСУР</w:t>
      </w:r>
    </w:p>
  </w:comment>
  <w:comment w:id="5" w:author="AAK" w:date="2021-11-26T17:10:00Z" w:initials="A">
    <w:p w14:paraId="11DE0297" w14:textId="0D16032C" w:rsidR="00EE7668" w:rsidRDefault="00EE7668">
      <w:pPr>
        <w:pStyle w:val="CommentText"/>
      </w:pPr>
      <w:r>
        <w:rPr>
          <w:rStyle w:val="CommentReference"/>
        </w:rPr>
        <w:annotationRef/>
      </w:r>
    </w:p>
  </w:comment>
  <w:comment w:id="8" w:author="AAK" w:date="2021-11-26T17:11:00Z" w:initials="A">
    <w:p w14:paraId="3C616BFC" w14:textId="24ADF1B8" w:rsidR="00EE7668" w:rsidRDefault="00EE7668">
      <w:pPr>
        <w:pStyle w:val="CommentText"/>
        <w:rPr>
          <w:lang w:val="ru-RU"/>
        </w:rPr>
      </w:pPr>
      <w:r>
        <w:rPr>
          <w:rStyle w:val="CommentReference"/>
        </w:rPr>
        <w:annotationRef/>
      </w:r>
      <w:r>
        <w:t xml:space="preserve">BiteParameters – </w:t>
      </w:r>
      <w:r>
        <w:rPr>
          <w:lang w:val="ru-RU"/>
        </w:rPr>
        <w:t>свойства?</w:t>
      </w:r>
    </w:p>
    <w:p w14:paraId="401ED8AD" w14:textId="371EB8B3" w:rsidR="008F080C" w:rsidRPr="008F080C" w:rsidRDefault="008F080C">
      <w:pPr>
        <w:pStyle w:val="CommentText"/>
        <w:rPr>
          <w:lang w:val="ru-RU"/>
        </w:rPr>
      </w:pPr>
      <w:r>
        <w:rPr>
          <w:lang w:val="ru-RU"/>
        </w:rPr>
        <w:t>Почему валидатор отдельно?</w:t>
      </w:r>
    </w:p>
    <w:p w14:paraId="00F03457" w14:textId="1A14A295" w:rsidR="008F080C" w:rsidRDefault="008F080C">
      <w:pPr>
        <w:pStyle w:val="CommentText"/>
        <w:rPr>
          <w:lang w:val="ru-RU"/>
        </w:rPr>
      </w:pPr>
      <w:r>
        <w:t>KompasConnector</w:t>
      </w:r>
      <w:r w:rsidRPr="008F080C">
        <w:rPr>
          <w:lang w:val="ru-RU"/>
        </w:rPr>
        <w:t xml:space="preserve"> – </w:t>
      </w:r>
      <w:r>
        <w:rPr>
          <w:lang w:val="ru-RU"/>
        </w:rPr>
        <w:t>объект приватный</w:t>
      </w:r>
    </w:p>
    <w:p w14:paraId="1029ECE8" w14:textId="0EE64E7C" w:rsidR="008F080C" w:rsidRPr="008F080C" w:rsidRDefault="008F080C">
      <w:pPr>
        <w:pStyle w:val="CommentText"/>
        <w:rPr>
          <w:lang w:val="ru-RU"/>
        </w:rPr>
      </w:pPr>
      <w:r>
        <w:t>BiteBuilder</w:t>
      </w:r>
      <w:r w:rsidRPr="008F080C">
        <w:rPr>
          <w:lang w:val="ru-RU"/>
        </w:rPr>
        <w:t xml:space="preserve"> – </w:t>
      </w:r>
      <w:r>
        <w:rPr>
          <w:lang w:val="ru-RU"/>
        </w:rPr>
        <w:t>где внешнее проявление, что параметры используются?</w:t>
      </w:r>
    </w:p>
  </w:comment>
  <w:comment w:id="9" w:author="AAK" w:date="2021-11-26T17:17:00Z" w:initials="A">
    <w:p w14:paraId="09F5A58F" w14:textId="4862A6E8" w:rsidR="008F080C" w:rsidRPr="008F080C" w:rsidRDefault="008F080C">
      <w:pPr>
        <w:pStyle w:val="CommentText"/>
        <w:rPr>
          <w:lang w:val="ru-RU"/>
        </w:rPr>
      </w:pPr>
      <w:r>
        <w:rPr>
          <w:rStyle w:val="CommentReference"/>
        </w:rPr>
        <w:annotationRef/>
      </w:r>
      <w:r>
        <w:rPr>
          <w:lang w:val="ru-RU"/>
        </w:rPr>
        <w:t>Чем будет отличаться от текущей схемы.</w:t>
      </w:r>
    </w:p>
  </w:comment>
  <w:comment w:id="11" w:author="AAK" w:date="2021-11-26T17:17:00Z" w:initials="A">
    <w:p w14:paraId="52C7E9B9" w14:textId="62876FCE" w:rsidR="008F080C" w:rsidRDefault="008F080C">
      <w:pPr>
        <w:pStyle w:val="CommentText"/>
        <w:rPr>
          <w:lang w:val="ru-RU"/>
        </w:rPr>
      </w:pPr>
      <w:r>
        <w:rPr>
          <w:rStyle w:val="CommentReference"/>
        </w:rPr>
        <w:annotationRef/>
      </w:r>
      <w:r w:rsidR="00391836">
        <w:rPr>
          <w:lang w:val="ru-RU"/>
        </w:rPr>
        <w:t>Переставить поля с подписями</w:t>
      </w:r>
    </w:p>
    <w:p w14:paraId="00D927DA" w14:textId="6B13E9AD" w:rsidR="00391836" w:rsidRDefault="00391836">
      <w:pPr>
        <w:pStyle w:val="CommentText"/>
        <w:rPr>
          <w:lang w:val="ru-RU"/>
        </w:rPr>
      </w:pPr>
      <w:r>
        <w:rPr>
          <w:lang w:val="ru-RU"/>
        </w:rPr>
        <w:t>К подписям добавить единицы измерения</w:t>
      </w:r>
    </w:p>
    <w:p w14:paraId="5F95F351" w14:textId="77777777" w:rsidR="00391836" w:rsidRDefault="00391836">
      <w:pPr>
        <w:pStyle w:val="CommentText"/>
        <w:rPr>
          <w:lang w:val="ru-RU"/>
        </w:rPr>
      </w:pPr>
      <w:r>
        <w:rPr>
          <w:lang w:val="ru-RU"/>
        </w:rPr>
        <w:t>Переверстать рисунок</w:t>
      </w:r>
    </w:p>
    <w:p w14:paraId="16DDC8AA" w14:textId="77777777" w:rsidR="00391836" w:rsidRDefault="00391836">
      <w:pPr>
        <w:pStyle w:val="CommentText"/>
        <w:rPr>
          <w:lang w:val="ru-RU"/>
        </w:rPr>
      </w:pPr>
      <w:r>
        <w:rPr>
          <w:lang w:val="ru-RU"/>
        </w:rPr>
        <w:t>Переверстать форму, убрать пустые пространства</w:t>
      </w:r>
    </w:p>
    <w:p w14:paraId="47E9E4B9" w14:textId="77777777" w:rsidR="00391836" w:rsidRDefault="00391836">
      <w:pPr>
        <w:pStyle w:val="CommentText"/>
        <w:rPr>
          <w:lang w:val="ru-RU"/>
        </w:rPr>
      </w:pPr>
      <w:r>
        <w:rPr>
          <w:lang w:val="ru-RU"/>
        </w:rPr>
        <w:t>Что-то решить со Схемой.</w:t>
      </w:r>
    </w:p>
    <w:p w14:paraId="4B0A3C3A" w14:textId="77777777" w:rsidR="00391836" w:rsidRDefault="00391836">
      <w:pPr>
        <w:pStyle w:val="CommentText"/>
        <w:rPr>
          <w:lang w:val="ru-RU"/>
        </w:rPr>
      </w:pPr>
      <w:r>
        <w:rPr>
          <w:lang w:val="ru-RU"/>
        </w:rPr>
        <w:t>Где кнопка построить?</w:t>
      </w:r>
    </w:p>
    <w:p w14:paraId="0BA9F50A" w14:textId="3D543524" w:rsidR="00391836" w:rsidRPr="00391836" w:rsidRDefault="00391836">
      <w:pPr>
        <w:pStyle w:val="CommentText"/>
        <w:rPr>
          <w:lang w:val="ru-RU"/>
        </w:rPr>
      </w:pPr>
      <w:r>
        <w:t xml:space="preserve">Form1 – </w:t>
      </w:r>
      <w:r>
        <w:rPr>
          <w:lang w:val="ru-RU"/>
        </w:rPr>
        <w:t>не пойдёт, переименовать.</w:t>
      </w:r>
    </w:p>
  </w:comment>
  <w:comment w:id="13" w:author="AAK" w:date="2021-11-26T17:19:00Z" w:initials="A">
    <w:p w14:paraId="75F8737A" w14:textId="4E4949F7" w:rsidR="00391836" w:rsidRPr="00391836" w:rsidRDefault="00391836">
      <w:pPr>
        <w:pStyle w:val="CommentText"/>
        <w:rPr>
          <w:lang w:val="ru-RU"/>
        </w:rPr>
      </w:pPr>
      <w:r>
        <w:rPr>
          <w:rStyle w:val="CommentReference"/>
        </w:rPr>
        <w:annotationRef/>
      </w:r>
      <w:r>
        <w:rPr>
          <w:lang w:val="ru-RU"/>
        </w:rPr>
        <w:t>Не по стандаррту</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153B87" w15:done="0"/>
  <w15:commentEx w15:paraId="11DE0297" w15:done="0"/>
  <w15:commentEx w15:paraId="1029ECE8" w15:done="0"/>
  <w15:commentEx w15:paraId="09F5A58F" w15:done="0"/>
  <w15:commentEx w15:paraId="0BA9F50A" w15:done="0"/>
  <w15:commentEx w15:paraId="75F873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B935A" w16cex:dateUtc="2021-11-26T10:09:00Z"/>
  <w16cex:commentExtensible w16cex:durableId="254B937A" w16cex:dateUtc="2021-11-26T10:10:00Z"/>
  <w16cex:commentExtensible w16cex:durableId="254B93AC" w16cex:dateUtc="2021-11-26T10:11:00Z"/>
  <w16cex:commentExtensible w16cex:durableId="254B951E" w16cex:dateUtc="2021-11-26T10:17:00Z"/>
  <w16cex:commentExtensible w16cex:durableId="254B952C" w16cex:dateUtc="2021-11-26T10:17:00Z"/>
  <w16cex:commentExtensible w16cex:durableId="254B95B6" w16cex:dateUtc="2021-11-26T10: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153B87" w16cid:durableId="254B935A"/>
  <w16cid:commentId w16cid:paraId="11DE0297" w16cid:durableId="254B937A"/>
  <w16cid:commentId w16cid:paraId="1029ECE8" w16cid:durableId="254B93AC"/>
  <w16cid:commentId w16cid:paraId="09F5A58F" w16cid:durableId="254B951E"/>
  <w16cid:commentId w16cid:paraId="0BA9F50A" w16cid:durableId="254B952C"/>
  <w16cid:commentId w16cid:paraId="75F8737A" w16cid:durableId="254B95B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12D02" w14:textId="77777777" w:rsidR="00F25772" w:rsidRDefault="00F25772">
      <w:r>
        <w:separator/>
      </w:r>
    </w:p>
  </w:endnote>
  <w:endnote w:type="continuationSeparator" w:id="0">
    <w:p w14:paraId="2C4FC0D3" w14:textId="77777777" w:rsidR="00F25772" w:rsidRDefault="00F25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Roman">
    <w:altName w:val="Times New Roman"/>
    <w:panose1 w:val="020206030504050203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A08F0" w14:textId="77777777" w:rsidR="0062478F" w:rsidRDefault="0062478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20F22" w14:textId="77777777" w:rsidR="00F25772" w:rsidRDefault="00F25772">
      <w:r>
        <w:separator/>
      </w:r>
    </w:p>
  </w:footnote>
  <w:footnote w:type="continuationSeparator" w:id="0">
    <w:p w14:paraId="53238DAF" w14:textId="77777777" w:rsidR="00F25772" w:rsidRDefault="00F257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99F40" w14:textId="462A61AE" w:rsidR="0062478F" w:rsidRDefault="0062478F">
    <w:pPr>
      <w:pStyle w:val="a0"/>
      <w:tabs>
        <w:tab w:val="clear" w:pos="9020"/>
        <w:tab w:val="center" w:pos="4819"/>
        <w:tab w:val="right" w:pos="9638"/>
      </w:tabs>
      <w:rPr>
        <w:rFonts w:hint="eastAsia"/>
      </w:rPr>
    </w:pPr>
    <w:r>
      <w:rPr>
        <w:rFonts w:ascii="Times New Roman" w:hAnsi="Times New Roman"/>
        <w:sz w:val="28"/>
        <w:szCs w:val="28"/>
      </w:rPr>
      <w:tab/>
    </w:r>
    <w:r>
      <w:rPr>
        <w:rFonts w:ascii="Times New Roman" w:hAnsi="Times New Roman"/>
        <w:sz w:val="28"/>
        <w:szCs w:val="28"/>
      </w:rPr>
      <w:fldChar w:fldCharType="begin"/>
    </w:r>
    <w:r>
      <w:rPr>
        <w:rFonts w:ascii="Times New Roman" w:hAnsi="Times New Roman"/>
        <w:sz w:val="28"/>
        <w:szCs w:val="28"/>
      </w:rPr>
      <w:instrText xml:space="preserve"> PAGE </w:instrText>
    </w:r>
    <w:r>
      <w:rPr>
        <w:rFonts w:ascii="Times New Roman" w:hAnsi="Times New Roman"/>
        <w:sz w:val="28"/>
        <w:szCs w:val="28"/>
      </w:rPr>
      <w:fldChar w:fldCharType="separate"/>
    </w:r>
    <w:r w:rsidR="00875DB8">
      <w:rPr>
        <w:rFonts w:ascii="Times New Roman" w:hAnsi="Times New Roman"/>
        <w:noProof/>
        <w:sz w:val="28"/>
        <w:szCs w:val="28"/>
      </w:rPr>
      <w:t>12</w:t>
    </w:r>
    <w:r>
      <w:rPr>
        <w:rFonts w:ascii="Times New Roman" w:hAnsi="Times New Roman"/>
        <w:sz w:val="28"/>
        <w:szCs w:val="2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14314"/>
    <w:multiLevelType w:val="hybridMultilevel"/>
    <w:tmpl w:val="5756164A"/>
    <w:styleLink w:val="a"/>
    <w:lvl w:ilvl="0" w:tplc="7A4651EA">
      <w:start w:val="1"/>
      <w:numFmt w:val="decimal"/>
      <w:lvlText w:val="%1)"/>
      <w:lvlJc w:val="left"/>
      <w:pPr>
        <w:ind w:left="960"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195E76A2">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B1C0B144">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F38CFE52">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2B1E9A76">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280A53C8">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6FB87D60">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2D3819FE">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93E2B718">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94D4826"/>
    <w:multiLevelType w:val="hybridMultilevel"/>
    <w:tmpl w:val="57E6739E"/>
    <w:lvl w:ilvl="0" w:tplc="04190001">
      <w:start w:val="1"/>
      <w:numFmt w:val="bullet"/>
      <w:lvlText w:val=""/>
      <w:lvlJc w:val="left"/>
      <w:pPr>
        <w:ind w:left="1571" w:hanging="360"/>
      </w:pPr>
      <w:rPr>
        <w:rFonts w:ascii="Symbol" w:hAnsi="Symbol" w:cs="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cs="Wingdings" w:hint="default"/>
      </w:rPr>
    </w:lvl>
    <w:lvl w:ilvl="3" w:tplc="04190001" w:tentative="1">
      <w:start w:val="1"/>
      <w:numFmt w:val="bullet"/>
      <w:lvlText w:val=""/>
      <w:lvlJc w:val="left"/>
      <w:pPr>
        <w:ind w:left="3731" w:hanging="360"/>
      </w:pPr>
      <w:rPr>
        <w:rFonts w:ascii="Symbol" w:hAnsi="Symbol" w:cs="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cs="Wingdings" w:hint="default"/>
      </w:rPr>
    </w:lvl>
    <w:lvl w:ilvl="6" w:tplc="04190001" w:tentative="1">
      <w:start w:val="1"/>
      <w:numFmt w:val="bullet"/>
      <w:lvlText w:val=""/>
      <w:lvlJc w:val="left"/>
      <w:pPr>
        <w:ind w:left="5891" w:hanging="360"/>
      </w:pPr>
      <w:rPr>
        <w:rFonts w:ascii="Symbol" w:hAnsi="Symbol" w:cs="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cs="Wingdings" w:hint="default"/>
      </w:rPr>
    </w:lvl>
  </w:abstractNum>
  <w:abstractNum w:abstractNumId="2" w15:restartNumberingAfterBreak="0">
    <w:nsid w:val="1A5448E5"/>
    <w:multiLevelType w:val="hybridMultilevel"/>
    <w:tmpl w:val="5756164A"/>
    <w:numStyleLink w:val="a"/>
  </w:abstractNum>
  <w:abstractNum w:abstractNumId="3" w15:restartNumberingAfterBreak="0">
    <w:nsid w:val="36B9221D"/>
    <w:multiLevelType w:val="hybridMultilevel"/>
    <w:tmpl w:val="5756164A"/>
    <w:numStyleLink w:val="a"/>
  </w:abstractNum>
  <w:abstractNum w:abstractNumId="4" w15:restartNumberingAfterBreak="0">
    <w:nsid w:val="4B7C1833"/>
    <w:multiLevelType w:val="hybridMultilevel"/>
    <w:tmpl w:val="26921A5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4D1D06AE"/>
    <w:multiLevelType w:val="hybridMultilevel"/>
    <w:tmpl w:val="DF8CC0D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5B6C034C"/>
    <w:multiLevelType w:val="hybridMultilevel"/>
    <w:tmpl w:val="6B341750"/>
    <w:lvl w:ilvl="0" w:tplc="DCFEA300">
      <w:start w:val="1"/>
      <w:numFmt w:val="bullet"/>
      <w:lvlText w:val="-"/>
      <w:lvlJc w:val="left"/>
      <w:pPr>
        <w:ind w:left="720"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7BC179F3"/>
    <w:multiLevelType w:val="hybridMultilevel"/>
    <w:tmpl w:val="DD52188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7"/>
  </w:num>
  <w:num w:numId="5">
    <w:abstractNumId w:val="1"/>
  </w:num>
  <w:num w:numId="6">
    <w:abstractNumId w:val="4"/>
  </w:num>
  <w:num w:numId="7">
    <w:abstractNumId w:val="5"/>
  </w:num>
  <w:num w:numId="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AK">
    <w15:presenceInfo w15:providerId="AD" w15:userId="S-1-5-21-2301979571-1751391163-971761870-11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displayBackgroundShape/>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F06"/>
    <w:rsid w:val="00006289"/>
    <w:rsid w:val="00021B7A"/>
    <w:rsid w:val="000260FB"/>
    <w:rsid w:val="0003597E"/>
    <w:rsid w:val="00065CD1"/>
    <w:rsid w:val="000B170B"/>
    <w:rsid w:val="000F6960"/>
    <w:rsid w:val="00134849"/>
    <w:rsid w:val="00154A79"/>
    <w:rsid w:val="001622CD"/>
    <w:rsid w:val="00194088"/>
    <w:rsid w:val="0019635A"/>
    <w:rsid w:val="001A30ED"/>
    <w:rsid w:val="001A720C"/>
    <w:rsid w:val="001B4B71"/>
    <w:rsid w:val="001C0D85"/>
    <w:rsid w:val="001C7C27"/>
    <w:rsid w:val="001D7DCE"/>
    <w:rsid w:val="0020475E"/>
    <w:rsid w:val="002410CB"/>
    <w:rsid w:val="00241AB5"/>
    <w:rsid w:val="002448BE"/>
    <w:rsid w:val="002505BD"/>
    <w:rsid w:val="002562E3"/>
    <w:rsid w:val="00280A2C"/>
    <w:rsid w:val="002A7FDF"/>
    <w:rsid w:val="002B547F"/>
    <w:rsid w:val="002C6265"/>
    <w:rsid w:val="002F5126"/>
    <w:rsid w:val="003100EA"/>
    <w:rsid w:val="00315B76"/>
    <w:rsid w:val="00332DEF"/>
    <w:rsid w:val="00334A03"/>
    <w:rsid w:val="00347D33"/>
    <w:rsid w:val="00354124"/>
    <w:rsid w:val="00370D7D"/>
    <w:rsid w:val="003752B6"/>
    <w:rsid w:val="00391836"/>
    <w:rsid w:val="003C0755"/>
    <w:rsid w:val="003D51D1"/>
    <w:rsid w:val="003D79D5"/>
    <w:rsid w:val="00411EF9"/>
    <w:rsid w:val="00425698"/>
    <w:rsid w:val="004372A3"/>
    <w:rsid w:val="00445791"/>
    <w:rsid w:val="00464641"/>
    <w:rsid w:val="004A2762"/>
    <w:rsid w:val="004B47D8"/>
    <w:rsid w:val="004D3C9A"/>
    <w:rsid w:val="004D7DAB"/>
    <w:rsid w:val="004E6A71"/>
    <w:rsid w:val="005048E1"/>
    <w:rsid w:val="00510995"/>
    <w:rsid w:val="00514AB5"/>
    <w:rsid w:val="00532C9B"/>
    <w:rsid w:val="005510F8"/>
    <w:rsid w:val="00553360"/>
    <w:rsid w:val="005551B6"/>
    <w:rsid w:val="005614D5"/>
    <w:rsid w:val="00565B34"/>
    <w:rsid w:val="005777D1"/>
    <w:rsid w:val="00581938"/>
    <w:rsid w:val="005939DA"/>
    <w:rsid w:val="005B18DC"/>
    <w:rsid w:val="005C3B41"/>
    <w:rsid w:val="005C3FBE"/>
    <w:rsid w:val="005D285D"/>
    <w:rsid w:val="00601165"/>
    <w:rsid w:val="00610CA5"/>
    <w:rsid w:val="006211AA"/>
    <w:rsid w:val="0062478F"/>
    <w:rsid w:val="00646637"/>
    <w:rsid w:val="00663649"/>
    <w:rsid w:val="0068336E"/>
    <w:rsid w:val="006B6BF4"/>
    <w:rsid w:val="006C3202"/>
    <w:rsid w:val="006E4446"/>
    <w:rsid w:val="00722959"/>
    <w:rsid w:val="0075461B"/>
    <w:rsid w:val="007701DC"/>
    <w:rsid w:val="00783B8E"/>
    <w:rsid w:val="007859EF"/>
    <w:rsid w:val="007A7C4B"/>
    <w:rsid w:val="007B54CD"/>
    <w:rsid w:val="007C3F06"/>
    <w:rsid w:val="007C6708"/>
    <w:rsid w:val="00800EC5"/>
    <w:rsid w:val="00846D99"/>
    <w:rsid w:val="0086060F"/>
    <w:rsid w:val="00875DB8"/>
    <w:rsid w:val="00895DA9"/>
    <w:rsid w:val="008A671D"/>
    <w:rsid w:val="008D3F5F"/>
    <w:rsid w:val="008E2925"/>
    <w:rsid w:val="008E787B"/>
    <w:rsid w:val="008E7F24"/>
    <w:rsid w:val="008F033E"/>
    <w:rsid w:val="008F080C"/>
    <w:rsid w:val="008F55F9"/>
    <w:rsid w:val="009030F0"/>
    <w:rsid w:val="009370ED"/>
    <w:rsid w:val="00960920"/>
    <w:rsid w:val="009718A9"/>
    <w:rsid w:val="00972691"/>
    <w:rsid w:val="00983824"/>
    <w:rsid w:val="009E14A1"/>
    <w:rsid w:val="00A06BF9"/>
    <w:rsid w:val="00A15924"/>
    <w:rsid w:val="00A37F5E"/>
    <w:rsid w:val="00A434E1"/>
    <w:rsid w:val="00A46AA3"/>
    <w:rsid w:val="00A739DA"/>
    <w:rsid w:val="00A941A4"/>
    <w:rsid w:val="00AA5A62"/>
    <w:rsid w:val="00AC17B5"/>
    <w:rsid w:val="00AD4198"/>
    <w:rsid w:val="00AE7622"/>
    <w:rsid w:val="00B00200"/>
    <w:rsid w:val="00B2009F"/>
    <w:rsid w:val="00B27F83"/>
    <w:rsid w:val="00B30496"/>
    <w:rsid w:val="00B64377"/>
    <w:rsid w:val="00B72CC9"/>
    <w:rsid w:val="00B83D41"/>
    <w:rsid w:val="00B9366F"/>
    <w:rsid w:val="00BA27EF"/>
    <w:rsid w:val="00BC4924"/>
    <w:rsid w:val="00C13C78"/>
    <w:rsid w:val="00C41BE4"/>
    <w:rsid w:val="00C5462F"/>
    <w:rsid w:val="00C556AA"/>
    <w:rsid w:val="00C9208E"/>
    <w:rsid w:val="00CA2C48"/>
    <w:rsid w:val="00CA435E"/>
    <w:rsid w:val="00CB5C4C"/>
    <w:rsid w:val="00CD660B"/>
    <w:rsid w:val="00CE3F2E"/>
    <w:rsid w:val="00D14E7C"/>
    <w:rsid w:val="00D9484D"/>
    <w:rsid w:val="00E337E6"/>
    <w:rsid w:val="00E92661"/>
    <w:rsid w:val="00EA2657"/>
    <w:rsid w:val="00EA6D37"/>
    <w:rsid w:val="00EB5F30"/>
    <w:rsid w:val="00EB620D"/>
    <w:rsid w:val="00EC6F01"/>
    <w:rsid w:val="00ED31A4"/>
    <w:rsid w:val="00EE3D0A"/>
    <w:rsid w:val="00EE7668"/>
    <w:rsid w:val="00F125BE"/>
    <w:rsid w:val="00F25772"/>
    <w:rsid w:val="00FA0EF2"/>
    <w:rsid w:val="00FA4A7D"/>
    <w:rsid w:val="00FA6060"/>
    <w:rsid w:val="00FC59B3"/>
    <w:rsid w:val="00FE136A"/>
    <w:rsid w:val="00FE66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63DF5"/>
  <w15:docId w15:val="{5A3EEB59-67C5-4627-80CA-F45236D00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E3D0A"/>
    <w:rPr>
      <w:sz w:val="24"/>
      <w:szCs w:val="24"/>
      <w:lang w:val="en-US" w:eastAsia="en-US"/>
    </w:rPr>
  </w:style>
  <w:style w:type="paragraph" w:styleId="Heading1">
    <w:name w:val="heading 1"/>
    <w:basedOn w:val="Normal"/>
    <w:next w:val="Normal"/>
    <w:link w:val="Heading1Char"/>
    <w:uiPriority w:val="9"/>
    <w:qFormat/>
    <w:rsid w:val="00EA6D37"/>
    <w:pPr>
      <w:spacing w:line="360" w:lineRule="auto"/>
      <w:jc w:val="center"/>
      <w:outlineLvl w:val="0"/>
    </w:pPr>
    <w:rPr>
      <w:b/>
      <w:sz w:val="28"/>
      <w:szCs w:val="28"/>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a0">
    <w:name w:val="Колонтитулы"/>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a1">
    <w:name w:val="По умолчанию"/>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a">
    <w:name w:val="С буквами"/>
    <w:pPr>
      <w:numPr>
        <w:numId w:val="1"/>
      </w:numPr>
    </w:pPr>
  </w:style>
  <w:style w:type="paragraph" w:styleId="NormalWeb">
    <w:name w:val="Normal (Web)"/>
    <w:basedOn w:val="Normal"/>
    <w:uiPriority w:val="99"/>
    <w:unhideWhenUsed/>
    <w:rsid w:val="008D3F5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ru-RU" w:eastAsia="ru-RU"/>
    </w:rPr>
  </w:style>
  <w:style w:type="character" w:styleId="FollowedHyperlink">
    <w:name w:val="FollowedHyperlink"/>
    <w:basedOn w:val="DefaultParagraphFont"/>
    <w:uiPriority w:val="99"/>
    <w:semiHidden/>
    <w:unhideWhenUsed/>
    <w:rsid w:val="008D3F5F"/>
    <w:rPr>
      <w:color w:val="FF00FF" w:themeColor="followedHyperlink"/>
      <w:u w:val="single"/>
    </w:rPr>
  </w:style>
  <w:style w:type="table" w:styleId="TableGrid">
    <w:name w:val="Table Grid"/>
    <w:basedOn w:val="TableNormal"/>
    <w:uiPriority w:val="59"/>
    <w:rsid w:val="006C3202"/>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6C320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pPr>
    <w:rPr>
      <w:rFonts w:eastAsia="Times New Roman"/>
      <w:sz w:val="28"/>
      <w:szCs w:val="28"/>
      <w:bdr w:val="none" w:sz="0" w:space="0" w:color="auto"/>
    </w:rPr>
  </w:style>
  <w:style w:type="character" w:customStyle="1" w:styleId="BodyTextChar">
    <w:name w:val="Body Text Char"/>
    <w:basedOn w:val="DefaultParagraphFont"/>
    <w:link w:val="BodyText"/>
    <w:uiPriority w:val="1"/>
    <w:rsid w:val="006C3202"/>
    <w:rPr>
      <w:rFonts w:eastAsia="Times New Roman"/>
      <w:sz w:val="28"/>
      <w:szCs w:val="28"/>
      <w:bdr w:val="none" w:sz="0" w:space="0" w:color="auto"/>
      <w:lang w:val="en-US" w:eastAsia="en-US"/>
    </w:rPr>
  </w:style>
  <w:style w:type="table" w:customStyle="1" w:styleId="1">
    <w:name w:val="Сетка таблицы1"/>
    <w:basedOn w:val="TableNormal"/>
    <w:next w:val="TableGrid"/>
    <w:uiPriority w:val="59"/>
    <w:rsid w:val="006C320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pPr>
    <w:rPr>
      <w:rFonts w:ascii="Calibri" w:eastAsia="Calibri" w:hAnsi="Calibri"/>
      <w:sz w:val="22"/>
      <w:szCs w:val="22"/>
      <w:bdr w:val="none" w:sz="0" w:space="0" w:color="aut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x2ul">
    <w:name w:val="x2ul"/>
    <w:basedOn w:val="DefaultParagraphFont"/>
    <w:rsid w:val="005048E1"/>
  </w:style>
  <w:style w:type="paragraph" w:customStyle="1" w:styleId="bodytext0">
    <w:name w:val="bodytext"/>
    <w:basedOn w:val="Normal"/>
    <w:rsid w:val="00021B7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ru-RU" w:eastAsia="ru-RU"/>
    </w:rPr>
  </w:style>
  <w:style w:type="character" w:customStyle="1" w:styleId="a2">
    <w:name w:val="мой стиль Знак"/>
    <w:link w:val="a3"/>
    <w:locked/>
    <w:rsid w:val="00A739DA"/>
    <w:rPr>
      <w:rFonts w:eastAsia="Calibri"/>
      <w:kern w:val="32"/>
      <w:sz w:val="28"/>
      <w:szCs w:val="32"/>
    </w:rPr>
  </w:style>
  <w:style w:type="paragraph" w:customStyle="1" w:styleId="a3">
    <w:name w:val="мой стиль"/>
    <w:basedOn w:val="Normal"/>
    <w:link w:val="a2"/>
    <w:qFormat/>
    <w:rsid w:val="00A739D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708"/>
      <w:jc w:val="both"/>
    </w:pPr>
    <w:rPr>
      <w:rFonts w:eastAsia="Calibri"/>
      <w:kern w:val="32"/>
      <w:sz w:val="28"/>
      <w:szCs w:val="32"/>
      <w:lang w:val="ru-RU" w:eastAsia="ru-RU"/>
    </w:rPr>
  </w:style>
  <w:style w:type="character" w:styleId="CommentReference">
    <w:name w:val="annotation reference"/>
    <w:basedOn w:val="DefaultParagraphFont"/>
    <w:uiPriority w:val="99"/>
    <w:semiHidden/>
    <w:unhideWhenUsed/>
    <w:rsid w:val="00EB620D"/>
    <w:rPr>
      <w:sz w:val="16"/>
      <w:szCs w:val="16"/>
    </w:rPr>
  </w:style>
  <w:style w:type="paragraph" w:styleId="CommentText">
    <w:name w:val="annotation text"/>
    <w:basedOn w:val="Normal"/>
    <w:link w:val="CommentTextChar"/>
    <w:uiPriority w:val="99"/>
    <w:unhideWhenUsed/>
    <w:rsid w:val="00EB620D"/>
    <w:rPr>
      <w:sz w:val="20"/>
      <w:szCs w:val="20"/>
    </w:rPr>
  </w:style>
  <w:style w:type="character" w:customStyle="1" w:styleId="CommentTextChar">
    <w:name w:val="Comment Text Char"/>
    <w:basedOn w:val="DefaultParagraphFont"/>
    <w:link w:val="CommentText"/>
    <w:uiPriority w:val="99"/>
    <w:rsid w:val="00EB620D"/>
    <w:rPr>
      <w:lang w:val="en-US" w:eastAsia="en-US"/>
    </w:rPr>
  </w:style>
  <w:style w:type="paragraph" w:styleId="CommentSubject">
    <w:name w:val="annotation subject"/>
    <w:basedOn w:val="CommentText"/>
    <w:next w:val="CommentText"/>
    <w:link w:val="CommentSubjectChar"/>
    <w:uiPriority w:val="99"/>
    <w:semiHidden/>
    <w:unhideWhenUsed/>
    <w:rsid w:val="00EB620D"/>
    <w:rPr>
      <w:b/>
      <w:bCs/>
    </w:rPr>
  </w:style>
  <w:style w:type="character" w:customStyle="1" w:styleId="CommentSubjectChar">
    <w:name w:val="Comment Subject Char"/>
    <w:basedOn w:val="CommentTextChar"/>
    <w:link w:val="CommentSubject"/>
    <w:uiPriority w:val="99"/>
    <w:semiHidden/>
    <w:rsid w:val="00EB620D"/>
    <w:rPr>
      <w:b/>
      <w:bCs/>
      <w:lang w:val="en-US" w:eastAsia="en-US"/>
    </w:rPr>
  </w:style>
  <w:style w:type="paragraph" w:styleId="BalloonText">
    <w:name w:val="Balloon Text"/>
    <w:basedOn w:val="Normal"/>
    <w:link w:val="BalloonTextChar"/>
    <w:uiPriority w:val="99"/>
    <w:semiHidden/>
    <w:unhideWhenUsed/>
    <w:rsid w:val="00FA4A7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4A7D"/>
    <w:rPr>
      <w:rFonts w:ascii="Segoe UI" w:hAnsi="Segoe UI" w:cs="Segoe UI"/>
      <w:sz w:val="18"/>
      <w:szCs w:val="18"/>
      <w:lang w:val="en-US" w:eastAsia="en-US"/>
    </w:rPr>
  </w:style>
  <w:style w:type="paragraph" w:styleId="ListParagraph">
    <w:name w:val="List Paragraph"/>
    <w:basedOn w:val="Normal"/>
    <w:uiPriority w:val="34"/>
    <w:qFormat/>
    <w:rsid w:val="00AD4198"/>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720"/>
      <w:contextualSpacing/>
      <w:jc w:val="both"/>
    </w:pPr>
    <w:rPr>
      <w:rFonts w:eastAsiaTheme="minorHAnsi" w:cstheme="minorBidi"/>
      <w:color w:val="000000" w:themeColor="text1"/>
      <w:sz w:val="28"/>
      <w:szCs w:val="22"/>
      <w:bdr w:val="none" w:sz="0" w:space="0" w:color="auto"/>
      <w:lang w:val="ru-RU"/>
    </w:rPr>
  </w:style>
  <w:style w:type="character" w:customStyle="1" w:styleId="Heading1Char">
    <w:name w:val="Heading 1 Char"/>
    <w:basedOn w:val="DefaultParagraphFont"/>
    <w:link w:val="Heading1"/>
    <w:uiPriority w:val="9"/>
    <w:rsid w:val="00EA6D37"/>
    <w:rPr>
      <w:b/>
      <w:sz w:val="28"/>
      <w:szCs w:val="28"/>
      <w:lang w:eastAsia="en-US"/>
    </w:rPr>
  </w:style>
  <w:style w:type="paragraph" w:styleId="TOCHeading">
    <w:name w:val="TOC Heading"/>
    <w:basedOn w:val="Heading1"/>
    <w:next w:val="Normal"/>
    <w:uiPriority w:val="39"/>
    <w:unhideWhenUsed/>
    <w:qFormat/>
    <w:rsid w:val="00EA6D37"/>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eastAsia="ru-RU"/>
    </w:rPr>
  </w:style>
  <w:style w:type="paragraph" w:styleId="TOC1">
    <w:name w:val="toc 1"/>
    <w:basedOn w:val="Normal"/>
    <w:next w:val="Normal"/>
    <w:autoRedefine/>
    <w:uiPriority w:val="39"/>
    <w:unhideWhenUsed/>
    <w:rsid w:val="00EA6D37"/>
    <w:pPr>
      <w:spacing w:after="100"/>
    </w:pPr>
  </w:style>
  <w:style w:type="paragraph" w:styleId="Title">
    <w:name w:val="Title"/>
    <w:basedOn w:val="a1"/>
    <w:next w:val="Normal"/>
    <w:link w:val="TitleChar"/>
    <w:uiPriority w:val="10"/>
    <w:qFormat/>
    <w:rsid w:val="00EA6D37"/>
    <w:pPr>
      <w:spacing w:line="360" w:lineRule="auto"/>
      <w:jc w:val="center"/>
    </w:pPr>
    <w:rPr>
      <w:rFonts w:ascii="Times New Roman" w:hAnsi="Times New Roman" w:cs="Times New Roman"/>
      <w:b/>
      <w:sz w:val="28"/>
    </w:rPr>
  </w:style>
  <w:style w:type="character" w:customStyle="1" w:styleId="TitleChar">
    <w:name w:val="Title Char"/>
    <w:basedOn w:val="DefaultParagraphFont"/>
    <w:link w:val="Title"/>
    <w:uiPriority w:val="10"/>
    <w:rsid w:val="00EA6D37"/>
    <w:rPr>
      <w:b/>
      <w:color w:val="000000"/>
      <w:sz w:val="28"/>
      <w:szCs w:val="22"/>
      <w14:textOutline w14:w="0" w14:cap="flat" w14:cmpd="sng" w14:algn="ctr">
        <w14:noFill/>
        <w14:prstDash w14:val="solid"/>
        <w14:bevel/>
      </w14:textOutline>
    </w:rPr>
  </w:style>
  <w:style w:type="character" w:styleId="UnresolvedMention">
    <w:name w:val="Unresolved Mention"/>
    <w:basedOn w:val="DefaultParagraphFont"/>
    <w:uiPriority w:val="99"/>
    <w:semiHidden/>
    <w:unhideWhenUsed/>
    <w:rsid w:val="00C41BE4"/>
    <w:rPr>
      <w:color w:val="605E5C"/>
      <w:shd w:val="clear" w:color="auto" w:fill="E1DFDD"/>
    </w:rPr>
  </w:style>
  <w:style w:type="character" w:styleId="Strong">
    <w:name w:val="Strong"/>
    <w:basedOn w:val="DefaultParagraphFont"/>
    <w:uiPriority w:val="22"/>
    <w:qFormat/>
    <w:rsid w:val="00C41B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89385">
      <w:bodyDiv w:val="1"/>
      <w:marLeft w:val="0"/>
      <w:marRight w:val="0"/>
      <w:marTop w:val="0"/>
      <w:marBottom w:val="0"/>
      <w:divBdr>
        <w:top w:val="none" w:sz="0" w:space="0" w:color="auto"/>
        <w:left w:val="none" w:sz="0" w:space="0" w:color="auto"/>
        <w:bottom w:val="none" w:sz="0" w:space="0" w:color="auto"/>
        <w:right w:val="none" w:sz="0" w:space="0" w:color="auto"/>
      </w:divBdr>
    </w:div>
    <w:div w:id="149297953">
      <w:bodyDiv w:val="1"/>
      <w:marLeft w:val="0"/>
      <w:marRight w:val="0"/>
      <w:marTop w:val="0"/>
      <w:marBottom w:val="0"/>
      <w:divBdr>
        <w:top w:val="none" w:sz="0" w:space="0" w:color="auto"/>
        <w:left w:val="none" w:sz="0" w:space="0" w:color="auto"/>
        <w:bottom w:val="none" w:sz="0" w:space="0" w:color="auto"/>
        <w:right w:val="none" w:sz="0" w:space="0" w:color="auto"/>
      </w:divBdr>
    </w:div>
    <w:div w:id="207188525">
      <w:bodyDiv w:val="1"/>
      <w:marLeft w:val="0"/>
      <w:marRight w:val="0"/>
      <w:marTop w:val="0"/>
      <w:marBottom w:val="0"/>
      <w:divBdr>
        <w:top w:val="none" w:sz="0" w:space="0" w:color="auto"/>
        <w:left w:val="none" w:sz="0" w:space="0" w:color="auto"/>
        <w:bottom w:val="none" w:sz="0" w:space="0" w:color="auto"/>
        <w:right w:val="none" w:sz="0" w:space="0" w:color="auto"/>
      </w:divBdr>
    </w:div>
    <w:div w:id="300884501">
      <w:bodyDiv w:val="1"/>
      <w:marLeft w:val="0"/>
      <w:marRight w:val="0"/>
      <w:marTop w:val="0"/>
      <w:marBottom w:val="0"/>
      <w:divBdr>
        <w:top w:val="none" w:sz="0" w:space="0" w:color="auto"/>
        <w:left w:val="none" w:sz="0" w:space="0" w:color="auto"/>
        <w:bottom w:val="none" w:sz="0" w:space="0" w:color="auto"/>
        <w:right w:val="none" w:sz="0" w:space="0" w:color="auto"/>
      </w:divBdr>
    </w:div>
    <w:div w:id="650594388">
      <w:bodyDiv w:val="1"/>
      <w:marLeft w:val="0"/>
      <w:marRight w:val="0"/>
      <w:marTop w:val="0"/>
      <w:marBottom w:val="0"/>
      <w:divBdr>
        <w:top w:val="none" w:sz="0" w:space="0" w:color="auto"/>
        <w:left w:val="none" w:sz="0" w:space="0" w:color="auto"/>
        <w:bottom w:val="none" w:sz="0" w:space="0" w:color="auto"/>
        <w:right w:val="none" w:sz="0" w:space="0" w:color="auto"/>
      </w:divBdr>
    </w:div>
    <w:div w:id="704215143">
      <w:bodyDiv w:val="1"/>
      <w:marLeft w:val="0"/>
      <w:marRight w:val="0"/>
      <w:marTop w:val="0"/>
      <w:marBottom w:val="0"/>
      <w:divBdr>
        <w:top w:val="none" w:sz="0" w:space="0" w:color="auto"/>
        <w:left w:val="none" w:sz="0" w:space="0" w:color="auto"/>
        <w:bottom w:val="none" w:sz="0" w:space="0" w:color="auto"/>
        <w:right w:val="none" w:sz="0" w:space="0" w:color="auto"/>
      </w:divBdr>
    </w:div>
    <w:div w:id="1094739053">
      <w:bodyDiv w:val="1"/>
      <w:marLeft w:val="0"/>
      <w:marRight w:val="0"/>
      <w:marTop w:val="0"/>
      <w:marBottom w:val="0"/>
      <w:divBdr>
        <w:top w:val="none" w:sz="0" w:space="0" w:color="auto"/>
        <w:left w:val="none" w:sz="0" w:space="0" w:color="auto"/>
        <w:bottom w:val="none" w:sz="0" w:space="0" w:color="auto"/>
        <w:right w:val="none" w:sz="0" w:space="0" w:color="auto"/>
      </w:divBdr>
    </w:div>
    <w:div w:id="1095322030">
      <w:bodyDiv w:val="1"/>
      <w:marLeft w:val="0"/>
      <w:marRight w:val="0"/>
      <w:marTop w:val="0"/>
      <w:marBottom w:val="0"/>
      <w:divBdr>
        <w:top w:val="none" w:sz="0" w:space="0" w:color="auto"/>
        <w:left w:val="none" w:sz="0" w:space="0" w:color="auto"/>
        <w:bottom w:val="none" w:sz="0" w:space="0" w:color="auto"/>
        <w:right w:val="none" w:sz="0" w:space="0" w:color="auto"/>
      </w:divBdr>
    </w:div>
    <w:div w:id="1460222111">
      <w:bodyDiv w:val="1"/>
      <w:marLeft w:val="0"/>
      <w:marRight w:val="0"/>
      <w:marTop w:val="0"/>
      <w:marBottom w:val="0"/>
      <w:divBdr>
        <w:top w:val="none" w:sz="0" w:space="0" w:color="auto"/>
        <w:left w:val="none" w:sz="0" w:space="0" w:color="auto"/>
        <w:bottom w:val="none" w:sz="0" w:space="0" w:color="auto"/>
        <w:right w:val="none" w:sz="0" w:space="0" w:color="auto"/>
      </w:divBdr>
    </w:div>
    <w:div w:id="1742559937">
      <w:bodyDiv w:val="1"/>
      <w:marLeft w:val="0"/>
      <w:marRight w:val="0"/>
      <w:marTop w:val="0"/>
      <w:marBottom w:val="0"/>
      <w:divBdr>
        <w:top w:val="none" w:sz="0" w:space="0" w:color="auto"/>
        <w:left w:val="none" w:sz="0" w:space="0" w:color="auto"/>
        <w:bottom w:val="none" w:sz="0" w:space="0" w:color="auto"/>
        <w:right w:val="none" w:sz="0" w:space="0" w:color="auto"/>
      </w:divBdr>
    </w:div>
    <w:div w:id="1762405673">
      <w:bodyDiv w:val="1"/>
      <w:marLeft w:val="0"/>
      <w:marRight w:val="0"/>
      <w:marTop w:val="0"/>
      <w:marBottom w:val="0"/>
      <w:divBdr>
        <w:top w:val="none" w:sz="0" w:space="0" w:color="auto"/>
        <w:left w:val="none" w:sz="0" w:space="0" w:color="auto"/>
        <w:bottom w:val="none" w:sz="0" w:space="0" w:color="auto"/>
        <w:right w:val="none" w:sz="0" w:space="0" w:color="auto"/>
      </w:divBdr>
    </w:div>
    <w:div w:id="1762488062">
      <w:bodyDiv w:val="1"/>
      <w:marLeft w:val="0"/>
      <w:marRight w:val="0"/>
      <w:marTop w:val="0"/>
      <w:marBottom w:val="0"/>
      <w:divBdr>
        <w:top w:val="none" w:sz="0" w:space="0" w:color="auto"/>
        <w:left w:val="none" w:sz="0" w:space="0" w:color="auto"/>
        <w:bottom w:val="none" w:sz="0" w:space="0" w:color="auto"/>
        <w:right w:val="none" w:sz="0" w:space="0" w:color="auto"/>
      </w:divBdr>
    </w:div>
    <w:div w:id="1897356033">
      <w:bodyDiv w:val="1"/>
      <w:marLeft w:val="0"/>
      <w:marRight w:val="0"/>
      <w:marTop w:val="0"/>
      <w:marBottom w:val="0"/>
      <w:divBdr>
        <w:top w:val="none" w:sz="0" w:space="0" w:color="auto"/>
        <w:left w:val="none" w:sz="0" w:space="0" w:color="auto"/>
        <w:bottom w:val="none" w:sz="0" w:space="0" w:color="auto"/>
        <w:right w:val="none" w:sz="0" w:space="0" w:color="auto"/>
      </w:divBdr>
    </w:div>
    <w:div w:id="1963265455">
      <w:bodyDiv w:val="1"/>
      <w:marLeft w:val="0"/>
      <w:marRight w:val="0"/>
      <w:marTop w:val="0"/>
      <w:marBottom w:val="0"/>
      <w:divBdr>
        <w:top w:val="none" w:sz="0" w:space="0" w:color="auto"/>
        <w:left w:val="none" w:sz="0" w:space="0" w:color="auto"/>
        <w:bottom w:val="none" w:sz="0" w:space="0" w:color="auto"/>
        <w:right w:val="none" w:sz="0" w:space="0" w:color="auto"/>
      </w:divBdr>
    </w:div>
    <w:div w:id="2050298332">
      <w:bodyDiv w:val="1"/>
      <w:marLeft w:val="0"/>
      <w:marRight w:val="0"/>
      <w:marTop w:val="0"/>
      <w:marBottom w:val="0"/>
      <w:divBdr>
        <w:top w:val="none" w:sz="0" w:space="0" w:color="auto"/>
        <w:left w:val="none" w:sz="0" w:space="0" w:color="auto"/>
        <w:bottom w:val="none" w:sz="0" w:space="0" w:color="auto"/>
        <w:right w:val="none" w:sz="0" w:space="0" w:color="auto"/>
      </w:divBdr>
    </w:div>
    <w:div w:id="2067531365">
      <w:bodyDiv w:val="1"/>
      <w:marLeft w:val="0"/>
      <w:marRight w:val="0"/>
      <w:marTop w:val="0"/>
      <w:marBottom w:val="0"/>
      <w:divBdr>
        <w:top w:val="none" w:sz="0" w:space="0" w:color="auto"/>
        <w:left w:val="none" w:sz="0" w:space="0" w:color="auto"/>
        <w:bottom w:val="none" w:sz="0" w:space="0" w:color="auto"/>
        <w:right w:val="none" w:sz="0" w:space="0" w:color="auto"/>
      </w:divBdr>
    </w:div>
    <w:div w:id="2115898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k:@MSITStore:D:\INSTAL\KOMPAS-3D%20V17.1\KOMPAS\SDK\SDK.chm::/ksEntity.htm" TargetMode="External"/><Relationship Id="rId13" Type="http://schemas.openxmlformats.org/officeDocument/2006/relationships/hyperlink" Target="mk:@MSITStore:D:\INSTAL\KOMPAS-3D%20V17.1\KOMPAS\SDK\SDK.chm::/ksEntity.htm" TargetMode="External"/><Relationship Id="rId18" Type="http://schemas.microsoft.com/office/2016/09/relationships/commentsIds" Target="commentsIds.xml"/><Relationship Id="rId26" Type="http://schemas.openxmlformats.org/officeDocument/2006/relationships/hyperlink" Target="https://srbu.ru/instrumenty-i-oborudovanie/321-bity-dlya-shurupoverta-klassifikatsiya.html"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mk:@MSITStore:D:\INSTAL\KOMPAS-3D%20V17.1\KOMPAS\SDK\SDK.chm::/Obj3dType_NewEntil_Part.htm" TargetMode="External"/><Relationship Id="rId17" Type="http://schemas.microsoft.com/office/2011/relationships/commentsExtended" Target="commentsExtended.xm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k:@MSITStore:D:\INSTAL\KOMPAS-3D%20V17.1\KOMPAS\SDK\SDK.chm::/ksPart.htm" TargetMode="Externa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mk:@MSITStore:C:\Program%20Files\ASCON\KOMPAS-3D%20v18%20Study\SDK\SDK.chm::/ksEntity_props.htm" TargetMode="External"/><Relationship Id="rId23" Type="http://schemas.openxmlformats.org/officeDocument/2006/relationships/image" Target="media/image4.png"/><Relationship Id="rId28" Type="http://schemas.openxmlformats.org/officeDocument/2006/relationships/footer" Target="footer1.xml"/><Relationship Id="rId10" Type="http://schemas.openxmlformats.org/officeDocument/2006/relationships/hyperlink" Target="mk:@MSITStore:D:\INSTAL\KOMPAS-3D%20V17.1\KOMPAS\SDK\SDK.chm::/ksPart.htm" TargetMode="External"/><Relationship Id="rId19" Type="http://schemas.microsoft.com/office/2018/08/relationships/commentsExtensible" Target="commentsExtensible.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k:@MSITStore:D:\INSTAL\KOMPAS-3D%20V17.1\KOMPAS\SDK\SDK.chm::/ksEntity.htm" TargetMode="External"/><Relationship Id="rId14" Type="http://schemas.openxmlformats.org/officeDocument/2006/relationships/hyperlink" Target="mk:@MSITStore:D:\INSTAL\KOMPAS-3D%20V17.1\KOMPAS\SDK\SDK.chm::/ksEntity.htm" TargetMode="External"/><Relationship Id="rId22" Type="http://schemas.openxmlformats.org/officeDocument/2006/relationships/image" Target="media/image3.png"/><Relationship Id="rId27" Type="http://schemas.openxmlformats.org/officeDocument/2006/relationships/header" Target="header1.xml"/><Relationship Id="rId30" Type="http://schemas.microsoft.com/office/2011/relationships/people" Target="peop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45C47-81C6-4179-BD39-992CDDF10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14</Pages>
  <Words>1818</Words>
  <Characters>10367</Characters>
  <Application>Microsoft Office Word</Application>
  <DocSecurity>0</DocSecurity>
  <Lines>86</Lines>
  <Paragraphs>24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Dima Yemelianov</dc:creator>
  <cp:lastModifiedBy>AAK</cp:lastModifiedBy>
  <cp:revision>17</cp:revision>
  <dcterms:created xsi:type="dcterms:W3CDTF">2021-11-13T08:42:00Z</dcterms:created>
  <dcterms:modified xsi:type="dcterms:W3CDTF">2021-11-26T10:19:00Z</dcterms:modified>
</cp:coreProperties>
</file>