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857820"/>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44E124FB" w14:textId="59AF74F6" w:rsidR="00CB2AF1"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857820" w:history="1">
            <w:r w:rsidR="00CB2AF1" w:rsidRPr="006F2400">
              <w:rPr>
                <w:rStyle w:val="Lienhypertexte"/>
                <w:rFonts w:ascii="Times New Roman" w:hAnsi="Times New Roman" w:cs="Times New Roman"/>
                <w:noProof/>
              </w:rPr>
              <w:t>Résumé</w:t>
            </w:r>
            <w:r w:rsidR="00CB2AF1">
              <w:rPr>
                <w:noProof/>
                <w:webHidden/>
              </w:rPr>
              <w:tab/>
            </w:r>
            <w:r w:rsidR="00CB2AF1">
              <w:rPr>
                <w:noProof/>
                <w:webHidden/>
              </w:rPr>
              <w:fldChar w:fldCharType="begin"/>
            </w:r>
            <w:r w:rsidR="00CB2AF1">
              <w:rPr>
                <w:noProof/>
                <w:webHidden/>
              </w:rPr>
              <w:instrText xml:space="preserve"> PAGEREF _Toc130857820 \h </w:instrText>
            </w:r>
            <w:r w:rsidR="00CB2AF1">
              <w:rPr>
                <w:noProof/>
                <w:webHidden/>
              </w:rPr>
            </w:r>
            <w:r w:rsidR="00CB2AF1">
              <w:rPr>
                <w:noProof/>
                <w:webHidden/>
              </w:rPr>
              <w:fldChar w:fldCharType="separate"/>
            </w:r>
            <w:r w:rsidR="00CB2AF1">
              <w:rPr>
                <w:noProof/>
                <w:webHidden/>
              </w:rPr>
              <w:t>2</w:t>
            </w:r>
            <w:r w:rsidR="00CB2AF1">
              <w:rPr>
                <w:noProof/>
                <w:webHidden/>
              </w:rPr>
              <w:fldChar w:fldCharType="end"/>
            </w:r>
          </w:hyperlink>
        </w:p>
        <w:p w14:paraId="0C547BBE" w14:textId="25CEB6A4" w:rsidR="00CB2AF1" w:rsidRDefault="00CB2AF1">
          <w:pPr>
            <w:pStyle w:val="TM1"/>
            <w:tabs>
              <w:tab w:val="right" w:leader="dot" w:pos="8494"/>
            </w:tabs>
            <w:rPr>
              <w:rFonts w:eastAsiaTheme="minorEastAsia"/>
              <w:noProof/>
              <w:lang w:eastAsia="fr-FR"/>
            </w:rPr>
          </w:pPr>
          <w:hyperlink w:anchor="_Toc130857821" w:history="1">
            <w:r w:rsidRPr="006F2400">
              <w:rPr>
                <w:rStyle w:val="Lienhypertexte"/>
                <w:rFonts w:ascii="Times New Roman" w:hAnsi="Times New Roman" w:cs="Times New Roman"/>
                <w:noProof/>
              </w:rPr>
              <w:t>Préface</w:t>
            </w:r>
            <w:r>
              <w:rPr>
                <w:noProof/>
                <w:webHidden/>
              </w:rPr>
              <w:tab/>
            </w:r>
            <w:r>
              <w:rPr>
                <w:noProof/>
                <w:webHidden/>
              </w:rPr>
              <w:fldChar w:fldCharType="begin"/>
            </w:r>
            <w:r>
              <w:rPr>
                <w:noProof/>
                <w:webHidden/>
              </w:rPr>
              <w:instrText xml:space="preserve"> PAGEREF _Toc130857821 \h </w:instrText>
            </w:r>
            <w:r>
              <w:rPr>
                <w:noProof/>
                <w:webHidden/>
              </w:rPr>
            </w:r>
            <w:r>
              <w:rPr>
                <w:noProof/>
                <w:webHidden/>
              </w:rPr>
              <w:fldChar w:fldCharType="separate"/>
            </w:r>
            <w:r>
              <w:rPr>
                <w:noProof/>
                <w:webHidden/>
              </w:rPr>
              <w:t>5</w:t>
            </w:r>
            <w:r>
              <w:rPr>
                <w:noProof/>
                <w:webHidden/>
              </w:rPr>
              <w:fldChar w:fldCharType="end"/>
            </w:r>
          </w:hyperlink>
        </w:p>
        <w:p w14:paraId="201BD13C" w14:textId="51632A87" w:rsidR="00CB2AF1" w:rsidRDefault="00CB2AF1">
          <w:pPr>
            <w:pStyle w:val="TM1"/>
            <w:tabs>
              <w:tab w:val="right" w:leader="dot" w:pos="8494"/>
            </w:tabs>
            <w:rPr>
              <w:rFonts w:eastAsiaTheme="minorEastAsia"/>
              <w:noProof/>
              <w:lang w:eastAsia="fr-FR"/>
            </w:rPr>
          </w:pPr>
          <w:hyperlink w:anchor="_Toc130857822" w:history="1">
            <w:r w:rsidRPr="006F2400">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_Toc130857822 \h </w:instrText>
            </w:r>
            <w:r>
              <w:rPr>
                <w:noProof/>
                <w:webHidden/>
              </w:rPr>
            </w:r>
            <w:r>
              <w:rPr>
                <w:noProof/>
                <w:webHidden/>
              </w:rPr>
              <w:fldChar w:fldCharType="separate"/>
            </w:r>
            <w:r>
              <w:rPr>
                <w:noProof/>
                <w:webHidden/>
              </w:rPr>
              <w:t>6</w:t>
            </w:r>
            <w:r>
              <w:rPr>
                <w:noProof/>
                <w:webHidden/>
              </w:rPr>
              <w:fldChar w:fldCharType="end"/>
            </w:r>
          </w:hyperlink>
        </w:p>
        <w:p w14:paraId="6636C0E3" w14:textId="05ED6791" w:rsidR="00CB2AF1" w:rsidRDefault="00CB2AF1">
          <w:pPr>
            <w:pStyle w:val="TM1"/>
            <w:tabs>
              <w:tab w:val="right" w:leader="dot" w:pos="8494"/>
            </w:tabs>
            <w:rPr>
              <w:rFonts w:eastAsiaTheme="minorEastAsia"/>
              <w:noProof/>
              <w:lang w:eastAsia="fr-FR"/>
            </w:rPr>
          </w:pPr>
          <w:hyperlink w:anchor="_Toc130857823" w:history="1">
            <w:r w:rsidRPr="006F2400">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_Toc130857823 \h </w:instrText>
            </w:r>
            <w:r>
              <w:rPr>
                <w:noProof/>
                <w:webHidden/>
              </w:rPr>
            </w:r>
            <w:r>
              <w:rPr>
                <w:noProof/>
                <w:webHidden/>
              </w:rPr>
              <w:fldChar w:fldCharType="separate"/>
            </w:r>
            <w:r>
              <w:rPr>
                <w:noProof/>
                <w:webHidden/>
              </w:rPr>
              <w:t>8</w:t>
            </w:r>
            <w:r>
              <w:rPr>
                <w:noProof/>
                <w:webHidden/>
              </w:rPr>
              <w:fldChar w:fldCharType="end"/>
            </w:r>
          </w:hyperlink>
        </w:p>
        <w:p w14:paraId="5D92B95A" w14:textId="11CC18C7" w:rsidR="00CB2AF1" w:rsidRDefault="00CB2AF1">
          <w:pPr>
            <w:pStyle w:val="TM1"/>
            <w:tabs>
              <w:tab w:val="right" w:leader="dot" w:pos="8494"/>
            </w:tabs>
            <w:rPr>
              <w:rFonts w:eastAsiaTheme="minorEastAsia"/>
              <w:noProof/>
              <w:lang w:eastAsia="fr-FR"/>
            </w:rPr>
          </w:pPr>
          <w:hyperlink w:anchor="_Toc130857824" w:history="1">
            <w:r w:rsidRPr="006F2400">
              <w:rPr>
                <w:rStyle w:val="Lienhypertexte"/>
                <w:rFonts w:ascii="Times New Roman" w:hAnsi="Times New Roman" w:cs="Times New Roman"/>
                <w:noProof/>
              </w:rPr>
              <w:t>Chapitre 1 : L’évolution technologique dans tous les domaines</w:t>
            </w:r>
            <w:r>
              <w:rPr>
                <w:noProof/>
                <w:webHidden/>
              </w:rPr>
              <w:tab/>
            </w:r>
            <w:r>
              <w:rPr>
                <w:noProof/>
                <w:webHidden/>
              </w:rPr>
              <w:fldChar w:fldCharType="begin"/>
            </w:r>
            <w:r>
              <w:rPr>
                <w:noProof/>
                <w:webHidden/>
              </w:rPr>
              <w:instrText xml:space="preserve"> PAGEREF _Toc130857824 \h </w:instrText>
            </w:r>
            <w:r>
              <w:rPr>
                <w:noProof/>
                <w:webHidden/>
              </w:rPr>
            </w:r>
            <w:r>
              <w:rPr>
                <w:noProof/>
                <w:webHidden/>
              </w:rPr>
              <w:fldChar w:fldCharType="separate"/>
            </w:r>
            <w:r>
              <w:rPr>
                <w:noProof/>
                <w:webHidden/>
              </w:rPr>
              <w:t>10</w:t>
            </w:r>
            <w:r>
              <w:rPr>
                <w:noProof/>
                <w:webHidden/>
              </w:rPr>
              <w:fldChar w:fldCharType="end"/>
            </w:r>
          </w:hyperlink>
        </w:p>
        <w:p w14:paraId="60DD9952" w14:textId="026DCDCC" w:rsidR="00CB2AF1" w:rsidRDefault="00CB2AF1">
          <w:pPr>
            <w:pStyle w:val="TM2"/>
            <w:tabs>
              <w:tab w:val="right" w:leader="dot" w:pos="8494"/>
            </w:tabs>
            <w:rPr>
              <w:rFonts w:eastAsiaTheme="minorEastAsia"/>
              <w:noProof/>
              <w:lang w:eastAsia="fr-FR"/>
            </w:rPr>
          </w:pPr>
          <w:hyperlink w:anchor="_Toc130857825" w:history="1">
            <w:r w:rsidRPr="006F2400">
              <w:rPr>
                <w:rStyle w:val="Lienhypertexte"/>
                <w:rFonts w:ascii="Times New Roman" w:hAnsi="Times New Roman" w:cs="Times New Roman"/>
                <w:noProof/>
              </w:rPr>
              <w:t>La technologie et l’informatique</w:t>
            </w:r>
            <w:r>
              <w:rPr>
                <w:noProof/>
                <w:webHidden/>
              </w:rPr>
              <w:tab/>
            </w:r>
            <w:r>
              <w:rPr>
                <w:noProof/>
                <w:webHidden/>
              </w:rPr>
              <w:fldChar w:fldCharType="begin"/>
            </w:r>
            <w:r>
              <w:rPr>
                <w:noProof/>
                <w:webHidden/>
              </w:rPr>
              <w:instrText xml:space="preserve"> PAGEREF _Toc130857825 \h </w:instrText>
            </w:r>
            <w:r>
              <w:rPr>
                <w:noProof/>
                <w:webHidden/>
              </w:rPr>
            </w:r>
            <w:r>
              <w:rPr>
                <w:noProof/>
                <w:webHidden/>
              </w:rPr>
              <w:fldChar w:fldCharType="separate"/>
            </w:r>
            <w:r>
              <w:rPr>
                <w:noProof/>
                <w:webHidden/>
              </w:rPr>
              <w:t>10</w:t>
            </w:r>
            <w:r>
              <w:rPr>
                <w:noProof/>
                <w:webHidden/>
              </w:rPr>
              <w:fldChar w:fldCharType="end"/>
            </w:r>
          </w:hyperlink>
        </w:p>
        <w:p w14:paraId="304FC0A6" w14:textId="7EC8E9C4" w:rsidR="00CB2AF1" w:rsidRDefault="00CB2AF1">
          <w:pPr>
            <w:pStyle w:val="TM2"/>
            <w:tabs>
              <w:tab w:val="right" w:leader="dot" w:pos="8494"/>
            </w:tabs>
            <w:rPr>
              <w:rFonts w:eastAsiaTheme="minorEastAsia"/>
              <w:noProof/>
              <w:lang w:eastAsia="fr-FR"/>
            </w:rPr>
          </w:pPr>
          <w:hyperlink w:anchor="_Toc130857826" w:history="1">
            <w:r w:rsidRPr="006F2400">
              <w:rPr>
                <w:rStyle w:val="Lienhypertexte"/>
                <w:rFonts w:ascii="Times New Roman" w:hAnsi="Times New Roman" w:cs="Times New Roman"/>
                <w:noProof/>
              </w:rPr>
              <w:t>La technologie et son impact sur l’environnement</w:t>
            </w:r>
            <w:r>
              <w:rPr>
                <w:noProof/>
                <w:webHidden/>
              </w:rPr>
              <w:tab/>
            </w:r>
            <w:r>
              <w:rPr>
                <w:noProof/>
                <w:webHidden/>
              </w:rPr>
              <w:fldChar w:fldCharType="begin"/>
            </w:r>
            <w:r>
              <w:rPr>
                <w:noProof/>
                <w:webHidden/>
              </w:rPr>
              <w:instrText xml:space="preserve"> PAGEREF _Toc130857826 \h </w:instrText>
            </w:r>
            <w:r>
              <w:rPr>
                <w:noProof/>
                <w:webHidden/>
              </w:rPr>
            </w:r>
            <w:r>
              <w:rPr>
                <w:noProof/>
                <w:webHidden/>
              </w:rPr>
              <w:fldChar w:fldCharType="separate"/>
            </w:r>
            <w:r>
              <w:rPr>
                <w:noProof/>
                <w:webHidden/>
              </w:rPr>
              <w:t>12</w:t>
            </w:r>
            <w:r>
              <w:rPr>
                <w:noProof/>
                <w:webHidden/>
              </w:rPr>
              <w:fldChar w:fldCharType="end"/>
            </w:r>
          </w:hyperlink>
        </w:p>
        <w:p w14:paraId="7E9E5C52" w14:textId="0CC98549" w:rsidR="00CB2AF1" w:rsidRDefault="00CB2AF1">
          <w:pPr>
            <w:pStyle w:val="TM2"/>
            <w:tabs>
              <w:tab w:val="right" w:leader="dot" w:pos="8494"/>
            </w:tabs>
            <w:rPr>
              <w:rFonts w:eastAsiaTheme="minorEastAsia"/>
              <w:noProof/>
              <w:lang w:eastAsia="fr-FR"/>
            </w:rPr>
          </w:pPr>
          <w:hyperlink w:anchor="_Toc130857827" w:history="1">
            <w:r w:rsidRPr="006F2400">
              <w:rPr>
                <w:rStyle w:val="Lienhypertexte"/>
                <w:rFonts w:ascii="Times New Roman" w:hAnsi="Times New Roman" w:cs="Times New Roman"/>
                <w:noProof/>
              </w:rPr>
              <w:t>L’évolution technologique pour faire pérenniser les entreprises</w:t>
            </w:r>
            <w:r>
              <w:rPr>
                <w:noProof/>
                <w:webHidden/>
              </w:rPr>
              <w:tab/>
            </w:r>
            <w:r>
              <w:rPr>
                <w:noProof/>
                <w:webHidden/>
              </w:rPr>
              <w:fldChar w:fldCharType="begin"/>
            </w:r>
            <w:r>
              <w:rPr>
                <w:noProof/>
                <w:webHidden/>
              </w:rPr>
              <w:instrText xml:space="preserve"> PAGEREF _Toc130857827 \h </w:instrText>
            </w:r>
            <w:r>
              <w:rPr>
                <w:noProof/>
                <w:webHidden/>
              </w:rPr>
            </w:r>
            <w:r>
              <w:rPr>
                <w:noProof/>
                <w:webHidden/>
              </w:rPr>
              <w:fldChar w:fldCharType="separate"/>
            </w:r>
            <w:r>
              <w:rPr>
                <w:noProof/>
                <w:webHidden/>
              </w:rPr>
              <w:t>18</w:t>
            </w:r>
            <w:r>
              <w:rPr>
                <w:noProof/>
                <w:webHidden/>
              </w:rPr>
              <w:fldChar w:fldCharType="end"/>
            </w:r>
          </w:hyperlink>
        </w:p>
        <w:p w14:paraId="1C48A296" w14:textId="61C406D7" w:rsidR="00CB2AF1" w:rsidRDefault="00CB2AF1">
          <w:pPr>
            <w:pStyle w:val="TM2"/>
            <w:tabs>
              <w:tab w:val="right" w:leader="dot" w:pos="8494"/>
            </w:tabs>
            <w:rPr>
              <w:rFonts w:eastAsiaTheme="minorEastAsia"/>
              <w:noProof/>
              <w:lang w:eastAsia="fr-FR"/>
            </w:rPr>
          </w:pPr>
          <w:hyperlink w:anchor="_Toc130857828" w:history="1">
            <w:r w:rsidRPr="006F2400">
              <w:rPr>
                <w:rStyle w:val="Lienhypertexte"/>
                <w:rFonts w:ascii="Times New Roman" w:hAnsi="Times New Roman" w:cs="Times New Roman"/>
                <w:noProof/>
              </w:rPr>
              <w:t>La technologie pour prendre soin de l’Humain</w:t>
            </w:r>
            <w:r>
              <w:rPr>
                <w:noProof/>
                <w:webHidden/>
              </w:rPr>
              <w:tab/>
            </w:r>
            <w:r>
              <w:rPr>
                <w:noProof/>
                <w:webHidden/>
              </w:rPr>
              <w:fldChar w:fldCharType="begin"/>
            </w:r>
            <w:r>
              <w:rPr>
                <w:noProof/>
                <w:webHidden/>
              </w:rPr>
              <w:instrText xml:space="preserve"> PAGEREF _Toc130857828 \h </w:instrText>
            </w:r>
            <w:r>
              <w:rPr>
                <w:noProof/>
                <w:webHidden/>
              </w:rPr>
            </w:r>
            <w:r>
              <w:rPr>
                <w:noProof/>
                <w:webHidden/>
              </w:rPr>
              <w:fldChar w:fldCharType="separate"/>
            </w:r>
            <w:r>
              <w:rPr>
                <w:noProof/>
                <w:webHidden/>
              </w:rPr>
              <w:t>22</w:t>
            </w:r>
            <w:r>
              <w:rPr>
                <w:noProof/>
                <w:webHidden/>
              </w:rPr>
              <w:fldChar w:fldCharType="end"/>
            </w:r>
          </w:hyperlink>
        </w:p>
        <w:p w14:paraId="29922471" w14:textId="305D0CE3" w:rsidR="00CB2AF1" w:rsidRDefault="00CB2AF1">
          <w:pPr>
            <w:pStyle w:val="TM2"/>
            <w:tabs>
              <w:tab w:val="right" w:leader="dot" w:pos="8494"/>
            </w:tabs>
            <w:rPr>
              <w:rFonts w:eastAsiaTheme="minorEastAsia"/>
              <w:noProof/>
              <w:lang w:eastAsia="fr-FR"/>
            </w:rPr>
          </w:pPr>
          <w:hyperlink w:anchor="_Toc130857829" w:history="1">
            <w:r w:rsidRPr="006F2400">
              <w:rPr>
                <w:rStyle w:val="Lienhypertexte"/>
                <w:rFonts w:ascii="Times New Roman" w:hAnsi="Times New Roman" w:cs="Times New Roman"/>
                <w:noProof/>
              </w:rPr>
              <w:t>La technologie et la guerre</w:t>
            </w:r>
            <w:r>
              <w:rPr>
                <w:noProof/>
                <w:webHidden/>
              </w:rPr>
              <w:tab/>
            </w:r>
            <w:r>
              <w:rPr>
                <w:noProof/>
                <w:webHidden/>
              </w:rPr>
              <w:fldChar w:fldCharType="begin"/>
            </w:r>
            <w:r>
              <w:rPr>
                <w:noProof/>
                <w:webHidden/>
              </w:rPr>
              <w:instrText xml:space="preserve"> PAGEREF _Toc130857829 \h </w:instrText>
            </w:r>
            <w:r>
              <w:rPr>
                <w:noProof/>
                <w:webHidden/>
              </w:rPr>
            </w:r>
            <w:r>
              <w:rPr>
                <w:noProof/>
                <w:webHidden/>
              </w:rPr>
              <w:fldChar w:fldCharType="separate"/>
            </w:r>
            <w:r>
              <w:rPr>
                <w:noProof/>
                <w:webHidden/>
              </w:rPr>
              <w:t>26</w:t>
            </w:r>
            <w:r>
              <w:rPr>
                <w:noProof/>
                <w:webHidden/>
              </w:rPr>
              <w:fldChar w:fldCharType="end"/>
            </w:r>
          </w:hyperlink>
        </w:p>
        <w:p w14:paraId="668CD59F" w14:textId="2F9A5D73" w:rsidR="00CB2AF1" w:rsidRDefault="00CB2AF1">
          <w:pPr>
            <w:pStyle w:val="TM1"/>
            <w:tabs>
              <w:tab w:val="right" w:leader="dot" w:pos="8494"/>
            </w:tabs>
            <w:rPr>
              <w:rFonts w:eastAsiaTheme="minorEastAsia"/>
              <w:noProof/>
              <w:lang w:eastAsia="fr-FR"/>
            </w:rPr>
          </w:pPr>
          <w:hyperlink w:anchor="_Toc130857830" w:history="1">
            <w:r w:rsidRPr="006F2400">
              <w:rPr>
                <w:rStyle w:val="Lienhypertexte"/>
                <w:rFonts w:ascii="Times New Roman" w:hAnsi="Times New Roman" w:cs="Times New Roman"/>
                <w:noProof/>
              </w:rPr>
              <w:t>Chapitre 2 : Évolution du poste informatique à l’automatisation</w:t>
            </w:r>
            <w:r>
              <w:rPr>
                <w:noProof/>
                <w:webHidden/>
              </w:rPr>
              <w:tab/>
            </w:r>
            <w:r>
              <w:rPr>
                <w:noProof/>
                <w:webHidden/>
              </w:rPr>
              <w:fldChar w:fldCharType="begin"/>
            </w:r>
            <w:r>
              <w:rPr>
                <w:noProof/>
                <w:webHidden/>
              </w:rPr>
              <w:instrText xml:space="preserve"> PAGEREF _Toc130857830 \h </w:instrText>
            </w:r>
            <w:r>
              <w:rPr>
                <w:noProof/>
                <w:webHidden/>
              </w:rPr>
            </w:r>
            <w:r>
              <w:rPr>
                <w:noProof/>
                <w:webHidden/>
              </w:rPr>
              <w:fldChar w:fldCharType="separate"/>
            </w:r>
            <w:r>
              <w:rPr>
                <w:noProof/>
                <w:webHidden/>
              </w:rPr>
              <w:t>29</w:t>
            </w:r>
            <w:r>
              <w:rPr>
                <w:noProof/>
                <w:webHidden/>
              </w:rPr>
              <w:fldChar w:fldCharType="end"/>
            </w:r>
          </w:hyperlink>
        </w:p>
        <w:p w14:paraId="43EC150B" w14:textId="17E12809" w:rsidR="00CB2AF1" w:rsidRDefault="00CB2AF1">
          <w:pPr>
            <w:pStyle w:val="TM2"/>
            <w:tabs>
              <w:tab w:val="right" w:leader="dot" w:pos="8494"/>
            </w:tabs>
            <w:rPr>
              <w:rFonts w:eastAsiaTheme="minorEastAsia"/>
              <w:noProof/>
              <w:lang w:eastAsia="fr-FR"/>
            </w:rPr>
          </w:pPr>
          <w:hyperlink w:anchor="_Toc130857831" w:history="1">
            <w:r w:rsidRPr="006F2400">
              <w:rPr>
                <w:rStyle w:val="Lienhypertexte"/>
                <w:rFonts w:ascii="Times New Roman" w:hAnsi="Times New Roman" w:cs="Times New Roman"/>
                <w:noProof/>
              </w:rPr>
              <w:t>L’ordinateur</w:t>
            </w:r>
            <w:r>
              <w:rPr>
                <w:noProof/>
                <w:webHidden/>
              </w:rPr>
              <w:tab/>
            </w:r>
            <w:r>
              <w:rPr>
                <w:noProof/>
                <w:webHidden/>
              </w:rPr>
              <w:fldChar w:fldCharType="begin"/>
            </w:r>
            <w:r>
              <w:rPr>
                <w:noProof/>
                <w:webHidden/>
              </w:rPr>
              <w:instrText xml:space="preserve"> PAGEREF _Toc130857831 \h </w:instrText>
            </w:r>
            <w:r>
              <w:rPr>
                <w:noProof/>
                <w:webHidden/>
              </w:rPr>
            </w:r>
            <w:r>
              <w:rPr>
                <w:noProof/>
                <w:webHidden/>
              </w:rPr>
              <w:fldChar w:fldCharType="separate"/>
            </w:r>
            <w:r>
              <w:rPr>
                <w:noProof/>
                <w:webHidden/>
              </w:rPr>
              <w:t>29</w:t>
            </w:r>
            <w:r>
              <w:rPr>
                <w:noProof/>
                <w:webHidden/>
              </w:rPr>
              <w:fldChar w:fldCharType="end"/>
            </w:r>
          </w:hyperlink>
        </w:p>
        <w:p w14:paraId="52F0307F" w14:textId="2D04A456" w:rsidR="00CB2AF1" w:rsidRDefault="00CB2AF1">
          <w:pPr>
            <w:pStyle w:val="TM2"/>
            <w:tabs>
              <w:tab w:val="right" w:leader="dot" w:pos="8494"/>
            </w:tabs>
            <w:rPr>
              <w:rFonts w:eastAsiaTheme="minorEastAsia"/>
              <w:noProof/>
              <w:lang w:eastAsia="fr-FR"/>
            </w:rPr>
          </w:pPr>
          <w:hyperlink w:anchor="_Toc130857832" w:history="1">
            <w:r w:rsidRPr="006F2400">
              <w:rPr>
                <w:rStyle w:val="Lienhypertexte"/>
                <w:rFonts w:ascii="Times New Roman" w:hAnsi="Times New Roman" w:cs="Times New Roman"/>
                <w:noProof/>
              </w:rPr>
              <w:t>Le programme informatique</w:t>
            </w:r>
            <w:r>
              <w:rPr>
                <w:noProof/>
                <w:webHidden/>
              </w:rPr>
              <w:tab/>
            </w:r>
            <w:r>
              <w:rPr>
                <w:noProof/>
                <w:webHidden/>
              </w:rPr>
              <w:fldChar w:fldCharType="begin"/>
            </w:r>
            <w:r>
              <w:rPr>
                <w:noProof/>
                <w:webHidden/>
              </w:rPr>
              <w:instrText xml:space="preserve"> PAGEREF _Toc130857832 \h </w:instrText>
            </w:r>
            <w:r>
              <w:rPr>
                <w:noProof/>
                <w:webHidden/>
              </w:rPr>
            </w:r>
            <w:r>
              <w:rPr>
                <w:noProof/>
                <w:webHidden/>
              </w:rPr>
              <w:fldChar w:fldCharType="separate"/>
            </w:r>
            <w:r>
              <w:rPr>
                <w:noProof/>
                <w:webHidden/>
              </w:rPr>
              <w:t>35</w:t>
            </w:r>
            <w:r>
              <w:rPr>
                <w:noProof/>
                <w:webHidden/>
              </w:rPr>
              <w:fldChar w:fldCharType="end"/>
            </w:r>
          </w:hyperlink>
        </w:p>
        <w:p w14:paraId="63814862" w14:textId="4AAFD6CF" w:rsidR="00CB2AF1" w:rsidRDefault="00CB2AF1">
          <w:pPr>
            <w:pStyle w:val="TM2"/>
            <w:tabs>
              <w:tab w:val="right" w:leader="dot" w:pos="8494"/>
            </w:tabs>
            <w:rPr>
              <w:rFonts w:eastAsiaTheme="minorEastAsia"/>
              <w:noProof/>
              <w:lang w:eastAsia="fr-FR"/>
            </w:rPr>
          </w:pPr>
          <w:hyperlink w:anchor="_Toc130857833" w:history="1">
            <w:r w:rsidRPr="006F2400">
              <w:rPr>
                <w:rStyle w:val="Lienhypertexte"/>
                <w:rFonts w:ascii="Times New Roman" w:hAnsi="Times New Roman" w:cs="Times New Roman"/>
                <w:noProof/>
              </w:rPr>
              <w:t>L’automatisation</w:t>
            </w:r>
            <w:r>
              <w:rPr>
                <w:noProof/>
                <w:webHidden/>
              </w:rPr>
              <w:tab/>
            </w:r>
            <w:r>
              <w:rPr>
                <w:noProof/>
                <w:webHidden/>
              </w:rPr>
              <w:fldChar w:fldCharType="begin"/>
            </w:r>
            <w:r>
              <w:rPr>
                <w:noProof/>
                <w:webHidden/>
              </w:rPr>
              <w:instrText xml:space="preserve"> PAGEREF _Toc130857833 \h </w:instrText>
            </w:r>
            <w:r>
              <w:rPr>
                <w:noProof/>
                <w:webHidden/>
              </w:rPr>
            </w:r>
            <w:r>
              <w:rPr>
                <w:noProof/>
                <w:webHidden/>
              </w:rPr>
              <w:fldChar w:fldCharType="separate"/>
            </w:r>
            <w:r>
              <w:rPr>
                <w:noProof/>
                <w:webHidden/>
              </w:rPr>
              <w:t>40</w:t>
            </w:r>
            <w:r>
              <w:rPr>
                <w:noProof/>
                <w:webHidden/>
              </w:rPr>
              <w:fldChar w:fldCharType="end"/>
            </w:r>
          </w:hyperlink>
        </w:p>
        <w:p w14:paraId="71C2C60B" w14:textId="49E34BF4" w:rsidR="00CB2AF1" w:rsidRDefault="00CB2AF1">
          <w:pPr>
            <w:pStyle w:val="TM2"/>
            <w:tabs>
              <w:tab w:val="right" w:leader="dot" w:pos="8494"/>
            </w:tabs>
            <w:rPr>
              <w:rFonts w:eastAsiaTheme="minorEastAsia"/>
              <w:noProof/>
              <w:lang w:eastAsia="fr-FR"/>
            </w:rPr>
          </w:pPr>
          <w:hyperlink w:anchor="_Toc130857834" w:history="1">
            <w:r w:rsidRPr="006F2400">
              <w:rPr>
                <w:rStyle w:val="Lienhypertexte"/>
                <w:rFonts w:ascii="Times New Roman" w:hAnsi="Times New Roman" w:cs="Times New Roman"/>
                <w:noProof/>
              </w:rPr>
              <w:t>L’Intelligence Artificielle</w:t>
            </w:r>
            <w:r>
              <w:rPr>
                <w:noProof/>
                <w:webHidden/>
              </w:rPr>
              <w:tab/>
            </w:r>
            <w:r>
              <w:rPr>
                <w:noProof/>
                <w:webHidden/>
              </w:rPr>
              <w:fldChar w:fldCharType="begin"/>
            </w:r>
            <w:r>
              <w:rPr>
                <w:noProof/>
                <w:webHidden/>
              </w:rPr>
              <w:instrText xml:space="preserve"> PAGEREF _Toc130857834 \h </w:instrText>
            </w:r>
            <w:r>
              <w:rPr>
                <w:noProof/>
                <w:webHidden/>
              </w:rPr>
            </w:r>
            <w:r>
              <w:rPr>
                <w:noProof/>
                <w:webHidden/>
              </w:rPr>
              <w:fldChar w:fldCharType="separate"/>
            </w:r>
            <w:r>
              <w:rPr>
                <w:noProof/>
                <w:webHidden/>
              </w:rPr>
              <w:t>41</w:t>
            </w:r>
            <w:r>
              <w:rPr>
                <w:noProof/>
                <w:webHidden/>
              </w:rPr>
              <w:fldChar w:fldCharType="end"/>
            </w:r>
          </w:hyperlink>
        </w:p>
        <w:p w14:paraId="58348A28" w14:textId="0C131180" w:rsidR="00CB2AF1" w:rsidRDefault="00CB2AF1">
          <w:pPr>
            <w:pStyle w:val="TM1"/>
            <w:tabs>
              <w:tab w:val="right" w:leader="dot" w:pos="8494"/>
            </w:tabs>
            <w:rPr>
              <w:rFonts w:eastAsiaTheme="minorEastAsia"/>
              <w:noProof/>
              <w:lang w:eastAsia="fr-FR"/>
            </w:rPr>
          </w:pPr>
          <w:hyperlink w:anchor="_Toc130857835" w:history="1">
            <w:r w:rsidRPr="006F2400">
              <w:rPr>
                <w:rStyle w:val="Lienhypertexte"/>
                <w:rFonts w:ascii="Times New Roman" w:hAnsi="Times New Roman" w:cs="Times New Roman"/>
                <w:noProof/>
              </w:rPr>
              <w:t>Chapitre 3 : L’automatisation, un confort au quotidien</w:t>
            </w:r>
            <w:r>
              <w:rPr>
                <w:noProof/>
                <w:webHidden/>
              </w:rPr>
              <w:tab/>
            </w:r>
            <w:r>
              <w:rPr>
                <w:noProof/>
                <w:webHidden/>
              </w:rPr>
              <w:fldChar w:fldCharType="begin"/>
            </w:r>
            <w:r>
              <w:rPr>
                <w:noProof/>
                <w:webHidden/>
              </w:rPr>
              <w:instrText xml:space="preserve"> PAGEREF _Toc130857835 \h </w:instrText>
            </w:r>
            <w:r>
              <w:rPr>
                <w:noProof/>
                <w:webHidden/>
              </w:rPr>
            </w:r>
            <w:r>
              <w:rPr>
                <w:noProof/>
                <w:webHidden/>
              </w:rPr>
              <w:fldChar w:fldCharType="separate"/>
            </w:r>
            <w:r>
              <w:rPr>
                <w:noProof/>
                <w:webHidden/>
              </w:rPr>
              <w:t>42</w:t>
            </w:r>
            <w:r>
              <w:rPr>
                <w:noProof/>
                <w:webHidden/>
              </w:rPr>
              <w:fldChar w:fldCharType="end"/>
            </w:r>
          </w:hyperlink>
        </w:p>
        <w:p w14:paraId="72A50B9A" w14:textId="0663F85E" w:rsidR="00CB2AF1" w:rsidRDefault="00CB2AF1">
          <w:pPr>
            <w:pStyle w:val="TM2"/>
            <w:tabs>
              <w:tab w:val="right" w:leader="dot" w:pos="8494"/>
            </w:tabs>
            <w:rPr>
              <w:rFonts w:eastAsiaTheme="minorEastAsia"/>
              <w:noProof/>
              <w:lang w:eastAsia="fr-FR"/>
            </w:rPr>
          </w:pPr>
          <w:hyperlink w:anchor="_Toc130857836" w:history="1">
            <w:r w:rsidRPr="006F2400">
              <w:rPr>
                <w:rStyle w:val="Lienhypertexte"/>
                <w:rFonts w:ascii="Times New Roman" w:hAnsi="Times New Roman" w:cs="Times New Roman"/>
                <w:noProof/>
              </w:rPr>
              <w:t>Le réseau et internet</w:t>
            </w:r>
            <w:r>
              <w:rPr>
                <w:noProof/>
                <w:webHidden/>
              </w:rPr>
              <w:tab/>
            </w:r>
            <w:r>
              <w:rPr>
                <w:noProof/>
                <w:webHidden/>
              </w:rPr>
              <w:fldChar w:fldCharType="begin"/>
            </w:r>
            <w:r>
              <w:rPr>
                <w:noProof/>
                <w:webHidden/>
              </w:rPr>
              <w:instrText xml:space="preserve"> PAGEREF _Toc130857836 \h </w:instrText>
            </w:r>
            <w:r>
              <w:rPr>
                <w:noProof/>
                <w:webHidden/>
              </w:rPr>
            </w:r>
            <w:r>
              <w:rPr>
                <w:noProof/>
                <w:webHidden/>
              </w:rPr>
              <w:fldChar w:fldCharType="separate"/>
            </w:r>
            <w:r>
              <w:rPr>
                <w:noProof/>
                <w:webHidden/>
              </w:rPr>
              <w:t>42</w:t>
            </w:r>
            <w:r>
              <w:rPr>
                <w:noProof/>
                <w:webHidden/>
              </w:rPr>
              <w:fldChar w:fldCharType="end"/>
            </w:r>
          </w:hyperlink>
        </w:p>
        <w:p w14:paraId="40BB0270" w14:textId="3C893C46" w:rsidR="00CB2AF1" w:rsidRDefault="00CB2AF1">
          <w:pPr>
            <w:pStyle w:val="TM2"/>
            <w:tabs>
              <w:tab w:val="right" w:leader="dot" w:pos="8494"/>
            </w:tabs>
            <w:rPr>
              <w:rFonts w:eastAsiaTheme="minorEastAsia"/>
              <w:noProof/>
              <w:lang w:eastAsia="fr-FR"/>
            </w:rPr>
          </w:pPr>
          <w:hyperlink w:anchor="_Toc130857837" w:history="1">
            <w:r w:rsidRPr="006F2400">
              <w:rPr>
                <w:rStyle w:val="Lienhypertexte"/>
                <w:rFonts w:ascii="Times New Roman" w:hAnsi="Times New Roman" w:cs="Times New Roman"/>
                <w:noProof/>
              </w:rPr>
              <w:t>Le numérique</w:t>
            </w:r>
            <w:r>
              <w:rPr>
                <w:noProof/>
                <w:webHidden/>
              </w:rPr>
              <w:tab/>
            </w:r>
            <w:r>
              <w:rPr>
                <w:noProof/>
                <w:webHidden/>
              </w:rPr>
              <w:fldChar w:fldCharType="begin"/>
            </w:r>
            <w:r>
              <w:rPr>
                <w:noProof/>
                <w:webHidden/>
              </w:rPr>
              <w:instrText xml:space="preserve"> PAGEREF _Toc130857837 \h </w:instrText>
            </w:r>
            <w:r>
              <w:rPr>
                <w:noProof/>
                <w:webHidden/>
              </w:rPr>
            </w:r>
            <w:r>
              <w:rPr>
                <w:noProof/>
                <w:webHidden/>
              </w:rPr>
              <w:fldChar w:fldCharType="separate"/>
            </w:r>
            <w:r>
              <w:rPr>
                <w:noProof/>
                <w:webHidden/>
              </w:rPr>
              <w:t>46</w:t>
            </w:r>
            <w:r>
              <w:rPr>
                <w:noProof/>
                <w:webHidden/>
              </w:rPr>
              <w:fldChar w:fldCharType="end"/>
            </w:r>
          </w:hyperlink>
        </w:p>
        <w:p w14:paraId="61596751" w14:textId="4157ADFB" w:rsidR="00CB2AF1" w:rsidRDefault="00CB2AF1">
          <w:pPr>
            <w:pStyle w:val="TM2"/>
            <w:tabs>
              <w:tab w:val="right" w:leader="dot" w:pos="8494"/>
            </w:tabs>
            <w:rPr>
              <w:rFonts w:eastAsiaTheme="minorEastAsia"/>
              <w:noProof/>
              <w:lang w:eastAsia="fr-FR"/>
            </w:rPr>
          </w:pPr>
          <w:hyperlink w:anchor="_Toc130857838" w:history="1">
            <w:r w:rsidRPr="006F2400">
              <w:rPr>
                <w:rStyle w:val="Lienhypertexte"/>
                <w:rFonts w:ascii="Times New Roman" w:hAnsi="Times New Roman" w:cs="Times New Roman"/>
                <w:noProof/>
              </w:rPr>
              <w:t>Le cloud</w:t>
            </w:r>
            <w:r>
              <w:rPr>
                <w:noProof/>
                <w:webHidden/>
              </w:rPr>
              <w:tab/>
            </w:r>
            <w:r>
              <w:rPr>
                <w:noProof/>
                <w:webHidden/>
              </w:rPr>
              <w:fldChar w:fldCharType="begin"/>
            </w:r>
            <w:r>
              <w:rPr>
                <w:noProof/>
                <w:webHidden/>
              </w:rPr>
              <w:instrText xml:space="preserve"> PAGEREF _Toc130857838 \h </w:instrText>
            </w:r>
            <w:r>
              <w:rPr>
                <w:noProof/>
                <w:webHidden/>
              </w:rPr>
            </w:r>
            <w:r>
              <w:rPr>
                <w:noProof/>
                <w:webHidden/>
              </w:rPr>
              <w:fldChar w:fldCharType="separate"/>
            </w:r>
            <w:r>
              <w:rPr>
                <w:noProof/>
                <w:webHidden/>
              </w:rPr>
              <w:t>48</w:t>
            </w:r>
            <w:r>
              <w:rPr>
                <w:noProof/>
                <w:webHidden/>
              </w:rPr>
              <w:fldChar w:fldCharType="end"/>
            </w:r>
          </w:hyperlink>
        </w:p>
        <w:p w14:paraId="3DDD6618" w14:textId="1D0C6CAB" w:rsidR="00CB2AF1" w:rsidRDefault="00CB2AF1">
          <w:pPr>
            <w:pStyle w:val="TM2"/>
            <w:tabs>
              <w:tab w:val="right" w:leader="dot" w:pos="8494"/>
            </w:tabs>
            <w:rPr>
              <w:rFonts w:eastAsiaTheme="minorEastAsia"/>
              <w:noProof/>
              <w:lang w:eastAsia="fr-FR"/>
            </w:rPr>
          </w:pPr>
          <w:hyperlink w:anchor="_Toc130857839" w:history="1">
            <w:r w:rsidRPr="006F2400">
              <w:rPr>
                <w:rStyle w:val="Lienhypertexte"/>
                <w:rFonts w:ascii="Times New Roman" w:hAnsi="Times New Roman" w:cs="Times New Roman"/>
                <w:noProof/>
              </w:rPr>
              <w:t>Les objets connectés</w:t>
            </w:r>
            <w:r>
              <w:rPr>
                <w:noProof/>
                <w:webHidden/>
              </w:rPr>
              <w:tab/>
            </w:r>
            <w:r>
              <w:rPr>
                <w:noProof/>
                <w:webHidden/>
              </w:rPr>
              <w:fldChar w:fldCharType="begin"/>
            </w:r>
            <w:r>
              <w:rPr>
                <w:noProof/>
                <w:webHidden/>
              </w:rPr>
              <w:instrText xml:space="preserve"> PAGEREF _Toc130857839 \h </w:instrText>
            </w:r>
            <w:r>
              <w:rPr>
                <w:noProof/>
                <w:webHidden/>
              </w:rPr>
            </w:r>
            <w:r>
              <w:rPr>
                <w:noProof/>
                <w:webHidden/>
              </w:rPr>
              <w:fldChar w:fldCharType="separate"/>
            </w:r>
            <w:r>
              <w:rPr>
                <w:noProof/>
                <w:webHidden/>
              </w:rPr>
              <w:t>52</w:t>
            </w:r>
            <w:r>
              <w:rPr>
                <w:noProof/>
                <w:webHidden/>
              </w:rPr>
              <w:fldChar w:fldCharType="end"/>
            </w:r>
          </w:hyperlink>
        </w:p>
        <w:p w14:paraId="71A26E1F" w14:textId="3FAA355A" w:rsidR="00CB2AF1" w:rsidRDefault="00CB2AF1">
          <w:pPr>
            <w:pStyle w:val="TM1"/>
            <w:tabs>
              <w:tab w:val="right" w:leader="dot" w:pos="8494"/>
            </w:tabs>
            <w:rPr>
              <w:rFonts w:eastAsiaTheme="minorEastAsia"/>
              <w:noProof/>
              <w:lang w:eastAsia="fr-FR"/>
            </w:rPr>
          </w:pPr>
          <w:hyperlink w:anchor="_Toc130857840" w:history="1">
            <w:r w:rsidRPr="006F2400">
              <w:rPr>
                <w:rStyle w:val="Lienhypertexte"/>
                <w:rFonts w:ascii="Times New Roman" w:hAnsi="Times New Roman" w:cs="Times New Roman"/>
                <w:noProof/>
              </w:rPr>
              <w:t>Chapitre 4 : Les limites de l’automatisation</w:t>
            </w:r>
            <w:r>
              <w:rPr>
                <w:noProof/>
                <w:webHidden/>
              </w:rPr>
              <w:tab/>
            </w:r>
            <w:r>
              <w:rPr>
                <w:noProof/>
                <w:webHidden/>
              </w:rPr>
              <w:fldChar w:fldCharType="begin"/>
            </w:r>
            <w:r>
              <w:rPr>
                <w:noProof/>
                <w:webHidden/>
              </w:rPr>
              <w:instrText xml:space="preserve"> PAGEREF _Toc130857840 \h </w:instrText>
            </w:r>
            <w:r>
              <w:rPr>
                <w:noProof/>
                <w:webHidden/>
              </w:rPr>
            </w:r>
            <w:r>
              <w:rPr>
                <w:noProof/>
                <w:webHidden/>
              </w:rPr>
              <w:fldChar w:fldCharType="separate"/>
            </w:r>
            <w:r>
              <w:rPr>
                <w:noProof/>
                <w:webHidden/>
              </w:rPr>
              <w:t>56</w:t>
            </w:r>
            <w:r>
              <w:rPr>
                <w:noProof/>
                <w:webHidden/>
              </w:rPr>
              <w:fldChar w:fldCharType="end"/>
            </w:r>
          </w:hyperlink>
        </w:p>
        <w:p w14:paraId="7F679F6F" w14:textId="0E3BD686" w:rsidR="00CB2AF1" w:rsidRDefault="00CB2AF1">
          <w:pPr>
            <w:pStyle w:val="TM2"/>
            <w:tabs>
              <w:tab w:val="right" w:leader="dot" w:pos="8494"/>
            </w:tabs>
            <w:rPr>
              <w:rFonts w:eastAsiaTheme="minorEastAsia"/>
              <w:noProof/>
              <w:lang w:eastAsia="fr-FR"/>
            </w:rPr>
          </w:pPr>
          <w:hyperlink w:anchor="_Toc130857841" w:history="1">
            <w:r w:rsidRPr="006F2400">
              <w:rPr>
                <w:rStyle w:val="Lienhypertexte"/>
                <w:rFonts w:ascii="Times New Roman" w:hAnsi="Times New Roman" w:cs="Times New Roman"/>
                <w:noProof/>
              </w:rPr>
              <w:t>Le côté éthique</w:t>
            </w:r>
            <w:r>
              <w:rPr>
                <w:noProof/>
                <w:webHidden/>
              </w:rPr>
              <w:tab/>
            </w:r>
            <w:r>
              <w:rPr>
                <w:noProof/>
                <w:webHidden/>
              </w:rPr>
              <w:fldChar w:fldCharType="begin"/>
            </w:r>
            <w:r>
              <w:rPr>
                <w:noProof/>
                <w:webHidden/>
              </w:rPr>
              <w:instrText xml:space="preserve"> PAGEREF _Toc130857841 \h </w:instrText>
            </w:r>
            <w:r>
              <w:rPr>
                <w:noProof/>
                <w:webHidden/>
              </w:rPr>
            </w:r>
            <w:r>
              <w:rPr>
                <w:noProof/>
                <w:webHidden/>
              </w:rPr>
              <w:fldChar w:fldCharType="separate"/>
            </w:r>
            <w:r>
              <w:rPr>
                <w:noProof/>
                <w:webHidden/>
              </w:rPr>
              <w:t>56</w:t>
            </w:r>
            <w:r>
              <w:rPr>
                <w:noProof/>
                <w:webHidden/>
              </w:rPr>
              <w:fldChar w:fldCharType="end"/>
            </w:r>
          </w:hyperlink>
        </w:p>
        <w:p w14:paraId="455C4F0C" w14:textId="172D9E97" w:rsidR="00CB2AF1" w:rsidRDefault="00CB2AF1">
          <w:pPr>
            <w:pStyle w:val="TM2"/>
            <w:tabs>
              <w:tab w:val="right" w:leader="dot" w:pos="8494"/>
            </w:tabs>
            <w:rPr>
              <w:rFonts w:eastAsiaTheme="minorEastAsia"/>
              <w:noProof/>
              <w:lang w:eastAsia="fr-FR"/>
            </w:rPr>
          </w:pPr>
          <w:hyperlink w:anchor="_Toc130857842" w:history="1">
            <w:r w:rsidRPr="006F2400">
              <w:rPr>
                <w:rStyle w:val="Lienhypertexte"/>
                <w:rFonts w:ascii="Times New Roman" w:hAnsi="Times New Roman" w:cs="Times New Roman"/>
                <w:noProof/>
              </w:rPr>
              <w:t>L’addiction aux technologies</w:t>
            </w:r>
            <w:r>
              <w:rPr>
                <w:noProof/>
                <w:webHidden/>
              </w:rPr>
              <w:tab/>
            </w:r>
            <w:r>
              <w:rPr>
                <w:noProof/>
                <w:webHidden/>
              </w:rPr>
              <w:fldChar w:fldCharType="begin"/>
            </w:r>
            <w:r>
              <w:rPr>
                <w:noProof/>
                <w:webHidden/>
              </w:rPr>
              <w:instrText xml:space="preserve"> PAGEREF _Toc130857842 \h </w:instrText>
            </w:r>
            <w:r>
              <w:rPr>
                <w:noProof/>
                <w:webHidden/>
              </w:rPr>
            </w:r>
            <w:r>
              <w:rPr>
                <w:noProof/>
                <w:webHidden/>
              </w:rPr>
              <w:fldChar w:fldCharType="separate"/>
            </w:r>
            <w:r>
              <w:rPr>
                <w:noProof/>
                <w:webHidden/>
              </w:rPr>
              <w:t>60</w:t>
            </w:r>
            <w:r>
              <w:rPr>
                <w:noProof/>
                <w:webHidden/>
              </w:rPr>
              <w:fldChar w:fldCharType="end"/>
            </w:r>
          </w:hyperlink>
        </w:p>
        <w:p w14:paraId="01516497" w14:textId="6679F30C" w:rsidR="00CB2AF1" w:rsidRDefault="00CB2AF1">
          <w:pPr>
            <w:pStyle w:val="TM2"/>
            <w:tabs>
              <w:tab w:val="right" w:leader="dot" w:pos="8494"/>
            </w:tabs>
            <w:rPr>
              <w:rFonts w:eastAsiaTheme="minorEastAsia"/>
              <w:noProof/>
              <w:lang w:eastAsia="fr-FR"/>
            </w:rPr>
          </w:pPr>
          <w:hyperlink w:anchor="_Toc130857843" w:history="1">
            <w:r w:rsidRPr="006F2400">
              <w:rPr>
                <w:rStyle w:val="Lienhypertexte"/>
                <w:rFonts w:ascii="Times New Roman" w:hAnsi="Times New Roman" w:cs="Times New Roman"/>
                <w:noProof/>
              </w:rPr>
              <w:t>Les conséquences de l’automatisation sur l’Humanité</w:t>
            </w:r>
            <w:r>
              <w:rPr>
                <w:noProof/>
                <w:webHidden/>
              </w:rPr>
              <w:tab/>
            </w:r>
            <w:r>
              <w:rPr>
                <w:noProof/>
                <w:webHidden/>
              </w:rPr>
              <w:fldChar w:fldCharType="begin"/>
            </w:r>
            <w:r>
              <w:rPr>
                <w:noProof/>
                <w:webHidden/>
              </w:rPr>
              <w:instrText xml:space="preserve"> PAGEREF _Toc130857843 \h </w:instrText>
            </w:r>
            <w:r>
              <w:rPr>
                <w:noProof/>
                <w:webHidden/>
              </w:rPr>
            </w:r>
            <w:r>
              <w:rPr>
                <w:noProof/>
                <w:webHidden/>
              </w:rPr>
              <w:fldChar w:fldCharType="separate"/>
            </w:r>
            <w:r>
              <w:rPr>
                <w:noProof/>
                <w:webHidden/>
              </w:rPr>
              <w:t>65</w:t>
            </w:r>
            <w:r>
              <w:rPr>
                <w:noProof/>
                <w:webHidden/>
              </w:rPr>
              <w:fldChar w:fldCharType="end"/>
            </w:r>
          </w:hyperlink>
        </w:p>
        <w:p w14:paraId="2A8CB78B" w14:textId="0C473FF7" w:rsidR="00CB2AF1" w:rsidRDefault="00CB2AF1">
          <w:pPr>
            <w:pStyle w:val="TM2"/>
            <w:tabs>
              <w:tab w:val="right" w:leader="dot" w:pos="8494"/>
            </w:tabs>
            <w:rPr>
              <w:rFonts w:eastAsiaTheme="minorEastAsia"/>
              <w:noProof/>
              <w:lang w:eastAsia="fr-FR"/>
            </w:rPr>
          </w:pPr>
          <w:hyperlink w:anchor="_Toc130857844" w:history="1">
            <w:r w:rsidRPr="006F2400">
              <w:rPr>
                <w:rStyle w:val="Lienhypertexte"/>
                <w:rFonts w:ascii="Times New Roman" w:hAnsi="Times New Roman" w:cs="Times New Roman"/>
                <w:noProof/>
              </w:rPr>
              <w:t>Vers un retour en arrière : la désautomatisation ?</w:t>
            </w:r>
            <w:r>
              <w:rPr>
                <w:noProof/>
                <w:webHidden/>
              </w:rPr>
              <w:tab/>
            </w:r>
            <w:r>
              <w:rPr>
                <w:noProof/>
                <w:webHidden/>
              </w:rPr>
              <w:fldChar w:fldCharType="begin"/>
            </w:r>
            <w:r>
              <w:rPr>
                <w:noProof/>
                <w:webHidden/>
              </w:rPr>
              <w:instrText xml:space="preserve"> PAGEREF _Toc130857844 \h </w:instrText>
            </w:r>
            <w:r>
              <w:rPr>
                <w:noProof/>
                <w:webHidden/>
              </w:rPr>
            </w:r>
            <w:r>
              <w:rPr>
                <w:noProof/>
                <w:webHidden/>
              </w:rPr>
              <w:fldChar w:fldCharType="separate"/>
            </w:r>
            <w:r>
              <w:rPr>
                <w:noProof/>
                <w:webHidden/>
              </w:rPr>
              <w:t>69</w:t>
            </w:r>
            <w:r>
              <w:rPr>
                <w:noProof/>
                <w:webHidden/>
              </w:rPr>
              <w:fldChar w:fldCharType="end"/>
            </w:r>
          </w:hyperlink>
        </w:p>
        <w:p w14:paraId="736A1C4C" w14:textId="7146C17C" w:rsidR="00CB2AF1" w:rsidRDefault="00CB2AF1">
          <w:pPr>
            <w:pStyle w:val="TM1"/>
            <w:tabs>
              <w:tab w:val="right" w:leader="dot" w:pos="8494"/>
            </w:tabs>
            <w:rPr>
              <w:rFonts w:eastAsiaTheme="minorEastAsia"/>
              <w:noProof/>
              <w:lang w:eastAsia="fr-FR"/>
            </w:rPr>
          </w:pPr>
          <w:hyperlink w:anchor="_Toc130857845" w:history="1">
            <w:r w:rsidRPr="006F2400">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_Toc130857845 \h </w:instrText>
            </w:r>
            <w:r>
              <w:rPr>
                <w:noProof/>
                <w:webHidden/>
              </w:rPr>
            </w:r>
            <w:r>
              <w:rPr>
                <w:noProof/>
                <w:webHidden/>
              </w:rPr>
              <w:fldChar w:fldCharType="separate"/>
            </w:r>
            <w:r>
              <w:rPr>
                <w:noProof/>
                <w:webHidden/>
              </w:rPr>
              <w:t>71</w:t>
            </w:r>
            <w:r>
              <w:rPr>
                <w:noProof/>
                <w:webHidden/>
              </w:rPr>
              <w:fldChar w:fldCharType="end"/>
            </w:r>
          </w:hyperlink>
        </w:p>
        <w:p w14:paraId="48CC7BEB" w14:textId="5918A412" w:rsidR="00CB2AF1" w:rsidRDefault="00CB2AF1">
          <w:pPr>
            <w:pStyle w:val="TM1"/>
            <w:tabs>
              <w:tab w:val="right" w:leader="dot" w:pos="8494"/>
            </w:tabs>
            <w:rPr>
              <w:rFonts w:eastAsiaTheme="minorEastAsia"/>
              <w:noProof/>
              <w:lang w:eastAsia="fr-FR"/>
            </w:rPr>
          </w:pPr>
          <w:hyperlink w:anchor="_Toc130857846" w:history="1">
            <w:r w:rsidRPr="006F2400">
              <w:rPr>
                <w:rStyle w:val="Lienhypertexte"/>
                <w:rFonts w:ascii="Times New Roman" w:hAnsi="Times New Roman" w:cs="Times New Roman"/>
                <w:noProof/>
              </w:rPr>
              <w:t>Postface</w:t>
            </w:r>
            <w:r>
              <w:rPr>
                <w:noProof/>
                <w:webHidden/>
              </w:rPr>
              <w:tab/>
            </w:r>
            <w:r>
              <w:rPr>
                <w:noProof/>
                <w:webHidden/>
              </w:rPr>
              <w:fldChar w:fldCharType="begin"/>
            </w:r>
            <w:r>
              <w:rPr>
                <w:noProof/>
                <w:webHidden/>
              </w:rPr>
              <w:instrText xml:space="preserve"> PAGEREF _Toc130857846 \h </w:instrText>
            </w:r>
            <w:r>
              <w:rPr>
                <w:noProof/>
                <w:webHidden/>
              </w:rPr>
            </w:r>
            <w:r>
              <w:rPr>
                <w:noProof/>
                <w:webHidden/>
              </w:rPr>
              <w:fldChar w:fldCharType="separate"/>
            </w:r>
            <w:r>
              <w:rPr>
                <w:noProof/>
                <w:webHidden/>
              </w:rPr>
              <w:t>72</w:t>
            </w:r>
            <w:r>
              <w:rPr>
                <w:noProof/>
                <w:webHidden/>
              </w:rPr>
              <w:fldChar w:fldCharType="end"/>
            </w:r>
          </w:hyperlink>
        </w:p>
        <w:p w14:paraId="67BAC29B" w14:textId="588277C1" w:rsidR="00CB2AF1" w:rsidRDefault="00CB2AF1">
          <w:pPr>
            <w:pStyle w:val="TM1"/>
            <w:tabs>
              <w:tab w:val="right" w:leader="dot" w:pos="8494"/>
            </w:tabs>
            <w:rPr>
              <w:rFonts w:eastAsiaTheme="minorEastAsia"/>
              <w:noProof/>
              <w:lang w:eastAsia="fr-FR"/>
            </w:rPr>
          </w:pPr>
          <w:hyperlink w:anchor="_Toc130857847" w:history="1">
            <w:r w:rsidRPr="006F2400">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_Toc130857847 \h </w:instrText>
            </w:r>
            <w:r>
              <w:rPr>
                <w:noProof/>
                <w:webHidden/>
              </w:rPr>
            </w:r>
            <w:r>
              <w:rPr>
                <w:noProof/>
                <w:webHidden/>
              </w:rPr>
              <w:fldChar w:fldCharType="separate"/>
            </w:r>
            <w:r>
              <w:rPr>
                <w:noProof/>
                <w:webHidden/>
              </w:rPr>
              <w:t>73</w:t>
            </w:r>
            <w:r>
              <w:rPr>
                <w:noProof/>
                <w:webHidden/>
              </w:rPr>
              <w:fldChar w:fldCharType="end"/>
            </w:r>
          </w:hyperlink>
        </w:p>
        <w:p w14:paraId="02C8A528" w14:textId="62FABC02" w:rsidR="00CB2AF1" w:rsidRDefault="00CB2AF1">
          <w:pPr>
            <w:pStyle w:val="TM1"/>
            <w:tabs>
              <w:tab w:val="right" w:leader="dot" w:pos="8494"/>
            </w:tabs>
            <w:rPr>
              <w:rFonts w:eastAsiaTheme="minorEastAsia"/>
              <w:noProof/>
              <w:lang w:eastAsia="fr-FR"/>
            </w:rPr>
          </w:pPr>
          <w:hyperlink w:anchor="_Toc130857848" w:history="1">
            <w:r w:rsidRPr="006F2400">
              <w:rPr>
                <w:rStyle w:val="Lienhypertexte"/>
                <w:rFonts w:ascii="Times New Roman" w:hAnsi="Times New Roman" w:cs="Times New Roman"/>
                <w:noProof/>
              </w:rPr>
              <w:t>Annexes</w:t>
            </w:r>
            <w:r>
              <w:rPr>
                <w:noProof/>
                <w:webHidden/>
              </w:rPr>
              <w:tab/>
            </w:r>
            <w:r>
              <w:rPr>
                <w:noProof/>
                <w:webHidden/>
              </w:rPr>
              <w:fldChar w:fldCharType="begin"/>
            </w:r>
            <w:r>
              <w:rPr>
                <w:noProof/>
                <w:webHidden/>
              </w:rPr>
              <w:instrText xml:space="preserve"> PAGEREF _Toc130857848 \h </w:instrText>
            </w:r>
            <w:r>
              <w:rPr>
                <w:noProof/>
                <w:webHidden/>
              </w:rPr>
            </w:r>
            <w:r>
              <w:rPr>
                <w:noProof/>
                <w:webHidden/>
              </w:rPr>
              <w:fldChar w:fldCharType="separate"/>
            </w:r>
            <w:r>
              <w:rPr>
                <w:noProof/>
                <w:webHidden/>
              </w:rPr>
              <w:t>74</w:t>
            </w:r>
            <w:r>
              <w:rPr>
                <w:noProof/>
                <w:webHidden/>
              </w:rPr>
              <w:fldChar w:fldCharType="end"/>
            </w:r>
          </w:hyperlink>
        </w:p>
        <w:p w14:paraId="4A10F31E" w14:textId="667491C5"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0528BD1E" w14:textId="77777777" w:rsidR="00CB2AF1" w:rsidRDefault="00615E80">
      <w:pPr>
        <w:rPr>
          <w:rFonts w:ascii="Times New Roman" w:hAnsi="Times New Roman" w:cs="Times New Roman"/>
        </w:rPr>
      </w:pPr>
      <w:r w:rsidRPr="005F53E3">
        <w:rPr>
          <w:rFonts w:ascii="Times New Roman" w:hAnsi="Times New Roman" w:cs="Times New Roman"/>
        </w:rPr>
        <w:br w:type="page"/>
      </w:r>
      <w:bookmarkStart w:id="1" w:name="_Toc130857821"/>
    </w:p>
    <w:p w14:paraId="1F3ADB58" w14:textId="432DED3C" w:rsidR="00CB2AF1" w:rsidRPr="00CB2AF1" w:rsidRDefault="00CB2AF1" w:rsidP="00CB2AF1">
      <w:pPr>
        <w:pStyle w:val="Titre1"/>
        <w:rPr>
          <w:rFonts w:ascii="Times New Roman" w:hAnsi="Times New Roman" w:cs="Times New Roman"/>
        </w:rPr>
      </w:pPr>
      <w:r w:rsidRPr="00CB2AF1">
        <w:rPr>
          <w:rFonts w:ascii="Times New Roman" w:hAnsi="Times New Roman" w:cs="Times New Roman"/>
        </w:rPr>
        <w:lastRenderedPageBreak/>
        <w:t>Figures</w:t>
      </w:r>
    </w:p>
    <w:p w14:paraId="356D4FDF" w14:textId="23ACA028" w:rsidR="001F47B1" w:rsidRDefault="00CB2AF1">
      <w:pPr>
        <w:pStyle w:val="Tabledesillustrations"/>
        <w:tabs>
          <w:tab w:val="right" w:leader="dot" w:pos="8494"/>
        </w:tabs>
        <w:rPr>
          <w:rFonts w:eastAsiaTheme="minorEastAsia"/>
          <w:noProof/>
          <w:lang w:eastAsia="fr-FR"/>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30858365" w:history="1">
        <w:r w:rsidR="001F47B1" w:rsidRPr="000A05EF">
          <w:rPr>
            <w:rStyle w:val="Lienhypertexte"/>
            <w:rFonts w:ascii="Times New Roman" w:hAnsi="Times New Roman" w:cs="Times New Roman"/>
            <w:noProof/>
          </w:rPr>
          <w:t>Figure 1 Nomb</w:t>
        </w:r>
        <w:r w:rsidR="001F47B1" w:rsidRPr="000A05EF">
          <w:rPr>
            <w:rStyle w:val="Lienhypertexte"/>
            <w:rFonts w:ascii="Times New Roman" w:hAnsi="Times New Roman" w:cs="Times New Roman"/>
            <w:noProof/>
          </w:rPr>
          <w:t>r</w:t>
        </w:r>
        <w:r w:rsidR="001F47B1" w:rsidRPr="000A05EF">
          <w:rPr>
            <w:rStyle w:val="Lienhypertexte"/>
            <w:rFonts w:ascii="Times New Roman" w:hAnsi="Times New Roman" w:cs="Times New Roman"/>
            <w:noProof/>
          </w:rPr>
          <w:t>e de demande de brevets dans le monde entre 1990 et 2017 [FIG01]</w:t>
        </w:r>
        <w:r w:rsidR="001F47B1">
          <w:rPr>
            <w:noProof/>
            <w:webHidden/>
          </w:rPr>
          <w:tab/>
        </w:r>
        <w:r w:rsidR="001F47B1">
          <w:rPr>
            <w:noProof/>
            <w:webHidden/>
          </w:rPr>
          <w:fldChar w:fldCharType="begin"/>
        </w:r>
        <w:r w:rsidR="001F47B1">
          <w:rPr>
            <w:noProof/>
            <w:webHidden/>
          </w:rPr>
          <w:instrText xml:space="preserve"> PAGEREF _Toc130858365 \h </w:instrText>
        </w:r>
        <w:r w:rsidR="001F47B1">
          <w:rPr>
            <w:noProof/>
            <w:webHidden/>
          </w:rPr>
        </w:r>
        <w:r w:rsidR="001F47B1">
          <w:rPr>
            <w:noProof/>
            <w:webHidden/>
          </w:rPr>
          <w:fldChar w:fldCharType="separate"/>
        </w:r>
        <w:r w:rsidR="001F47B1">
          <w:rPr>
            <w:noProof/>
            <w:webHidden/>
          </w:rPr>
          <w:t>11</w:t>
        </w:r>
        <w:r w:rsidR="001F47B1">
          <w:rPr>
            <w:noProof/>
            <w:webHidden/>
          </w:rPr>
          <w:fldChar w:fldCharType="end"/>
        </w:r>
      </w:hyperlink>
    </w:p>
    <w:p w14:paraId="3D9DEC63" w14:textId="34CAE92B" w:rsidR="001F47B1" w:rsidRDefault="001F47B1">
      <w:pPr>
        <w:pStyle w:val="Tabledesillustrations"/>
        <w:tabs>
          <w:tab w:val="right" w:leader="dot" w:pos="8494"/>
        </w:tabs>
        <w:rPr>
          <w:rFonts w:eastAsiaTheme="minorEastAsia"/>
          <w:noProof/>
          <w:lang w:eastAsia="fr-FR"/>
        </w:rPr>
      </w:pPr>
      <w:hyperlink w:anchor="_Toc130858366" w:history="1">
        <w:r w:rsidRPr="000A05EF">
          <w:rPr>
            <w:rStyle w:val="Lienhypertexte"/>
            <w:rFonts w:ascii="Times New Roman" w:hAnsi="Times New Roman" w:cs="Times New Roman"/>
            <w:noProof/>
          </w:rPr>
          <w:t>Figure 2 Indice global de température terre-océan [FIG02]</w:t>
        </w:r>
        <w:r>
          <w:rPr>
            <w:noProof/>
            <w:webHidden/>
          </w:rPr>
          <w:tab/>
        </w:r>
        <w:r>
          <w:rPr>
            <w:noProof/>
            <w:webHidden/>
          </w:rPr>
          <w:fldChar w:fldCharType="begin"/>
        </w:r>
        <w:r>
          <w:rPr>
            <w:noProof/>
            <w:webHidden/>
          </w:rPr>
          <w:instrText xml:space="preserve"> PAGEREF _Toc130858366 \h </w:instrText>
        </w:r>
        <w:r>
          <w:rPr>
            <w:noProof/>
            <w:webHidden/>
          </w:rPr>
        </w:r>
        <w:r>
          <w:rPr>
            <w:noProof/>
            <w:webHidden/>
          </w:rPr>
          <w:fldChar w:fldCharType="separate"/>
        </w:r>
        <w:r>
          <w:rPr>
            <w:noProof/>
            <w:webHidden/>
          </w:rPr>
          <w:t>14</w:t>
        </w:r>
        <w:r>
          <w:rPr>
            <w:noProof/>
            <w:webHidden/>
          </w:rPr>
          <w:fldChar w:fldCharType="end"/>
        </w:r>
      </w:hyperlink>
    </w:p>
    <w:p w14:paraId="6E826BA7" w14:textId="64AFD281" w:rsidR="001F47B1" w:rsidRDefault="001F47B1">
      <w:pPr>
        <w:pStyle w:val="Tabledesillustrations"/>
        <w:tabs>
          <w:tab w:val="right" w:leader="dot" w:pos="8494"/>
        </w:tabs>
        <w:rPr>
          <w:rFonts w:eastAsiaTheme="minorEastAsia"/>
          <w:noProof/>
          <w:lang w:eastAsia="fr-FR"/>
        </w:rPr>
      </w:pPr>
      <w:hyperlink r:id="rId11" w:anchor="_Toc130858367" w:history="1">
        <w:r w:rsidRPr="000A05EF">
          <w:rPr>
            <w:rStyle w:val="Lienhypertexte"/>
            <w:noProof/>
          </w:rPr>
          <w:t>Figure 3 [FIG03]</w:t>
        </w:r>
        <w:r>
          <w:rPr>
            <w:noProof/>
            <w:webHidden/>
          </w:rPr>
          <w:tab/>
        </w:r>
        <w:r>
          <w:rPr>
            <w:noProof/>
            <w:webHidden/>
          </w:rPr>
          <w:fldChar w:fldCharType="begin"/>
        </w:r>
        <w:r>
          <w:rPr>
            <w:noProof/>
            <w:webHidden/>
          </w:rPr>
          <w:instrText xml:space="preserve"> PAGEREF _Toc130858367 \h </w:instrText>
        </w:r>
        <w:r>
          <w:rPr>
            <w:noProof/>
            <w:webHidden/>
          </w:rPr>
        </w:r>
        <w:r>
          <w:rPr>
            <w:noProof/>
            <w:webHidden/>
          </w:rPr>
          <w:fldChar w:fldCharType="separate"/>
        </w:r>
        <w:r>
          <w:rPr>
            <w:noProof/>
            <w:webHidden/>
          </w:rPr>
          <w:t>15</w:t>
        </w:r>
        <w:r>
          <w:rPr>
            <w:noProof/>
            <w:webHidden/>
          </w:rPr>
          <w:fldChar w:fldCharType="end"/>
        </w:r>
      </w:hyperlink>
    </w:p>
    <w:p w14:paraId="1C68CFC5" w14:textId="145B638A" w:rsidR="001F47B1" w:rsidRDefault="001F47B1">
      <w:pPr>
        <w:pStyle w:val="Tabledesillustrations"/>
        <w:tabs>
          <w:tab w:val="right" w:leader="dot" w:pos="8494"/>
        </w:tabs>
        <w:rPr>
          <w:rFonts w:eastAsiaTheme="minorEastAsia"/>
          <w:noProof/>
          <w:lang w:eastAsia="fr-FR"/>
        </w:rPr>
      </w:pPr>
      <w:hyperlink w:anchor="_Toc130858368" w:history="1">
        <w:r w:rsidRPr="000A05EF">
          <w:rPr>
            <w:rStyle w:val="Lienhypertexte"/>
            <w:rFonts w:ascii="Times New Roman" w:hAnsi="Times New Roman" w:cs="Times New Roman"/>
            <w:noProof/>
          </w:rPr>
          <w:t>Figure 4 Production automobile depuis 1900 [FIG 04]</w:t>
        </w:r>
        <w:r>
          <w:rPr>
            <w:noProof/>
            <w:webHidden/>
          </w:rPr>
          <w:tab/>
        </w:r>
        <w:r>
          <w:rPr>
            <w:noProof/>
            <w:webHidden/>
          </w:rPr>
          <w:fldChar w:fldCharType="begin"/>
        </w:r>
        <w:r>
          <w:rPr>
            <w:noProof/>
            <w:webHidden/>
          </w:rPr>
          <w:instrText xml:space="preserve"> PAGEREF _Toc130858368 \h </w:instrText>
        </w:r>
        <w:r>
          <w:rPr>
            <w:noProof/>
            <w:webHidden/>
          </w:rPr>
        </w:r>
        <w:r>
          <w:rPr>
            <w:noProof/>
            <w:webHidden/>
          </w:rPr>
          <w:fldChar w:fldCharType="separate"/>
        </w:r>
        <w:r>
          <w:rPr>
            <w:noProof/>
            <w:webHidden/>
          </w:rPr>
          <w:t>20</w:t>
        </w:r>
        <w:r>
          <w:rPr>
            <w:noProof/>
            <w:webHidden/>
          </w:rPr>
          <w:fldChar w:fldCharType="end"/>
        </w:r>
      </w:hyperlink>
    </w:p>
    <w:p w14:paraId="7BF773D5" w14:textId="48534AA3" w:rsidR="001F47B1" w:rsidRDefault="001F47B1">
      <w:pPr>
        <w:pStyle w:val="Tabledesillustrations"/>
        <w:tabs>
          <w:tab w:val="right" w:leader="dot" w:pos="8494"/>
        </w:tabs>
        <w:rPr>
          <w:rFonts w:eastAsiaTheme="minorEastAsia"/>
          <w:noProof/>
          <w:lang w:eastAsia="fr-FR"/>
        </w:rPr>
      </w:pPr>
      <w:hyperlink r:id="rId12" w:anchor="_Toc130858369" w:history="1">
        <w:r w:rsidRPr="000A05EF">
          <w:rPr>
            <w:rStyle w:val="Lienhypertexte"/>
            <w:noProof/>
          </w:rPr>
          <w:t>Figure 5 Répartition des salariés des filiales de McDonald's en France en 2017, par âge [FIG5]</w:t>
        </w:r>
        <w:r>
          <w:rPr>
            <w:noProof/>
            <w:webHidden/>
          </w:rPr>
          <w:tab/>
        </w:r>
        <w:r>
          <w:rPr>
            <w:noProof/>
            <w:webHidden/>
          </w:rPr>
          <w:fldChar w:fldCharType="begin"/>
        </w:r>
        <w:r>
          <w:rPr>
            <w:noProof/>
            <w:webHidden/>
          </w:rPr>
          <w:instrText xml:space="preserve"> PAGEREF _Toc130858369 \h </w:instrText>
        </w:r>
        <w:r>
          <w:rPr>
            <w:noProof/>
            <w:webHidden/>
          </w:rPr>
        </w:r>
        <w:r>
          <w:rPr>
            <w:noProof/>
            <w:webHidden/>
          </w:rPr>
          <w:fldChar w:fldCharType="separate"/>
        </w:r>
        <w:r>
          <w:rPr>
            <w:noProof/>
            <w:webHidden/>
          </w:rPr>
          <w:t>21</w:t>
        </w:r>
        <w:r>
          <w:rPr>
            <w:noProof/>
            <w:webHidden/>
          </w:rPr>
          <w:fldChar w:fldCharType="end"/>
        </w:r>
      </w:hyperlink>
    </w:p>
    <w:p w14:paraId="5F23A637" w14:textId="01D35ED4" w:rsidR="001F47B1" w:rsidRDefault="001F47B1">
      <w:pPr>
        <w:pStyle w:val="Tabledesillustrations"/>
        <w:tabs>
          <w:tab w:val="right" w:leader="dot" w:pos="8494"/>
        </w:tabs>
        <w:rPr>
          <w:rFonts w:eastAsiaTheme="minorEastAsia"/>
          <w:noProof/>
          <w:lang w:eastAsia="fr-FR"/>
        </w:rPr>
      </w:pPr>
      <w:hyperlink w:anchor="_Toc130858370" w:history="1">
        <w:r w:rsidRPr="000A05EF">
          <w:rPr>
            <w:rStyle w:val="Lienhypertexte"/>
            <w:rFonts w:ascii="Times New Roman" w:hAnsi="Times New Roman" w:cs="Times New Roman"/>
            <w:noProof/>
          </w:rPr>
          <w:t>Figure 6 De quoi est composé un ordinateur ? [FIG6]</w:t>
        </w:r>
        <w:r>
          <w:rPr>
            <w:noProof/>
            <w:webHidden/>
          </w:rPr>
          <w:tab/>
        </w:r>
        <w:r>
          <w:rPr>
            <w:noProof/>
            <w:webHidden/>
          </w:rPr>
          <w:fldChar w:fldCharType="begin"/>
        </w:r>
        <w:r>
          <w:rPr>
            <w:noProof/>
            <w:webHidden/>
          </w:rPr>
          <w:instrText xml:space="preserve"> PAGEREF _Toc130858370 \h </w:instrText>
        </w:r>
        <w:r>
          <w:rPr>
            <w:noProof/>
            <w:webHidden/>
          </w:rPr>
        </w:r>
        <w:r>
          <w:rPr>
            <w:noProof/>
            <w:webHidden/>
          </w:rPr>
          <w:fldChar w:fldCharType="separate"/>
        </w:r>
        <w:r>
          <w:rPr>
            <w:noProof/>
            <w:webHidden/>
          </w:rPr>
          <w:t>30</w:t>
        </w:r>
        <w:r>
          <w:rPr>
            <w:noProof/>
            <w:webHidden/>
          </w:rPr>
          <w:fldChar w:fldCharType="end"/>
        </w:r>
      </w:hyperlink>
    </w:p>
    <w:p w14:paraId="75AC8549" w14:textId="038AFD1E" w:rsidR="001F47B1" w:rsidRDefault="001F47B1">
      <w:pPr>
        <w:pStyle w:val="Tabledesillustrations"/>
        <w:tabs>
          <w:tab w:val="right" w:leader="dot" w:pos="8494"/>
        </w:tabs>
        <w:rPr>
          <w:rFonts w:eastAsiaTheme="minorEastAsia"/>
          <w:noProof/>
          <w:lang w:eastAsia="fr-FR"/>
        </w:rPr>
      </w:pPr>
      <w:hyperlink r:id="rId13" w:anchor="_Toc130858371" w:history="1">
        <w:r w:rsidRPr="000A05EF">
          <w:rPr>
            <w:rStyle w:val="Lienhypertexte"/>
            <w:noProof/>
          </w:rPr>
          <w:t>Figure 7 Exemple d'un programme Fortran 95 [FIG7]</w:t>
        </w:r>
        <w:r>
          <w:rPr>
            <w:noProof/>
            <w:webHidden/>
          </w:rPr>
          <w:tab/>
        </w:r>
        <w:r>
          <w:rPr>
            <w:noProof/>
            <w:webHidden/>
          </w:rPr>
          <w:fldChar w:fldCharType="begin"/>
        </w:r>
        <w:r>
          <w:rPr>
            <w:noProof/>
            <w:webHidden/>
          </w:rPr>
          <w:instrText xml:space="preserve"> PAGEREF _Toc130858371 \h </w:instrText>
        </w:r>
        <w:r>
          <w:rPr>
            <w:noProof/>
            <w:webHidden/>
          </w:rPr>
        </w:r>
        <w:r>
          <w:rPr>
            <w:noProof/>
            <w:webHidden/>
          </w:rPr>
          <w:fldChar w:fldCharType="separate"/>
        </w:r>
        <w:r>
          <w:rPr>
            <w:noProof/>
            <w:webHidden/>
          </w:rPr>
          <w:t>37</w:t>
        </w:r>
        <w:r>
          <w:rPr>
            <w:noProof/>
            <w:webHidden/>
          </w:rPr>
          <w:fldChar w:fldCharType="end"/>
        </w:r>
      </w:hyperlink>
    </w:p>
    <w:p w14:paraId="768244A4" w14:textId="5BC7F690" w:rsidR="001F47B1" w:rsidRDefault="001F47B1">
      <w:pPr>
        <w:pStyle w:val="Tabledesillustrations"/>
        <w:tabs>
          <w:tab w:val="right" w:leader="dot" w:pos="8494"/>
        </w:tabs>
        <w:rPr>
          <w:rFonts w:eastAsiaTheme="minorEastAsia"/>
          <w:noProof/>
          <w:lang w:eastAsia="fr-FR"/>
        </w:rPr>
      </w:pPr>
      <w:hyperlink r:id="rId14" w:anchor="_Toc130858372" w:history="1">
        <w:r w:rsidRPr="000A05EF">
          <w:rPr>
            <w:rStyle w:val="Lienhypertexte"/>
            <w:noProof/>
          </w:rPr>
          <w:t>Figure 8 Tableau de conversion décimal / binaire [FIG8]</w:t>
        </w:r>
        <w:r>
          <w:rPr>
            <w:noProof/>
            <w:webHidden/>
          </w:rPr>
          <w:tab/>
        </w:r>
        <w:r>
          <w:rPr>
            <w:noProof/>
            <w:webHidden/>
          </w:rPr>
          <w:fldChar w:fldCharType="begin"/>
        </w:r>
        <w:r>
          <w:rPr>
            <w:noProof/>
            <w:webHidden/>
          </w:rPr>
          <w:instrText xml:space="preserve"> PAGEREF _Toc130858372 \h </w:instrText>
        </w:r>
        <w:r>
          <w:rPr>
            <w:noProof/>
            <w:webHidden/>
          </w:rPr>
        </w:r>
        <w:r>
          <w:rPr>
            <w:noProof/>
            <w:webHidden/>
          </w:rPr>
          <w:fldChar w:fldCharType="separate"/>
        </w:r>
        <w:r>
          <w:rPr>
            <w:noProof/>
            <w:webHidden/>
          </w:rPr>
          <w:t>37</w:t>
        </w:r>
        <w:r>
          <w:rPr>
            <w:noProof/>
            <w:webHidden/>
          </w:rPr>
          <w:fldChar w:fldCharType="end"/>
        </w:r>
      </w:hyperlink>
    </w:p>
    <w:p w14:paraId="7E9042FB" w14:textId="0997A84B" w:rsidR="001F47B1" w:rsidRDefault="001F47B1">
      <w:pPr>
        <w:pStyle w:val="Tabledesillustrations"/>
        <w:tabs>
          <w:tab w:val="right" w:leader="dot" w:pos="8494"/>
        </w:tabs>
        <w:rPr>
          <w:rFonts w:eastAsiaTheme="minorEastAsia"/>
          <w:noProof/>
          <w:lang w:eastAsia="fr-FR"/>
        </w:rPr>
      </w:pPr>
      <w:hyperlink r:id="rId15" w:anchor="_Toc130858373" w:history="1">
        <w:r w:rsidRPr="000A05EF">
          <w:rPr>
            <w:rStyle w:val="Lienhypertexte"/>
            <w:noProof/>
          </w:rPr>
          <w:t>Figure 9 Extrait du programme Push_Git Memoire.bat [FIG]</w:t>
        </w:r>
        <w:r>
          <w:rPr>
            <w:noProof/>
            <w:webHidden/>
          </w:rPr>
          <w:tab/>
        </w:r>
        <w:r>
          <w:rPr>
            <w:noProof/>
            <w:webHidden/>
          </w:rPr>
          <w:fldChar w:fldCharType="begin"/>
        </w:r>
        <w:r>
          <w:rPr>
            <w:noProof/>
            <w:webHidden/>
          </w:rPr>
          <w:instrText xml:space="preserve"> PAGEREF _Toc130858373 \h </w:instrText>
        </w:r>
        <w:r>
          <w:rPr>
            <w:noProof/>
            <w:webHidden/>
          </w:rPr>
        </w:r>
        <w:r>
          <w:rPr>
            <w:noProof/>
            <w:webHidden/>
          </w:rPr>
          <w:fldChar w:fldCharType="separate"/>
        </w:r>
        <w:r>
          <w:rPr>
            <w:noProof/>
            <w:webHidden/>
          </w:rPr>
          <w:t>39</w:t>
        </w:r>
        <w:r>
          <w:rPr>
            <w:noProof/>
            <w:webHidden/>
          </w:rPr>
          <w:fldChar w:fldCharType="end"/>
        </w:r>
      </w:hyperlink>
    </w:p>
    <w:p w14:paraId="7F669DAD" w14:textId="0D5E4EAF" w:rsidR="001F47B1" w:rsidRDefault="001F47B1">
      <w:pPr>
        <w:pStyle w:val="Tabledesillustrations"/>
        <w:tabs>
          <w:tab w:val="right" w:leader="dot" w:pos="8494"/>
        </w:tabs>
        <w:rPr>
          <w:rFonts w:eastAsiaTheme="minorEastAsia"/>
          <w:noProof/>
          <w:lang w:eastAsia="fr-FR"/>
        </w:rPr>
      </w:pPr>
      <w:hyperlink r:id="rId16" w:anchor="_Toc130858374" w:history="1">
        <w:r w:rsidRPr="000A05EF">
          <w:rPr>
            <w:rStyle w:val="Lienhypertexte"/>
            <w:noProof/>
          </w:rPr>
          <w:t>Figure 10 AS dans le monde [FIG09]</w:t>
        </w:r>
        <w:r>
          <w:rPr>
            <w:noProof/>
            <w:webHidden/>
          </w:rPr>
          <w:tab/>
        </w:r>
        <w:r>
          <w:rPr>
            <w:noProof/>
            <w:webHidden/>
          </w:rPr>
          <w:fldChar w:fldCharType="begin"/>
        </w:r>
        <w:r>
          <w:rPr>
            <w:noProof/>
            <w:webHidden/>
          </w:rPr>
          <w:instrText xml:space="preserve"> PAGEREF _Toc130858374 \h </w:instrText>
        </w:r>
        <w:r>
          <w:rPr>
            <w:noProof/>
            <w:webHidden/>
          </w:rPr>
        </w:r>
        <w:r>
          <w:rPr>
            <w:noProof/>
            <w:webHidden/>
          </w:rPr>
          <w:fldChar w:fldCharType="separate"/>
        </w:r>
        <w:r>
          <w:rPr>
            <w:noProof/>
            <w:webHidden/>
          </w:rPr>
          <w:t>43</w:t>
        </w:r>
        <w:r>
          <w:rPr>
            <w:noProof/>
            <w:webHidden/>
          </w:rPr>
          <w:fldChar w:fldCharType="end"/>
        </w:r>
      </w:hyperlink>
    </w:p>
    <w:p w14:paraId="1EBBF7DA" w14:textId="447BCD93" w:rsidR="001F47B1" w:rsidRDefault="001F47B1">
      <w:pPr>
        <w:pStyle w:val="Tabledesillustrations"/>
        <w:tabs>
          <w:tab w:val="right" w:leader="dot" w:pos="8494"/>
        </w:tabs>
        <w:rPr>
          <w:rFonts w:eastAsiaTheme="minorEastAsia"/>
          <w:noProof/>
          <w:lang w:eastAsia="fr-FR"/>
        </w:rPr>
      </w:pPr>
      <w:hyperlink r:id="rId17" w:anchor="_Toc130858375" w:history="1">
        <w:r w:rsidRPr="000A05EF">
          <w:rPr>
            <w:rStyle w:val="Lienhypertexte"/>
            <w:noProof/>
          </w:rPr>
          <w:t>Figure 11 Commande nslookup sur CMD [FIG10]</w:t>
        </w:r>
        <w:r>
          <w:rPr>
            <w:noProof/>
            <w:webHidden/>
          </w:rPr>
          <w:tab/>
        </w:r>
        <w:r>
          <w:rPr>
            <w:noProof/>
            <w:webHidden/>
          </w:rPr>
          <w:fldChar w:fldCharType="begin"/>
        </w:r>
        <w:r>
          <w:rPr>
            <w:noProof/>
            <w:webHidden/>
          </w:rPr>
          <w:instrText xml:space="preserve"> PAGEREF _Toc130858375 \h </w:instrText>
        </w:r>
        <w:r>
          <w:rPr>
            <w:noProof/>
            <w:webHidden/>
          </w:rPr>
        </w:r>
        <w:r>
          <w:rPr>
            <w:noProof/>
            <w:webHidden/>
          </w:rPr>
          <w:fldChar w:fldCharType="separate"/>
        </w:r>
        <w:r>
          <w:rPr>
            <w:noProof/>
            <w:webHidden/>
          </w:rPr>
          <w:t>44</w:t>
        </w:r>
        <w:r>
          <w:rPr>
            <w:noProof/>
            <w:webHidden/>
          </w:rPr>
          <w:fldChar w:fldCharType="end"/>
        </w:r>
      </w:hyperlink>
    </w:p>
    <w:p w14:paraId="2C201F5E" w14:textId="66CE2C6F" w:rsidR="001F47B1" w:rsidRDefault="001F47B1">
      <w:pPr>
        <w:pStyle w:val="Tabledesillustrations"/>
        <w:tabs>
          <w:tab w:val="right" w:leader="dot" w:pos="8494"/>
        </w:tabs>
        <w:rPr>
          <w:rFonts w:eastAsiaTheme="minorEastAsia"/>
          <w:noProof/>
          <w:lang w:eastAsia="fr-FR"/>
        </w:rPr>
      </w:pPr>
      <w:hyperlink w:anchor="_Toc130858376" w:history="1">
        <w:r w:rsidRPr="000A05EF">
          <w:rPr>
            <w:rStyle w:val="Lienhypertexte"/>
            <w:rFonts w:ascii="Times New Roman" w:hAnsi="Times New Roman" w:cs="Times New Roman"/>
            <w:noProof/>
          </w:rPr>
          <w:t>Figure 12 Du poste informatique au Serveur [FIG]</w:t>
        </w:r>
        <w:r>
          <w:rPr>
            <w:noProof/>
            <w:webHidden/>
          </w:rPr>
          <w:tab/>
        </w:r>
        <w:r>
          <w:rPr>
            <w:noProof/>
            <w:webHidden/>
          </w:rPr>
          <w:fldChar w:fldCharType="begin"/>
        </w:r>
        <w:r>
          <w:rPr>
            <w:noProof/>
            <w:webHidden/>
          </w:rPr>
          <w:instrText xml:space="preserve"> PAGEREF _Toc130858376 \h </w:instrText>
        </w:r>
        <w:r>
          <w:rPr>
            <w:noProof/>
            <w:webHidden/>
          </w:rPr>
        </w:r>
        <w:r>
          <w:rPr>
            <w:noProof/>
            <w:webHidden/>
          </w:rPr>
          <w:fldChar w:fldCharType="separate"/>
        </w:r>
        <w:r>
          <w:rPr>
            <w:noProof/>
            <w:webHidden/>
          </w:rPr>
          <w:t>45</w:t>
        </w:r>
        <w:r>
          <w:rPr>
            <w:noProof/>
            <w:webHidden/>
          </w:rPr>
          <w:fldChar w:fldCharType="end"/>
        </w:r>
      </w:hyperlink>
    </w:p>
    <w:p w14:paraId="67602353" w14:textId="2F70B22E" w:rsidR="001F47B1" w:rsidRDefault="001F47B1">
      <w:pPr>
        <w:pStyle w:val="Tabledesillustrations"/>
        <w:tabs>
          <w:tab w:val="right" w:leader="dot" w:pos="8494"/>
        </w:tabs>
        <w:rPr>
          <w:rFonts w:eastAsiaTheme="minorEastAsia"/>
          <w:noProof/>
          <w:lang w:eastAsia="fr-FR"/>
        </w:rPr>
      </w:pPr>
      <w:hyperlink r:id="rId18" w:anchor="_Toc130858377" w:history="1">
        <w:r w:rsidRPr="000A05EF">
          <w:rPr>
            <w:rStyle w:val="Lienhypertexte"/>
            <w:noProof/>
          </w:rPr>
          <w:t>Figure 13 Localisation de mon IP publique [FIG]</w:t>
        </w:r>
        <w:r>
          <w:rPr>
            <w:noProof/>
            <w:webHidden/>
          </w:rPr>
          <w:tab/>
        </w:r>
        <w:r>
          <w:rPr>
            <w:noProof/>
            <w:webHidden/>
          </w:rPr>
          <w:fldChar w:fldCharType="begin"/>
        </w:r>
        <w:r>
          <w:rPr>
            <w:noProof/>
            <w:webHidden/>
          </w:rPr>
          <w:instrText xml:space="preserve"> PAGEREF _Toc130858377 \h </w:instrText>
        </w:r>
        <w:r>
          <w:rPr>
            <w:noProof/>
            <w:webHidden/>
          </w:rPr>
        </w:r>
        <w:r>
          <w:rPr>
            <w:noProof/>
            <w:webHidden/>
          </w:rPr>
          <w:fldChar w:fldCharType="separate"/>
        </w:r>
        <w:r>
          <w:rPr>
            <w:noProof/>
            <w:webHidden/>
          </w:rPr>
          <w:t>45</w:t>
        </w:r>
        <w:r>
          <w:rPr>
            <w:noProof/>
            <w:webHidden/>
          </w:rPr>
          <w:fldChar w:fldCharType="end"/>
        </w:r>
      </w:hyperlink>
    </w:p>
    <w:p w14:paraId="6E38209C" w14:textId="66A133B5" w:rsidR="001F47B1" w:rsidRDefault="001F47B1">
      <w:pPr>
        <w:pStyle w:val="Tabledesillustrations"/>
        <w:tabs>
          <w:tab w:val="right" w:leader="dot" w:pos="8494"/>
        </w:tabs>
        <w:rPr>
          <w:rFonts w:eastAsiaTheme="minorEastAsia"/>
          <w:noProof/>
          <w:lang w:eastAsia="fr-FR"/>
        </w:rPr>
      </w:pPr>
      <w:hyperlink r:id="rId19" w:anchor="_Toc130858378" w:history="1">
        <w:r w:rsidRPr="000A05EF">
          <w:rPr>
            <w:rStyle w:val="Lienhypertexte"/>
            <w:noProof/>
          </w:rPr>
          <w:t>Figure 14 Le code Morse, alphabet marque avec des lettres l'illustration [FIG]</w:t>
        </w:r>
        <w:r>
          <w:rPr>
            <w:noProof/>
            <w:webHidden/>
          </w:rPr>
          <w:tab/>
        </w:r>
        <w:r>
          <w:rPr>
            <w:noProof/>
            <w:webHidden/>
          </w:rPr>
          <w:fldChar w:fldCharType="begin"/>
        </w:r>
        <w:r>
          <w:rPr>
            <w:noProof/>
            <w:webHidden/>
          </w:rPr>
          <w:instrText xml:space="preserve"> PAGEREF _Toc130858378 \h </w:instrText>
        </w:r>
        <w:r>
          <w:rPr>
            <w:noProof/>
            <w:webHidden/>
          </w:rPr>
        </w:r>
        <w:r>
          <w:rPr>
            <w:noProof/>
            <w:webHidden/>
          </w:rPr>
          <w:fldChar w:fldCharType="separate"/>
        </w:r>
        <w:r>
          <w:rPr>
            <w:noProof/>
            <w:webHidden/>
          </w:rPr>
          <w:t>47</w:t>
        </w:r>
        <w:r>
          <w:rPr>
            <w:noProof/>
            <w:webHidden/>
          </w:rPr>
          <w:fldChar w:fldCharType="end"/>
        </w:r>
      </w:hyperlink>
    </w:p>
    <w:p w14:paraId="7A47EB5E" w14:textId="51987FA9" w:rsidR="001F47B1" w:rsidRDefault="001F47B1">
      <w:pPr>
        <w:pStyle w:val="Tabledesillustrations"/>
        <w:tabs>
          <w:tab w:val="right" w:leader="dot" w:pos="8494"/>
        </w:tabs>
        <w:rPr>
          <w:rFonts w:eastAsiaTheme="minorEastAsia"/>
          <w:noProof/>
          <w:lang w:eastAsia="fr-FR"/>
        </w:rPr>
      </w:pPr>
      <w:hyperlink w:anchor="_Toc130858379" w:history="1">
        <w:r w:rsidRPr="000A05EF">
          <w:rPr>
            <w:rStyle w:val="Lienhypertexte"/>
            <w:noProof/>
          </w:rPr>
          <w:t>Figure 15 Part de marché mondiale des principaux fournisseurs de services cloud au 3ème trimestre 2022 [FIG15]</w:t>
        </w:r>
        <w:r>
          <w:rPr>
            <w:noProof/>
            <w:webHidden/>
          </w:rPr>
          <w:tab/>
        </w:r>
        <w:r>
          <w:rPr>
            <w:noProof/>
            <w:webHidden/>
          </w:rPr>
          <w:fldChar w:fldCharType="begin"/>
        </w:r>
        <w:r>
          <w:rPr>
            <w:noProof/>
            <w:webHidden/>
          </w:rPr>
          <w:instrText xml:space="preserve"> PAGEREF _Toc130858379 \h </w:instrText>
        </w:r>
        <w:r>
          <w:rPr>
            <w:noProof/>
            <w:webHidden/>
          </w:rPr>
        </w:r>
        <w:r>
          <w:rPr>
            <w:noProof/>
            <w:webHidden/>
          </w:rPr>
          <w:fldChar w:fldCharType="separate"/>
        </w:r>
        <w:r>
          <w:rPr>
            <w:noProof/>
            <w:webHidden/>
          </w:rPr>
          <w:t>49</w:t>
        </w:r>
        <w:r>
          <w:rPr>
            <w:noProof/>
            <w:webHidden/>
          </w:rPr>
          <w:fldChar w:fldCharType="end"/>
        </w:r>
      </w:hyperlink>
    </w:p>
    <w:p w14:paraId="341D682A" w14:textId="77299F6A" w:rsidR="001F47B1" w:rsidRDefault="001F47B1">
      <w:pPr>
        <w:pStyle w:val="Tabledesillustrations"/>
        <w:tabs>
          <w:tab w:val="right" w:leader="dot" w:pos="8494"/>
        </w:tabs>
        <w:rPr>
          <w:rFonts w:eastAsiaTheme="minorEastAsia"/>
          <w:noProof/>
          <w:lang w:eastAsia="fr-FR"/>
        </w:rPr>
      </w:pPr>
      <w:hyperlink r:id="rId20" w:anchor="_Toc130858380" w:history="1">
        <w:r w:rsidRPr="000A05EF">
          <w:rPr>
            <w:rStyle w:val="Lienhypertexte"/>
            <w:noProof/>
          </w:rPr>
          <w:t>Figure 16 Les différentes couches d’un serveur virtualisé [FIG]</w:t>
        </w:r>
        <w:r>
          <w:rPr>
            <w:noProof/>
            <w:webHidden/>
          </w:rPr>
          <w:tab/>
        </w:r>
        <w:r>
          <w:rPr>
            <w:noProof/>
            <w:webHidden/>
          </w:rPr>
          <w:fldChar w:fldCharType="begin"/>
        </w:r>
        <w:r>
          <w:rPr>
            <w:noProof/>
            <w:webHidden/>
          </w:rPr>
          <w:instrText xml:space="preserve"> PAGEREF _Toc130858380 \h </w:instrText>
        </w:r>
        <w:r>
          <w:rPr>
            <w:noProof/>
            <w:webHidden/>
          </w:rPr>
        </w:r>
        <w:r>
          <w:rPr>
            <w:noProof/>
            <w:webHidden/>
          </w:rPr>
          <w:fldChar w:fldCharType="separate"/>
        </w:r>
        <w:r>
          <w:rPr>
            <w:noProof/>
            <w:webHidden/>
          </w:rPr>
          <w:t>50</w:t>
        </w:r>
        <w:r>
          <w:rPr>
            <w:noProof/>
            <w:webHidden/>
          </w:rPr>
          <w:fldChar w:fldCharType="end"/>
        </w:r>
      </w:hyperlink>
    </w:p>
    <w:p w14:paraId="6731E634" w14:textId="44D18E35" w:rsidR="001F47B1" w:rsidRDefault="001F47B1">
      <w:pPr>
        <w:pStyle w:val="Tabledesillustrations"/>
        <w:tabs>
          <w:tab w:val="right" w:leader="dot" w:pos="8494"/>
        </w:tabs>
        <w:rPr>
          <w:rFonts w:eastAsiaTheme="minorEastAsia"/>
          <w:noProof/>
          <w:lang w:eastAsia="fr-FR"/>
        </w:rPr>
      </w:pPr>
      <w:hyperlink w:anchor="_Toc130858381" w:history="1">
        <w:r w:rsidRPr="000A05EF">
          <w:rPr>
            <w:rStyle w:val="Lienhypertexte"/>
            <w:noProof/>
          </w:rPr>
          <w:t>Figure 17 Virtualisation – Les types de connexion au réseau [FIG]</w:t>
        </w:r>
        <w:r>
          <w:rPr>
            <w:noProof/>
            <w:webHidden/>
          </w:rPr>
          <w:tab/>
        </w:r>
        <w:r>
          <w:rPr>
            <w:noProof/>
            <w:webHidden/>
          </w:rPr>
          <w:fldChar w:fldCharType="begin"/>
        </w:r>
        <w:r>
          <w:rPr>
            <w:noProof/>
            <w:webHidden/>
          </w:rPr>
          <w:instrText xml:space="preserve"> PAGEREF _Toc130858381 \h </w:instrText>
        </w:r>
        <w:r>
          <w:rPr>
            <w:noProof/>
            <w:webHidden/>
          </w:rPr>
        </w:r>
        <w:r>
          <w:rPr>
            <w:noProof/>
            <w:webHidden/>
          </w:rPr>
          <w:fldChar w:fldCharType="separate"/>
        </w:r>
        <w:r>
          <w:rPr>
            <w:noProof/>
            <w:webHidden/>
          </w:rPr>
          <w:t>51</w:t>
        </w:r>
        <w:r>
          <w:rPr>
            <w:noProof/>
            <w:webHidden/>
          </w:rPr>
          <w:fldChar w:fldCharType="end"/>
        </w:r>
      </w:hyperlink>
    </w:p>
    <w:p w14:paraId="005935A8" w14:textId="7BED632E" w:rsidR="001F47B1" w:rsidRDefault="001F47B1">
      <w:pPr>
        <w:pStyle w:val="Tabledesillustrations"/>
        <w:tabs>
          <w:tab w:val="right" w:leader="dot" w:pos="8494"/>
        </w:tabs>
        <w:rPr>
          <w:rFonts w:eastAsiaTheme="minorEastAsia"/>
          <w:noProof/>
          <w:lang w:eastAsia="fr-FR"/>
        </w:rPr>
      </w:pPr>
      <w:hyperlink r:id="rId21" w:anchor="_Toc130858382" w:history="1">
        <w:r w:rsidRPr="000A05EF">
          <w:rPr>
            <w:rStyle w:val="Lienhypertexte"/>
            <w:noProof/>
          </w:rPr>
          <w:t>Figure 18 Les fonctions de l'objet connecté [FIG]</w:t>
        </w:r>
        <w:r>
          <w:rPr>
            <w:noProof/>
            <w:webHidden/>
          </w:rPr>
          <w:tab/>
        </w:r>
        <w:r>
          <w:rPr>
            <w:noProof/>
            <w:webHidden/>
          </w:rPr>
          <w:fldChar w:fldCharType="begin"/>
        </w:r>
        <w:r>
          <w:rPr>
            <w:noProof/>
            <w:webHidden/>
          </w:rPr>
          <w:instrText xml:space="preserve"> PAGEREF _Toc130858382 \h </w:instrText>
        </w:r>
        <w:r>
          <w:rPr>
            <w:noProof/>
            <w:webHidden/>
          </w:rPr>
        </w:r>
        <w:r>
          <w:rPr>
            <w:noProof/>
            <w:webHidden/>
          </w:rPr>
          <w:fldChar w:fldCharType="separate"/>
        </w:r>
        <w:r>
          <w:rPr>
            <w:noProof/>
            <w:webHidden/>
          </w:rPr>
          <w:t>53</w:t>
        </w:r>
        <w:r>
          <w:rPr>
            <w:noProof/>
            <w:webHidden/>
          </w:rPr>
          <w:fldChar w:fldCharType="end"/>
        </w:r>
      </w:hyperlink>
    </w:p>
    <w:p w14:paraId="796C1C8F" w14:textId="046C62A4" w:rsidR="001F47B1" w:rsidRDefault="001F47B1">
      <w:pPr>
        <w:pStyle w:val="Tabledesillustrations"/>
        <w:tabs>
          <w:tab w:val="right" w:leader="dot" w:pos="8494"/>
        </w:tabs>
        <w:rPr>
          <w:rFonts w:eastAsiaTheme="minorEastAsia"/>
          <w:noProof/>
          <w:lang w:eastAsia="fr-FR"/>
        </w:rPr>
      </w:pPr>
      <w:hyperlink r:id="rId22" w:anchor="_Toc130858383" w:history="1">
        <w:r w:rsidRPr="000A05EF">
          <w:rPr>
            <w:rStyle w:val="Lienhypertexte"/>
            <w:noProof/>
          </w:rPr>
          <w:t>Figure 19 Les solutions réseau du marché [FIG]</w:t>
        </w:r>
        <w:r>
          <w:rPr>
            <w:noProof/>
            <w:webHidden/>
          </w:rPr>
          <w:tab/>
        </w:r>
        <w:r>
          <w:rPr>
            <w:noProof/>
            <w:webHidden/>
          </w:rPr>
          <w:fldChar w:fldCharType="begin"/>
        </w:r>
        <w:r>
          <w:rPr>
            <w:noProof/>
            <w:webHidden/>
          </w:rPr>
          <w:instrText xml:space="preserve"> PAGEREF _Toc130858383 \h </w:instrText>
        </w:r>
        <w:r>
          <w:rPr>
            <w:noProof/>
            <w:webHidden/>
          </w:rPr>
        </w:r>
        <w:r>
          <w:rPr>
            <w:noProof/>
            <w:webHidden/>
          </w:rPr>
          <w:fldChar w:fldCharType="separate"/>
        </w:r>
        <w:r>
          <w:rPr>
            <w:noProof/>
            <w:webHidden/>
          </w:rPr>
          <w:t>54</w:t>
        </w:r>
        <w:r>
          <w:rPr>
            <w:noProof/>
            <w:webHidden/>
          </w:rPr>
          <w:fldChar w:fldCharType="end"/>
        </w:r>
      </w:hyperlink>
    </w:p>
    <w:p w14:paraId="4390926F" w14:textId="76E39030" w:rsidR="001F47B1" w:rsidRDefault="001F47B1">
      <w:pPr>
        <w:pStyle w:val="Tabledesillustrations"/>
        <w:tabs>
          <w:tab w:val="right" w:leader="dot" w:pos="8494"/>
        </w:tabs>
        <w:rPr>
          <w:rFonts w:eastAsiaTheme="minorEastAsia"/>
          <w:noProof/>
          <w:lang w:eastAsia="fr-FR"/>
        </w:rPr>
      </w:pPr>
      <w:hyperlink w:anchor="_Toc130858384" w:history="1">
        <w:r w:rsidRPr="000A05EF">
          <w:rPr>
            <w:rStyle w:val="Lienhypertexte"/>
            <w:rFonts w:ascii="Times New Roman" w:hAnsi="Times New Roman" w:cs="Times New Roman"/>
            <w:noProof/>
          </w:rPr>
          <w:t>Figure 20 Métier les plus mena</w:t>
        </w:r>
        <w:r w:rsidRPr="000A05EF">
          <w:rPr>
            <w:rStyle w:val="Lienhypertexte"/>
            <w:rFonts w:ascii="Times New Roman" w:hAnsi="Times New Roman" w:cs="Times New Roman"/>
            <w:noProof/>
          </w:rPr>
          <w:t>c</w:t>
        </w:r>
        <w:r w:rsidRPr="000A05EF">
          <w:rPr>
            <w:rStyle w:val="Lienhypertexte"/>
            <w:rFonts w:ascii="Times New Roman" w:hAnsi="Times New Roman" w:cs="Times New Roman"/>
            <w:noProof/>
          </w:rPr>
          <w:t>és par l'automatisation [FIG ]</w:t>
        </w:r>
        <w:r>
          <w:rPr>
            <w:noProof/>
            <w:webHidden/>
          </w:rPr>
          <w:tab/>
        </w:r>
        <w:r>
          <w:rPr>
            <w:noProof/>
            <w:webHidden/>
          </w:rPr>
          <w:fldChar w:fldCharType="begin"/>
        </w:r>
        <w:r>
          <w:rPr>
            <w:noProof/>
            <w:webHidden/>
          </w:rPr>
          <w:instrText xml:space="preserve"> PAGEREF _Toc130858384 \h </w:instrText>
        </w:r>
        <w:r>
          <w:rPr>
            <w:noProof/>
            <w:webHidden/>
          </w:rPr>
        </w:r>
        <w:r>
          <w:rPr>
            <w:noProof/>
            <w:webHidden/>
          </w:rPr>
          <w:fldChar w:fldCharType="separate"/>
        </w:r>
        <w:r>
          <w:rPr>
            <w:noProof/>
            <w:webHidden/>
          </w:rPr>
          <w:t>58</w:t>
        </w:r>
        <w:r>
          <w:rPr>
            <w:noProof/>
            <w:webHidden/>
          </w:rPr>
          <w:fldChar w:fldCharType="end"/>
        </w:r>
      </w:hyperlink>
    </w:p>
    <w:p w14:paraId="53F2EBEA" w14:textId="1C4E978D" w:rsidR="00CB2AF1" w:rsidRPr="00CB2AF1" w:rsidRDefault="00CB2AF1" w:rsidP="00CB2AF1">
      <w:pPr>
        <w:rPr>
          <w:rFonts w:ascii="Times New Roman" w:hAnsi="Times New Roman" w:cs="Times New Roman"/>
        </w:rPr>
      </w:pPr>
      <w:r>
        <w:rPr>
          <w:rFonts w:ascii="Times New Roman" w:hAnsi="Times New Roman" w:cs="Times New Roman"/>
        </w:rPr>
        <w:fldChar w:fldCharType="end"/>
      </w:r>
    </w:p>
    <w:p w14:paraId="092E0271" w14:textId="06EBCD97" w:rsidR="00CB2AF1" w:rsidRDefault="00CB2AF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C11B2F" w14:textId="1C8A8571" w:rsidR="003E4AB4" w:rsidRPr="005F53E3" w:rsidRDefault="003E4AB4" w:rsidP="005B1664">
      <w:pPr>
        <w:pStyle w:val="Titre1"/>
        <w:spacing w:after="120"/>
        <w:rPr>
          <w:rFonts w:ascii="Times New Roman" w:hAnsi="Times New Roman" w:cs="Times New Roman"/>
        </w:rPr>
      </w:pPr>
      <w:r w:rsidRPr="005F53E3">
        <w:rPr>
          <w:rFonts w:ascii="Times New Roman" w:hAnsi="Times New Roman" w:cs="Times New Roman"/>
        </w:rPr>
        <w:lastRenderedPageBreak/>
        <w:t>Préface</w:t>
      </w:r>
      <w:bookmarkEnd w:id="1"/>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2" w:name="_Toc130771478"/>
      <w:bookmarkStart w:id="3" w:name="_Toc130857822"/>
      <w:r w:rsidRPr="005F53E3">
        <w:rPr>
          <w:rFonts w:ascii="Times New Roman" w:hAnsi="Times New Roman" w:cs="Times New Roman"/>
        </w:rPr>
        <w:lastRenderedPageBreak/>
        <w:t>Introduction</w:t>
      </w:r>
      <w:bookmarkEnd w:id="2"/>
      <w:bookmarkEnd w:id="3"/>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4" w:name="_Hlk129110815"/>
      <w:r w:rsidRPr="005F53E3">
        <w:rPr>
          <w:rFonts w:ascii="Times New Roman" w:hAnsi="Times New Roman" w:cs="Times New Roman"/>
        </w:rPr>
        <w:t>L’avantage est qu’on peut lui donner des paramètres afin de mieux répondre au besoin de l’utilisateur.</w:t>
      </w:r>
      <w:bookmarkEnd w:id="4"/>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5" w:name="_Toc130771479"/>
      <w:bookmarkStart w:id="6" w:name="_Toc130857823"/>
      <w:r w:rsidRPr="005F53E3">
        <w:rPr>
          <w:rFonts w:ascii="Times New Roman" w:hAnsi="Times New Roman" w:cs="Times New Roman"/>
        </w:rPr>
        <w:lastRenderedPageBreak/>
        <w:t>Problématique</w:t>
      </w:r>
      <w:bookmarkEnd w:id="5"/>
      <w:bookmarkEnd w:id="6"/>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77777777"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77777777" w:rsidR="00760B73" w:rsidRPr="005F53E3" w:rsidRDefault="00760B73" w:rsidP="00760B73">
      <w:pPr>
        <w:jc w:val="both"/>
        <w:rPr>
          <w:rFonts w:ascii="Times New Roman" w:hAnsi="Times New Roman" w:cs="Times New Roman"/>
        </w:rPr>
      </w:pP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7" w:name="_Toc130771480"/>
      <w:bookmarkStart w:id="8" w:name="_Toc130857824"/>
      <w:r w:rsidRPr="005F53E3">
        <w:rPr>
          <w:rFonts w:ascii="Times New Roman" w:hAnsi="Times New Roman" w:cs="Times New Roman"/>
        </w:rPr>
        <w:lastRenderedPageBreak/>
        <w:t>Chapitre 1 : L’évolution technologique dans tous les domaines</w:t>
      </w:r>
      <w:bookmarkEnd w:id="7"/>
      <w:bookmarkEnd w:id="8"/>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9" w:name="_Toc130771481"/>
      <w:bookmarkStart w:id="10" w:name="_Toc130857825"/>
      <w:r w:rsidRPr="005F53E3">
        <w:rPr>
          <w:rFonts w:ascii="Times New Roman" w:hAnsi="Times New Roman" w:cs="Times New Roman"/>
        </w:rPr>
        <w:t>La technologie et l’informatique</w:t>
      </w:r>
      <w:bookmarkEnd w:id="9"/>
      <w:bookmarkEnd w:id="10"/>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proofErr w:type="gramStart"/>
      <w:r w:rsidRPr="005F53E3">
        <w:rPr>
          <w:rFonts w:ascii="Times New Roman" w:hAnsi="Times New Roman" w:cs="Times New Roman"/>
        </w:rPr>
        <w:t>comme</w:t>
      </w:r>
      <w:r>
        <w:rPr>
          <w:rFonts w:ascii="Times New Roman" w:hAnsi="Times New Roman" w:cs="Times New Roman"/>
        </w:rPr>
        <w:t xml:space="preserve"> par exemple</w:t>
      </w:r>
      <w:proofErr w:type="gramEnd"/>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23"/>
                    <a:stretch>
                      <a:fillRect/>
                    </a:stretch>
                  </pic:blipFill>
                  <pic:spPr>
                    <a:xfrm>
                      <a:off x="0" y="0"/>
                      <a:ext cx="4503779" cy="2751813"/>
                    </a:xfrm>
                    <a:prstGeom prst="rect">
                      <a:avLst/>
                    </a:prstGeom>
                  </pic:spPr>
                </pic:pic>
              </a:graphicData>
            </a:graphic>
          </wp:inline>
        </w:drawing>
      </w:r>
    </w:p>
    <w:p w14:paraId="619D2407" w14:textId="771F8343" w:rsidR="00760B73" w:rsidRPr="005F53E3" w:rsidRDefault="00760B73" w:rsidP="00760B73">
      <w:pPr>
        <w:pStyle w:val="Lgende"/>
        <w:spacing w:after="120"/>
        <w:jc w:val="center"/>
        <w:rPr>
          <w:rFonts w:ascii="Times New Roman" w:hAnsi="Times New Roman" w:cs="Times New Roman"/>
        </w:rPr>
      </w:pPr>
      <w:bookmarkStart w:id="11" w:name="_Toc130858365"/>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bookmarkEnd w:id="11"/>
    </w:p>
    <w:p w14:paraId="647C19ED" w14:textId="77777777" w:rsidR="00760B73" w:rsidRPr="005F53E3" w:rsidRDefault="00760B73" w:rsidP="00760B73">
      <w:pPr>
        <w:jc w:val="both"/>
        <w:rPr>
          <w:rFonts w:ascii="Times New Roman" w:hAnsi="Times New Roman" w:cs="Times New Roman"/>
        </w:rPr>
      </w:pPr>
      <w:r>
        <w:rPr>
          <w:rFonts w:ascii="Times New Roman" w:hAnsi="Times New Roman" w:cs="Times New Roman"/>
        </w:rPr>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w:t>
      </w:r>
      <w:r w:rsidRPr="005F53E3">
        <w:rPr>
          <w:rFonts w:ascii="Times New Roman" w:hAnsi="Times New Roman" w:cs="Times New Roman"/>
        </w:rPr>
        <w:lastRenderedPageBreak/>
        <w:t>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07FB7CD5" w14:textId="77777777" w:rsidR="00760B73"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et tout ce qui est relié de manière générale avec l’information. L’informatique est la contraction du mot « information » et « automatique ». D’après Emile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xml:space="preserve"> » [CIT02].  </w:t>
      </w:r>
      <w:r>
        <w:rPr>
          <w:rFonts w:ascii="Times New Roman" w:hAnsi="Times New Roman" w:cs="Times New Roman"/>
        </w:rPr>
        <w:t>Cet outil informatique est une véritable révolution car notre façon de travailler, de communiquer et de vivre sont liés à ces nouvelles technologies et à cette révolution industrielle.</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12" w:name="_Toc130771482"/>
      <w:bookmarkStart w:id="13" w:name="_Toc130857826"/>
      <w:r w:rsidRPr="005F53E3">
        <w:rPr>
          <w:rFonts w:ascii="Times New Roman" w:hAnsi="Times New Roman" w:cs="Times New Roman"/>
        </w:rPr>
        <w:lastRenderedPageBreak/>
        <w:t>La technologie et son impact sur l’environnement</w:t>
      </w:r>
      <w:bookmarkEnd w:id="12"/>
      <w:bookmarkEnd w:id="13"/>
    </w:p>
    <w:p w14:paraId="1F0B550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A83301">
        <w:rPr>
          <w:rFonts w:ascii="Times New Roman" w:hAnsi="Times New Roman" w:cs="Times New Roman"/>
          <w:highlight w:val="yellow"/>
        </w:rPr>
        <w:t>« une histoire environnementale du monde »,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10CAC15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A83301">
        <w:rPr>
          <w:rFonts w:ascii="Times New Roman" w:hAnsi="Times New Roman" w:cs="Times New Roman"/>
          <w:highlight w:val="yellow"/>
        </w:rPr>
        <w:t>de « Silent Spring » de Rachel Carson en 1962 [CIT04</w:t>
      </w:r>
      <w:r w:rsidRPr="005F53E3">
        <w:rPr>
          <w:rFonts w:ascii="Times New Roman" w:hAnsi="Times New Roman" w:cs="Times New Roman"/>
        </w:rPr>
        <w:t>].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033FAC">
        <w:rPr>
          <w:rFonts w:ascii="Times New Roman" w:hAnsi="Times New Roman" w:cs="Times New Roman"/>
          <w:highlight w:val="yellow"/>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033FAC">
        <w:rPr>
          <w:rFonts w:ascii="Times New Roman" w:hAnsi="Times New Roman" w:cs="Times New Roman"/>
          <w:highlight w:val="yellow"/>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033FAC">
        <w:rPr>
          <w:rFonts w:ascii="Times New Roman" w:hAnsi="Times New Roman" w:cs="Times New Roman"/>
          <w:highlight w:val="yellow"/>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w:t>
      </w:r>
      <w:proofErr w:type="spellStart"/>
      <w:r w:rsidRPr="00033FAC">
        <w:rPr>
          <w:rFonts w:ascii="Times New Roman" w:hAnsi="Times New Roman" w:cs="Times New Roman"/>
          <w:i/>
          <w:iCs/>
        </w:rPr>
        <w:t>Intergovernmental</w:t>
      </w:r>
      <w:proofErr w:type="spellEnd"/>
      <w:r w:rsidRPr="00033FAC">
        <w:rPr>
          <w:rFonts w:ascii="Times New Roman" w:hAnsi="Times New Roman" w:cs="Times New Roman"/>
          <w:i/>
          <w:iCs/>
        </w:rPr>
        <w:t xml:space="preserve"> Panel on </w:t>
      </w:r>
      <w:proofErr w:type="spellStart"/>
      <w:r w:rsidRPr="00033FAC">
        <w:rPr>
          <w:rFonts w:ascii="Times New Roman" w:hAnsi="Times New Roman" w:cs="Times New Roman"/>
          <w:i/>
          <w:iCs/>
        </w:rPr>
        <w:t>Climate</w:t>
      </w:r>
      <w:proofErr w:type="spellEnd"/>
      <w:r w:rsidRPr="00033FAC">
        <w:rPr>
          <w:rFonts w:ascii="Times New Roman" w:hAnsi="Times New Roman" w:cs="Times New Roman"/>
          <w:i/>
          <w:iCs/>
        </w:rPr>
        <w:t xml:space="preserv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r w:rsidRPr="00033FAC">
        <w:rPr>
          <w:rFonts w:ascii="Times New Roman" w:hAnsi="Times New Roman" w:cs="Times New Roman"/>
          <w:i/>
          <w:iCs/>
          <w:highlight w:val="yellow"/>
        </w:rPr>
        <w:t xml:space="preserve">Evaluation of </w:t>
      </w:r>
      <w:proofErr w:type="spellStart"/>
      <w:r w:rsidRPr="00033FAC">
        <w:rPr>
          <w:rFonts w:ascii="Times New Roman" w:hAnsi="Times New Roman" w:cs="Times New Roman"/>
          <w:i/>
          <w:iCs/>
          <w:highlight w:val="yellow"/>
        </w:rPr>
        <w:t>Climate</w:t>
      </w:r>
      <w:proofErr w:type="spellEnd"/>
      <w:r w:rsidRPr="00033FAC">
        <w:rPr>
          <w:rFonts w:ascii="Times New Roman" w:hAnsi="Times New Roman" w:cs="Times New Roman"/>
          <w:i/>
          <w:iCs/>
          <w:highlight w:val="yellow"/>
        </w:rPr>
        <w:t xml:space="preserve"> Change: The IPCC Scientific </w:t>
      </w:r>
      <w:proofErr w:type="spellStart"/>
      <w:r w:rsidRPr="00033FAC">
        <w:rPr>
          <w:rFonts w:ascii="Times New Roman" w:hAnsi="Times New Roman" w:cs="Times New Roman"/>
          <w:i/>
          <w:iCs/>
          <w:highlight w:val="yellow"/>
        </w:rPr>
        <w:t>Assessment</w:t>
      </w:r>
      <w:proofErr w:type="spellEnd"/>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proofErr w:type="spellStart"/>
      <w:r w:rsidRPr="005F53E3">
        <w:rPr>
          <w:rFonts w:ascii="Times New Roman" w:hAnsi="Times New Roman" w:cs="Times New Roman"/>
        </w:rPr>
        <w:t>libèr</w:t>
      </w:r>
      <w:r>
        <w:rPr>
          <w:rFonts w:ascii="Times New Roman" w:hAnsi="Times New Roman" w:cs="Times New Roman"/>
        </w:rPr>
        <w:t>a</w:t>
      </w:r>
      <w:r w:rsidRPr="005F53E3">
        <w:rPr>
          <w:rFonts w:ascii="Times New Roman" w:hAnsi="Times New Roman" w:cs="Times New Roman"/>
        </w:rPr>
        <w:t>nt</w:t>
      </w:r>
      <w:proofErr w:type="spellEnd"/>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 xml:space="preserve">Goddard Institute for </w:t>
      </w:r>
      <w:proofErr w:type="spellStart"/>
      <w:r w:rsidRPr="00033FAC">
        <w:rPr>
          <w:rFonts w:ascii="Times New Roman" w:hAnsi="Times New Roman" w:cs="Times New Roman"/>
          <w:i/>
          <w:iCs/>
        </w:rPr>
        <w:t>Space</w:t>
      </w:r>
      <w:proofErr w:type="spellEnd"/>
      <w:r w:rsidRPr="00033FAC">
        <w:rPr>
          <w:rFonts w:ascii="Times New Roman" w:hAnsi="Times New Roman" w:cs="Times New Roman"/>
          <w:i/>
          <w:iCs/>
        </w:rPr>
        <w:t xml:space="preserve"> </w:t>
      </w:r>
      <w:proofErr w:type="spellStart"/>
      <w:r w:rsidRPr="00033FAC">
        <w:rPr>
          <w:rFonts w:ascii="Times New Roman" w:hAnsi="Times New Roman" w:cs="Times New Roman"/>
          <w:i/>
          <w:iCs/>
        </w:rPr>
        <w:t>Studies</w:t>
      </w:r>
      <w:proofErr w:type="spellEnd"/>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0FAE00C9" w:rsidR="00760B73" w:rsidRPr="005F53E3" w:rsidRDefault="00760B73" w:rsidP="00760B73">
      <w:pPr>
        <w:pStyle w:val="Lgende"/>
        <w:spacing w:after="120"/>
        <w:jc w:val="center"/>
        <w:rPr>
          <w:rFonts w:ascii="Times New Roman" w:hAnsi="Times New Roman" w:cs="Times New Roman"/>
        </w:rPr>
      </w:pPr>
      <w:bookmarkStart w:id="14" w:name="_Toc13085836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bookmarkEnd w:id="14"/>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210D5DC2" w:rsidR="00760B73" w:rsidRPr="005F53E3" w:rsidRDefault="00000000" w:rsidP="00760B73">
      <w:pPr>
        <w:jc w:val="both"/>
        <w:rPr>
          <w:rFonts w:ascii="Times New Roman" w:hAnsi="Times New Roman" w:cs="Times New Roman"/>
        </w:rPr>
      </w:pPr>
      <w:r>
        <w:rPr>
          <w:noProof/>
        </w:rPr>
        <w:pict w14:anchorId="0B6AF388">
          <v:shape id="Zone de texte 6" o:spid="_x0000_s1042" type="#_x0000_t202" style="position:absolute;left:0;text-align:left;margin-left:257.6pt;margin-top:216.9pt;width:180pt;height:.05pt;z-index:251672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1F56F082" w:rsidR="00760B73" w:rsidRPr="00DD1A7C" w:rsidRDefault="00760B73" w:rsidP="00760B73">
                  <w:pPr>
                    <w:pStyle w:val="Lgende"/>
                    <w:jc w:val="center"/>
                    <w:rPr>
                      <w:noProof/>
                    </w:rPr>
                  </w:pPr>
                  <w:bookmarkStart w:id="15" w:name="_Toc130858367"/>
                  <w:r>
                    <w:t xml:space="preserve">Figure </w:t>
                  </w:r>
                  <w:fldSimple w:instr=" SEQ Figure \* ARABIC ">
                    <w:r w:rsidR="00465A79">
                      <w:rPr>
                        <w:noProof/>
                      </w:rPr>
                      <w:t>3</w:t>
                    </w:r>
                  </w:fldSimple>
                  <w:r>
                    <w:t xml:space="preserve"> [FIG03]</w:t>
                  </w:r>
                  <w:bookmarkEnd w:id="15"/>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45952" behindDoc="0" locked="0" layoutInCell="1" allowOverlap="1" wp14:anchorId="1A26C773" wp14:editId="5CBE4B69">
            <wp:simplePos x="0" y="0"/>
            <wp:positionH relativeFrom="margin">
              <wp:align>right</wp:align>
            </wp:positionH>
            <wp:positionV relativeFrom="paragraph">
              <wp:posOffset>78105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760B73"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manufactures industrielles avec un chiffre de 24 à 27%. S’en suit les commerces et les résidences avec 13% et l’agriculture avec 11%. Ces chiffres </w:t>
      </w:r>
      <w:r w:rsidR="00760B73" w:rsidRPr="005F53E3">
        <w:rPr>
          <w:rFonts w:ascii="Times New Roman" w:hAnsi="Times New Roman" w:cs="Times New Roman"/>
        </w:rPr>
        <w:lastRenderedPageBreak/>
        <w:t xml:space="preserve">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C03D5F">
        <w:rPr>
          <w:rFonts w:ascii="Times New Roman" w:hAnsi="Times New Roman" w:cs="Times New Roman"/>
          <w:highlight w:val="yellow"/>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 xml:space="preserve">This </w:t>
      </w:r>
      <w:proofErr w:type="spellStart"/>
      <w:r w:rsidRPr="00C03D5F">
        <w:rPr>
          <w:rFonts w:ascii="Times New Roman" w:hAnsi="Times New Roman" w:cs="Times New Roman"/>
          <w:i/>
          <w:iCs/>
        </w:rPr>
        <w:t>is</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what</w:t>
      </w:r>
      <w:proofErr w:type="spellEnd"/>
      <w:r w:rsidRPr="00C03D5F">
        <w:rPr>
          <w:rFonts w:ascii="Times New Roman" w:hAnsi="Times New Roman" w:cs="Times New Roman"/>
          <w:i/>
          <w:iCs/>
        </w:rPr>
        <w:t xml:space="preserve"> </w:t>
      </w:r>
      <w:proofErr w:type="spellStart"/>
      <w:r w:rsidRPr="00C03D5F">
        <w:rPr>
          <w:rFonts w:ascii="Times New Roman" w:hAnsi="Times New Roman" w:cs="Times New Roman"/>
          <w:i/>
          <w:iCs/>
        </w:rPr>
        <w:t>we</w:t>
      </w:r>
      <w:proofErr w:type="spellEnd"/>
      <w:r w:rsidRPr="00C03D5F">
        <w:rPr>
          <w:rFonts w:ascii="Times New Roman" w:hAnsi="Times New Roman" w:cs="Times New Roman"/>
          <w:i/>
          <w:iCs/>
        </w:rPr>
        <w:t xml:space="preserv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C03D5F">
        <w:rPr>
          <w:rFonts w:ascii="Times New Roman" w:hAnsi="Times New Roman" w:cs="Times New Roman"/>
          <w:highlight w:val="yellow"/>
        </w:rPr>
        <w:t>d’</w:t>
      </w:r>
      <w:proofErr w:type="spellStart"/>
      <w:r w:rsidRPr="00C03D5F">
        <w:rPr>
          <w:rFonts w:ascii="Times New Roman" w:hAnsi="Times New Roman" w:cs="Times New Roman"/>
          <w:highlight w:val="yellow"/>
        </w:rPr>
        <w:t>Afrewatch</w:t>
      </w:r>
      <w:proofErr w:type="spellEnd"/>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w:t>
      </w:r>
      <w:r w:rsidRPr="005F53E3">
        <w:rPr>
          <w:rFonts w:ascii="Times New Roman" w:hAnsi="Times New Roman" w:cs="Times New Roman"/>
        </w:rPr>
        <w:lastRenderedPageBreak/>
        <w:t xml:space="preserve">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C03D5F">
        <w:rPr>
          <w:rFonts w:ascii="Times New Roman" w:hAnsi="Times New Roman" w:cs="Times New Roman"/>
          <w:highlight w:val="yellow"/>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C03D5F">
        <w:rPr>
          <w:rFonts w:ascii="Times New Roman" w:hAnsi="Times New Roman" w:cs="Times New Roman"/>
          <w:highlight w:val="yellow"/>
        </w:rPr>
        <w:t xml:space="preserve">« L'Eau, une ressource menacée : Une introduction à l'hydrologie » de François </w:t>
      </w:r>
      <w:proofErr w:type="spellStart"/>
      <w:r w:rsidRPr="00C03D5F">
        <w:rPr>
          <w:rFonts w:ascii="Times New Roman" w:hAnsi="Times New Roman" w:cs="Times New Roman"/>
          <w:highlight w:val="yellow"/>
        </w:rPr>
        <w:t>Chabaux</w:t>
      </w:r>
      <w:proofErr w:type="spellEnd"/>
      <w:r w:rsidRPr="005F53E3">
        <w:rPr>
          <w:rFonts w:ascii="Times New Roman" w:hAnsi="Times New Roman" w:cs="Times New Roman"/>
        </w:rPr>
        <w:t xml:space="preserve">,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w:t>
      </w:r>
      <w:r w:rsidRPr="00C03D5F">
        <w:rPr>
          <w:rFonts w:ascii="Times New Roman" w:hAnsi="Times New Roman" w:cs="Times New Roman"/>
          <w:highlight w:val="yellow"/>
        </w:rPr>
        <w:t>eau » [CIT07].</w:t>
      </w:r>
      <w:r w:rsidRPr="005F53E3">
        <w:rPr>
          <w:rFonts w:ascii="Times New Roman" w:hAnsi="Times New Roman" w:cs="Times New Roman"/>
        </w:rPr>
        <w:t xml:space="preserve"> Pour compléter, L’association Greenpeace publie un rapport en 2017 « </w:t>
      </w:r>
      <w:r w:rsidRPr="00C03D5F">
        <w:rPr>
          <w:rFonts w:ascii="Times New Roman" w:hAnsi="Times New Roman" w:cs="Times New Roman"/>
          <w:i/>
          <w:iCs/>
          <w:highlight w:val="yellow"/>
        </w:rPr>
        <w:t xml:space="preserve">How Clean </w:t>
      </w:r>
      <w:proofErr w:type="spellStart"/>
      <w:r w:rsidRPr="00C03D5F">
        <w:rPr>
          <w:rFonts w:ascii="Times New Roman" w:hAnsi="Times New Roman" w:cs="Times New Roman"/>
          <w:i/>
          <w:iCs/>
          <w:highlight w:val="yellow"/>
        </w:rPr>
        <w:t>is</w:t>
      </w:r>
      <w:proofErr w:type="spellEnd"/>
      <w:r w:rsidRPr="00C03D5F">
        <w:rPr>
          <w:rFonts w:ascii="Times New Roman" w:hAnsi="Times New Roman" w:cs="Times New Roman"/>
          <w:i/>
          <w:iCs/>
          <w:highlight w:val="yellow"/>
        </w:rPr>
        <w:t xml:space="preserve"> </w:t>
      </w:r>
      <w:proofErr w:type="spellStart"/>
      <w:r w:rsidRPr="00C03D5F">
        <w:rPr>
          <w:rFonts w:ascii="Times New Roman" w:hAnsi="Times New Roman" w:cs="Times New Roman"/>
          <w:i/>
          <w:iCs/>
          <w:highlight w:val="yellow"/>
        </w:rPr>
        <w:t>Your</w:t>
      </w:r>
      <w:proofErr w:type="spellEnd"/>
      <w:r w:rsidRPr="00C03D5F">
        <w:rPr>
          <w:rFonts w:ascii="Times New Roman" w:hAnsi="Times New Roman" w:cs="Times New Roman"/>
          <w:i/>
          <w:iCs/>
          <w:highlight w:val="yellow"/>
        </w:rPr>
        <w:t xml:space="preserve">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l'eau de 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w:t>
      </w:r>
      <w:r w:rsidRPr="005F53E3">
        <w:rPr>
          <w:rFonts w:ascii="Times New Roman" w:hAnsi="Times New Roman" w:cs="Times New Roman"/>
        </w:rPr>
        <w:lastRenderedPageBreak/>
        <w:t xml:space="preserve">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16" w:name="_Toc130771483"/>
      <w:bookmarkStart w:id="17" w:name="_Toc130857827"/>
      <w:r w:rsidRPr="005F53E3">
        <w:rPr>
          <w:rFonts w:ascii="Times New Roman" w:hAnsi="Times New Roman" w:cs="Times New Roman"/>
        </w:rPr>
        <w:lastRenderedPageBreak/>
        <w:t>L’évolution technologique pour faire pérenniser les entreprises</w:t>
      </w:r>
      <w:bookmarkEnd w:id="16"/>
      <w:bookmarkEnd w:id="17"/>
    </w:p>
    <w:p w14:paraId="561C2BD6"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926C1E">
        <w:rPr>
          <w:rFonts w:ascii="Times New Roman" w:hAnsi="Times New Roman" w:cs="Times New Roman"/>
          <w:highlight w:val="yellow"/>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926C1E">
        <w:rPr>
          <w:rFonts w:ascii="Times New Roman" w:hAnsi="Times New Roman" w:cs="Times New Roman"/>
          <w:highlight w:val="yellow"/>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proofErr w:type="gramStart"/>
      <w:r>
        <w:rPr>
          <w:rFonts w:ascii="Times New Roman" w:hAnsi="Times New Roman" w:cs="Times New Roman"/>
        </w:rPr>
        <w:t>pouvait</w:t>
      </w:r>
      <w:proofErr w:type="gramEnd"/>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926C1E">
        <w:rPr>
          <w:rFonts w:ascii="Times New Roman" w:hAnsi="Times New Roman" w:cs="Times New Roman"/>
          <w:highlight w:val="yellow"/>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926C1E">
        <w:rPr>
          <w:rFonts w:ascii="Times New Roman" w:hAnsi="Times New Roman" w:cs="Times New Roman"/>
          <w:highlight w:val="yellow"/>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5198A9CC" w:rsidR="00760B73" w:rsidRPr="005F53E3" w:rsidRDefault="00760B73" w:rsidP="00760B73">
      <w:pPr>
        <w:pStyle w:val="Lgende"/>
        <w:spacing w:after="120"/>
        <w:jc w:val="center"/>
        <w:rPr>
          <w:rFonts w:ascii="Times New Roman" w:hAnsi="Times New Roman" w:cs="Times New Roman"/>
        </w:rPr>
      </w:pPr>
      <w:bookmarkStart w:id="18" w:name="_Toc130858368"/>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bookmarkEnd w:id="18"/>
    </w:p>
    <w:p w14:paraId="6F5CDD60"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 </w:t>
      </w:r>
      <w:r w:rsidRPr="00AE369D">
        <w:rPr>
          <w:rFonts w:ascii="Times New Roman" w:hAnsi="Times New Roman" w:cs="Times New Roman"/>
          <w:highlight w:val="yellow"/>
        </w:rPr>
        <w:t>TU PASSES DU COQ À L’ANE</w:t>
      </w:r>
      <w:r>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 xml:space="preserve">The Future of </w:t>
      </w:r>
      <w:proofErr w:type="spellStart"/>
      <w:r w:rsidRPr="00AE369D">
        <w:rPr>
          <w:rFonts w:ascii="Times New Roman" w:hAnsi="Times New Roman" w:cs="Times New Roman"/>
          <w:i/>
          <w:iCs/>
        </w:rPr>
        <w:t>Manufacturing</w:t>
      </w:r>
      <w:proofErr w:type="spellEnd"/>
      <w:r w:rsidRPr="00AE369D">
        <w:rPr>
          <w:rFonts w:ascii="Times New Roman" w:hAnsi="Times New Roman" w:cs="Times New Roman"/>
          <w:i/>
          <w:iCs/>
        </w:rPr>
        <w:t xml:space="preserve"> : </w:t>
      </w:r>
      <w:proofErr w:type="spellStart"/>
      <w:r w:rsidRPr="00AE369D">
        <w:rPr>
          <w:rFonts w:ascii="Times New Roman" w:hAnsi="Times New Roman" w:cs="Times New Roman"/>
          <w:i/>
          <w:iCs/>
        </w:rPr>
        <w:t>Making</w:t>
      </w:r>
      <w:proofErr w:type="spellEnd"/>
      <w:r w:rsidRPr="00AE369D">
        <w:rPr>
          <w:rFonts w:ascii="Times New Roman" w:hAnsi="Times New Roman" w:cs="Times New Roman"/>
          <w:i/>
          <w:iCs/>
        </w:rPr>
        <w:t xml:space="preserve"> </w:t>
      </w:r>
      <w:proofErr w:type="spellStart"/>
      <w:r w:rsidRPr="00AE369D">
        <w:rPr>
          <w:rFonts w:ascii="Times New Roman" w:hAnsi="Times New Roman" w:cs="Times New Roman"/>
          <w:i/>
          <w:iCs/>
        </w:rPr>
        <w:t>Things</w:t>
      </w:r>
      <w:proofErr w:type="spellEnd"/>
      <w:r w:rsidRPr="00AE369D">
        <w:rPr>
          <w:rFonts w:ascii="Times New Roman" w:hAnsi="Times New Roman" w:cs="Times New Roman"/>
          <w:i/>
          <w:iCs/>
        </w:rPr>
        <w:t xml:space="preserve"> in a </w:t>
      </w:r>
      <w:proofErr w:type="spellStart"/>
      <w:r w:rsidRPr="00AE369D">
        <w:rPr>
          <w:rFonts w:ascii="Times New Roman" w:hAnsi="Times New Roman" w:cs="Times New Roman"/>
          <w:i/>
          <w:iCs/>
        </w:rPr>
        <w:t>Changing</w:t>
      </w:r>
      <w:proofErr w:type="spellEnd"/>
      <w:r w:rsidRPr="00AE369D">
        <w:rPr>
          <w:rFonts w:ascii="Times New Roman" w:hAnsi="Times New Roman" w:cs="Times New Roman"/>
          <w:i/>
          <w:iCs/>
        </w:rPr>
        <w:t xml:space="preserve"> World</w:t>
      </w:r>
      <w:r w:rsidRPr="005F53E3">
        <w:rPr>
          <w:rFonts w:ascii="Times New Roman" w:hAnsi="Times New Roman" w:cs="Times New Roman"/>
        </w:rPr>
        <w:t xml:space="preserve"> » de </w:t>
      </w:r>
      <w:r w:rsidRPr="00AE369D">
        <w:rPr>
          <w:rFonts w:ascii="Times New Roman" w:hAnsi="Times New Roman" w:cs="Times New Roman"/>
          <w:highlight w:val="yellow"/>
        </w:rPr>
        <w:t xml:space="preserve">McKinsey &amp; </w:t>
      </w:r>
      <w:proofErr w:type="spellStart"/>
      <w:r w:rsidRPr="00AE369D">
        <w:rPr>
          <w:rFonts w:ascii="Times New Roman" w:hAnsi="Times New Roman" w:cs="Times New Roman"/>
          <w:highlight w:val="yellow"/>
        </w:rPr>
        <w:t>Company</w:t>
      </w:r>
      <w:proofErr w:type="spellEnd"/>
      <w:r w:rsidRPr="00AE369D">
        <w:rPr>
          <w:rFonts w:ascii="Times New Roman" w:hAnsi="Times New Roman" w:cs="Times New Roman"/>
          <w:highlight w:val="yellow"/>
        </w:rPr>
        <w:t>,</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38A71F18" w:rsidR="00760B73" w:rsidRPr="005F53E3" w:rsidRDefault="00000000"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74112;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18696455" w:rsidR="00760B73" w:rsidRPr="001A2515" w:rsidRDefault="00760B73" w:rsidP="00760B73">
                  <w:pPr>
                    <w:pStyle w:val="Lgende"/>
                    <w:jc w:val="center"/>
                  </w:pPr>
                  <w:bookmarkStart w:id="19" w:name="_Toc130858369"/>
                  <w:r>
                    <w:t xml:space="preserve">Figure </w:t>
                  </w:r>
                  <w:fldSimple w:instr=" SEQ Figure \* ARABIC ">
                    <w:r w:rsidR="00465A79">
                      <w:rPr>
                        <w:noProof/>
                      </w:rPr>
                      <w:t>5</w:t>
                    </w:r>
                  </w:fldSimple>
                  <w:r>
                    <w:rPr>
                      <w:noProof/>
                    </w:rPr>
                    <w:t xml:space="preserve"> </w:t>
                  </w:r>
                  <w:r w:rsidRPr="004F6878">
                    <w:t>Répartition des salariés des filiales de McDonald's en France en 2017, par âge</w:t>
                  </w:r>
                  <w:r>
                    <w:t xml:space="preserve"> [FIG5]</w:t>
                  </w:r>
                  <w:bookmarkEnd w:id="19"/>
                </w:p>
              </w:txbxContent>
            </v:textbox>
            <w10:wrap type="square" anchorx="margin"/>
          </v:shape>
        </w:pict>
      </w:r>
      <w:r w:rsidR="006053EC" w:rsidRPr="005F53E3">
        <w:rPr>
          <w:rFonts w:ascii="Times New Roman" w:hAnsi="Times New Roman" w:cs="Times New Roman"/>
          <w:noProof/>
        </w:rPr>
        <w:drawing>
          <wp:anchor distT="0" distB="0" distL="114300" distR="114300" simplePos="0" relativeHeight="251671552" behindDoc="0" locked="0" layoutInCell="1" allowOverlap="1" wp14:anchorId="48EA58A0" wp14:editId="7365D6B2">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Economiques (</w:t>
      </w:r>
      <w:r w:rsidR="00760B73" w:rsidRPr="00AE369D">
        <w:rPr>
          <w:rFonts w:ascii="Times New Roman" w:hAnsi="Times New Roman" w:cs="Times New Roman"/>
          <w:highlight w:val="yellow"/>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E66CBD9"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proofErr w:type="spellStart"/>
      <w:r w:rsidRPr="00AE369D">
        <w:rPr>
          <w:rFonts w:ascii="Times New Roman" w:hAnsi="Times New Roman" w:cs="Times New Roman"/>
          <w:highlight w:val="yellow"/>
        </w:rPr>
        <w:t>Statista</w:t>
      </w:r>
      <w:proofErr w:type="spellEnd"/>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AE369D">
        <w:rPr>
          <w:rFonts w:ascii="Times New Roman" w:hAnsi="Times New Roman" w:cs="Times New Roman"/>
          <w:highlight w:val="yellow"/>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1/3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6F9026AC" w14:textId="77777777" w:rsidR="00760B73" w:rsidRPr="005F53E3" w:rsidRDefault="00760B73" w:rsidP="00760B73">
      <w:pPr>
        <w:jc w:val="both"/>
        <w:rPr>
          <w:rFonts w:ascii="Times New Roman" w:hAnsi="Times New Roman" w:cs="Times New Roman"/>
        </w:rPr>
      </w:pPr>
      <w:r w:rsidRPr="00BA0471">
        <w:rPr>
          <w:rFonts w:ascii="Times New Roman" w:hAnsi="Times New Roman" w:cs="Times New Roman"/>
          <w:highlight w:val="yellow"/>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r>
        <w:rPr>
          <w:rFonts w:ascii="Times New Roman" w:hAnsi="Times New Roman" w:cs="Times New Roman"/>
        </w:rPr>
        <w:t xml:space="preserve"> TU </w:t>
      </w:r>
      <w:r w:rsidRPr="00BA0471">
        <w:rPr>
          <w:rFonts w:ascii="Times New Roman" w:hAnsi="Times New Roman" w:cs="Times New Roman"/>
          <w:highlight w:val="yellow"/>
        </w:rPr>
        <w:t>PEUX AUSSI PARLER DE AMAZON IL FAUT ALLER PLUS LOIN.</w:t>
      </w: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20" w:name="_Toc130771484"/>
      <w:bookmarkStart w:id="21" w:name="_Toc130857828"/>
      <w:r w:rsidRPr="005F53E3">
        <w:rPr>
          <w:rFonts w:ascii="Times New Roman" w:hAnsi="Times New Roman" w:cs="Times New Roman"/>
        </w:rPr>
        <w:lastRenderedPageBreak/>
        <w:t>La technologie pour prendre soin de l’Humain</w:t>
      </w:r>
      <w:bookmarkEnd w:id="20"/>
      <w:bookmarkEnd w:id="21"/>
    </w:p>
    <w:p w14:paraId="2AF02C0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proofErr w:type="spellStart"/>
      <w:r w:rsidRPr="00BA0471">
        <w:rPr>
          <w:rFonts w:ascii="Times New Roman" w:hAnsi="Times New Roman" w:cs="Times New Roman"/>
          <w:i/>
          <w:iCs/>
        </w:rPr>
        <w:t>Cardiogram</w:t>
      </w:r>
      <w:proofErr w:type="spellEnd"/>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proofErr w:type="spellStart"/>
      <w:r w:rsidRPr="00BA0471">
        <w:rPr>
          <w:rFonts w:ascii="Times New Roman" w:hAnsi="Times New Roman" w:cs="Times New Roman"/>
          <w:i/>
          <w:iCs/>
        </w:rPr>
        <w:t>Sleep</w:t>
      </w:r>
      <w:proofErr w:type="spellEnd"/>
      <w:r w:rsidRPr="00BA0471">
        <w:rPr>
          <w:rFonts w:ascii="Times New Roman" w:hAnsi="Times New Roman" w:cs="Times New Roman"/>
          <w:i/>
          <w:iCs/>
        </w:rPr>
        <w:t xml:space="preserve"> as</w:t>
      </w:r>
      <w:r w:rsidRPr="005F53E3">
        <w:rPr>
          <w:rFonts w:ascii="Times New Roman" w:hAnsi="Times New Roman" w:cs="Times New Roman"/>
        </w:rPr>
        <w:t xml:space="preserve"> » sur Android.</w:t>
      </w:r>
    </w:p>
    <w:p w14:paraId="601821B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proofErr w:type="spellStart"/>
      <w:r w:rsidRPr="00BA0471">
        <w:rPr>
          <w:rFonts w:ascii="Times New Roman" w:hAnsi="Times New Roman" w:cs="Times New Roman"/>
        </w:rPr>
        <w:t>Fizimed</w:t>
      </w:r>
      <w:proofErr w:type="spellEnd"/>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BA0471">
        <w:rPr>
          <w:rFonts w:ascii="Times New Roman" w:hAnsi="Times New Roman" w:cs="Times New Roman"/>
          <w:highlight w:val="yellow"/>
        </w:rPr>
        <w:t xml:space="preserve">Digital </w:t>
      </w:r>
      <w:proofErr w:type="spellStart"/>
      <w:r w:rsidRPr="00BA0471">
        <w:rPr>
          <w:rFonts w:ascii="Times New Roman" w:hAnsi="Times New Roman" w:cs="Times New Roman"/>
          <w:highlight w:val="yellow"/>
        </w:rPr>
        <w:t>InPulse</w:t>
      </w:r>
      <w:proofErr w:type="spellEnd"/>
      <w:r w:rsidRPr="00BA0471">
        <w:rPr>
          <w:rFonts w:ascii="Times New Roman" w:hAnsi="Times New Roman" w:cs="Times New Roman"/>
          <w:highlight w:val="yellow"/>
        </w:rPr>
        <w:t xml:space="preserve"> 2022</w:t>
      </w:r>
      <w:r w:rsidRPr="005F53E3">
        <w:rPr>
          <w:rFonts w:ascii="Times New Roman" w:hAnsi="Times New Roman" w:cs="Times New Roman"/>
        </w:rPr>
        <w:t xml:space="preserve"> à Strasbourg, organisé par Huawei et le </w:t>
      </w:r>
      <w:r w:rsidRPr="00BA0471">
        <w:rPr>
          <w:rFonts w:ascii="Times New Roman" w:hAnsi="Times New Roman" w:cs="Times New Roman"/>
          <w:highlight w:val="yellow"/>
        </w:rPr>
        <w:t>comité Richelieu</w:t>
      </w:r>
      <w:r w:rsidRPr="005F53E3">
        <w:rPr>
          <w:rFonts w:ascii="Times New Roman" w:hAnsi="Times New Roman" w:cs="Times New Roman"/>
        </w:rPr>
        <w:t>.</w:t>
      </w:r>
    </w:p>
    <w:p w14:paraId="18D286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9B03C1">
        <w:rPr>
          <w:rFonts w:ascii="Times New Roman" w:hAnsi="Times New Roman" w:cs="Times New Roman"/>
          <w:highlight w:val="yellow"/>
        </w:rPr>
        <w:t xml:space="preserve">Professeur Jacques </w:t>
      </w:r>
      <w:proofErr w:type="spellStart"/>
      <w:r w:rsidRPr="009B03C1">
        <w:rPr>
          <w:rFonts w:ascii="Times New Roman" w:hAnsi="Times New Roman" w:cs="Times New Roman"/>
          <w:highlight w:val="yellow"/>
        </w:rPr>
        <w:t>Marescaux</w:t>
      </w:r>
      <w:proofErr w:type="spellEnd"/>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9B03C1">
        <w:rPr>
          <w:rFonts w:ascii="Times New Roman" w:hAnsi="Times New Roman" w:cs="Times New Roman"/>
          <w:highlight w:val="yellow"/>
        </w:rPr>
        <w:t>en tout cas pour le moment.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Pr>
          <w:rFonts w:ascii="Times New Roman" w:hAnsi="Times New Roman" w:cs="Times New Roman"/>
          <w:highlight w:val="yellow"/>
        </w:rPr>
        <w:t>L</w:t>
      </w:r>
      <w:r w:rsidRPr="009B03C1">
        <w:rPr>
          <w:rFonts w:ascii="Times New Roman" w:hAnsi="Times New Roman" w:cs="Times New Roman"/>
          <w:highlight w:val="yellow"/>
        </w:rPr>
        <w:t>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w:t>
      </w:r>
      <w:proofErr w:type="spellStart"/>
      <w:r w:rsidRPr="005F53E3">
        <w:rPr>
          <w:rFonts w:ascii="Times New Roman" w:hAnsi="Times New Roman" w:cs="Times New Roman"/>
        </w:rPr>
        <w:t>Spritam</w:t>
      </w:r>
      <w:proofErr w:type="spellEnd"/>
      <w:r w:rsidRPr="005F53E3">
        <w:rPr>
          <w:rFonts w:ascii="Times New Roman" w:hAnsi="Times New Roman" w:cs="Times New Roman"/>
        </w:rPr>
        <w:t xml:space="preserve">,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proofErr w:type="spellStart"/>
      <w:r>
        <w:rPr>
          <w:rFonts w:ascii="Times New Roman" w:hAnsi="Times New Roman" w:cs="Times New Roman"/>
          <w:i/>
          <w:iCs/>
        </w:rPr>
        <w:t>A</w:t>
      </w:r>
      <w:r w:rsidRPr="009B03C1">
        <w:rPr>
          <w:rFonts w:ascii="Times New Roman" w:hAnsi="Times New Roman" w:cs="Times New Roman"/>
          <w:i/>
          <w:iCs/>
        </w:rPr>
        <w:t>ctivator</w:t>
      </w:r>
      <w:proofErr w:type="spellEnd"/>
      <w:r w:rsidRPr="009B03C1">
        <w:rPr>
          <w:rFonts w:ascii="Times New Roman" w:hAnsi="Times New Roman" w:cs="Times New Roman"/>
          <w:i/>
          <w:iCs/>
        </w:rPr>
        <w:t>-</w:t>
      </w:r>
      <w:r>
        <w:rPr>
          <w:rFonts w:ascii="Times New Roman" w:hAnsi="Times New Roman" w:cs="Times New Roman"/>
          <w:i/>
          <w:iCs/>
        </w:rPr>
        <w:t>L</w:t>
      </w:r>
      <w:r w:rsidRPr="009B03C1">
        <w:rPr>
          <w:rFonts w:ascii="Times New Roman" w:hAnsi="Times New Roman" w:cs="Times New Roman"/>
          <w:i/>
          <w:iCs/>
        </w:rPr>
        <w:t xml:space="preserve">ike </w:t>
      </w:r>
      <w:proofErr w:type="spellStart"/>
      <w:r>
        <w:rPr>
          <w:rFonts w:ascii="Times New Roman" w:hAnsi="Times New Roman" w:cs="Times New Roman"/>
          <w:i/>
          <w:iCs/>
        </w:rPr>
        <w:t>E</w:t>
      </w:r>
      <w:r w:rsidRPr="009B03C1">
        <w:rPr>
          <w:rFonts w:ascii="Times New Roman" w:hAnsi="Times New Roman" w:cs="Times New Roman"/>
          <w:i/>
          <w:iCs/>
        </w:rPr>
        <w:t>ffector</w:t>
      </w:r>
      <w:proofErr w:type="spellEnd"/>
      <w:r w:rsidRPr="009B03C1">
        <w:rPr>
          <w:rFonts w:ascii="Times New Roman" w:hAnsi="Times New Roman" w:cs="Times New Roman"/>
          <w:i/>
          <w:iCs/>
        </w:rPr>
        <w:t xml:space="preserve"> </w:t>
      </w:r>
      <w:proofErr w:type="spellStart"/>
      <w:r>
        <w:rPr>
          <w:rFonts w:ascii="Times New Roman" w:hAnsi="Times New Roman" w:cs="Times New Roman"/>
          <w:i/>
          <w:iCs/>
        </w:rPr>
        <w:t>N</w:t>
      </w:r>
      <w:r w:rsidRPr="009B03C1">
        <w:rPr>
          <w:rFonts w:ascii="Times New Roman" w:hAnsi="Times New Roman" w:cs="Times New Roman"/>
          <w:i/>
          <w:iCs/>
        </w:rPr>
        <w:t>ucleases</w:t>
      </w:r>
      <w:proofErr w:type="spellEnd"/>
      <w:r w:rsidRPr="005F53E3">
        <w:rPr>
          <w:rFonts w:ascii="Times New Roman" w:hAnsi="Times New Roman" w:cs="Times New Roman"/>
        </w:rPr>
        <w:t>) ou CRISPR (</w:t>
      </w:r>
      <w:proofErr w:type="spellStart"/>
      <w:r w:rsidRPr="009B03C1">
        <w:rPr>
          <w:rFonts w:ascii="Times New Roman" w:hAnsi="Times New Roman" w:cs="Times New Roman"/>
          <w:i/>
          <w:iCs/>
        </w:rPr>
        <w:t>Clustered</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Regularly</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Interspaced</w:t>
      </w:r>
      <w:proofErr w:type="spellEnd"/>
      <w:r w:rsidRPr="009B03C1">
        <w:rPr>
          <w:rFonts w:ascii="Times New Roman" w:hAnsi="Times New Roman" w:cs="Times New Roman"/>
          <w:i/>
          <w:iCs/>
        </w:rPr>
        <w:t xml:space="preserve"> Short </w:t>
      </w:r>
      <w:proofErr w:type="spellStart"/>
      <w:r w:rsidRPr="009B03C1">
        <w:rPr>
          <w:rFonts w:ascii="Times New Roman" w:hAnsi="Times New Roman" w:cs="Times New Roman"/>
          <w:i/>
          <w:iCs/>
        </w:rPr>
        <w:t>Palindromic</w:t>
      </w:r>
      <w:proofErr w:type="spellEnd"/>
      <w:r w:rsidRPr="009B03C1">
        <w:rPr>
          <w:rFonts w:ascii="Times New Roman" w:hAnsi="Times New Roman" w:cs="Times New Roman"/>
          <w:i/>
          <w:iCs/>
        </w:rPr>
        <w:t xml:space="preserve"> </w:t>
      </w:r>
      <w:proofErr w:type="spellStart"/>
      <w:r w:rsidRPr="009B03C1">
        <w:rPr>
          <w:rFonts w:ascii="Times New Roman" w:hAnsi="Times New Roman" w:cs="Times New Roman"/>
          <w:i/>
          <w:iCs/>
        </w:rPr>
        <w:t>Repeat</w:t>
      </w:r>
      <w:proofErr w:type="spellEnd"/>
      <w:r w:rsidRPr="005F53E3">
        <w:rPr>
          <w:rFonts w:ascii="Times New Roman" w:hAnsi="Times New Roman" w:cs="Times New Roman"/>
        </w:rPr>
        <w:t>).</w:t>
      </w:r>
    </w:p>
    <w:p w14:paraId="7411EFE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9B03C1">
        <w:rPr>
          <w:rFonts w:ascii="Times New Roman" w:hAnsi="Times New Roman" w:cs="Times New Roman"/>
          <w:highlight w:val="yellow"/>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A53E76">
        <w:rPr>
          <w:rFonts w:ascii="Times New Roman" w:hAnsi="Times New Roman" w:cs="Times New Roman"/>
          <w:highlight w:val="yellow"/>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p>
    <w:p w14:paraId="6F2E2D0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22" w:name="_Toc130771485"/>
      <w:bookmarkStart w:id="23" w:name="_Toc130857829"/>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22"/>
      <w:bookmarkEnd w:id="23"/>
    </w:p>
    <w:p w14:paraId="70E8AF81" w14:textId="77777777"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p>
    <w:p w14:paraId="29A1CD8B" w14:textId="77777777"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D641D5">
        <w:rPr>
          <w:sz w:val="22"/>
          <w:szCs w:val="22"/>
          <w:highlight w:val="yellow"/>
        </w:rPr>
        <w:t xml:space="preserve">de M. François </w:t>
      </w:r>
      <w:proofErr w:type="spellStart"/>
      <w:r w:rsidRPr="00D641D5">
        <w:rPr>
          <w:sz w:val="22"/>
          <w:szCs w:val="22"/>
          <w:highlight w:val="yellow"/>
        </w:rPr>
        <w:t>Grosdidier</w:t>
      </w:r>
      <w:proofErr w:type="spellEnd"/>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proofErr w:type="gramStart"/>
      <w:r w:rsidRPr="00D641D5">
        <w:rPr>
          <w:i/>
          <w:iCs/>
          <w:sz w:val="22"/>
          <w:szCs w:val="22"/>
        </w:rPr>
        <w:t>hashtags</w:t>
      </w:r>
      <w:proofErr w:type="gramEnd"/>
      <w:r w:rsidRPr="004D1E81">
        <w:rPr>
          <w:sz w:val="22"/>
          <w:szCs w:val="22"/>
        </w:rPr>
        <w:t xml:space="preserve"> tels que « </w:t>
      </w:r>
      <w:proofErr w:type="spellStart"/>
      <w:r w:rsidRPr="004D1E81">
        <w:rPr>
          <w:sz w:val="22"/>
          <w:szCs w:val="22"/>
        </w:rPr>
        <w:t>JeSuisCharlie</w:t>
      </w:r>
      <w:proofErr w:type="spellEnd"/>
      <w:r w:rsidRPr="004D1E81">
        <w:rPr>
          <w:sz w:val="22"/>
          <w:szCs w:val="22"/>
        </w:rPr>
        <w:t xml:space="preserve"> » et « </w:t>
      </w:r>
      <w:proofErr w:type="spellStart"/>
      <w:r w:rsidRPr="004D1E81">
        <w:rPr>
          <w:sz w:val="22"/>
          <w:szCs w:val="22"/>
        </w:rPr>
        <w:t>JeSuisJuif</w:t>
      </w:r>
      <w:proofErr w:type="spellEnd"/>
      <w:r w:rsidRPr="004D1E81">
        <w:rPr>
          <w:sz w:val="22"/>
          <w:szCs w:val="22"/>
        </w:rPr>
        <w:t xml:space="preserve"> » soient encourageants, l'émergence de hashtags comme « </w:t>
      </w:r>
      <w:proofErr w:type="spellStart"/>
      <w:r w:rsidRPr="004D1E81">
        <w:rPr>
          <w:sz w:val="22"/>
          <w:szCs w:val="22"/>
        </w:rPr>
        <w:t>JeSuisKouachi</w:t>
      </w:r>
      <w:proofErr w:type="spellEnd"/>
      <w:r w:rsidRPr="004D1E81">
        <w:rPr>
          <w:sz w:val="22"/>
          <w:szCs w:val="22"/>
        </w:rPr>
        <w:t xml:space="preserve"> » et « </w:t>
      </w:r>
      <w:proofErr w:type="spellStart"/>
      <w:r w:rsidRPr="004D1E81">
        <w:rPr>
          <w:sz w:val="22"/>
          <w:szCs w:val="22"/>
        </w:rPr>
        <w:t>JeSuisCoulibaly</w:t>
      </w:r>
      <w:proofErr w:type="spellEnd"/>
      <w:r w:rsidRPr="004D1E81">
        <w:rPr>
          <w:sz w:val="22"/>
          <w:szCs w:val="22"/>
        </w:rPr>
        <w:t xml:space="preserve"> » est préoccupante. Ces derniers véhiculent des messages faisant l'éloge d'actes terroristes. </w:t>
      </w:r>
      <w:proofErr w:type="gramStart"/>
      <w:r>
        <w:rPr>
          <w:sz w:val="22"/>
          <w:szCs w:val="22"/>
        </w:rPr>
        <w:t>on</w:t>
      </w:r>
      <w:proofErr w:type="gramEnd"/>
      <w:r>
        <w:rPr>
          <w:sz w:val="22"/>
          <w:szCs w:val="22"/>
        </w:rPr>
        <w:t xml:space="preserve"> peut même se demander</w:t>
      </w:r>
      <w:r w:rsidRPr="004D1E81">
        <w:rPr>
          <w:sz w:val="22"/>
          <w:szCs w:val="22"/>
        </w:rPr>
        <w:t xml:space="preserve"> si le ministère public a pris connaissance de cette situation et a entrepris des investigations pour identifier et poursuivre les responsables de ces messages.</w:t>
      </w:r>
    </w:p>
    <w:p w14:paraId="6080B0D7" w14:textId="77777777" w:rsidR="006053EC"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D641D5">
        <w:rPr>
          <w:sz w:val="22"/>
          <w:szCs w:val="22"/>
          <w:highlight w:val="yellow"/>
        </w:rPr>
        <w:t>Les Observateurs publié le 25 novembre 2022,</w:t>
      </w:r>
      <w:r>
        <w:rPr>
          <w:sz w:val="22"/>
          <w:szCs w:val="22"/>
        </w:rPr>
        <w:t xml:space="preserve"> </w:t>
      </w:r>
    </w:p>
    <w:p w14:paraId="4723B821" w14:textId="77777777" w:rsidR="006053EC" w:rsidRDefault="006053EC">
      <w:pPr>
        <w:rPr>
          <w:rFonts w:ascii="Times New Roman" w:eastAsia="Times New Roman" w:hAnsi="Times New Roman" w:cs="Times New Roman"/>
          <w:lang w:eastAsia="fr-FR"/>
        </w:rPr>
      </w:pPr>
      <w:r>
        <w:lastRenderedPageBreak/>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24" w:name="_Toc130771486"/>
      <w:bookmarkStart w:id="25" w:name="_Toc130857830"/>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24"/>
      <w:bookmarkEnd w:id="25"/>
    </w:p>
    <w:p w14:paraId="3D641B28" w14:textId="77777777" w:rsidR="00760B73" w:rsidRPr="005F53E3" w:rsidRDefault="00760B73" w:rsidP="00760B73">
      <w:pPr>
        <w:jc w:val="both"/>
        <w:rPr>
          <w:rFonts w:ascii="Times New Roman" w:hAnsi="Times New Roman" w:cs="Times New Roman"/>
        </w:rPr>
      </w:pPr>
    </w:p>
    <w:p w14:paraId="44729B3B" w14:textId="77777777" w:rsidR="00760B73" w:rsidRPr="005F53E3" w:rsidRDefault="00760B73" w:rsidP="00760B73">
      <w:pPr>
        <w:pStyle w:val="Titre2"/>
        <w:spacing w:after="120"/>
        <w:jc w:val="both"/>
        <w:rPr>
          <w:rFonts w:ascii="Times New Roman" w:hAnsi="Times New Roman" w:cs="Times New Roman"/>
        </w:rPr>
      </w:pPr>
      <w:bookmarkStart w:id="26" w:name="_Toc130771487"/>
      <w:bookmarkStart w:id="27" w:name="_Toc130857831"/>
      <w:r w:rsidRPr="005F53E3">
        <w:rPr>
          <w:rFonts w:ascii="Times New Roman" w:hAnsi="Times New Roman" w:cs="Times New Roman"/>
        </w:rPr>
        <w:t>L’ordinateur</w:t>
      </w:r>
      <w:bookmarkEnd w:id="26"/>
      <w:bookmarkEnd w:id="27"/>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D641D5">
        <w:rPr>
          <w:rFonts w:ascii="Times New Roman" w:hAnsi="Times New Roman" w:cs="Times New Roman"/>
          <w:highlight w:val="yellow"/>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8"/>
                    <a:stretch>
                      <a:fillRect/>
                    </a:stretch>
                  </pic:blipFill>
                  <pic:spPr>
                    <a:xfrm>
                      <a:off x="0" y="0"/>
                      <a:ext cx="4560340" cy="1959878"/>
                    </a:xfrm>
                    <a:prstGeom prst="rect">
                      <a:avLst/>
                    </a:prstGeom>
                  </pic:spPr>
                </pic:pic>
              </a:graphicData>
            </a:graphic>
          </wp:inline>
        </w:drawing>
      </w:r>
    </w:p>
    <w:p w14:paraId="6D8CBF00" w14:textId="365D85BB" w:rsidR="00760B73" w:rsidRPr="005F53E3" w:rsidRDefault="00760B73" w:rsidP="00760B73">
      <w:pPr>
        <w:pStyle w:val="Lgende"/>
        <w:spacing w:after="120"/>
        <w:jc w:val="center"/>
        <w:rPr>
          <w:rFonts w:ascii="Times New Roman" w:hAnsi="Times New Roman" w:cs="Times New Roman"/>
        </w:rPr>
      </w:pPr>
      <w:bookmarkStart w:id="28" w:name="_Toc130858370"/>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bookmarkEnd w:id="28"/>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w:t>
      </w:r>
      <w:r w:rsidRPr="005F53E3">
        <w:rPr>
          <w:rFonts w:ascii="Times New Roman" w:hAnsi="Times New Roman" w:cs="Times New Roman"/>
        </w:rPr>
        <w:lastRenderedPageBreak/>
        <w:t>l'ordinateur. Une alimentation de plus grande capacité permettra de supporter des configurations 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w:t>
      </w:r>
      <w:proofErr w:type="spellStart"/>
      <w:r w:rsidRPr="005F53E3">
        <w:rPr>
          <w:rFonts w:ascii="Times New Roman" w:hAnsi="Times New Roman" w:cs="Times New Roman"/>
        </w:rPr>
        <w:t>PCIe</w:t>
      </w:r>
      <w:proofErr w:type="spellEnd"/>
      <w:r w:rsidRPr="005F53E3">
        <w:rPr>
          <w:rFonts w:ascii="Times New Roman" w:hAnsi="Times New Roman" w:cs="Times New Roman"/>
        </w:rPr>
        <w:t>)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w:t>
      </w:r>
      <w:r w:rsidRPr="005F53E3">
        <w:rPr>
          <w:rFonts w:ascii="Times New Roman" w:hAnsi="Times New Roman" w:cs="Times New Roman"/>
        </w:rPr>
        <w:lastRenderedPageBreak/>
        <w:t xml:space="preserve">de l'ordinateur via une interface de données. Les interfaces courantes sont SATA (Serial ATA) pour les disques durs internes et USB pour les disques durs externes. Les SSD peuvent également utiliser l'interface </w:t>
      </w:r>
      <w:proofErr w:type="spellStart"/>
      <w:r w:rsidRPr="005F53E3">
        <w:rPr>
          <w:rFonts w:ascii="Times New Roman" w:hAnsi="Times New Roman" w:cs="Times New Roman"/>
        </w:rPr>
        <w:t>NVMe</w:t>
      </w:r>
      <w:proofErr w:type="spellEnd"/>
      <w:r w:rsidRPr="005F53E3">
        <w:rPr>
          <w:rFonts w:ascii="Times New Roman" w:hAnsi="Times New Roman" w:cs="Times New Roman"/>
        </w:rPr>
        <w:t xml:space="preserve"> (Non-Volatile Memory Express) via une connexion M.2 ou </w:t>
      </w:r>
      <w:proofErr w:type="spellStart"/>
      <w:r w:rsidRPr="005F53E3">
        <w:rPr>
          <w:rFonts w:ascii="Times New Roman" w:hAnsi="Times New Roman" w:cs="Times New Roman"/>
        </w:rPr>
        <w:t>PCIe</w:t>
      </w:r>
      <w:proofErr w:type="spellEnd"/>
      <w:r w:rsidRPr="005F53E3">
        <w:rPr>
          <w:rFonts w:ascii="Times New Roman" w:hAnsi="Times New Roman" w:cs="Times New Roman"/>
        </w:rPr>
        <w:t>,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 xml:space="preserve">Central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proofErr w:type="spellStart"/>
      <w:r w:rsidRPr="00D641D5">
        <w:rPr>
          <w:rFonts w:ascii="Times New Roman" w:hAnsi="Times New Roman" w:cs="Times New Roman"/>
          <w:i/>
          <w:iCs/>
        </w:rPr>
        <w:t>Random</w:t>
      </w:r>
      <w:proofErr w:type="spellEnd"/>
      <w:r w:rsidRPr="00D641D5">
        <w:rPr>
          <w:rFonts w:ascii="Times New Roman" w:hAnsi="Times New Roman" w:cs="Times New Roman"/>
          <w:i/>
          <w:iCs/>
        </w:rPr>
        <w:t xml:space="preserve">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w:t>
      </w:r>
      <w:r w:rsidRPr="005F53E3">
        <w:rPr>
          <w:rFonts w:ascii="Times New Roman" w:hAnsi="Times New Roman" w:cs="Times New Roman"/>
        </w:rPr>
        <w:lastRenderedPageBreak/>
        <w:t>transférées entre le processeur et la RAM. Une fréquence plus élevée se traduit généralement 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w:t>
      </w:r>
      <w:proofErr w:type="spellStart"/>
      <w:r w:rsidRPr="005F53E3">
        <w:rPr>
          <w:rFonts w:ascii="Times New Roman" w:hAnsi="Times New Roman" w:cs="Times New Roman"/>
        </w:rPr>
        <w:t>PCIe</w:t>
      </w:r>
      <w:proofErr w:type="spellEnd"/>
      <w:r w:rsidRPr="005F53E3">
        <w:rPr>
          <w:rFonts w:ascii="Times New Roman" w:hAnsi="Times New Roman" w:cs="Times New Roman"/>
        </w:rPr>
        <w:t xml:space="preserve"> sont utilisés pour les cartes graphiques et autres cartes d'extension, tandis que les connecteurs SATA sont utilisés pour les disques durs et les SSD. Les cartes mères peuvent également inclure des connecteurs M.2 ou U.2 pour les SSD </w:t>
      </w:r>
      <w:proofErr w:type="spellStart"/>
      <w:r w:rsidRPr="005F53E3">
        <w:rPr>
          <w:rFonts w:ascii="Times New Roman" w:hAnsi="Times New Roman" w:cs="Times New Roman"/>
        </w:rPr>
        <w:t>NVMe</w:t>
      </w:r>
      <w:proofErr w:type="spellEnd"/>
      <w:r w:rsidRPr="005F53E3">
        <w:rPr>
          <w:rFonts w:ascii="Times New Roman" w:hAnsi="Times New Roman" w:cs="Times New Roman"/>
        </w:rPr>
        <w:t>. Le panneau arrière de la carte mère dispose de plusieurs ports pour connecter des périphériques externes, tels que des claviers, des souris, des moniteurs et des haut-parleurs. Le BIOS (Basic Input/Output System) ou UEFI (</w:t>
      </w:r>
      <w:proofErr w:type="spellStart"/>
      <w:r w:rsidRPr="009A7B29">
        <w:rPr>
          <w:rFonts w:ascii="Times New Roman" w:hAnsi="Times New Roman" w:cs="Times New Roman"/>
          <w:i/>
          <w:iCs/>
        </w:rPr>
        <w:t>Unified</w:t>
      </w:r>
      <w:proofErr w:type="spellEnd"/>
      <w:r w:rsidRPr="009A7B29">
        <w:rPr>
          <w:rFonts w:ascii="Times New Roman" w:hAnsi="Times New Roman" w:cs="Times New Roman"/>
          <w:i/>
          <w:iCs/>
        </w:rPr>
        <w:t xml:space="preserve"> Extensible </w:t>
      </w:r>
      <w:proofErr w:type="spellStart"/>
      <w:r w:rsidRPr="009A7B29">
        <w:rPr>
          <w:rFonts w:ascii="Times New Roman" w:hAnsi="Times New Roman" w:cs="Times New Roman"/>
          <w:i/>
          <w:iCs/>
        </w:rPr>
        <w:t>Firmware</w:t>
      </w:r>
      <w:proofErr w:type="spellEnd"/>
      <w:r w:rsidRPr="009A7B29">
        <w:rPr>
          <w:rFonts w:ascii="Times New Roman" w:hAnsi="Times New Roman" w:cs="Times New Roman"/>
          <w:i/>
          <w:iCs/>
        </w:rPr>
        <w:t xml:space="preserv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 xml:space="preserve">Graphics </w:t>
      </w:r>
      <w:proofErr w:type="spellStart"/>
      <w:r w:rsidRPr="009A7B29">
        <w:rPr>
          <w:rFonts w:ascii="Times New Roman" w:hAnsi="Times New Roman" w:cs="Times New Roman"/>
          <w:i/>
          <w:iCs/>
        </w:rPr>
        <w:t>Processing</w:t>
      </w:r>
      <w:proofErr w:type="spellEnd"/>
      <w:r w:rsidRPr="009A7B29">
        <w:rPr>
          <w:rFonts w:ascii="Times New Roman" w:hAnsi="Times New Roman" w:cs="Times New Roman"/>
          <w:i/>
          <w:iCs/>
        </w:rPr>
        <w:t xml:space="preserve">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w:t>
      </w:r>
      <w:r w:rsidRPr="005F53E3">
        <w:rPr>
          <w:rFonts w:ascii="Times New Roman" w:hAnsi="Times New Roman" w:cs="Times New Roman"/>
        </w:rPr>
        <w:lastRenderedPageBreak/>
        <w:t xml:space="preserve">fonction de leur puissance de traitement et de leur capacité à gérer des tâches graphiques complexes. Les GPU dédiés sont des cartes graphiques distinctes qui se connectent à la carte mère via un slot </w:t>
      </w:r>
      <w:proofErr w:type="spellStart"/>
      <w:r w:rsidRPr="005F53E3">
        <w:rPr>
          <w:rFonts w:ascii="Times New Roman" w:hAnsi="Times New Roman" w:cs="Times New Roman"/>
        </w:rPr>
        <w:t>PCIe</w:t>
      </w:r>
      <w:proofErr w:type="spellEnd"/>
      <w:r w:rsidRPr="005F53E3">
        <w:rPr>
          <w:rFonts w:ascii="Times New Roman" w:hAnsi="Times New Roman" w:cs="Times New Roman"/>
        </w:rPr>
        <w:t>.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w:t>
      </w:r>
      <w:proofErr w:type="spellStart"/>
      <w:r w:rsidRPr="009A7B29">
        <w:rPr>
          <w:rFonts w:ascii="Times New Roman" w:hAnsi="Times New Roman" w:cs="Times New Roman"/>
          <w:i/>
          <w:iCs/>
        </w:rPr>
        <w:t>Definition</w:t>
      </w:r>
      <w:proofErr w:type="spellEnd"/>
      <w:r w:rsidRPr="009A7B29">
        <w:rPr>
          <w:rFonts w:ascii="Times New Roman" w:hAnsi="Times New Roman" w:cs="Times New Roman"/>
          <w:i/>
          <w:iCs/>
        </w:rPr>
        <w:t xml:space="preserve"> </w:t>
      </w:r>
      <w:proofErr w:type="spellStart"/>
      <w:r w:rsidRPr="009A7B29">
        <w:rPr>
          <w:rFonts w:ascii="Times New Roman" w:hAnsi="Times New Roman" w:cs="Times New Roman"/>
          <w:i/>
          <w:iCs/>
        </w:rPr>
        <w:t>Multimedia</w:t>
      </w:r>
      <w:proofErr w:type="spellEnd"/>
      <w:r w:rsidRPr="009A7B29">
        <w:rPr>
          <w:rFonts w:ascii="Times New Roman" w:hAnsi="Times New Roman" w:cs="Times New Roman"/>
          <w:i/>
          <w:iCs/>
        </w:rPr>
        <w:t xml:space="preserve"> Interface</w:t>
      </w:r>
      <w:r w:rsidRPr="005F53E3">
        <w:rPr>
          <w:rFonts w:ascii="Times New Roman" w:hAnsi="Times New Roman" w:cs="Times New Roman"/>
        </w:rPr>
        <w:t xml:space="preserve">), </w:t>
      </w:r>
      <w:proofErr w:type="spellStart"/>
      <w:r w:rsidRPr="009A7B29">
        <w:rPr>
          <w:rFonts w:ascii="Times New Roman" w:hAnsi="Times New Roman" w:cs="Times New Roman"/>
          <w:i/>
          <w:iCs/>
        </w:rPr>
        <w:t>DisplayPort</w:t>
      </w:r>
      <w:proofErr w:type="spellEnd"/>
      <w:r w:rsidRPr="009A7B29">
        <w:rPr>
          <w:rFonts w:ascii="Times New Roman" w:hAnsi="Times New Roman" w:cs="Times New Roman"/>
          <w:i/>
          <w:iCs/>
        </w:rPr>
        <w:t xml:space="preserve">,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proofErr w:type="spellStart"/>
      <w:r w:rsidRPr="009A7B29">
        <w:rPr>
          <w:rFonts w:ascii="Times New Roman" w:hAnsi="Times New Roman" w:cs="Times New Roman"/>
          <w:i/>
          <w:iCs/>
        </w:rPr>
        <w:t>Video</w:t>
      </w:r>
      <w:proofErr w:type="spellEnd"/>
      <w:r w:rsidRPr="009A7B29">
        <w:rPr>
          <w:rFonts w:ascii="Times New Roman" w:hAnsi="Times New Roman" w:cs="Times New Roman"/>
          <w:i/>
          <w:iCs/>
        </w:rPr>
        <w:t xml:space="preserve"> Graphics </w:t>
      </w:r>
      <w:proofErr w:type="spellStart"/>
      <w:r w:rsidRPr="009A7B29">
        <w:rPr>
          <w:rFonts w:ascii="Times New Roman" w:hAnsi="Times New Roman" w:cs="Times New Roman"/>
          <w:i/>
          <w:iCs/>
        </w:rPr>
        <w:t>Array</w:t>
      </w:r>
      <w:proofErr w:type="spellEnd"/>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w:t>
      </w:r>
      <w:r w:rsidRPr="005F53E3">
        <w:rPr>
          <w:rFonts w:ascii="Times New Roman" w:hAnsi="Times New Roman" w:cs="Times New Roman"/>
        </w:rPr>
        <w:lastRenderedPageBreak/>
        <w:t>l'accès aux ressources matérielles et logicielles et en protégeant les données des utilisateurs. Il 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1CF834DE" w14:textId="77777777" w:rsidR="00760B73" w:rsidRPr="005F53E3" w:rsidRDefault="00760B73" w:rsidP="00760B73">
      <w:pPr>
        <w:jc w:val="both"/>
        <w:rPr>
          <w:rFonts w:ascii="Times New Roman" w:hAnsi="Times New Roman" w:cs="Times New Roman"/>
        </w:rPr>
      </w:pPr>
    </w:p>
    <w:p w14:paraId="7910E36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17F05CC1" w14:textId="77777777" w:rsidR="00760B73" w:rsidRPr="005F53E3" w:rsidRDefault="00760B73" w:rsidP="00760B73">
      <w:pPr>
        <w:pStyle w:val="Titre2"/>
        <w:spacing w:after="120"/>
        <w:jc w:val="both"/>
        <w:rPr>
          <w:rFonts w:ascii="Times New Roman" w:hAnsi="Times New Roman" w:cs="Times New Roman"/>
        </w:rPr>
      </w:pPr>
      <w:bookmarkStart w:id="29" w:name="_Toc130771488"/>
      <w:bookmarkStart w:id="30" w:name="_Toc130857832"/>
      <w:r w:rsidRPr="005F53E3">
        <w:rPr>
          <w:rFonts w:ascii="Times New Roman" w:hAnsi="Times New Roman" w:cs="Times New Roman"/>
        </w:rPr>
        <w:lastRenderedPageBreak/>
        <w:t>Le programme informatique</w:t>
      </w:r>
      <w:bookmarkEnd w:id="29"/>
      <w:bookmarkEnd w:id="30"/>
    </w:p>
    <w:p w14:paraId="7B232177" w14:textId="77777777" w:rsidR="00760B73" w:rsidRPr="005F53E3" w:rsidRDefault="00760B73" w:rsidP="00760B73">
      <w:pPr>
        <w:jc w:val="both"/>
        <w:rPr>
          <w:rFonts w:ascii="Times New Roman" w:hAnsi="Times New Roman" w:cs="Times New Roman"/>
        </w:rPr>
      </w:pPr>
    </w:p>
    <w:p w14:paraId="0DC7CBC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un ensemble d'instructions ou de code écrit en langage de programmation qui peut être exécuté par un ordinateur. 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Pr="00D641D5">
        <w:rPr>
          <w:rFonts w:ascii="Times New Roman" w:hAnsi="Times New Roman" w:cs="Times New Roman"/>
          <w:highlight w:val="yellow"/>
        </w:rPr>
        <w:t>Charles Babbage sur la machine analytique</w:t>
      </w:r>
      <w:r w:rsidRPr="005F53E3">
        <w:rPr>
          <w:rFonts w:ascii="Times New Roman" w:hAnsi="Times New Roman" w:cs="Times New Roman"/>
        </w:rPr>
        <w:t>, considérée comme un précurseur des ordinateurs modernes, a créé le premier programme informatique connu. En raison de ses contributions à la compréhension</w:t>
      </w:r>
      <w:r>
        <w:rPr>
          <w:rFonts w:ascii="Times New Roman" w:hAnsi="Times New Roman" w:cs="Times New Roman"/>
        </w:rPr>
        <w:t xml:space="preserve"> </w:t>
      </w:r>
      <w:r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proofErr w:type="spellStart"/>
      <w:r w:rsidRPr="00D641D5">
        <w:rPr>
          <w:rFonts w:ascii="Times New Roman" w:hAnsi="Times New Roman" w:cs="Times New Roman"/>
          <w:i/>
          <w:iCs/>
        </w:rPr>
        <w:t>Ada's</w:t>
      </w:r>
      <w:proofErr w:type="spellEnd"/>
      <w:r w:rsidRPr="00D641D5">
        <w:rPr>
          <w:rFonts w:ascii="Times New Roman" w:hAnsi="Times New Roman" w:cs="Times New Roman"/>
          <w:i/>
          <w:iCs/>
        </w:rPr>
        <w:t xml:space="preserve"> </w:t>
      </w:r>
      <w:proofErr w:type="spellStart"/>
      <w:r w:rsidRPr="00D641D5">
        <w:rPr>
          <w:rFonts w:ascii="Times New Roman" w:hAnsi="Times New Roman" w:cs="Times New Roman"/>
          <w:i/>
          <w:iCs/>
        </w:rPr>
        <w:t>Algorithm</w:t>
      </w:r>
      <w:proofErr w:type="spellEnd"/>
      <w:r w:rsidRPr="00D641D5">
        <w:rPr>
          <w:rFonts w:ascii="Times New Roman" w:hAnsi="Times New Roman" w:cs="Times New Roman"/>
          <w:i/>
          <w:iCs/>
        </w:rPr>
        <w:t xml:space="preserve">: How Lord </w:t>
      </w:r>
      <w:proofErr w:type="spellStart"/>
      <w:r w:rsidRPr="00D641D5">
        <w:rPr>
          <w:rFonts w:ascii="Times New Roman" w:hAnsi="Times New Roman" w:cs="Times New Roman"/>
          <w:i/>
          <w:iCs/>
        </w:rPr>
        <w:t>Byron's</w:t>
      </w:r>
      <w:proofErr w:type="spellEnd"/>
      <w:r w:rsidRPr="00D641D5">
        <w:rPr>
          <w:rFonts w:ascii="Times New Roman" w:hAnsi="Times New Roman" w:cs="Times New Roman"/>
          <w:i/>
          <w:iCs/>
        </w:rPr>
        <w:t xml:space="preserve"> </w:t>
      </w:r>
      <w:proofErr w:type="spellStart"/>
      <w:r w:rsidRPr="00D641D5">
        <w:rPr>
          <w:rFonts w:ascii="Times New Roman" w:hAnsi="Times New Roman" w:cs="Times New Roman"/>
          <w:i/>
          <w:iCs/>
        </w:rPr>
        <w:t>Daughter</w:t>
      </w:r>
      <w:proofErr w:type="spellEnd"/>
      <w:r w:rsidRPr="00D641D5">
        <w:rPr>
          <w:rFonts w:ascii="Times New Roman" w:hAnsi="Times New Roman" w:cs="Times New Roman"/>
          <w:i/>
          <w:iCs/>
        </w:rPr>
        <w:t xml:space="preserve"> Ada Lovelace </w:t>
      </w:r>
      <w:proofErr w:type="spellStart"/>
      <w:r w:rsidRPr="00D641D5">
        <w:rPr>
          <w:rFonts w:ascii="Times New Roman" w:hAnsi="Times New Roman" w:cs="Times New Roman"/>
          <w:i/>
          <w:iCs/>
        </w:rPr>
        <w:t>Launched</w:t>
      </w:r>
      <w:proofErr w:type="spellEnd"/>
      <w:r w:rsidRPr="00D641D5">
        <w:rPr>
          <w:rFonts w:ascii="Times New Roman" w:hAnsi="Times New Roman" w:cs="Times New Roman"/>
          <w:i/>
          <w:iCs/>
        </w:rPr>
        <w:t xml:space="preserve"> the Digital Age</w:t>
      </w:r>
      <w:r w:rsidRPr="005F53E3">
        <w:rPr>
          <w:rFonts w:ascii="Times New Roman" w:hAnsi="Times New Roman" w:cs="Times New Roman"/>
        </w:rPr>
        <w:t xml:space="preserve"> » </w:t>
      </w:r>
      <w:r w:rsidRPr="00D641D5">
        <w:rPr>
          <w:rFonts w:ascii="Times New Roman" w:hAnsi="Times New Roman" w:cs="Times New Roman"/>
          <w:highlight w:val="yellow"/>
        </w:rPr>
        <w:t xml:space="preserve">de James </w:t>
      </w:r>
      <w:proofErr w:type="spellStart"/>
      <w:r w:rsidRPr="00D641D5">
        <w:rPr>
          <w:rFonts w:ascii="Times New Roman" w:hAnsi="Times New Roman" w:cs="Times New Roman"/>
          <w:highlight w:val="yellow"/>
        </w:rPr>
        <w:t>Essinger</w:t>
      </w:r>
      <w:proofErr w:type="spellEnd"/>
      <w:r w:rsidRPr="005F53E3">
        <w:rPr>
          <w:rFonts w:ascii="Times New Roman" w:hAnsi="Times New Roman" w:cs="Times New Roman"/>
        </w:rPr>
        <w:t>, qui parle de la vision d'Ada Lovelace sur la machine analytique, dit qu’  « </w:t>
      </w:r>
      <w:r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D641D5">
        <w:rPr>
          <w:rFonts w:ascii="Times New Roman" w:hAnsi="Times New Roman" w:cs="Times New Roman"/>
          <w:highlight w:val="yellow"/>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w:t>
      </w:r>
      <w:r w:rsidRPr="005F53E3">
        <w:rPr>
          <w:rFonts w:ascii="Times New Roman" w:hAnsi="Times New Roman" w:cs="Times New Roman"/>
        </w:rPr>
        <w:lastRenderedPageBreak/>
        <w:t>décrit par un ensemble fini de règles. Ainsi, elle est souvent utilisée pour démontrer des concepts fondamentaux en informatique théorique et en théorie de la complexité.</w:t>
      </w:r>
    </w:p>
    <w:p w14:paraId="0370A881" w14:textId="332B34DA" w:rsidR="00760B73" w:rsidRPr="005F53E3" w:rsidRDefault="00000000" w:rsidP="00760B73">
      <w:pPr>
        <w:jc w:val="both"/>
        <w:rPr>
          <w:rFonts w:ascii="Times New Roman" w:hAnsi="Times New Roman" w:cs="Times New Roman"/>
        </w:rPr>
      </w:pPr>
      <w:r>
        <w:rPr>
          <w:noProof/>
        </w:rPr>
        <w:pict w14:anchorId="0AA69192">
          <v:shape id="Zone de texte 10" o:spid="_x0000_s1040" type="#_x0000_t202" style="position:absolute;left:0;text-align:left;margin-left:338.6pt;margin-top:132.1pt;width:220.5pt;height:.05pt;z-index:25167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7758D5BB" w:rsidR="00760B73" w:rsidRPr="005F53E3" w:rsidRDefault="00760B73" w:rsidP="00760B73">
                  <w:pPr>
                    <w:pStyle w:val="Lgende"/>
                    <w:jc w:val="center"/>
                  </w:pPr>
                  <w:bookmarkStart w:id="31" w:name="_Toc130858371"/>
                  <w:r w:rsidRPr="005F53E3">
                    <w:t xml:space="preserve">Figure </w:t>
                  </w:r>
                  <w:fldSimple w:instr=" SEQ Figure \* ARABIC ">
                    <w:r w:rsidR="00465A79">
                      <w:rPr>
                        <w:noProof/>
                      </w:rPr>
                      <w:t>7</w:t>
                    </w:r>
                  </w:fldSimple>
                  <w:r w:rsidRPr="005F53E3">
                    <w:t xml:space="preserve"> Exemple d'un programme Fortran 95 [FIG7]</w:t>
                  </w:r>
                  <w:bookmarkEnd w:id="31"/>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76672" behindDoc="0" locked="0" layoutInCell="1" allowOverlap="1" wp14:anchorId="661CAC65" wp14:editId="750E979F">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760B73" w:rsidRPr="005F53E3">
        <w:rPr>
          <w:rFonts w:ascii="Times New Roman" w:hAnsi="Times New Roman" w:cs="Times New Roman"/>
        </w:rPr>
        <w:t>Le premier langage de programmation considéré comme tel est Fortran, qui signifie "</w:t>
      </w:r>
      <w:r w:rsidR="00760B73" w:rsidRPr="00D641D5">
        <w:rPr>
          <w:rFonts w:ascii="Times New Roman" w:hAnsi="Times New Roman" w:cs="Times New Roman"/>
          <w:i/>
          <w:iCs/>
        </w:rPr>
        <w:t>Formula Translation</w:t>
      </w:r>
      <w:r w:rsidR="00760B73"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2FBD806F" w:rsidR="00760B73" w:rsidRPr="005F53E3" w:rsidRDefault="00000000" w:rsidP="00760B73">
      <w:pPr>
        <w:jc w:val="both"/>
        <w:rPr>
          <w:rFonts w:ascii="Times New Roman" w:hAnsi="Times New Roman" w:cs="Times New Roman"/>
        </w:rPr>
      </w:pPr>
      <w:r>
        <w:rPr>
          <w:noProof/>
        </w:rPr>
        <w:pict w14:anchorId="0C1A8221">
          <v:shape id="_x0000_s1043" type="#_x0000_t202" style="position:absolute;left:0;text-align:left;margin-left:46.95pt;margin-top:311.1pt;width:330.75pt;height:.05pt;z-index:251681280;mso-position-horizontal-relative:text;mso-position-vertical-relative:text" stroked="f">
            <v:textbox style="mso-fit-shape-to-text:t" inset="0,0,0,0">
              <w:txbxContent>
                <w:p w14:paraId="6FFEE648" w14:textId="6CB83F01" w:rsidR="00465A79" w:rsidRPr="00902D8F" w:rsidRDefault="00465A79" w:rsidP="00465A79">
                  <w:pPr>
                    <w:pStyle w:val="Lgende"/>
                    <w:jc w:val="center"/>
                    <w:rPr>
                      <w:rFonts w:ascii="Times New Roman" w:hAnsi="Times New Roman" w:cs="Times New Roman"/>
                      <w:noProof/>
                    </w:rPr>
                  </w:pPr>
                  <w:bookmarkStart w:id="32" w:name="_Toc130858372"/>
                  <w:r>
                    <w:t xml:space="preserve">Figure </w:t>
                  </w:r>
                  <w:fldSimple w:instr=" SEQ Figure \* ARABIC ">
                    <w:r>
                      <w:rPr>
                        <w:noProof/>
                      </w:rPr>
                      <w:t>8</w:t>
                    </w:r>
                  </w:fldSimple>
                  <w:r>
                    <w:t xml:space="preserve"> </w:t>
                  </w:r>
                  <w:r w:rsidRPr="00B52F0C">
                    <w:t>Tableau de conversion décimal / binaire [FIG8]</w:t>
                  </w:r>
                  <w:bookmarkEnd w:id="32"/>
                </w:p>
              </w:txbxContent>
            </v:textbox>
            <w10:wrap type="topAndBottom"/>
          </v:shape>
        </w:pict>
      </w:r>
      <w:r w:rsidR="00465A79" w:rsidRPr="005F53E3">
        <w:rPr>
          <w:rFonts w:ascii="Times New Roman" w:hAnsi="Times New Roman" w:cs="Times New Roman"/>
          <w:noProof/>
        </w:rPr>
        <w:drawing>
          <wp:anchor distT="0" distB="0" distL="114300" distR="114300" simplePos="0" relativeHeight="251686912" behindDoc="0" locked="0" layoutInCell="1" allowOverlap="1" wp14:anchorId="4BDBB568" wp14:editId="2556508E">
            <wp:simplePos x="0" y="0"/>
            <wp:positionH relativeFrom="column">
              <wp:posOffset>596265</wp:posOffset>
            </wp:positionH>
            <wp:positionV relativeFrom="paragraph">
              <wp:posOffset>1880870</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w:t>
      </w:r>
      <w:r w:rsidR="00760B73" w:rsidRPr="005F53E3">
        <w:rPr>
          <w:rFonts w:ascii="Times New Roman" w:hAnsi="Times New Roman" w:cs="Times New Roman"/>
        </w:rPr>
        <w:lastRenderedPageBreak/>
        <w:t>converties en langage machine, compréhensible par les ordinateurs, avant d'être exécutées.</w:t>
      </w:r>
    </w:p>
    <w:p w14:paraId="7609B5D4" w14:textId="501A6908"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machine est difficile à lire et à comprendre pour les humains. Par exemple, le chiffre « 9 » est traduit par la machine « 1001 ».</w:t>
      </w:r>
    </w:p>
    <w:p w14:paraId="4D8C4C20" w14:textId="443A6030" w:rsidR="00760B73" w:rsidRPr="005F53E3" w:rsidRDefault="00760B73" w:rsidP="00465A79">
      <w:pPr>
        <w:keepNext/>
        <w:rPr>
          <w:rFonts w:ascii="Times New Roman" w:hAnsi="Times New Roman" w:cs="Times New Roman"/>
        </w:rPr>
      </w:pPr>
      <w:r w:rsidRPr="005F53E3">
        <w:rPr>
          <w:rFonts w:ascii="Times New Roman" w:hAnsi="Times New Roman" w:cs="Times New Roman"/>
        </w:rPr>
        <w:t xml:space="preserve">Pour représenter un nombre en binaire (base 2) à l'aide de bits, </w:t>
      </w:r>
      <w:r>
        <w:rPr>
          <w:rFonts w:ascii="Times New Roman" w:hAnsi="Times New Roman" w:cs="Times New Roman"/>
        </w:rPr>
        <w:t>il faut</w:t>
      </w:r>
      <w:r w:rsidRPr="005F53E3">
        <w:rPr>
          <w:rFonts w:ascii="Times New Roman" w:hAnsi="Times New Roman" w:cs="Times New Roman"/>
        </w:rPr>
        <w:t xml:space="preserve"> utilise</w:t>
      </w:r>
      <w:r>
        <w:rPr>
          <w:rFonts w:ascii="Times New Roman" w:hAnsi="Times New Roman" w:cs="Times New Roman"/>
        </w:rPr>
        <w:t>r</w:t>
      </w:r>
      <w:r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Pr>
          <w:rFonts w:ascii="Times New Roman" w:hAnsi="Times New Roman" w:cs="Times New Roman"/>
        </w:rPr>
        <w:t>il faut</w:t>
      </w:r>
      <w:r w:rsidRPr="005F53E3">
        <w:rPr>
          <w:rFonts w:ascii="Times New Roman" w:hAnsi="Times New Roman" w:cs="Times New Roman"/>
        </w:rPr>
        <w:t xml:space="preserve"> détermine</w:t>
      </w:r>
      <w:r>
        <w:rPr>
          <w:rFonts w:ascii="Times New Roman" w:hAnsi="Times New Roman" w:cs="Times New Roman"/>
        </w:rPr>
        <w:t>r</w:t>
      </w:r>
      <w:r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Pr>
          <w:rFonts w:ascii="Times New Roman" w:hAnsi="Times New Roman" w:cs="Times New Roman"/>
        </w:rPr>
        <w:t>Il faut</w:t>
      </w:r>
      <w:r w:rsidRPr="005F53E3">
        <w:rPr>
          <w:rFonts w:ascii="Times New Roman" w:hAnsi="Times New Roman" w:cs="Times New Roman"/>
        </w:rPr>
        <w:t xml:space="preserve"> continue</w:t>
      </w:r>
      <w:r>
        <w:rPr>
          <w:rFonts w:ascii="Times New Roman" w:hAnsi="Times New Roman" w:cs="Times New Roman"/>
        </w:rPr>
        <w:t>r</w:t>
      </w:r>
      <w:r w:rsidRPr="005F53E3">
        <w:rPr>
          <w:rFonts w:ascii="Times New Roman" w:hAnsi="Times New Roman" w:cs="Times New Roman"/>
        </w:rPr>
        <w:t xml:space="preserve"> </w:t>
      </w:r>
      <w:r>
        <w:rPr>
          <w:rFonts w:ascii="Times New Roman" w:hAnsi="Times New Roman" w:cs="Times New Roman"/>
        </w:rPr>
        <w:t>à</w:t>
      </w:r>
      <w:r w:rsidRPr="005F53E3">
        <w:rPr>
          <w:rFonts w:ascii="Times New Roman" w:hAnsi="Times New Roman" w:cs="Times New Roman"/>
        </w:rPr>
        <w:t xml:space="preserve"> test</w:t>
      </w:r>
      <w:r>
        <w:rPr>
          <w:rFonts w:ascii="Times New Roman" w:hAnsi="Times New Roman" w:cs="Times New Roman"/>
        </w:rPr>
        <w:t>er</w:t>
      </w:r>
      <w:r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scripts </w:t>
      </w:r>
      <w:proofErr w:type="spellStart"/>
      <w:r w:rsidRPr="005F53E3">
        <w:rPr>
          <w:rFonts w:ascii="Times New Roman" w:hAnsi="Times New Roman" w:cs="Times New Roman"/>
        </w:rPr>
        <w:t>shell</w:t>
      </w:r>
      <w:proofErr w:type="spellEnd"/>
      <w:r w:rsidRPr="005F53E3">
        <w:rPr>
          <w:rFonts w:ascii="Times New Roman" w:hAnsi="Times New Roman" w:cs="Times New Roman"/>
        </w:rPr>
        <w:t xml:space="preserve"> sont l'équivalent des fichiers batch de Windows. Ils portent généralement l'extension ".sh" et contiennent des commandes Shell qui sont exécutées par un interpréteur de commandes tel que Bash, </w:t>
      </w:r>
      <w:proofErr w:type="spellStart"/>
      <w:r w:rsidRPr="005F53E3">
        <w:rPr>
          <w:rFonts w:ascii="Times New Roman" w:hAnsi="Times New Roman" w:cs="Times New Roman"/>
        </w:rPr>
        <w:t>zsh</w:t>
      </w:r>
      <w:proofErr w:type="spellEnd"/>
      <w:r w:rsidRPr="005F53E3">
        <w:rPr>
          <w:rFonts w:ascii="Times New Roman" w:hAnsi="Times New Roman" w:cs="Times New Roman"/>
        </w:rPr>
        <w:t xml:space="preserve"> ou sh. L'exécution en mode batch est particulièrement utile pour automatiser des tâches répétitives, telles que la sauvegarde de fichiers, la génération de rapports, </w:t>
      </w:r>
      <w:r w:rsidRPr="005F53E3">
        <w:rPr>
          <w:rFonts w:ascii="Times New Roman" w:hAnsi="Times New Roman" w:cs="Times New Roman"/>
        </w:rPr>
        <w:lastRenderedPageBreak/>
        <w:t>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396BEDDC" w14:textId="46F33446" w:rsidR="00760B73" w:rsidRPr="005F53E3" w:rsidRDefault="00000000"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78208;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47755827" w:rsidR="00760B73" w:rsidRPr="008F7EC4" w:rsidRDefault="00760B73" w:rsidP="00760B73">
                  <w:pPr>
                    <w:pStyle w:val="Lgende"/>
                    <w:jc w:val="center"/>
                    <w:rPr>
                      <w:rFonts w:ascii="Times New Roman" w:hAnsi="Times New Roman" w:cs="Times New Roman"/>
                      <w:noProof/>
                    </w:rPr>
                  </w:pPr>
                  <w:bookmarkStart w:id="33" w:name="_Toc130858373"/>
                  <w:r>
                    <w:t xml:space="preserve">Figure </w:t>
                  </w:r>
                  <w:fldSimple w:instr=" SEQ Figure \* ARABIC ">
                    <w:r w:rsidR="00465A79">
                      <w:rPr>
                        <w:noProof/>
                      </w:rPr>
                      <w:t>9</w:t>
                    </w:r>
                  </w:fldSimple>
                  <w:r>
                    <w:t xml:space="preserve"> Extrait du programme </w:t>
                  </w:r>
                  <w:proofErr w:type="spellStart"/>
                  <w:r w:rsidRPr="00EA347A">
                    <w:t>Push_Git</w:t>
                  </w:r>
                  <w:proofErr w:type="spellEnd"/>
                  <w:r w:rsidRPr="00EA347A">
                    <w:t xml:space="preserve"> Memoire.bat</w:t>
                  </w:r>
                  <w:r>
                    <w:t xml:space="preserve"> [FIG]</w:t>
                  </w:r>
                  <w:bookmarkEnd w:id="33"/>
                </w:p>
              </w:txbxContent>
            </v:textbox>
            <w10:wrap type="square" anchorx="margin"/>
          </v:shape>
        </w:pict>
      </w:r>
      <w:r w:rsidR="00465A79" w:rsidRPr="005F53E3">
        <w:rPr>
          <w:rFonts w:ascii="Times New Roman" w:hAnsi="Times New Roman" w:cs="Times New Roman"/>
          <w:noProof/>
        </w:rPr>
        <w:drawing>
          <wp:anchor distT="0" distB="0" distL="114300" distR="114300" simplePos="0" relativeHeight="251681792" behindDoc="0" locked="0" layoutInCell="1" allowOverlap="1" wp14:anchorId="31C8315D" wp14:editId="01C0AA28">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csv » en précisant les dates et les colonnes qu’elle voudrait garder dans l’export. Une fois fait, il fallait mettre le fichier dans le 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 xml:space="preserve">csv » et l’enregistre dans une variable de type tableau. Puis, il traite ligne par ligne, en commençant par la colonne des catégories qu’il met dans une variable, ensuite il fait une soustraction entre la colonne </w:t>
      </w:r>
      <w:r w:rsidRPr="005F53E3">
        <w:rPr>
          <w:rFonts w:ascii="Times New Roman" w:hAnsi="Times New Roman" w:cs="Times New Roman"/>
        </w:rPr>
        <w:lastRenderedPageBreak/>
        <w:t>« </w:t>
      </w:r>
      <w:proofErr w:type="spellStart"/>
      <w:r w:rsidRPr="005F53E3">
        <w:rPr>
          <w:rFonts w:ascii="Times New Roman" w:hAnsi="Times New Roman" w:cs="Times New Roman"/>
        </w:rPr>
        <w:t>HeureFin</w:t>
      </w:r>
      <w:proofErr w:type="spellEnd"/>
      <w:r w:rsidRPr="005F53E3">
        <w:rPr>
          <w:rFonts w:ascii="Times New Roman" w:hAnsi="Times New Roman" w:cs="Times New Roman"/>
        </w:rPr>
        <w:t> » et « </w:t>
      </w:r>
      <w:proofErr w:type="spellStart"/>
      <w:r w:rsidRPr="005F53E3">
        <w:rPr>
          <w:rFonts w:ascii="Times New Roman" w:hAnsi="Times New Roman" w:cs="Times New Roman"/>
        </w:rPr>
        <w:t>HeureDebut</w:t>
      </w:r>
      <w:proofErr w:type="spellEnd"/>
      <w:r w:rsidRPr="005F53E3">
        <w:rPr>
          <w:rFonts w:ascii="Times New Roman" w:hAnsi="Times New Roman" w:cs="Times New Roman"/>
        </w:rPr>
        <w:t xml:space="preserve">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3959CF4F" w14:textId="77777777" w:rsidR="00465A79" w:rsidRPr="005F53E3" w:rsidRDefault="00465A79" w:rsidP="00760B73">
      <w:pPr>
        <w:jc w:val="both"/>
        <w:rPr>
          <w:rFonts w:ascii="Times New Roman" w:hAnsi="Times New Roman" w:cs="Times New Roman"/>
        </w:rPr>
      </w:pPr>
    </w:p>
    <w:p w14:paraId="4FE3924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68701133" w14:textId="77777777" w:rsidR="00760B73" w:rsidRPr="005F53E3" w:rsidRDefault="00760B73" w:rsidP="00760B73">
      <w:pPr>
        <w:pStyle w:val="Titre2"/>
        <w:spacing w:after="120"/>
        <w:jc w:val="both"/>
        <w:rPr>
          <w:rFonts w:ascii="Times New Roman" w:hAnsi="Times New Roman" w:cs="Times New Roman"/>
        </w:rPr>
      </w:pPr>
      <w:bookmarkStart w:id="34" w:name="_Toc130771489"/>
      <w:bookmarkStart w:id="35" w:name="_Toc130857833"/>
      <w:r w:rsidRPr="005F53E3">
        <w:rPr>
          <w:rFonts w:ascii="Times New Roman" w:hAnsi="Times New Roman" w:cs="Times New Roman"/>
        </w:rPr>
        <w:lastRenderedPageBreak/>
        <w:t>L’automatisation</w:t>
      </w:r>
      <w:bookmarkEnd w:id="34"/>
      <w:bookmarkEnd w:id="35"/>
    </w:p>
    <w:p w14:paraId="6CD88C9F"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p>
    <w:p w14:paraId="4A97A27A" w14:textId="77777777" w:rsidR="00760B73" w:rsidRPr="005F53E3" w:rsidRDefault="00760B73" w:rsidP="00760B73">
      <w:pPr>
        <w:jc w:val="both"/>
        <w:rPr>
          <w:rFonts w:ascii="Times New Roman" w:hAnsi="Times New Roman" w:cs="Times New Roman"/>
        </w:rPr>
      </w:pP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154BBB23" w:rsidR="00765835" w:rsidRPr="005F53E3" w:rsidRDefault="00765835" w:rsidP="005B1664">
      <w:pPr>
        <w:pStyle w:val="Titre2"/>
        <w:spacing w:after="120"/>
        <w:jc w:val="both"/>
        <w:rPr>
          <w:rFonts w:ascii="Times New Roman" w:hAnsi="Times New Roman" w:cs="Times New Roman"/>
        </w:rPr>
      </w:pPr>
      <w:bookmarkStart w:id="36" w:name="_Toc130857834"/>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36"/>
    </w:p>
    <w:p w14:paraId="78A2CE85" w14:textId="14A62CF7" w:rsidR="00765835" w:rsidRDefault="00765835" w:rsidP="005B1664">
      <w:pPr>
        <w:jc w:val="both"/>
        <w:rPr>
          <w:rFonts w:ascii="Times New Roman" w:hAnsi="Times New Roman" w:cs="Times New Roman"/>
        </w:rPr>
      </w:pP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37" w:name="_Toc130857835"/>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37"/>
    </w:p>
    <w:p w14:paraId="17ABE104" w14:textId="38B8AF88" w:rsidR="0062562C" w:rsidRPr="005F53E3" w:rsidRDefault="0062562C" w:rsidP="005B1664">
      <w:pPr>
        <w:pStyle w:val="Titre2"/>
        <w:spacing w:after="120"/>
        <w:jc w:val="both"/>
        <w:rPr>
          <w:rFonts w:ascii="Times New Roman" w:hAnsi="Times New Roman" w:cs="Times New Roman"/>
        </w:rPr>
      </w:pPr>
      <w:bookmarkStart w:id="38" w:name="_Toc130857836"/>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38"/>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44F27C2A"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(“Internet — Wikipédia”)</w:t>
      </w:r>
      <w:r w:rsidR="00433C80" w:rsidRPr="005F53E3">
        <w:rPr>
          <w:sz w:val="22"/>
          <w:szCs w:val="22"/>
        </w:rPr>
        <w:t xml:space="preserve">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30592" behindDoc="0" locked="0" layoutInCell="1" allowOverlap="1" wp14:anchorId="4F20AF20" wp14:editId="4CF49D19">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446.4pt;margin-top:360.45pt;width:200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067AD171" w:rsidR="001362A8" w:rsidRPr="004D7A0A" w:rsidRDefault="001362A8" w:rsidP="001362A8">
                  <w:pPr>
                    <w:pStyle w:val="Lgende"/>
                    <w:jc w:val="center"/>
                    <w:rPr>
                      <w:rFonts w:eastAsia="Times New Roman" w:cstheme="minorHAnsi"/>
                    </w:rPr>
                  </w:pPr>
                  <w:bookmarkStart w:id="39" w:name="_Toc130858374"/>
                  <w:r>
                    <w:t xml:space="preserve">Figure </w:t>
                  </w:r>
                  <w:fldSimple w:instr=" SEQ Figure \* ARABIC ">
                    <w:r w:rsidR="00465A79">
                      <w:rPr>
                        <w:noProof/>
                      </w:rPr>
                      <w:t>10</w:t>
                    </w:r>
                  </w:fldSimple>
                  <w:r>
                    <w:t xml:space="preserve"> AS dans le monde [FIG</w:t>
                  </w:r>
                  <w:r w:rsidR="00E6180C">
                    <w:t>09]</w:t>
                  </w:r>
                  <w:bookmarkEnd w:id="39"/>
                </w:p>
              </w:txbxContent>
            </v:textbox>
            <w10:wrap type="square" anchorx="margin"/>
          </v:shape>
        </w:pict>
      </w:r>
      <w:r w:rsidR="00433C80" w:rsidRPr="005F53E3">
        <w:rPr>
          <w:sz w:val="22"/>
          <w:szCs w:val="22"/>
        </w:rPr>
        <w:t>Les réseaux privés au sein des entreprises, administrations, etc., et les interconnexions d'intranets empruntant Internet sont différents d'Internet. Les premières idées pour les interactions sociales avec un réseau d'ordinateurs sont apparues dans les mémos que J.C.R. Licklider a écrits en août 1962. Le terme "Internet" vient de INTERconnected NETworks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Internet Corporation for Assigned Names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Internet Engineering Task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Autonomous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r w:rsidR="0043506B" w:rsidRPr="00465A79">
        <w:rPr>
          <w:i/>
          <w:iCs/>
          <w:sz w:val="22"/>
          <w:szCs w:val="22"/>
        </w:rPr>
        <w:t>Autonomous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r w:rsidR="0043506B" w:rsidRPr="00465A79">
        <w:rPr>
          <w:i/>
          <w:iCs/>
          <w:sz w:val="22"/>
          <w:szCs w:val="22"/>
        </w:rPr>
        <w:t>Autonomous System Number</w:t>
      </w:r>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Chaque FAI dispose d’adresse IP à attribuer à ses abonnés. Cette adresse IP (Internet Protocol ad</w:t>
      </w:r>
      <w:r w:rsidR="004A7473" w:rsidRPr="005F53E3">
        <w:rPr>
          <w:sz w:val="22"/>
          <w:szCs w:val="22"/>
        </w:rPr>
        <w:t>d</w:t>
      </w:r>
      <w:r w:rsidR="009B6B92" w:rsidRPr="005F53E3">
        <w:rPr>
          <w:sz w:val="22"/>
          <w:szCs w:val="22"/>
        </w:rPr>
        <w:t xml:space="preserve">ress)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35712" behindDoc="0" locked="0" layoutInCell="1" allowOverlap="1" wp14:anchorId="277484A1" wp14:editId="556F4414">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 xml:space="preserve">Reprenons le site de google, je vais utiliser une commande DOS (Voir le chapitre 2 – Le programme informatique) qui est « nslookup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421.35pt;margin-top:85.6pt;width:191.65pt;height:.05pt;z-index:2516628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50B31CBD" w:rsidR="005B7001" w:rsidRPr="00E87794" w:rsidRDefault="005B7001" w:rsidP="005B7001">
                  <w:pPr>
                    <w:pStyle w:val="Lgende"/>
                    <w:jc w:val="center"/>
                    <w:rPr>
                      <w:rFonts w:eastAsia="Times New Roman" w:cstheme="minorHAnsi"/>
                    </w:rPr>
                  </w:pPr>
                  <w:bookmarkStart w:id="40" w:name="_Toc130858375"/>
                  <w:r>
                    <w:t xml:space="preserve">Figure </w:t>
                  </w:r>
                  <w:fldSimple w:instr=" SEQ Figure \* ARABIC ">
                    <w:r w:rsidR="00465A79">
                      <w:rPr>
                        <w:noProof/>
                      </w:rPr>
                      <w:t>11</w:t>
                    </w:r>
                  </w:fldSimple>
                  <w:r>
                    <w:t xml:space="preserve"> Commande nslookup sur CMD [FIG10]</w:t>
                  </w:r>
                  <w:bookmarkEnd w:id="40"/>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34"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35"/>
                    <a:stretch>
                      <a:fillRect/>
                    </a:stretch>
                  </pic:blipFill>
                  <pic:spPr>
                    <a:xfrm>
                      <a:off x="0" y="0"/>
                      <a:ext cx="4030904" cy="2569368"/>
                    </a:xfrm>
                    <a:prstGeom prst="rect">
                      <a:avLst/>
                    </a:prstGeom>
                  </pic:spPr>
                </pic:pic>
              </a:graphicData>
            </a:graphic>
          </wp:inline>
        </w:drawing>
      </w:r>
    </w:p>
    <w:p w14:paraId="31C938A4" w14:textId="30961D53" w:rsidR="00E05E65" w:rsidRPr="005F53E3" w:rsidRDefault="006B1041" w:rsidP="005B1664">
      <w:pPr>
        <w:pStyle w:val="Lgende"/>
        <w:spacing w:after="120"/>
        <w:jc w:val="center"/>
        <w:rPr>
          <w:rFonts w:ascii="Times New Roman" w:hAnsi="Times New Roman" w:cs="Times New Roman"/>
          <w:sz w:val="22"/>
          <w:szCs w:val="22"/>
        </w:rPr>
      </w:pPr>
      <w:bookmarkStart w:id="41" w:name="_Toc13085837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12</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bookmarkEnd w:id="41"/>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58E4C5F8" w:rsidR="00F31C48" w:rsidRPr="005F53E3" w:rsidRDefault="00000000" w:rsidP="005B1664">
      <w:pPr>
        <w:jc w:val="both"/>
        <w:rPr>
          <w:rFonts w:ascii="Times New Roman" w:hAnsi="Times New Roman" w:cs="Times New Roman"/>
        </w:rPr>
      </w:pPr>
      <w:r>
        <w:rPr>
          <w:noProof/>
        </w:rPr>
        <w:pict w14:anchorId="53BD0ED3">
          <v:shape id="Zone de texte 21" o:spid="_x0000_s1030" type="#_x0000_t202" style="position:absolute;left:0;text-align:left;margin-left:205.65pt;margin-top:181.4pt;width:219.6pt;height:.05pt;z-index:25166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fit-shape-to-text:t" inset="0,0,0,0">
              <w:txbxContent>
                <w:p w14:paraId="3206D058" w14:textId="0D19400A" w:rsidR="00134C8F" w:rsidRPr="00DE6D59" w:rsidRDefault="00134C8F" w:rsidP="00134C8F">
                  <w:pPr>
                    <w:pStyle w:val="Lgende"/>
                    <w:jc w:val="center"/>
                    <w:rPr>
                      <w:rFonts w:cstheme="minorHAnsi"/>
                    </w:rPr>
                  </w:pPr>
                  <w:bookmarkStart w:id="42" w:name="_Toc130858377"/>
                  <w:r>
                    <w:t xml:space="preserve">Figure </w:t>
                  </w:r>
                  <w:fldSimple w:instr=" SEQ Figure \* ARABIC ">
                    <w:r w:rsidR="00465A79">
                      <w:rPr>
                        <w:noProof/>
                      </w:rPr>
                      <w:t>13</w:t>
                    </w:r>
                  </w:fldSimple>
                  <w:r>
                    <w:t xml:space="preserve"> Localisation de mon </w:t>
                  </w:r>
                  <w:r w:rsidR="00C20C6F">
                    <w:t>IP</w:t>
                  </w:r>
                  <w:r>
                    <w:t xml:space="preserve"> publique [FIG]</w:t>
                  </w:r>
                  <w:bookmarkEnd w:id="42"/>
                </w:p>
              </w:txbxContent>
            </v:textbox>
            <w10:wrap type="square" anchorx="margin"/>
          </v:shape>
        </w:pict>
      </w:r>
      <w:r w:rsidR="00FB318C" w:rsidRPr="005F53E3">
        <w:rPr>
          <w:rFonts w:ascii="Times New Roman" w:hAnsi="Times New Roman" w:cs="Times New Roman"/>
          <w:noProof/>
        </w:rPr>
        <w:drawing>
          <wp:anchor distT="0" distB="0" distL="114300" distR="114300" simplePos="0" relativeHeight="251640832" behindDoc="0" locked="0" layoutInCell="1" allowOverlap="1" wp14:anchorId="56D3D7AD" wp14:editId="31EFEEE0">
            <wp:simplePos x="0" y="0"/>
            <wp:positionH relativeFrom="margin">
              <wp:align>right</wp:align>
            </wp:positionH>
            <wp:positionV relativeFrom="paragraph">
              <wp:posOffset>1191152</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Virtual Private Network</w:t>
      </w:r>
      <w:r w:rsidR="00597850" w:rsidRPr="005F53E3">
        <w:rPr>
          <w:rFonts w:ascii="Times New Roman" w:hAnsi="Times New Roman" w:cs="Times New Roman"/>
        </w:rPr>
        <w:t xml:space="preserve"> (VPN). D’après Kapersky, un fournisseur de </w:t>
      </w:r>
      <w:r w:rsidR="00693CAB" w:rsidRPr="005F53E3">
        <w:rPr>
          <w:rFonts w:ascii="Times New Roman" w:hAnsi="Times New Roman" w:cs="Times New Roman"/>
        </w:rPr>
        <w:t xml:space="preserve">logiciel de </w:t>
      </w:r>
      <w:r w:rsidR="00597850" w:rsidRPr="005F53E3">
        <w:rPr>
          <w:rFonts w:ascii="Times New Roman" w:hAnsi="Times New Roman" w:cs="Times New Roman"/>
        </w:rPr>
        <w:t xml:space="preserve">sécurité </w:t>
      </w:r>
      <w:r w:rsidR="00693CAB" w:rsidRPr="005F53E3">
        <w:rPr>
          <w:rFonts w:ascii="Times New Roman" w:hAnsi="Times New Roman" w:cs="Times New Roman"/>
        </w:rPr>
        <w:t>et d’</w:t>
      </w:r>
      <w:r w:rsidR="00597850" w:rsidRPr="005F53E3">
        <w:rPr>
          <w:rFonts w:ascii="Times New Roman" w:hAnsi="Times New Roman" w:cs="Times New Roman"/>
        </w:rPr>
        <w:t>antivirus</w:t>
      </w:r>
      <w:r w:rsidR="00693CAB" w:rsidRPr="005F53E3">
        <w:rPr>
          <w:rFonts w:ascii="Times New Roman" w:hAnsi="Times New Roman" w:cs="Times New Roman"/>
        </w:rPr>
        <w:t xml:space="preserve">, le VPN est « la possibilité d’établir une connexion réseau protégée lors de l'utilisation de réseaux publics. </w:t>
      </w:r>
      <w:r w:rsidR="00EF4C69" w:rsidRPr="005F53E3">
        <w:rPr>
          <w:rFonts w:ascii="Times New Roman" w:hAnsi="Times New Roman" w:cs="Times New Roman"/>
        </w:rPr>
        <w:t>"</w:t>
      </w:r>
      <w:r w:rsidR="00693CAB" w:rsidRPr="005F53E3">
        <w:rPr>
          <w:rFonts w:ascii="Times New Roman" w:hAnsi="Times New Roman" w:cs="Times New Roman"/>
        </w:rPr>
        <w:t>Les VPN chiffrent votre trafic Internet et camouflent votre identité en ligne.</w:t>
      </w:r>
      <w:r w:rsidR="00EF4C69" w:rsidRPr="005F53E3">
        <w:rPr>
          <w:rFonts w:ascii="Times New Roman" w:hAnsi="Times New Roman" w:cs="Times New Roman"/>
        </w:rPr>
        <w:t>" (“Qu'est-ce qu'un VPN et comment fonctionne-t-il - Kaspersky”)</w:t>
      </w:r>
      <w:r w:rsidR="00693CAB" w:rsidRPr="005F53E3">
        <w:rPr>
          <w:rFonts w:ascii="Times New Roman" w:hAnsi="Times New Roman" w:cs="Times New Roman"/>
        </w:rPr>
        <w:t xml:space="preserve"> Il est ainsi plus difficile pour des tiers de suivre vos activités en ligne et de voler des données. Le chiffrement est effectué en temps réel » [CIT]. Le principe étant de masquer son IP publique sur le réseau en se connectant sur des serveur VPN qui relayeront le trafic. Par exemple, j’ai effectué un test sur le site </w:t>
      </w:r>
      <w:hyperlink r:id="rId37"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38"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lastRenderedPageBreak/>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(O</w:t>
      </w:r>
      <w:r w:rsidR="00FB318C">
        <w:rPr>
          <w:rFonts w:ascii="Times New Roman" w:hAnsi="Times New Roman" w:cs="Times New Roman"/>
        </w:rPr>
        <w:t>B</w:t>
      </w:r>
      <w:r>
        <w:rPr>
          <w:rFonts w:ascii="Times New Roman" w:hAnsi="Times New Roman" w:cs="Times New Roman"/>
        </w:rPr>
        <w:t xml:space="preserve">servatoire du télétravail et de l’ERGOstressie)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43" w:name="_Toc130857837"/>
      <w:r w:rsidRPr="005F53E3">
        <w:rPr>
          <w:rFonts w:ascii="Times New Roman" w:hAnsi="Times New Roman" w:cs="Times New Roman"/>
        </w:rPr>
        <w:lastRenderedPageBreak/>
        <w:t>Le numérique</w:t>
      </w:r>
      <w:bookmarkEnd w:id="43"/>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286.8pt;margin-top:292.8pt;width:146.8pt;height:36pt;z-index:251664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44601B2A" w:rsidR="00766B22" w:rsidRPr="004F74B7" w:rsidRDefault="00766B22" w:rsidP="00766B22">
                  <w:pPr>
                    <w:pStyle w:val="Lgende"/>
                    <w:jc w:val="center"/>
                    <w:rPr>
                      <w:noProof/>
                    </w:rPr>
                  </w:pPr>
                  <w:bookmarkStart w:id="44" w:name="_Toc130858378"/>
                  <w:r>
                    <w:t xml:space="preserve">Figure </w:t>
                  </w:r>
                  <w:fldSimple w:instr=" SEQ Figure \* ARABIC ">
                    <w:r w:rsidR="00465A79">
                      <w:rPr>
                        <w:noProof/>
                      </w:rPr>
                      <w:t>14</w:t>
                    </w:r>
                  </w:fldSimple>
                  <w:r>
                    <w:t xml:space="preserve"> </w:t>
                  </w:r>
                  <w:r w:rsidRPr="00FB3B72">
                    <w:t xml:space="preserve">Le code Morse, alphabet marque avec des lettres l'illustration </w:t>
                  </w:r>
                  <w:r>
                    <w:t>[FIG]</w:t>
                  </w:r>
                  <w:bookmarkEnd w:id="44"/>
                </w:p>
              </w:txbxContent>
            </v:textbox>
            <w10:wrap type="square" anchorx="margin"/>
          </v:shape>
        </w:pict>
      </w:r>
      <w:r w:rsidR="00766B22">
        <w:rPr>
          <w:noProof/>
        </w:rPr>
        <w:drawing>
          <wp:anchor distT="0" distB="0" distL="114300" distR="114300" simplePos="0" relativeHeight="251651072" behindDoc="0" locked="0" layoutInCell="1" allowOverlap="1" wp14:anchorId="24E7CBE7" wp14:editId="77EBB975">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w:t>
      </w:r>
      <w:r w:rsidR="009B346D" w:rsidRPr="009B346D">
        <w:rPr>
          <w:rFonts w:ascii="Times New Roman" w:hAnsi="Times New Roman" w:cs="Times New Roman"/>
        </w:rPr>
        <w:lastRenderedPageBreak/>
        <w:t>« Une base de données est constituée par un ensemble de références bibliographiques, l'accès 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 xml:space="preserve">une communication en temps réel, avec la possibilité d'envoyer des messages, des </w:t>
      </w:r>
      <w:proofErr w:type="gramStart"/>
      <w:r w:rsidR="00766B22" w:rsidRPr="00766B22">
        <w:rPr>
          <w:rFonts w:ascii="Times New Roman" w:hAnsi="Times New Roman" w:cs="Times New Roman"/>
        </w:rPr>
        <w:t>emails</w:t>
      </w:r>
      <w:proofErr w:type="gramEnd"/>
      <w:r w:rsidR="00766B22" w:rsidRPr="00766B22">
        <w:rPr>
          <w:rFonts w:ascii="Times New Roman" w:hAnsi="Times New Roman" w:cs="Times New Roman"/>
        </w:rPr>
        <w:t xml:space="preserve">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45" w:name="_Toc130857838"/>
      <w:r w:rsidRPr="005F53E3">
        <w:rPr>
          <w:rFonts w:ascii="Times New Roman" w:hAnsi="Times New Roman" w:cs="Times New Roman"/>
        </w:rPr>
        <w:lastRenderedPageBreak/>
        <w:t>Le cloud</w:t>
      </w:r>
      <w:bookmarkEnd w:id="45"/>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198" cy="2048576"/>
                    </a:xfrm>
                    <a:prstGeom prst="rect">
                      <a:avLst/>
                    </a:prstGeom>
                  </pic:spPr>
                </pic:pic>
              </a:graphicData>
            </a:graphic>
          </wp:inline>
        </w:drawing>
      </w:r>
    </w:p>
    <w:p w14:paraId="09060586" w14:textId="113E7055" w:rsidR="00254D77" w:rsidRPr="00AE5806" w:rsidRDefault="00254D77" w:rsidP="00254D77">
      <w:pPr>
        <w:pStyle w:val="Lgende"/>
        <w:jc w:val="center"/>
        <w:rPr>
          <w:sz w:val="22"/>
          <w:szCs w:val="22"/>
        </w:rPr>
      </w:pPr>
      <w:bookmarkStart w:id="46" w:name="_Toc130858379"/>
      <w:r>
        <w:t xml:space="preserve">Figure </w:t>
      </w:r>
      <w:fldSimple w:instr=" SEQ Figure \* ARABIC ">
        <w:r w:rsidR="00465A79">
          <w:rPr>
            <w:noProof/>
          </w:rPr>
          <w:t>15</w:t>
        </w:r>
      </w:fldSimple>
      <w:r>
        <w:t xml:space="preserve"> Part de marché mondiale des principaux fournisseurs de services cloud au 3ème trimestre 2022</w:t>
      </w:r>
      <w:r w:rsidR="00CB2AF1">
        <w:t xml:space="preserve"> [FIG15]</w:t>
      </w:r>
      <w:bookmarkEnd w:id="46"/>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(SECaaS)</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 xml:space="preserve">Les prestataires de cloud mettent à disposition des services de sécurité informatique, tels que la protection contre les attaques DDoS, la sécurité des données, la protection des </w:t>
            </w:r>
            <w:proofErr w:type="gramStart"/>
            <w:r w:rsidRPr="00503CB4">
              <w:rPr>
                <w:sz w:val="22"/>
                <w:szCs w:val="22"/>
              </w:rPr>
              <w:t>emails</w:t>
            </w:r>
            <w:proofErr w:type="gramEnd"/>
            <w:r w:rsidRPr="00503CB4">
              <w:rPr>
                <w:sz w:val="22"/>
                <w:szCs w:val="22"/>
              </w:rPr>
              <w:t xml:space="preserve">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(AaaS)</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4D26284C" w:rsidR="00AE5806" w:rsidRDefault="00183642" w:rsidP="00B947A1">
      <w:pPr>
        <w:pStyle w:val="NormalWeb"/>
        <w:spacing w:line="360" w:lineRule="auto"/>
        <w:jc w:val="both"/>
        <w:rPr>
          <w:sz w:val="22"/>
          <w:szCs w:val="22"/>
        </w:rPr>
      </w:pPr>
      <w:r w:rsidRPr="00413C97">
        <w:rPr>
          <w:noProof/>
          <w:sz w:val="22"/>
          <w:szCs w:val="22"/>
        </w:rPr>
        <w:drawing>
          <wp:anchor distT="0" distB="0" distL="114300" distR="114300" simplePos="0" relativeHeight="251657216" behindDoc="1" locked="0" layoutInCell="1" allowOverlap="1" wp14:anchorId="69AE46CC" wp14:editId="6D2D06EE">
            <wp:simplePos x="0" y="0"/>
            <wp:positionH relativeFrom="margin">
              <wp:align>right</wp:align>
            </wp:positionH>
            <wp:positionV relativeFrom="paragraph">
              <wp:posOffset>1516557</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4C2F21">
        <w:rPr>
          <w:sz w:val="22"/>
          <w:szCs w:val="22"/>
        </w:rPr>
        <w:t xml:space="preserve">Afin de faire </w:t>
      </w:r>
      <w:r w:rsidR="00124F3C">
        <w:rPr>
          <w:sz w:val="22"/>
          <w:szCs w:val="22"/>
        </w:rPr>
        <w:t>fonctionner le</w:t>
      </w:r>
      <w:r w:rsidR="004C2F21">
        <w:rPr>
          <w:sz w:val="22"/>
          <w:szCs w:val="22"/>
        </w:rPr>
        <w:t xml:space="preserve"> service, il est nécessaire d’installer </w:t>
      </w:r>
      <w:r w:rsidR="00124F3C">
        <w:rPr>
          <w:sz w:val="22"/>
          <w:szCs w:val="22"/>
        </w:rPr>
        <w:t>des serveurs physiques</w:t>
      </w:r>
      <w:r w:rsidR="004C2F21">
        <w:rPr>
          <w:sz w:val="22"/>
          <w:szCs w:val="22"/>
        </w:rPr>
        <w:t xml:space="preserve"> afin </w:t>
      </w:r>
      <w:r w:rsidR="00124F3C">
        <w:rPr>
          <w:sz w:val="22"/>
          <w:szCs w:val="22"/>
        </w:rPr>
        <w:t>d’installer un hyperviseur qui va permettre de superviser des</w:t>
      </w:r>
      <w:r w:rsidR="004C2F21">
        <w:rPr>
          <w:sz w:val="22"/>
          <w:szCs w:val="22"/>
        </w:rPr>
        <w:t xml:space="preserve"> machines virtuelles. </w:t>
      </w:r>
      <w:r w:rsidR="00124F3C">
        <w:rPr>
          <w:sz w:val="22"/>
          <w:szCs w:val="22"/>
        </w:rPr>
        <w:t xml:space="preserve">Les </w:t>
      </w:r>
      <w:r w:rsidR="00124F3C" w:rsidRPr="00124F3C">
        <w:rPr>
          <w:sz w:val="22"/>
          <w:szCs w:val="22"/>
        </w:rPr>
        <w:t>hyperviseurs sont des logiciels qui permettent la virtualisation de serveurs, de stockage et de réseaux pour la création d'environnements de cloud computing. Les hyperviseurs populaires comprennent VMware, Hyper-V de Microsoft et Xen.</w:t>
      </w:r>
      <w:r w:rsidR="00124F3C">
        <w:rPr>
          <w:sz w:val="22"/>
          <w:szCs w:val="22"/>
        </w:rPr>
        <w:t xml:space="preserve"> </w:t>
      </w:r>
    </w:p>
    <w:p w14:paraId="2F65F160" w14:textId="2ADF83EB" w:rsidR="00413C97" w:rsidRDefault="00000000" w:rsidP="00B947A1">
      <w:pPr>
        <w:pStyle w:val="NormalWeb"/>
        <w:spacing w:line="360" w:lineRule="auto"/>
        <w:jc w:val="both"/>
        <w:rPr>
          <w:sz w:val="22"/>
          <w:szCs w:val="22"/>
        </w:rPr>
      </w:pPr>
      <w:r>
        <w:rPr>
          <w:noProof/>
        </w:rPr>
        <w:pict w14:anchorId="698EEB23">
          <v:shape id="Zone de texte 26" o:spid="_x0000_s1028" type="#_x0000_t202" style="position:absolute;left:0;text-align:left;margin-left:614.85pt;margin-top:150.65pt;width:256.15pt;height:.05pt;z-index:251666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3F057A2B" w:rsidR="00413C97" w:rsidRPr="007B4422" w:rsidRDefault="00413C97" w:rsidP="00413C97">
                  <w:pPr>
                    <w:pStyle w:val="Lgende"/>
                    <w:jc w:val="center"/>
                    <w:rPr>
                      <w:rFonts w:ascii="Times New Roman" w:eastAsia="Times New Roman" w:hAnsi="Times New Roman" w:cs="Times New Roman"/>
                    </w:rPr>
                  </w:pPr>
                  <w:bookmarkStart w:id="47" w:name="_Toc130858380"/>
                  <w:r>
                    <w:t xml:space="preserve">Figure </w:t>
                  </w:r>
                  <w:fldSimple w:instr=" SEQ Figure \* ARABIC ">
                    <w:r w:rsidR="00465A79">
                      <w:rPr>
                        <w:noProof/>
                      </w:rPr>
                      <w:t>16</w:t>
                    </w:r>
                  </w:fldSimple>
                  <w:r>
                    <w:t xml:space="preserve"> </w:t>
                  </w:r>
                  <w:r w:rsidRPr="0022517F">
                    <w:t>Les différentes couches d’un serveur virtualisé</w:t>
                  </w:r>
                  <w:r>
                    <w:t xml:space="preserve"> [FIG]</w:t>
                  </w:r>
                  <w:bookmarkEnd w:id="47"/>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2AA92024" w:rsidR="00727C63" w:rsidRPr="005F53E3" w:rsidRDefault="00A56512" w:rsidP="00A56512">
      <w:pPr>
        <w:pStyle w:val="Lgende"/>
        <w:jc w:val="center"/>
        <w:rPr>
          <w:rFonts w:ascii="Times New Roman" w:hAnsi="Times New Roman" w:cs="Times New Roman"/>
        </w:rPr>
      </w:pPr>
      <w:bookmarkStart w:id="48" w:name="_Toc130858381"/>
      <w:r>
        <w:t xml:space="preserve">Figure </w:t>
      </w:r>
      <w:fldSimple w:instr=" SEQ Figure \* ARABIC ">
        <w:r w:rsidR="00465A79">
          <w:rPr>
            <w:noProof/>
          </w:rPr>
          <w:t>17</w:t>
        </w:r>
      </w:fldSimple>
      <w:r>
        <w:t xml:space="preserve"> </w:t>
      </w:r>
      <w:r w:rsidRPr="00D41A61">
        <w:t>Virtualisation – Les types de connexion au réseau</w:t>
      </w:r>
      <w:r>
        <w:t xml:space="preserve"> [FIG]</w:t>
      </w:r>
      <w:bookmarkEnd w:id="48"/>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Gbps)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49" w:name="_Toc130857839"/>
      <w:r w:rsidRPr="005F53E3">
        <w:rPr>
          <w:rFonts w:ascii="Times New Roman" w:hAnsi="Times New Roman" w:cs="Times New Roman"/>
        </w:rPr>
        <w:lastRenderedPageBreak/>
        <w:t>Les objets connectés</w:t>
      </w:r>
      <w:bookmarkEnd w:id="49"/>
    </w:p>
    <w:p w14:paraId="54940C51" w14:textId="5B8B8FD6" w:rsidR="00A55E61" w:rsidRPr="003F3100" w:rsidRDefault="00A55E61" w:rsidP="009334DE">
      <w:pPr>
        <w:pStyle w:val="NormalWeb"/>
        <w:spacing w:line="360" w:lineRule="auto"/>
        <w:jc w:val="both"/>
        <w:rPr>
          <w:sz w:val="22"/>
          <w:szCs w:val="22"/>
        </w:rPr>
      </w:pPr>
      <w:r w:rsidRPr="003F3100">
        <w:rPr>
          <w:sz w:val="22"/>
          <w:szCs w:val="22"/>
        </w:rPr>
        <w:t>Les objets connectés, également appelés objets connectés à Internet ou IoT (Internet of Things),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Primabord, « on parle d’objet connecté pour désigner un objet ordinaire (montre, bracelet, jouet, etc.. .) capable de communiquer des informations diverses à un autre objet ou à internet. »</w:t>
      </w:r>
      <w:r w:rsidR="00EF4C69" w:rsidRPr="003F3100">
        <w:rPr>
          <w:sz w:val="22"/>
          <w:szCs w:val="22"/>
        </w:rPr>
        <w:t xml:space="preserve"> (“Objet Connecté | IoT Journey”)</w:t>
      </w:r>
      <w:r w:rsidRPr="003F3100">
        <w:rPr>
          <w:sz w:val="22"/>
          <w:szCs w:val="22"/>
        </w:rPr>
        <w:t xml:space="preserve"> [CIT]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3F64EC8D" w:rsidR="00217AD8" w:rsidRPr="00DC09CB" w:rsidRDefault="00217AD8" w:rsidP="00217AD8">
                  <w:pPr>
                    <w:pStyle w:val="Lgende"/>
                    <w:jc w:val="center"/>
                    <w:rPr>
                      <w:rFonts w:ascii="Times New Roman" w:eastAsia="Times New Roman" w:hAnsi="Times New Roman" w:cs="Times New Roman"/>
                    </w:rPr>
                  </w:pPr>
                  <w:bookmarkStart w:id="50" w:name="_Toc130858382"/>
                  <w:r>
                    <w:t xml:space="preserve">Figure </w:t>
                  </w:r>
                  <w:fldSimple w:instr=" SEQ Figure \* ARABIC ">
                    <w:r w:rsidR="00465A79">
                      <w:rPr>
                        <w:noProof/>
                      </w:rPr>
                      <w:t>18</w:t>
                    </w:r>
                  </w:fldSimple>
                  <w:r>
                    <w:t xml:space="preserve"> </w:t>
                  </w:r>
                  <w:r w:rsidRPr="00C14ED0">
                    <w:t>Les fonctions de l'objet connecté</w:t>
                  </w:r>
                  <w:r>
                    <w:t xml:space="preserve"> [FIG]</w:t>
                  </w:r>
                  <w:bookmarkEnd w:id="50"/>
                </w:p>
              </w:txbxContent>
            </v:textbox>
            <w10:wrap type="square"/>
          </v:shape>
        </w:pict>
      </w:r>
      <w:r w:rsidR="00217AD8" w:rsidRPr="00DE2863">
        <w:rPr>
          <w:noProof/>
          <w:sz w:val="22"/>
          <w:szCs w:val="22"/>
        </w:rPr>
        <w:drawing>
          <wp:anchor distT="0" distB="0" distL="114300" distR="114300" simplePos="0" relativeHeight="251661312" behindDoc="0" locked="0" layoutInCell="1" allowOverlap="1" wp14:anchorId="014B9B7D" wp14:editId="68EE4E88">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38469E90"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DE2863" w:rsidRPr="00DE2863">
        <w:rPr>
          <w:sz w:val="22"/>
          <w:szCs w:val="22"/>
        </w:rPr>
        <w:t>Les capteurs peuvent être classés en fonction du type de grandeur physique qu'ils mesurent. 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w:t>
      </w:r>
      <w:r w:rsidR="00DE2863" w:rsidRPr="00DE2863">
        <w:rPr>
          <w:sz w:val="22"/>
          <w:szCs w:val="22"/>
        </w:rPr>
        <w:lastRenderedPageBreak/>
        <w:t>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481.05pt;margin-top:267.85pt;width:211.55pt;height:.05pt;z-index:251668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74AF8793" w:rsidR="00671C60" w:rsidRPr="00207935" w:rsidRDefault="00671C60" w:rsidP="00671C60">
                  <w:pPr>
                    <w:pStyle w:val="Lgende"/>
                    <w:jc w:val="center"/>
                    <w:rPr>
                      <w:rFonts w:ascii="Times New Roman" w:eastAsia="Times New Roman" w:hAnsi="Times New Roman" w:cs="Times New Roman"/>
                    </w:rPr>
                  </w:pPr>
                  <w:bookmarkStart w:id="51" w:name="_Toc130858383"/>
                  <w:r>
                    <w:t xml:space="preserve">Figure </w:t>
                  </w:r>
                  <w:fldSimple w:instr=" SEQ Figure \* ARABIC ">
                    <w:r w:rsidR="00465A79">
                      <w:rPr>
                        <w:noProof/>
                      </w:rPr>
                      <w:t>19</w:t>
                    </w:r>
                  </w:fldSimple>
                  <w:r>
                    <w:t xml:space="preserve"> L</w:t>
                  </w:r>
                  <w:r w:rsidRPr="006014DE">
                    <w:t>es solutions réseau du marché</w:t>
                  </w:r>
                  <w:r>
                    <w:t xml:space="preserve"> [FIG]</w:t>
                  </w:r>
                  <w:bookmarkEnd w:id="51"/>
                </w:p>
              </w:txbxContent>
            </v:textbox>
            <w10:wrap type="square" anchorx="margin"/>
          </v:shape>
        </w:pict>
      </w:r>
      <w:r w:rsidR="000968AB" w:rsidRPr="00671C60">
        <w:rPr>
          <w:noProof/>
          <w:sz w:val="22"/>
          <w:szCs w:val="22"/>
        </w:rPr>
        <w:drawing>
          <wp:anchor distT="0" distB="0" distL="114300" distR="114300" simplePos="0" relativeHeight="251666432" behindDoc="0" locked="0" layoutInCell="1" allowOverlap="1" wp14:anchorId="4FBC1153" wp14:editId="39CC8771">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LoRaWan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computing ou encore des API (interfaces de programmation d'application) pour les </w:t>
      </w:r>
      <w:r w:rsidRPr="000968AB">
        <w:rPr>
          <w:sz w:val="22"/>
          <w:szCs w:val="22"/>
        </w:rPr>
        <w:lastRenderedPageBreak/>
        <w:t>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77777777"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à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3E20B2ED" w14:textId="237E3C4C" w:rsidR="008F7A9A" w:rsidRPr="005F53E3" w:rsidRDefault="008F7A9A" w:rsidP="005B1664">
      <w:pPr>
        <w:pStyle w:val="Titre1"/>
        <w:spacing w:after="120"/>
        <w:jc w:val="both"/>
        <w:rPr>
          <w:rFonts w:ascii="Times New Roman" w:hAnsi="Times New Roman" w:cs="Times New Roman"/>
        </w:rPr>
      </w:pPr>
      <w:bookmarkStart w:id="52" w:name="_Toc130857840"/>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52"/>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53" w:name="_Toc130857841"/>
      <w:r w:rsidRPr="005F53E3">
        <w:rPr>
          <w:rFonts w:ascii="Times New Roman" w:hAnsi="Times New Roman" w:cs="Times New Roman"/>
        </w:rPr>
        <w:t>Le côté éthique</w:t>
      </w:r>
      <w:bookmarkEnd w:id="53"/>
    </w:p>
    <w:p w14:paraId="6C6E0C4B" w14:textId="41FDCEF6" w:rsidR="00CC37AC" w:rsidRPr="005F53E3" w:rsidRDefault="00CC37AC" w:rsidP="005B1664">
      <w:pPr>
        <w:jc w:val="both"/>
        <w:rPr>
          <w:rFonts w:ascii="Times New Roman" w:hAnsi="Times New Roman" w:cs="Times New Roman"/>
        </w:rPr>
      </w:pPr>
      <w:r w:rsidRPr="005F53E3">
        <w:rPr>
          <w:rFonts w:ascii="Times New Roman" w:hAnsi="Times New Roman" w:cs="Times New Roman"/>
        </w:rPr>
        <w:t>L'éthique est une branche de la philosophie qui étudie la morale, c'est-à-dire les règles et principes qui guident les actions humaines en termes de bien et de mal. Elle vient du mot grec « ethos » qui signifie « manière de vivre ». Elle s’intéresse à l’ensemble des comportements humains et à la conduite des individus en société.</w:t>
      </w:r>
      <w:r w:rsidR="00EF4C69" w:rsidRPr="005F53E3">
        <w:rPr>
          <w:rFonts w:ascii="Times New Roman" w:hAnsi="Times New Roman" w:cs="Times New Roman"/>
        </w:rPr>
        <w:t xml:space="preserve"> (“Qu'est-ce que l'éthique ? - Canada.ca”)</w:t>
      </w:r>
      <w:r w:rsidRPr="005F53E3">
        <w:rPr>
          <w:rFonts w:ascii="Times New Roman" w:hAnsi="Times New Roman" w:cs="Times New Roman"/>
        </w:rPr>
        <w:t xml:space="preserve"> 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46318087" w:rsidR="001D0536" w:rsidRPr="005F53E3" w:rsidRDefault="001D0536" w:rsidP="005B1664">
      <w:pPr>
        <w:pStyle w:val="Lgende"/>
        <w:spacing w:after="120"/>
        <w:jc w:val="center"/>
        <w:rPr>
          <w:rFonts w:ascii="Times New Roman" w:hAnsi="Times New Roman" w:cs="Times New Roman"/>
        </w:rPr>
      </w:pPr>
      <w:bookmarkStart w:id="54" w:name="_Toc130858384"/>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465A79">
        <w:rPr>
          <w:rFonts w:ascii="Times New Roman" w:hAnsi="Times New Roman" w:cs="Times New Roman"/>
          <w:noProof/>
        </w:rPr>
        <w:t>20</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bookmarkEnd w:id="54"/>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Un article intéressant sur le sujet de « l’automatisation socialement responsable » est « Socially Responsible Automation : A Framework for Shaping the Future » écrit en 2018 par deux chercheurs américains Pramod Khargonekar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p w14:paraId="0F9860A6" w14:textId="77777777" w:rsidR="000836DD" w:rsidRPr="005F53E3" w:rsidRDefault="000836DD" w:rsidP="005B1664">
      <w:pPr>
        <w:jc w:val="both"/>
        <w:rPr>
          <w:rFonts w:ascii="Times New Roman" w:hAnsi="Times New Roman" w:cs="Times New Roman"/>
        </w:rPr>
      </w:pPr>
    </w:p>
    <w:tbl>
      <w:tblPr>
        <w:tblStyle w:val="Grilledutableau"/>
        <w:tblW w:w="9067" w:type="dxa"/>
        <w:jc w:val="center"/>
        <w:tblLook w:val="04A0" w:firstRow="1" w:lastRow="0" w:firstColumn="1" w:lastColumn="0" w:noHBand="0" w:noVBand="1"/>
      </w:tblPr>
      <w:tblGrid>
        <w:gridCol w:w="987"/>
        <w:gridCol w:w="1595"/>
        <w:gridCol w:w="6485"/>
      </w:tblGrid>
      <w:tr w:rsidR="000836DD" w:rsidRPr="005F53E3" w14:paraId="64226CCD" w14:textId="77777777" w:rsidTr="001362A8">
        <w:trPr>
          <w:jc w:val="center"/>
        </w:trPr>
        <w:tc>
          <w:tcPr>
            <w:tcW w:w="987"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1362A8">
        <w:trPr>
          <w:jc w:val="center"/>
        </w:trPr>
        <w:tc>
          <w:tcPr>
            <w:tcW w:w="987"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1362A8">
        <w:trPr>
          <w:jc w:val="center"/>
        </w:trPr>
        <w:tc>
          <w:tcPr>
            <w:tcW w:w="987"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1362A8">
        <w:trPr>
          <w:jc w:val="center"/>
        </w:trPr>
        <w:tc>
          <w:tcPr>
            <w:tcW w:w="987"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Alis.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w:t>
      </w:r>
      <w:r w:rsidRPr="005F53E3">
        <w:rPr>
          <w:rFonts w:ascii="Times New Roman" w:hAnsi="Times New Roman" w:cs="Times New Roman"/>
        </w:rPr>
        <w:lastRenderedPageBreak/>
        <w:t>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chiffres impressionnants prouvent que nos données valent de l’or… En effet selon le « Le Boston Consulting Group » , la valeur des données personnelles d’un internaute en Europe en 2020 était estimée à 8 % du PIB européen.</w:t>
      </w:r>
    </w:p>
    <w:p w14:paraId="088D89E8" w14:textId="04A26145" w:rsidR="00EA7B99" w:rsidRPr="005F53E3" w:rsidRDefault="00254BDE" w:rsidP="005B1664">
      <w:pPr>
        <w:jc w:val="both"/>
        <w:rPr>
          <w:rFonts w:ascii="Times New Roman" w:hAnsi="Times New Roman" w:cs="Times New Roman"/>
        </w:rPr>
      </w:pPr>
      <w:r w:rsidRPr="005F53E3">
        <w:rPr>
          <w:rFonts w:ascii="Times New Roman" w:hAnsi="Times New Roman" w:cs="Times New Roman"/>
        </w:rPr>
        <w:t>Le secteur de la santé est très prisé par les GAFAM.</w:t>
      </w:r>
      <w:r w:rsidR="00EF4C69" w:rsidRPr="005F53E3">
        <w:rPr>
          <w:rFonts w:ascii="Times New Roman" w:hAnsi="Times New Roman" w:cs="Times New Roman"/>
        </w:rPr>
        <w:t xml:space="preserve"> </w:t>
      </w:r>
      <w:r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omme), Greenpeace (environnement), Médecins Sans Frontières (aide médicale humanitaire) ou encore World Wildlife Fund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55" w:name="_Toc130857842"/>
      <w:r w:rsidRPr="005F53E3">
        <w:rPr>
          <w:rFonts w:ascii="Times New Roman" w:hAnsi="Times New Roman" w:cs="Times New Roman"/>
        </w:rPr>
        <w:lastRenderedPageBreak/>
        <w:t>L’addiction aux technologies</w:t>
      </w:r>
      <w:bookmarkEnd w:id="55"/>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OpinionWay pour Zengularity,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A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A long terme, cela peut même créer une photophobie (une sensibilité excessive des yeux à la lumière), causer ou aggraver un problème de coordination des yeux et favoriser la progression de la myopie. </w:t>
      </w:r>
    </w:p>
    <w:p w14:paraId="2063FD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Lors d’activités sur écran, le cerveau peut être attiré par des sources d’informations plurielles et très rapides et aura du mal à se focaliser sur une dimension particulière. 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56" w:name="_Toc130857843"/>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56"/>
    </w:p>
    <w:p w14:paraId="3923D459" w14:textId="77777777" w:rsidR="00660211" w:rsidRPr="00660211" w:rsidRDefault="00660211" w:rsidP="00660211">
      <w:pPr>
        <w:jc w:val="both"/>
        <w:rPr>
          <w:rFonts w:ascii="Times New Roman" w:hAnsi="Times New Roman" w:cs="Times New Roman"/>
        </w:rPr>
      </w:pPr>
      <w:bookmarkStart w:id="57"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homo faber</w:t>
      </w:r>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André Bilodeau, médecin retraité et professeur agrégé de médecine familiale au Campus Outaouais de l’Université McFill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Pour illustrer ces modification, l’entreprise télécoms américaine TollFreeForwarding, ainsi que des artistes 3D et des experts de l’ergonomie ont créer en 2022 Mindy</w:t>
      </w:r>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57DE67A"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r w:rsidR="001F47B1" w:rsidRPr="00660211">
        <w:rPr>
          <w:rFonts w:ascii="Times New Roman" w:hAnsi="Times New Roman" w:cs="Times New Roman"/>
        </w:rPr>
        <w:t>entraîne</w:t>
      </w:r>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w:t>
      </w:r>
      <w:r w:rsidRPr="00660211">
        <w:rPr>
          <w:rFonts w:ascii="Times New Roman" w:hAnsi="Times New Roman" w:cs="Times New Roman"/>
        </w:rPr>
        <w:lastRenderedPageBreak/>
        <w:t>appareils numériques entraînent une conséquence directe sur notre capacité de concentration dans notre quotidien.</w:t>
      </w:r>
    </w:p>
    <w:p w14:paraId="44C9DB47" w14:textId="66AB8D3D"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w:t>
      </w:r>
      <w:r w:rsidR="001F47B1">
        <w:rPr>
          <w:rFonts w:ascii="Times New Roman" w:hAnsi="Times New Roman" w:cs="Times New Roman"/>
        </w:rPr>
        <w:t>’</w:t>
      </w:r>
      <w:r w:rsidRPr="00660211">
        <w:rPr>
          <w:rFonts w:ascii="Times New Roman" w:hAnsi="Times New Roman" w:cs="Times New Roman"/>
        </w:rPr>
        <w:t>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27529247"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w:t>
      </w:r>
      <w:r w:rsidRPr="001F47B1">
        <w:rPr>
          <w:rFonts w:ascii="Times New Roman" w:hAnsi="Times New Roman" w:cs="Times New Roman"/>
          <w:i/>
          <w:iCs/>
        </w:rPr>
        <w:t>Ars Industrialis</w:t>
      </w:r>
      <w:r w:rsidRPr="00660211">
        <w:rPr>
          <w:rFonts w:ascii="Times New Roman" w:hAnsi="Times New Roman" w:cs="Times New Roman"/>
        </w:rPr>
        <w:t xml:space="preserve">. Internet devient notre mémoire, le web devient la mémoire du monde. Plus besoin d’apprendre par </w:t>
      </w:r>
      <w:r w:rsidR="00490457" w:rsidRPr="00660211">
        <w:rPr>
          <w:rFonts w:ascii="Times New Roman" w:hAnsi="Times New Roman" w:cs="Times New Roman"/>
        </w:rPr>
        <w:t>cœur</w:t>
      </w:r>
      <w:r w:rsidRPr="00660211">
        <w:rPr>
          <w:rFonts w:ascii="Times New Roman" w:hAnsi="Times New Roman" w:cs="Times New Roman"/>
        </w:rPr>
        <w:t xml:space="preserve"> tout </w:t>
      </w:r>
      <w:r w:rsidR="001F47B1">
        <w:rPr>
          <w:rFonts w:ascii="Times New Roman" w:hAnsi="Times New Roman" w:cs="Times New Roman"/>
        </w:rPr>
        <w:t>c</w:t>
      </w:r>
      <w:r w:rsidRPr="00660211">
        <w:rPr>
          <w:rFonts w:ascii="Times New Roman" w:hAnsi="Times New Roman" w:cs="Times New Roman"/>
        </w:rPr>
        <w:t>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w:t>
      </w:r>
      <w:r w:rsidRPr="001F47B1">
        <w:rPr>
          <w:rFonts w:ascii="Times New Roman" w:hAnsi="Times New Roman" w:cs="Times New Roman"/>
          <w:i/>
          <w:iCs/>
        </w:rPr>
        <w:t xml:space="preserve">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w:t>
      </w:r>
      <w:r w:rsidRPr="00660211">
        <w:rPr>
          <w:rFonts w:ascii="Times New Roman" w:hAnsi="Times New Roman" w:cs="Times New Roman"/>
        </w:rPr>
        <w:t>»</w:t>
      </w:r>
      <w:r w:rsidR="001F47B1">
        <w:rPr>
          <w:rFonts w:ascii="Times New Roman" w:hAnsi="Times New Roman" w:cs="Times New Roman"/>
        </w:rPr>
        <w:t xml:space="preserve"> [CIT]</w:t>
      </w:r>
      <w:r w:rsidRPr="00660211">
        <w:rPr>
          <w:rFonts w:ascii="Times New Roman" w:hAnsi="Times New Roman" w:cs="Times New Roman"/>
        </w:rPr>
        <w:t>.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81EB916" w:rsidR="00EF4C69" w:rsidRDefault="00660211" w:rsidP="00660211">
      <w:pPr>
        <w:jc w:val="both"/>
        <w:rPr>
          <w:rFonts w:ascii="Times New Roman" w:hAnsi="Times New Roman" w:cs="Times New Roman"/>
        </w:rPr>
      </w:pPr>
      <w:r w:rsidRPr="00660211">
        <w:rPr>
          <w:rFonts w:ascii="Times New Roman" w:hAnsi="Times New Roman" w:cs="Times New Roman"/>
        </w:rPr>
        <w:lastRenderedPageBreak/>
        <w:t xml:space="preserve">Le Centre Européen pour le Développement et la Formation Professionnelle (CEDEFOP) </w:t>
      </w:r>
      <w:r w:rsidR="00CB1D25" w:rsidRPr="00CB1D25">
        <w:rPr>
          <w:rFonts w:ascii="Times New Roman" w:hAnsi="Times New Roman" w:cs="Times New Roman"/>
        </w:rPr>
        <w:t>est une agence dédiée à l'amélioration de la formation professionnelle en Europe.</w:t>
      </w:r>
      <w:r w:rsidR="00EF4C69" w:rsidRPr="00CB1D25">
        <w:rPr>
          <w:rFonts w:ascii="Times New Roman" w:hAnsi="Times New Roman" w:cs="Times New Roman"/>
        </w:rPr>
        <w:t xml:space="preserve"> (“Centre européen pour le développement de la formation professionnelle”)</w:t>
      </w:r>
      <w:r w:rsidR="00CB1D25" w:rsidRPr="00CB1D25">
        <w:rPr>
          <w:rFonts w:ascii="Times New Roman" w:hAnsi="Times New Roman" w:cs="Times New Roman"/>
        </w:rPr>
        <w:t xml:space="preserve"> 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10A06059" w:rsidR="00660211" w:rsidRPr="00660211" w:rsidRDefault="00D0695E" w:rsidP="00660211">
      <w:pPr>
        <w:jc w:val="both"/>
        <w:rPr>
          <w:rFonts w:ascii="Times New Roman" w:hAnsi="Times New Roman" w:cs="Times New Roman"/>
        </w:rPr>
      </w:pPr>
      <w:r w:rsidRPr="00D0695E">
        <w:rPr>
          <w:rFonts w:ascii="Times New Roman" w:hAnsi="Times New Roman" w:cs="Times New Roman"/>
        </w:rPr>
        <w:t>Certaines compétences sont plus vulnérables que d'autres. Les compétences non techniques, appelées « soft skills », sont généralement moins touchées car elles concernent le comportement humain face à des situations spécifiques, telles que la prise de parole en public ou les compétences en gestion. En revanche, les compétences techniques, ou « hard skills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r w:rsidR="00EF4C69">
        <w:rPr>
          <w:rFonts w:ascii="Times New Roman" w:hAnsi="Times New Roman" w:cs="Times New Roman"/>
        </w:rPr>
        <w:t>E</w:t>
      </w:r>
      <w:r w:rsidR="00660211" w:rsidRPr="00660211">
        <w:rPr>
          <w:rFonts w:ascii="Times New Roman" w:hAnsi="Times New Roman" w:cs="Times New Roman"/>
        </w:rPr>
        <w:t>conomiques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34BF2186" w14:textId="552D82BE" w:rsidR="00660211" w:rsidRPr="00660211" w:rsidRDefault="00660211" w:rsidP="00660211">
      <w:pPr>
        <w:jc w:val="both"/>
        <w:rPr>
          <w:rFonts w:ascii="Times New Roman" w:hAnsi="Times New Roman" w:cs="Times New Roman"/>
        </w:rPr>
      </w:pPr>
      <w:r w:rsidRPr="00660211">
        <w:rPr>
          <w:rFonts w:ascii="Times New Roman" w:hAnsi="Times New Roman" w:cs="Times New Roman"/>
        </w:rPr>
        <w:t>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saura-t-il aussi s’adapter aux conséquences qu’a l’automatisation sur sa propre existence.</w:t>
      </w:r>
    </w:p>
    <w:bookmarkEnd w:id="57"/>
    <w:p w14:paraId="78108398" w14:textId="77777777" w:rsidR="009A7B29" w:rsidRDefault="00660211">
      <w:pPr>
        <w:rPr>
          <w:rFonts w:ascii="Times New Roman" w:hAnsi="Times New Roman" w:cs="Times New Roman"/>
        </w:rPr>
      </w:pPr>
      <w:r>
        <w:rPr>
          <w:rFonts w:ascii="Times New Roman" w:hAnsi="Times New Roman" w:cs="Times New Roman"/>
        </w:rPr>
        <w:br w:type="page"/>
      </w:r>
    </w:p>
    <w:p w14:paraId="759CB1B6" w14:textId="11E1B3F0" w:rsidR="009A7B29" w:rsidRPr="00285995" w:rsidRDefault="00DF036A" w:rsidP="00DF036A">
      <w:pPr>
        <w:pStyle w:val="Titre2"/>
        <w:rPr>
          <w:rFonts w:ascii="Times New Roman" w:hAnsi="Times New Roman" w:cs="Times New Roman"/>
        </w:rPr>
      </w:pPr>
      <w:bookmarkStart w:id="58" w:name="_Toc130857844"/>
      <w:r w:rsidRPr="00285995">
        <w:rPr>
          <w:rFonts w:ascii="Times New Roman" w:hAnsi="Times New Roman" w:cs="Times New Roman"/>
        </w:rPr>
        <w:lastRenderedPageBreak/>
        <w:t>Vers un retour en arrière : l</w:t>
      </w:r>
      <w:r w:rsidR="00E027B9" w:rsidRPr="00285995">
        <w:rPr>
          <w:rFonts w:ascii="Times New Roman" w:hAnsi="Times New Roman" w:cs="Times New Roman"/>
        </w:rPr>
        <w:t>a désautomatisation</w:t>
      </w:r>
      <w:r w:rsidRPr="00285995">
        <w:rPr>
          <w:rFonts w:ascii="Times New Roman" w:hAnsi="Times New Roman" w:cs="Times New Roman"/>
        </w:rPr>
        <w:t> ?</w:t>
      </w:r>
      <w:bookmarkEnd w:id="58"/>
    </w:p>
    <w:p w14:paraId="3AB6B24A" w14:textId="13CB448B" w:rsidR="006B6759" w:rsidRDefault="006B6759" w:rsidP="00236423">
      <w:pPr>
        <w:spacing w:before="240"/>
        <w:jc w:val="both"/>
        <w:rPr>
          <w:rFonts w:ascii="Times New Roman" w:hAnsi="Times New Roman" w:cs="Times New Roman"/>
        </w:rPr>
      </w:pPr>
      <w:r>
        <w:rPr>
          <w:rFonts w:ascii="Times New Roman" w:hAnsi="Times New Roman" w:cs="Times New Roman"/>
        </w:rPr>
        <w:t xml:space="preserve">Comme j’ai pu le démontrer dans le sous chapitre précédent, l’automatisation n’a pas que de bon côté. C’est pourquoi des </w:t>
      </w:r>
      <w:r w:rsidRPr="006B6759">
        <w:rPr>
          <w:rFonts w:ascii="Times New Roman" w:hAnsi="Times New Roman" w:cs="Times New Roman"/>
        </w:rPr>
        <w:t>chercheurs qui s'intéressent à la désautomatisation dans le contexte de l'automatisation industrielle et de la robotique proviennent de divers domaines tels que l'ingénierie, la psychologie, la sociologie et les sciences de l'information.</w:t>
      </w:r>
    </w:p>
    <w:p w14:paraId="0A4B63B4" w14:textId="0E0A4E3C" w:rsidR="0059623B" w:rsidRDefault="006B6759" w:rsidP="006B6759">
      <w:pPr>
        <w:jc w:val="both"/>
        <w:rPr>
          <w:rFonts w:ascii="Times New Roman" w:hAnsi="Times New Roman" w:cs="Times New Roman"/>
        </w:rPr>
      </w:pPr>
      <w:r>
        <w:rPr>
          <w:rFonts w:ascii="Times New Roman" w:hAnsi="Times New Roman" w:cs="Times New Roman"/>
        </w:rPr>
        <w:t>D’après Bernard Stiegler, dans son livre  « </w:t>
      </w:r>
      <w:r w:rsidRPr="006B6759">
        <w:rPr>
          <w:rFonts w:ascii="Times New Roman" w:hAnsi="Times New Roman" w:cs="Times New Roman"/>
          <w:i/>
          <w:iCs/>
        </w:rPr>
        <w:t>L’emploi est mort, vive le travail</w:t>
      </w:r>
      <w:r>
        <w:rPr>
          <w:rFonts w:ascii="Times New Roman" w:hAnsi="Times New Roman" w:cs="Times New Roman"/>
        </w:rPr>
        <w:t> », « </w:t>
      </w:r>
      <w:r w:rsidRPr="006B6759">
        <w:rPr>
          <w:rFonts w:ascii="Times New Roman" w:hAnsi="Times New Roman" w:cs="Times New Roman"/>
          <w:i/>
          <w:iCs/>
        </w:rPr>
        <w:t>L’emploi est ce qui interrompt structurellement et radicalement ce rapport entre automatismes et désautomatisation au travail : tel qu’il est porté à son comble dans la conception taylorienne du travail à la chaîne, il a ceci de spécifique qu’il soumet les femmes et les hommes à la reproduction invariable d’automatismes sans la moindre possibilité de désautomatiser</w:t>
      </w:r>
      <w:r>
        <w:rPr>
          <w:rFonts w:ascii="Times New Roman" w:hAnsi="Times New Roman" w:cs="Times New Roman"/>
        </w:rPr>
        <w:t> » [CIT]</w:t>
      </w:r>
      <w:r w:rsidRPr="006B6759">
        <w:rPr>
          <w:rFonts w:ascii="Times New Roman" w:hAnsi="Times New Roman" w:cs="Times New Roman"/>
        </w:rPr>
        <w:t>.</w:t>
      </w:r>
      <w:r>
        <w:rPr>
          <w:rFonts w:ascii="Times New Roman" w:hAnsi="Times New Roman" w:cs="Times New Roman"/>
        </w:rPr>
        <w:t xml:space="preserve"> </w:t>
      </w:r>
      <w:r w:rsidRPr="006B6759">
        <w:rPr>
          <w:rFonts w:ascii="Times New Roman" w:hAnsi="Times New Roman" w:cs="Times New Roman"/>
        </w:rPr>
        <w:t>Bernard Stiegler était un philosophe français connu pour ses réflexions sur l'impact de la technologie sur la société et la culture. Dans la citation que vous avez mentionnée, il fait référence à l'impact de l'emploi sur le rapport entre l'automatisation et la désautomatisation au travail.</w:t>
      </w:r>
      <w:r>
        <w:rPr>
          <w:rFonts w:ascii="Times New Roman" w:hAnsi="Times New Roman" w:cs="Times New Roman"/>
        </w:rPr>
        <w:t xml:space="preserve"> Le philosophe soutient que </w:t>
      </w:r>
      <w:r w:rsidRPr="006B6759">
        <w:rPr>
          <w:rFonts w:ascii="Times New Roman" w:hAnsi="Times New Roman" w:cs="Times New Roman"/>
        </w:rPr>
        <w:t xml:space="preserve">l'emploi peut interrompre le processus de désautomatisation en soumettant les travailleurs à la reproduction invariable d'automatismes, en particulier dans les modèles de travail à la chaîne conçus selon les principes du taylorisme. Selon </w:t>
      </w:r>
      <w:r w:rsidR="0059623B">
        <w:rPr>
          <w:rFonts w:ascii="Times New Roman" w:hAnsi="Times New Roman" w:cs="Times New Roman"/>
        </w:rPr>
        <w:t>lui,</w:t>
      </w:r>
      <w:r w:rsidRPr="006B6759">
        <w:rPr>
          <w:rFonts w:ascii="Times New Roman" w:hAnsi="Times New Roman" w:cs="Times New Roman"/>
        </w:rPr>
        <w:t xml:space="preserve"> ces modèles de travail ne laissent aucune place à la créativité, la prise de décision autonome et la réflexion critique. Les travailleurs sont réduits à de simples exécutants qui effectuent des tâches répétitives et routinières, sans possibilité de désautomatiser.</w:t>
      </w:r>
      <w:r w:rsidR="0059623B">
        <w:rPr>
          <w:rFonts w:ascii="Times New Roman" w:hAnsi="Times New Roman" w:cs="Times New Roman"/>
        </w:rPr>
        <w:t xml:space="preserve"> </w:t>
      </w:r>
      <w:r w:rsidR="0059623B" w:rsidRPr="0059623B">
        <w:rPr>
          <w:rFonts w:ascii="Times New Roman" w:hAnsi="Times New Roman" w:cs="Times New Roman"/>
        </w:rPr>
        <w:t>Stiegler suggère que la désautomatisation peut être encouragée en reconnaissant la valeur de la créativité, de la réflexion critique et de la prise de décision autonome dans le travail. Il soutient que cela peut être réalisé en fournissant aux travailleurs les compétences et les connaissances nécessaires pour devenir des agents autonomes et créatifs dans leur travail.</w:t>
      </w:r>
    </w:p>
    <w:p w14:paraId="3C681390" w14:textId="44648616" w:rsidR="0059623B" w:rsidRDefault="0059623B" w:rsidP="006B6759">
      <w:pPr>
        <w:jc w:val="both"/>
        <w:rPr>
          <w:rFonts w:ascii="Times New Roman" w:hAnsi="Times New Roman" w:cs="Times New Roman"/>
        </w:rPr>
      </w:pPr>
      <w:r w:rsidRPr="0059623B">
        <w:rPr>
          <w:rFonts w:ascii="Times New Roman" w:hAnsi="Times New Roman" w:cs="Times New Roman"/>
        </w:rPr>
        <w:t>La désautomatisation est un processus dans lequel les tâches qui ont été automatisées auparavant sont traitées activement et consciemment par les individus. En d'autres termes, la désautomatisation consiste à interrompre l'automatisation de certaines tâches et à revenir à une forme de traitement cognitif plus conscient et réfléchi.</w:t>
      </w:r>
      <w:r>
        <w:rPr>
          <w:rFonts w:ascii="Times New Roman" w:hAnsi="Times New Roman" w:cs="Times New Roman"/>
        </w:rPr>
        <w:t xml:space="preserve"> </w:t>
      </w:r>
      <w:r w:rsidRPr="0059623B">
        <w:rPr>
          <w:rFonts w:ascii="Times New Roman" w:hAnsi="Times New Roman" w:cs="Times New Roman"/>
        </w:rPr>
        <w:t>La désautomatisation peut être encouragée par des méthodes telles que la formation, la pratique délibérée et l'enseignement de nouvelles compétences. Elle peut être utile pour développer des compétences qui ne peuvent pas être facilement automatisées, telles que la créativité, la communication et la prise de décision. La désautomatisation peut également aider à faciliter la collaboration homme-machine en permettant aux travailleurs de mieux comprendre et de mieux travailler avec la technologie.</w:t>
      </w:r>
    </w:p>
    <w:p w14:paraId="5F78D507" w14:textId="73C6FCC1" w:rsidR="0059623B" w:rsidRDefault="0059623B" w:rsidP="0059623B">
      <w:pPr>
        <w:jc w:val="both"/>
        <w:rPr>
          <w:rFonts w:ascii="Times New Roman" w:hAnsi="Times New Roman" w:cs="Times New Roman"/>
        </w:rPr>
      </w:pPr>
      <w:r w:rsidRPr="0059623B">
        <w:rPr>
          <w:rFonts w:ascii="Times New Roman" w:hAnsi="Times New Roman" w:cs="Times New Roman"/>
        </w:rPr>
        <w:lastRenderedPageBreak/>
        <w:t>La psychologie cognitive cherche à comprendre les processus mentaux sous-jacents qui permettent aux individus de comprendre et d'interagir avec le monde qui les entoure. Les psychologues cognitifs utilisent des méthodes scientifiques pour étudier ces processus, telles que l'observation, la mesure objective, l'expérimentation, l'imagerie cérébrale et la modélisation informatique.</w:t>
      </w:r>
      <w:r>
        <w:rPr>
          <w:rFonts w:ascii="Times New Roman" w:hAnsi="Times New Roman" w:cs="Times New Roman"/>
        </w:rPr>
        <w:t xml:space="preserve"> </w:t>
      </w:r>
      <w:r w:rsidRPr="0059623B">
        <w:rPr>
          <w:rFonts w:ascii="Times New Roman" w:hAnsi="Times New Roman" w:cs="Times New Roman"/>
        </w:rPr>
        <w:t>Les théories et les modèles de la psychologie cognitive ont été appliqués dans de nombreux domaines, tels que la neuroscience cognitive, la psychologie clinique, l'éducation, la linguistique, la psychologie du travail et de l'organisation, ainsi que dans la conception de technologies telles que les interfaces utilisateur.</w:t>
      </w:r>
    </w:p>
    <w:p w14:paraId="1AA18DA4" w14:textId="24C178BE" w:rsidR="0059623B" w:rsidRDefault="00DE1836" w:rsidP="00AF7694">
      <w:pPr>
        <w:jc w:val="both"/>
        <w:rPr>
          <w:rFonts w:ascii="Times New Roman" w:hAnsi="Times New Roman" w:cs="Times New Roman"/>
        </w:rPr>
      </w:pPr>
      <w:r>
        <w:rPr>
          <w:rFonts w:ascii="Times New Roman" w:hAnsi="Times New Roman" w:cs="Times New Roman"/>
        </w:rPr>
        <w:t>Parmi les chercheurs</w:t>
      </w:r>
      <w:r w:rsidR="00121926">
        <w:rPr>
          <w:rFonts w:ascii="Times New Roman" w:hAnsi="Times New Roman" w:cs="Times New Roman"/>
        </w:rPr>
        <w:t xml:space="preserve"> </w:t>
      </w:r>
      <w:r w:rsidR="002D478A" w:rsidRPr="002D478A">
        <w:rPr>
          <w:rFonts w:ascii="Times New Roman" w:hAnsi="Times New Roman" w:cs="Times New Roman"/>
        </w:rPr>
        <w:t>A</w:t>
      </w:r>
      <w:r w:rsidR="002D478A">
        <w:rPr>
          <w:rFonts w:ascii="Times New Roman" w:hAnsi="Times New Roman" w:cs="Times New Roman"/>
        </w:rPr>
        <w:t>es</w:t>
      </w:r>
      <w:r w:rsidR="002D478A" w:rsidRPr="002D478A">
        <w:rPr>
          <w:rFonts w:ascii="Times New Roman" w:hAnsi="Times New Roman" w:cs="Times New Roman"/>
        </w:rPr>
        <w:t xml:space="preserve"> </w:t>
      </w:r>
      <w:proofErr w:type="spellStart"/>
      <w:r w:rsidR="002D478A" w:rsidRPr="002D478A">
        <w:rPr>
          <w:rFonts w:ascii="Times New Roman" w:hAnsi="Times New Roman" w:cs="Times New Roman"/>
        </w:rPr>
        <w:t>V</w:t>
      </w:r>
      <w:r w:rsidR="002D478A">
        <w:rPr>
          <w:rFonts w:ascii="Times New Roman" w:hAnsi="Times New Roman" w:cs="Times New Roman"/>
        </w:rPr>
        <w:t>ysocky</w:t>
      </w:r>
      <w:proofErr w:type="spellEnd"/>
      <w:r w:rsidR="002D478A">
        <w:rPr>
          <w:rFonts w:ascii="Times New Roman" w:hAnsi="Times New Roman" w:cs="Times New Roman"/>
        </w:rPr>
        <w:t xml:space="preserve"> et</w:t>
      </w:r>
      <w:r w:rsidR="002D478A" w:rsidRPr="002D478A">
        <w:rPr>
          <w:rFonts w:ascii="Times New Roman" w:hAnsi="Times New Roman" w:cs="Times New Roman"/>
        </w:rPr>
        <w:t xml:space="preserve"> P</w:t>
      </w:r>
      <w:r w:rsidR="002D478A">
        <w:rPr>
          <w:rFonts w:ascii="Times New Roman" w:hAnsi="Times New Roman" w:cs="Times New Roman"/>
        </w:rPr>
        <w:t>etr</w:t>
      </w:r>
      <w:r w:rsidR="002D478A" w:rsidRPr="002D478A">
        <w:rPr>
          <w:rFonts w:ascii="Times New Roman" w:hAnsi="Times New Roman" w:cs="Times New Roman"/>
        </w:rPr>
        <w:t xml:space="preserve"> N</w:t>
      </w:r>
      <w:r w:rsidR="002D478A">
        <w:rPr>
          <w:rFonts w:ascii="Times New Roman" w:hAnsi="Times New Roman" w:cs="Times New Roman"/>
        </w:rPr>
        <w:t>ovak ont rédigé un article « </w:t>
      </w:r>
      <w:r w:rsidR="002D478A" w:rsidRPr="002D478A">
        <w:rPr>
          <w:rFonts w:ascii="Times New Roman" w:hAnsi="Times New Roman" w:cs="Times New Roman"/>
          <w:i/>
          <w:iCs/>
        </w:rPr>
        <w:t xml:space="preserve">Human-Robot Collaboration in </w:t>
      </w:r>
      <w:proofErr w:type="spellStart"/>
      <w:r w:rsidR="002D478A" w:rsidRPr="002D478A">
        <w:rPr>
          <w:rFonts w:ascii="Times New Roman" w:hAnsi="Times New Roman" w:cs="Times New Roman"/>
          <w:i/>
          <w:iCs/>
        </w:rPr>
        <w:t>Industry</w:t>
      </w:r>
      <w:proofErr w:type="spellEnd"/>
      <w:r w:rsidR="002D478A" w:rsidRPr="002D478A">
        <w:rPr>
          <w:rFonts w:ascii="Times New Roman" w:hAnsi="Times New Roman" w:cs="Times New Roman"/>
          <w:i/>
          <w:iCs/>
        </w:rPr>
        <w:t> </w:t>
      </w:r>
      <w:r w:rsidR="002D478A">
        <w:rPr>
          <w:rFonts w:ascii="Times New Roman" w:hAnsi="Times New Roman" w:cs="Times New Roman"/>
        </w:rPr>
        <w:t>»</w:t>
      </w:r>
      <w:r w:rsidR="00AF7694">
        <w:rPr>
          <w:rFonts w:ascii="Times New Roman" w:hAnsi="Times New Roman" w:cs="Times New Roman"/>
        </w:rPr>
        <w:t xml:space="preserve"> </w:t>
      </w:r>
      <w:r w:rsidR="00AF7694" w:rsidRPr="00AF7694">
        <w:rPr>
          <w:rFonts w:ascii="Times New Roman" w:hAnsi="Times New Roman" w:cs="Times New Roman"/>
        </w:rPr>
        <w:t>qui s'intéresse à la manière dont les robots peuvent travailler en collaboration avec les travailleurs humains dans les environnements industriels. Les chercheurs dans ce domaine cherchent à développer des robots et des systèmes robotiques qui peuvent aider les travailleurs à effectuer leurs tâches plus efficacement et plus en sécurité.</w:t>
      </w:r>
      <w:r w:rsidR="00AF7694">
        <w:rPr>
          <w:rFonts w:ascii="Times New Roman" w:hAnsi="Times New Roman" w:cs="Times New Roman"/>
        </w:rPr>
        <w:t xml:space="preserve"> </w:t>
      </w:r>
      <w:r w:rsidR="00AF7694" w:rsidRPr="00AF7694">
        <w:rPr>
          <w:rFonts w:ascii="Times New Roman" w:hAnsi="Times New Roman" w:cs="Times New Roman"/>
        </w:rPr>
        <w:t>L'objectif de la collaboration homme-robot dans l'industrie est de tirer parti des avantages de chaque partie. Les robots peuvent effectuer des tâches répétitives et dangereuses qui seraient difficiles pour les humains, tandis que les humains peuvent prendre des décisions éthiques complexes et effectuer des tâches qui nécessitent une capacité cognitive et sensorielle avancée.</w:t>
      </w:r>
    </w:p>
    <w:p w14:paraId="2D41D00A" w14:textId="28A289E7" w:rsidR="00BA1145" w:rsidRDefault="00BA1145" w:rsidP="00AF7694">
      <w:pPr>
        <w:jc w:val="both"/>
        <w:rPr>
          <w:rFonts w:ascii="Times New Roman" w:hAnsi="Times New Roman" w:cs="Times New Roman"/>
        </w:rPr>
      </w:pPr>
      <w:r>
        <w:rPr>
          <w:rFonts w:ascii="Times New Roman" w:hAnsi="Times New Roman" w:cs="Times New Roman"/>
        </w:rPr>
        <w:t>Dans « </w:t>
      </w:r>
      <w:r w:rsidRPr="00BA1145">
        <w:rPr>
          <w:rFonts w:ascii="Times New Roman" w:hAnsi="Times New Roman" w:cs="Times New Roman"/>
          <w:i/>
          <w:iCs/>
        </w:rPr>
        <w:t>Demain, le temps des automates et le temps de la désautomatisation</w:t>
      </w:r>
      <w:r>
        <w:rPr>
          <w:rFonts w:ascii="Times New Roman" w:hAnsi="Times New Roman" w:cs="Times New Roman"/>
        </w:rPr>
        <w:t> »</w:t>
      </w:r>
      <w:r w:rsidR="00236423">
        <w:rPr>
          <w:rFonts w:ascii="Times New Roman" w:hAnsi="Times New Roman" w:cs="Times New Roman"/>
        </w:rPr>
        <w:t>,</w:t>
      </w:r>
      <w:r>
        <w:rPr>
          <w:rFonts w:ascii="Times New Roman" w:hAnsi="Times New Roman" w:cs="Times New Roman"/>
        </w:rPr>
        <w:t xml:space="preserve"> Bernard Stiegler</w:t>
      </w:r>
      <w:r w:rsidR="00236423">
        <w:rPr>
          <w:rFonts w:ascii="Times New Roman" w:hAnsi="Times New Roman" w:cs="Times New Roman"/>
        </w:rPr>
        <w:t xml:space="preserve"> évoque </w:t>
      </w:r>
      <w:r w:rsidR="00236423" w:rsidRPr="00236423">
        <w:rPr>
          <w:rFonts w:ascii="Times New Roman" w:hAnsi="Times New Roman" w:cs="Times New Roman"/>
        </w:rPr>
        <w:t>un sujet important qui explore les impacts de l'automatisation sur la société et l'économie, ainsi que les opportunités de désautomatisation pour préserver et développer les compétences humaines dans un monde de plus en plus automatisé. La désautomatisation peut offrir des solutions pour les travailleurs et les entreprises qui cherchent à tirer parti des avantages de l'automatisation tout en préservant les compétences humaines importantes.</w:t>
      </w:r>
      <w:r w:rsidR="00236423">
        <w:rPr>
          <w:rFonts w:ascii="Times New Roman" w:hAnsi="Times New Roman" w:cs="Times New Roman"/>
        </w:rPr>
        <w:t xml:space="preserve"> </w:t>
      </w:r>
    </w:p>
    <w:p w14:paraId="7D72F0DB" w14:textId="77777777" w:rsidR="006B6759" w:rsidRPr="00285995" w:rsidRDefault="006B6759" w:rsidP="006B6759">
      <w:pPr>
        <w:jc w:val="both"/>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59" w:name="_Toc130857845"/>
      <w:r w:rsidRPr="005F53E3">
        <w:rPr>
          <w:rFonts w:ascii="Times New Roman" w:hAnsi="Times New Roman" w:cs="Times New Roman"/>
        </w:rPr>
        <w:lastRenderedPageBreak/>
        <w:t>Conclusion</w:t>
      </w:r>
      <w:bookmarkEnd w:id="59"/>
    </w:p>
    <w:p w14:paraId="410D5347" w14:textId="77777777" w:rsidR="00515131" w:rsidRPr="005F53E3" w:rsidRDefault="00515131" w:rsidP="005B1664">
      <w:pPr>
        <w:jc w:val="both"/>
        <w:rPr>
          <w:rFonts w:ascii="Times New Roman" w:hAnsi="Times New Roman" w:cs="Times New Roman"/>
        </w:rPr>
      </w:pP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60" w:name="_Toc130857846"/>
      <w:r w:rsidRPr="00C16CD6">
        <w:rPr>
          <w:rFonts w:ascii="Times New Roman" w:hAnsi="Times New Roman" w:cs="Times New Roman"/>
        </w:rPr>
        <w:lastRenderedPageBreak/>
        <w:t>Postface</w:t>
      </w:r>
      <w:bookmarkEnd w:id="60"/>
    </w:p>
    <w:p w14:paraId="762628AE" w14:textId="77777777" w:rsidR="00C16CD6" w:rsidRPr="00C16CD6" w:rsidRDefault="00C16CD6" w:rsidP="00C16CD6"/>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61" w:name="_Toc130857847"/>
      <w:r w:rsidRPr="005F53E3">
        <w:rPr>
          <w:rFonts w:ascii="Times New Roman" w:hAnsi="Times New Roman" w:cs="Times New Roman"/>
        </w:rPr>
        <w:lastRenderedPageBreak/>
        <w:t>Bibliographie</w:t>
      </w:r>
      <w:bookmarkEnd w:id="61"/>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62" w:name="_Toc130857848"/>
      <w:r w:rsidRPr="005F53E3">
        <w:rPr>
          <w:rFonts w:ascii="Times New Roman" w:hAnsi="Times New Roman" w:cs="Times New Roman"/>
        </w:rPr>
        <w:lastRenderedPageBreak/>
        <w:t>Annexes</w:t>
      </w:r>
      <w:bookmarkEnd w:id="62"/>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46"/>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47"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footerReference w:type="default" r:id="rId48"/>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74E42" w14:textId="77777777" w:rsidR="007F2277" w:rsidRDefault="007F2277" w:rsidP="0015467E">
      <w:pPr>
        <w:spacing w:after="0" w:line="240" w:lineRule="auto"/>
      </w:pPr>
      <w:r>
        <w:separator/>
      </w:r>
    </w:p>
  </w:endnote>
  <w:endnote w:type="continuationSeparator" w:id="0">
    <w:p w14:paraId="26B71D47" w14:textId="77777777" w:rsidR="007F2277" w:rsidRDefault="007F2277"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0461" w14:textId="77777777" w:rsidR="00CD44DA" w:rsidRDefault="00CD44D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816090F" w14:textId="77777777" w:rsidR="00CD44DA" w:rsidRDefault="00CD44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E070A" w14:textId="77777777" w:rsidR="007F2277" w:rsidRDefault="007F2277" w:rsidP="0015467E">
      <w:pPr>
        <w:spacing w:after="0" w:line="240" w:lineRule="auto"/>
      </w:pPr>
      <w:r>
        <w:separator/>
      </w:r>
    </w:p>
  </w:footnote>
  <w:footnote w:type="continuationSeparator" w:id="0">
    <w:p w14:paraId="5D4C507A" w14:textId="77777777" w:rsidR="007F2277" w:rsidRDefault="007F2277"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46F4B"/>
    <w:rsid w:val="000534FD"/>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B39B2"/>
    <w:rsid w:val="000B6877"/>
    <w:rsid w:val="000C4084"/>
    <w:rsid w:val="000C595E"/>
    <w:rsid w:val="000D0E53"/>
    <w:rsid w:val="000D520F"/>
    <w:rsid w:val="000F1F57"/>
    <w:rsid w:val="000F322E"/>
    <w:rsid w:val="00102A2B"/>
    <w:rsid w:val="00121926"/>
    <w:rsid w:val="00124F3C"/>
    <w:rsid w:val="00127000"/>
    <w:rsid w:val="00131CB2"/>
    <w:rsid w:val="00133122"/>
    <w:rsid w:val="00134C8F"/>
    <w:rsid w:val="00134F66"/>
    <w:rsid w:val="001362A8"/>
    <w:rsid w:val="00137EF3"/>
    <w:rsid w:val="00140B57"/>
    <w:rsid w:val="00141A20"/>
    <w:rsid w:val="0015467E"/>
    <w:rsid w:val="00170AEE"/>
    <w:rsid w:val="00172C3C"/>
    <w:rsid w:val="001766EA"/>
    <w:rsid w:val="00183642"/>
    <w:rsid w:val="00185BD8"/>
    <w:rsid w:val="0019554B"/>
    <w:rsid w:val="00197338"/>
    <w:rsid w:val="001A31C2"/>
    <w:rsid w:val="001B1E82"/>
    <w:rsid w:val="001C42A3"/>
    <w:rsid w:val="001C4817"/>
    <w:rsid w:val="001C57A1"/>
    <w:rsid w:val="001C7264"/>
    <w:rsid w:val="001D0536"/>
    <w:rsid w:val="001D1783"/>
    <w:rsid w:val="001E0DE6"/>
    <w:rsid w:val="001E4F1C"/>
    <w:rsid w:val="001F47B1"/>
    <w:rsid w:val="001F4F19"/>
    <w:rsid w:val="00202C23"/>
    <w:rsid w:val="0020335F"/>
    <w:rsid w:val="00207EF4"/>
    <w:rsid w:val="00210AF7"/>
    <w:rsid w:val="00211110"/>
    <w:rsid w:val="00211913"/>
    <w:rsid w:val="00213FF6"/>
    <w:rsid w:val="00215F13"/>
    <w:rsid w:val="00217AD8"/>
    <w:rsid w:val="00221A02"/>
    <w:rsid w:val="00225814"/>
    <w:rsid w:val="00226A28"/>
    <w:rsid w:val="00227772"/>
    <w:rsid w:val="00232567"/>
    <w:rsid w:val="002337BF"/>
    <w:rsid w:val="00234F65"/>
    <w:rsid w:val="00236423"/>
    <w:rsid w:val="002366DB"/>
    <w:rsid w:val="00243266"/>
    <w:rsid w:val="00254BDE"/>
    <w:rsid w:val="00254D77"/>
    <w:rsid w:val="00261433"/>
    <w:rsid w:val="00264960"/>
    <w:rsid w:val="00271A8D"/>
    <w:rsid w:val="00285995"/>
    <w:rsid w:val="00295081"/>
    <w:rsid w:val="002A2DF3"/>
    <w:rsid w:val="002A3C62"/>
    <w:rsid w:val="002B0674"/>
    <w:rsid w:val="002C4910"/>
    <w:rsid w:val="002D2173"/>
    <w:rsid w:val="002D478A"/>
    <w:rsid w:val="002E05E2"/>
    <w:rsid w:val="002E1BF2"/>
    <w:rsid w:val="002E3164"/>
    <w:rsid w:val="003006E2"/>
    <w:rsid w:val="0030340A"/>
    <w:rsid w:val="00304CBC"/>
    <w:rsid w:val="00314361"/>
    <w:rsid w:val="003149B4"/>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3100"/>
    <w:rsid w:val="003F6A34"/>
    <w:rsid w:val="003F7EBC"/>
    <w:rsid w:val="00402E30"/>
    <w:rsid w:val="00405B28"/>
    <w:rsid w:val="00410071"/>
    <w:rsid w:val="00413C97"/>
    <w:rsid w:val="004217D5"/>
    <w:rsid w:val="0043006A"/>
    <w:rsid w:val="00433C80"/>
    <w:rsid w:val="0043506B"/>
    <w:rsid w:val="00435C26"/>
    <w:rsid w:val="00447863"/>
    <w:rsid w:val="004527FE"/>
    <w:rsid w:val="0045488F"/>
    <w:rsid w:val="00463E59"/>
    <w:rsid w:val="00465A79"/>
    <w:rsid w:val="004671AD"/>
    <w:rsid w:val="00471881"/>
    <w:rsid w:val="004751AE"/>
    <w:rsid w:val="004765F0"/>
    <w:rsid w:val="00480DE8"/>
    <w:rsid w:val="00484244"/>
    <w:rsid w:val="00490457"/>
    <w:rsid w:val="004A6558"/>
    <w:rsid w:val="004A7473"/>
    <w:rsid w:val="004B30D1"/>
    <w:rsid w:val="004C2716"/>
    <w:rsid w:val="004C2D25"/>
    <w:rsid w:val="004C2F21"/>
    <w:rsid w:val="004C4E6B"/>
    <w:rsid w:val="004D1E81"/>
    <w:rsid w:val="004E56EB"/>
    <w:rsid w:val="004E5F00"/>
    <w:rsid w:val="004F70DC"/>
    <w:rsid w:val="00503CB4"/>
    <w:rsid w:val="00505DB3"/>
    <w:rsid w:val="00515131"/>
    <w:rsid w:val="00515952"/>
    <w:rsid w:val="00516532"/>
    <w:rsid w:val="00520B18"/>
    <w:rsid w:val="00520C56"/>
    <w:rsid w:val="00534EE8"/>
    <w:rsid w:val="00536CE2"/>
    <w:rsid w:val="00541C8D"/>
    <w:rsid w:val="00561863"/>
    <w:rsid w:val="00565605"/>
    <w:rsid w:val="00565EE8"/>
    <w:rsid w:val="00574735"/>
    <w:rsid w:val="00580500"/>
    <w:rsid w:val="00585B56"/>
    <w:rsid w:val="00586AD8"/>
    <w:rsid w:val="005946AF"/>
    <w:rsid w:val="0059623B"/>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F53E3"/>
    <w:rsid w:val="006053EC"/>
    <w:rsid w:val="00605B07"/>
    <w:rsid w:val="006072C1"/>
    <w:rsid w:val="00615E80"/>
    <w:rsid w:val="00616D3A"/>
    <w:rsid w:val="0062562C"/>
    <w:rsid w:val="006262C4"/>
    <w:rsid w:val="006303D9"/>
    <w:rsid w:val="006317C2"/>
    <w:rsid w:val="00633C68"/>
    <w:rsid w:val="006343C5"/>
    <w:rsid w:val="00634DBF"/>
    <w:rsid w:val="00640D2C"/>
    <w:rsid w:val="006440A0"/>
    <w:rsid w:val="00647158"/>
    <w:rsid w:val="006471AA"/>
    <w:rsid w:val="00660211"/>
    <w:rsid w:val="00660FE2"/>
    <w:rsid w:val="006714DD"/>
    <w:rsid w:val="00671C60"/>
    <w:rsid w:val="00672008"/>
    <w:rsid w:val="00675655"/>
    <w:rsid w:val="00681E5F"/>
    <w:rsid w:val="00686936"/>
    <w:rsid w:val="00686F4D"/>
    <w:rsid w:val="00693A65"/>
    <w:rsid w:val="00693CAB"/>
    <w:rsid w:val="00695194"/>
    <w:rsid w:val="00696ED9"/>
    <w:rsid w:val="006A3A86"/>
    <w:rsid w:val="006B1041"/>
    <w:rsid w:val="006B6759"/>
    <w:rsid w:val="006C09B6"/>
    <w:rsid w:val="006C1826"/>
    <w:rsid w:val="006C279E"/>
    <w:rsid w:val="006D1216"/>
    <w:rsid w:val="006D44FB"/>
    <w:rsid w:val="006D5985"/>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0B73"/>
    <w:rsid w:val="00765835"/>
    <w:rsid w:val="00766B22"/>
    <w:rsid w:val="007749ED"/>
    <w:rsid w:val="00775FF0"/>
    <w:rsid w:val="007777DD"/>
    <w:rsid w:val="00780D2B"/>
    <w:rsid w:val="00781AA3"/>
    <w:rsid w:val="00797C86"/>
    <w:rsid w:val="007A0F65"/>
    <w:rsid w:val="007A6884"/>
    <w:rsid w:val="007C4AF9"/>
    <w:rsid w:val="007C5A15"/>
    <w:rsid w:val="007D07D7"/>
    <w:rsid w:val="007F2277"/>
    <w:rsid w:val="007F6651"/>
    <w:rsid w:val="007F75FC"/>
    <w:rsid w:val="00813891"/>
    <w:rsid w:val="00822716"/>
    <w:rsid w:val="00850118"/>
    <w:rsid w:val="008524A2"/>
    <w:rsid w:val="00857674"/>
    <w:rsid w:val="00871B06"/>
    <w:rsid w:val="00872C9A"/>
    <w:rsid w:val="00877D5B"/>
    <w:rsid w:val="00890244"/>
    <w:rsid w:val="008925A6"/>
    <w:rsid w:val="00893DA2"/>
    <w:rsid w:val="00895B9F"/>
    <w:rsid w:val="008A14D7"/>
    <w:rsid w:val="008A1787"/>
    <w:rsid w:val="008B1600"/>
    <w:rsid w:val="008B2785"/>
    <w:rsid w:val="008B4796"/>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670D"/>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E2EE2"/>
    <w:rsid w:val="009F28AF"/>
    <w:rsid w:val="009F66B4"/>
    <w:rsid w:val="00A008CC"/>
    <w:rsid w:val="00A12F4B"/>
    <w:rsid w:val="00A14E09"/>
    <w:rsid w:val="00A1669B"/>
    <w:rsid w:val="00A36FFA"/>
    <w:rsid w:val="00A4199D"/>
    <w:rsid w:val="00A4423C"/>
    <w:rsid w:val="00A45F3E"/>
    <w:rsid w:val="00A469F9"/>
    <w:rsid w:val="00A5264E"/>
    <w:rsid w:val="00A55E61"/>
    <w:rsid w:val="00A56512"/>
    <w:rsid w:val="00A56643"/>
    <w:rsid w:val="00A60BB3"/>
    <w:rsid w:val="00A60EA7"/>
    <w:rsid w:val="00A619F2"/>
    <w:rsid w:val="00A719F0"/>
    <w:rsid w:val="00A755B0"/>
    <w:rsid w:val="00A765B9"/>
    <w:rsid w:val="00A77E20"/>
    <w:rsid w:val="00A81BB9"/>
    <w:rsid w:val="00A826D7"/>
    <w:rsid w:val="00A833AF"/>
    <w:rsid w:val="00A90743"/>
    <w:rsid w:val="00AA0E34"/>
    <w:rsid w:val="00AA4924"/>
    <w:rsid w:val="00AA66E4"/>
    <w:rsid w:val="00AC1692"/>
    <w:rsid w:val="00AC2553"/>
    <w:rsid w:val="00AC2DA6"/>
    <w:rsid w:val="00AD18F0"/>
    <w:rsid w:val="00AD4F9D"/>
    <w:rsid w:val="00AD7A06"/>
    <w:rsid w:val="00AE5806"/>
    <w:rsid w:val="00AF16AE"/>
    <w:rsid w:val="00AF1AD9"/>
    <w:rsid w:val="00AF72F6"/>
    <w:rsid w:val="00AF7694"/>
    <w:rsid w:val="00B0140C"/>
    <w:rsid w:val="00B04CD1"/>
    <w:rsid w:val="00B06B46"/>
    <w:rsid w:val="00B06C7C"/>
    <w:rsid w:val="00B14078"/>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1145"/>
    <w:rsid w:val="00BA7B86"/>
    <w:rsid w:val="00BB0005"/>
    <w:rsid w:val="00BB6BDD"/>
    <w:rsid w:val="00BC64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2AF1"/>
    <w:rsid w:val="00CB6222"/>
    <w:rsid w:val="00CC1DE6"/>
    <w:rsid w:val="00CC37AC"/>
    <w:rsid w:val="00CC6CCE"/>
    <w:rsid w:val="00CD3D86"/>
    <w:rsid w:val="00CD44DA"/>
    <w:rsid w:val="00CD6ECC"/>
    <w:rsid w:val="00CE2BE2"/>
    <w:rsid w:val="00CE4D42"/>
    <w:rsid w:val="00CE6CC6"/>
    <w:rsid w:val="00CE772D"/>
    <w:rsid w:val="00CF1304"/>
    <w:rsid w:val="00CF3187"/>
    <w:rsid w:val="00CF402A"/>
    <w:rsid w:val="00CF7600"/>
    <w:rsid w:val="00D016A4"/>
    <w:rsid w:val="00D02C0B"/>
    <w:rsid w:val="00D03B38"/>
    <w:rsid w:val="00D0695E"/>
    <w:rsid w:val="00D06BCA"/>
    <w:rsid w:val="00D17730"/>
    <w:rsid w:val="00D21D76"/>
    <w:rsid w:val="00D25695"/>
    <w:rsid w:val="00D27128"/>
    <w:rsid w:val="00D30B99"/>
    <w:rsid w:val="00D50DD7"/>
    <w:rsid w:val="00D5264A"/>
    <w:rsid w:val="00D567D5"/>
    <w:rsid w:val="00D62E99"/>
    <w:rsid w:val="00D8127A"/>
    <w:rsid w:val="00D82443"/>
    <w:rsid w:val="00D85280"/>
    <w:rsid w:val="00D85535"/>
    <w:rsid w:val="00DB0E43"/>
    <w:rsid w:val="00DB637A"/>
    <w:rsid w:val="00DB6C72"/>
    <w:rsid w:val="00DB7357"/>
    <w:rsid w:val="00DC34B4"/>
    <w:rsid w:val="00DC4885"/>
    <w:rsid w:val="00DD127C"/>
    <w:rsid w:val="00DE014A"/>
    <w:rsid w:val="00DE1836"/>
    <w:rsid w:val="00DE2863"/>
    <w:rsid w:val="00DE3829"/>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D1E50"/>
    <w:rsid w:val="00EE3078"/>
    <w:rsid w:val="00EE3632"/>
    <w:rsid w:val="00EE4E6C"/>
    <w:rsid w:val="00EF178B"/>
    <w:rsid w:val="00EF336C"/>
    <w:rsid w:val="00EF4C69"/>
    <w:rsid w:val="00F00FB0"/>
    <w:rsid w:val="00F0445E"/>
    <w:rsid w:val="00F064D4"/>
    <w:rsid w:val="00F14363"/>
    <w:rsid w:val="00F15AAA"/>
    <w:rsid w:val="00F20040"/>
    <w:rsid w:val="00F20DD6"/>
    <w:rsid w:val="00F21760"/>
    <w:rsid w:val="00F31B59"/>
    <w:rsid w:val="00F31C48"/>
    <w:rsid w:val="00F36E51"/>
    <w:rsid w:val="00F37C32"/>
    <w:rsid w:val="00F44E7A"/>
    <w:rsid w:val="00F56712"/>
    <w:rsid w:val="00F75D77"/>
    <w:rsid w:val="00F77712"/>
    <w:rsid w:val="00F875FC"/>
    <w:rsid w:val="00F96138"/>
    <w:rsid w:val="00FA19BE"/>
    <w:rsid w:val="00FA6810"/>
    <w:rsid w:val="00FB318C"/>
    <w:rsid w:val="00FB3DB3"/>
    <w:rsid w:val="00FC4E61"/>
    <w:rsid w:val="00FC755B"/>
    <w:rsid w:val="00FD11C1"/>
    <w:rsid w:val="00FD5AC4"/>
    <w:rsid w:val="00FD79C7"/>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CB2A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12037892">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61249">
      <w:bodyDiv w:val="1"/>
      <w:marLeft w:val="0"/>
      <w:marRight w:val="0"/>
      <w:marTop w:val="0"/>
      <w:marBottom w:val="0"/>
      <w:divBdr>
        <w:top w:val="none" w:sz="0" w:space="0" w:color="auto"/>
        <w:left w:val="none" w:sz="0" w:space="0" w:color="auto"/>
        <w:bottom w:val="none" w:sz="0" w:space="0" w:color="auto"/>
        <w:right w:val="none" w:sz="0" w:space="0" w:color="auto"/>
      </w:divBdr>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Gerald\Desktop\MEMOIRE%20M2\Memoire%20M2.docx" TargetMode="External"/><Relationship Id="rId18" Type="http://schemas.openxmlformats.org/officeDocument/2006/relationships/hyperlink" Target="file:///C:\Users\Gerald\Desktop\MEMOIRE%20M2\Memoire%20M2.docx"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file:///C:\Users\Gerald\Desktop\MEMOIRE%20M2\Memoire%20M2.docx" TargetMode="External"/><Relationship Id="rId34" Type="http://schemas.openxmlformats.org/officeDocument/2006/relationships/hyperlink" Target="http://www.google.fr" TargetMode="External"/><Relationship Id="rId42" Type="http://schemas.openxmlformats.org/officeDocument/2006/relationships/image" Target="media/image19.png"/><Relationship Id="rId47" Type="http://schemas.openxmlformats.org/officeDocument/2006/relationships/hyperlink" Target="https://github.com/Pinkywhisky/MemoireM2/blob/master/Push_Git%20Memoire.bat" TargetMode="Externa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Gerald\Desktop\MEMOIRE%20M2\Memoire%20M2.docx" TargetMode="External"/><Relationship Id="rId29" Type="http://schemas.openxmlformats.org/officeDocument/2006/relationships/image" Target="media/image9.png"/><Relationship Id="rId11" Type="http://schemas.openxmlformats.org/officeDocument/2006/relationships/hyperlink" Target="file:///C:\Users\Gerald\Desktop\MEMOIRE%20M2\Memoire%20M2.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yperlink" Target="https://mon-ip.io/" TargetMode="External"/><Relationship Id="rId40" Type="http://schemas.openxmlformats.org/officeDocument/2006/relationships/image" Target="media/image17.png"/><Relationship Id="rId45"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hyperlink" Target="file:///C:\Users\Gerald\Desktop\MEMOIRE%20M2\Memoire%20M2.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file:///C:\Users\Gerald\Desktop\MEMOIRE%20M2\Memoire%20M2.docx" TargetMode="External"/><Relationship Id="rId31" Type="http://schemas.openxmlformats.org/officeDocument/2006/relationships/image" Target="media/image11.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Gerald\Desktop\MEMOIRE%20M2\Memoire%20M2.docx" TargetMode="External"/><Relationship Id="rId22" Type="http://schemas.openxmlformats.org/officeDocument/2006/relationships/hyperlink" Target="file:///C:\Users\Gerald\Desktop\MEMOIRE%20M2\Memoire%20M2.docx"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file:///C:\Users\Gerald\Desktop\MEMOIRE%20M2\Memoire%20M2.docx" TargetMode="External"/><Relationship Id="rId17" Type="http://schemas.openxmlformats.org/officeDocument/2006/relationships/hyperlink" Target="file:///C:\Users\Gerald\Desktop\MEMOIRE%20M2\Memoire%20M2.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hostip.fr/" TargetMode="External"/><Relationship Id="rId46" Type="http://schemas.openxmlformats.org/officeDocument/2006/relationships/image" Target="media/image23.png"/><Relationship Id="rId20" Type="http://schemas.openxmlformats.org/officeDocument/2006/relationships/hyperlink" Target="file:///C:\Users\Gerald\Desktop\MEMOIRE%20M2\Memoire%20M2.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94BEA"/>
    <w:rsid w:val="000C710F"/>
    <w:rsid w:val="000E7099"/>
    <w:rsid w:val="000F7661"/>
    <w:rsid w:val="00106143"/>
    <w:rsid w:val="00154802"/>
    <w:rsid w:val="001A7685"/>
    <w:rsid w:val="0020124A"/>
    <w:rsid w:val="002620B5"/>
    <w:rsid w:val="003109D9"/>
    <w:rsid w:val="00397890"/>
    <w:rsid w:val="003B7BB3"/>
    <w:rsid w:val="0040435F"/>
    <w:rsid w:val="0043750F"/>
    <w:rsid w:val="00470FE5"/>
    <w:rsid w:val="0049008C"/>
    <w:rsid w:val="004A01A3"/>
    <w:rsid w:val="004E79AB"/>
    <w:rsid w:val="005811BF"/>
    <w:rsid w:val="005F3BE0"/>
    <w:rsid w:val="006402A0"/>
    <w:rsid w:val="00675D62"/>
    <w:rsid w:val="006B7688"/>
    <w:rsid w:val="007471BC"/>
    <w:rsid w:val="0075783E"/>
    <w:rsid w:val="00794BEF"/>
    <w:rsid w:val="007A66E9"/>
    <w:rsid w:val="007C417B"/>
    <w:rsid w:val="007F3AC6"/>
    <w:rsid w:val="00936389"/>
    <w:rsid w:val="00945344"/>
    <w:rsid w:val="009811AC"/>
    <w:rsid w:val="009D477E"/>
    <w:rsid w:val="00A02F96"/>
    <w:rsid w:val="00A221E8"/>
    <w:rsid w:val="00A74EE5"/>
    <w:rsid w:val="00AD34DD"/>
    <w:rsid w:val="00BA162F"/>
    <w:rsid w:val="00C031F3"/>
    <w:rsid w:val="00CF335F"/>
    <w:rsid w:val="00D87600"/>
    <w:rsid w:val="00D96A8B"/>
    <w:rsid w:val="00E227F5"/>
    <w:rsid w:val="00EB05EB"/>
    <w:rsid w:val="00EC6365"/>
    <w:rsid w:val="00EC6A10"/>
    <w:rsid w:val="00F94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74</Pages>
  <Words>23566</Words>
  <Characters>129618</Characters>
  <Application>Microsoft Office Word</Application>
  <DocSecurity>0</DocSecurity>
  <Lines>1080</Lines>
  <Paragraphs>305</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152879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8</cp:revision>
  <cp:lastPrinted>2023-03-27T03:36:00Z</cp:lastPrinted>
  <dcterms:created xsi:type="dcterms:W3CDTF">2023-03-27T03:35:00Z</dcterms:created>
  <dcterms:modified xsi:type="dcterms:W3CDTF">2023-03-28T00:42:00Z</dcterms:modified>
</cp:coreProperties>
</file>