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1006642"/>
      <w:r w:rsidRPr="005F53E3">
        <w:rPr>
          <w:rFonts w:ascii="Times New Roman" w:hAnsi="Times New Roman" w:cs="Times New Roman"/>
        </w:rPr>
        <w:lastRenderedPageBreak/>
        <w:t>Résumé</w:t>
      </w:r>
      <w:bookmarkEnd w:id="0"/>
    </w:p>
    <w:p w14:paraId="364848F5" w14:textId="57C71A85" w:rsidR="00896698" w:rsidRPr="00896698" w:rsidRDefault="00896698" w:rsidP="00896698">
      <w:pPr>
        <w:jc w:val="both"/>
        <w:rPr>
          <w:rFonts w:ascii="Times New Roman" w:hAnsi="Times New Roman" w:cs="Times New Roman"/>
        </w:rPr>
      </w:pPr>
      <w:r w:rsidRPr="00896698">
        <w:rPr>
          <w:rFonts w:ascii="Times New Roman" w:hAnsi="Times New Roman" w:cs="Times New Roman"/>
        </w:rPr>
        <w:t>Dans un monde où la technologie s’est développée de manière massive au cours de ces dernières années, l’Homme a su prouver à de multiples reprises sa capacité à inventer, innover, à utiliser des outils qu’il a conçu afin d’améliorer toujours plus sa qualité de vie. L’automatisation est à la base même de ce qu’est l’être humain : un être capable de penser, fabriquer et modeler son environnement. Elle a entraîné une évolution indéniable dans plusieurs domaines, dans notre travail, et notamment dans les métiers liés à l’informatique. L’automatisation permet à l’être humain de faciliter l’accomplissement de ses tâches, surtout les plus redondantes. Elle a pour but de limiter l’erreur humaine et de diminuer le temps de réalisation de la mission en question. Différents outils existent aujourd’hui pour gérer ce processus comme l’Intelligence Artificielle ou encore la Machine Learning. L’utilisation de ces outils au service de l’automatisation des tâches de l’homme peut cependant soulever certaines questions comme celle environnementale, celle de l’addiction aux écrans, ou encore celle de l’éthique. On pourrait alors se demander si cette évolution technologique est réellement un bénéfice pour l’Homme. Il sera abordé le sujet de cette évolution appliquée au monde actuel et aux sujets d’actualités qui à la fois inquiète et passionne. Il sera défini ce qu’on appelle « l’informatique », « un ordinateur », « un programme ».</w:t>
      </w:r>
    </w:p>
    <w:p w14:paraId="0E23BE3E" w14:textId="30501BF7" w:rsidR="00896698" w:rsidRPr="00896698" w:rsidRDefault="00896698" w:rsidP="00896698">
      <w:pPr>
        <w:jc w:val="both"/>
        <w:rPr>
          <w:rFonts w:ascii="Times New Roman" w:hAnsi="Times New Roman" w:cs="Times New Roman"/>
        </w:rPr>
      </w:pPr>
      <w:r w:rsidRPr="00896698">
        <w:rPr>
          <w:rFonts w:ascii="Times New Roman" w:hAnsi="Times New Roman" w:cs="Times New Roman"/>
        </w:rPr>
        <w:t>L’automatisation inquiète étant donné ses multiples risques : perte de savoir-faire, dégradation de l’environnement, violation de la vie privée, réduction des interactions sociales… A l’inverse, force est de constater qu’elle peut également être grandement bénéfique pour l’humanité en apportant un confort dans de nombreux domaines.</w:t>
      </w:r>
    </w:p>
    <w:p w14:paraId="64EE4BBA" w14:textId="0C45FED5" w:rsidR="003E4AB4" w:rsidRPr="005F53E3" w:rsidRDefault="00896698" w:rsidP="00896698">
      <w:pPr>
        <w:jc w:val="both"/>
        <w:rPr>
          <w:rFonts w:ascii="Times New Roman" w:hAnsi="Times New Roman" w:cs="Times New Roman"/>
        </w:rPr>
      </w:pPr>
      <w:r w:rsidRPr="00896698">
        <w:rPr>
          <w:rFonts w:ascii="Times New Roman" w:hAnsi="Times New Roman" w:cs="Times New Roman"/>
        </w:rPr>
        <w:t>Alors, le bénéfice en vaut-il le risque ?</w:t>
      </w: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bookmarkStart w:id="1" w:name="_Hlk130956977" w:displacedByCustomXml="next"/>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229713E5" w14:textId="4145BB75" w:rsidR="005315CA"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1006642" w:history="1">
            <w:r w:rsidR="005315CA" w:rsidRPr="0029274D">
              <w:rPr>
                <w:rStyle w:val="Lienhypertexte"/>
                <w:rFonts w:ascii="Times New Roman" w:hAnsi="Times New Roman" w:cs="Times New Roman"/>
                <w:noProof/>
              </w:rPr>
              <w:t>Résumé</w:t>
            </w:r>
            <w:r w:rsidR="005315CA">
              <w:rPr>
                <w:noProof/>
                <w:webHidden/>
              </w:rPr>
              <w:tab/>
            </w:r>
            <w:r w:rsidR="005315CA">
              <w:rPr>
                <w:noProof/>
                <w:webHidden/>
              </w:rPr>
              <w:fldChar w:fldCharType="begin"/>
            </w:r>
            <w:r w:rsidR="005315CA">
              <w:rPr>
                <w:noProof/>
                <w:webHidden/>
              </w:rPr>
              <w:instrText xml:space="preserve"> PAGEREF _Toc131006642 \h </w:instrText>
            </w:r>
            <w:r w:rsidR="005315CA">
              <w:rPr>
                <w:noProof/>
                <w:webHidden/>
              </w:rPr>
            </w:r>
            <w:r w:rsidR="005315CA">
              <w:rPr>
                <w:noProof/>
                <w:webHidden/>
              </w:rPr>
              <w:fldChar w:fldCharType="separate"/>
            </w:r>
            <w:r w:rsidR="00F671AA">
              <w:rPr>
                <w:noProof/>
                <w:webHidden/>
              </w:rPr>
              <w:t>2</w:t>
            </w:r>
            <w:r w:rsidR="005315CA">
              <w:rPr>
                <w:noProof/>
                <w:webHidden/>
              </w:rPr>
              <w:fldChar w:fldCharType="end"/>
            </w:r>
          </w:hyperlink>
        </w:p>
        <w:p w14:paraId="18E3000D" w14:textId="340D408E" w:rsidR="005315CA" w:rsidRDefault="00000000">
          <w:pPr>
            <w:pStyle w:val="TM1"/>
            <w:tabs>
              <w:tab w:val="right" w:leader="dot" w:pos="8494"/>
            </w:tabs>
            <w:rPr>
              <w:rFonts w:eastAsiaTheme="minorEastAsia"/>
              <w:noProof/>
              <w:lang w:eastAsia="fr-FR"/>
            </w:rPr>
          </w:pPr>
          <w:hyperlink w:anchor="_Toc131006643" w:history="1">
            <w:r w:rsidR="005315CA" w:rsidRPr="0029274D">
              <w:rPr>
                <w:rStyle w:val="Lienhypertexte"/>
                <w:rFonts w:ascii="Times New Roman" w:hAnsi="Times New Roman" w:cs="Times New Roman"/>
                <w:noProof/>
              </w:rPr>
              <w:t>Figures</w:t>
            </w:r>
            <w:r w:rsidR="005315CA">
              <w:rPr>
                <w:noProof/>
                <w:webHidden/>
              </w:rPr>
              <w:tab/>
            </w:r>
            <w:r w:rsidR="005315CA">
              <w:rPr>
                <w:noProof/>
                <w:webHidden/>
              </w:rPr>
              <w:fldChar w:fldCharType="begin"/>
            </w:r>
            <w:r w:rsidR="005315CA">
              <w:rPr>
                <w:noProof/>
                <w:webHidden/>
              </w:rPr>
              <w:instrText xml:space="preserve"> PAGEREF _Toc131006643 \h </w:instrText>
            </w:r>
            <w:r w:rsidR="005315CA">
              <w:rPr>
                <w:noProof/>
                <w:webHidden/>
              </w:rPr>
            </w:r>
            <w:r w:rsidR="005315CA">
              <w:rPr>
                <w:noProof/>
                <w:webHidden/>
              </w:rPr>
              <w:fldChar w:fldCharType="separate"/>
            </w:r>
            <w:r w:rsidR="00F671AA">
              <w:rPr>
                <w:noProof/>
                <w:webHidden/>
              </w:rPr>
              <w:t>5</w:t>
            </w:r>
            <w:r w:rsidR="005315CA">
              <w:rPr>
                <w:noProof/>
                <w:webHidden/>
              </w:rPr>
              <w:fldChar w:fldCharType="end"/>
            </w:r>
          </w:hyperlink>
        </w:p>
        <w:p w14:paraId="5785AD9D" w14:textId="6DA6090D" w:rsidR="005315CA" w:rsidRDefault="00000000">
          <w:pPr>
            <w:pStyle w:val="TM1"/>
            <w:tabs>
              <w:tab w:val="right" w:leader="dot" w:pos="8494"/>
            </w:tabs>
            <w:rPr>
              <w:rFonts w:eastAsiaTheme="minorEastAsia"/>
              <w:noProof/>
              <w:lang w:eastAsia="fr-FR"/>
            </w:rPr>
          </w:pPr>
          <w:hyperlink w:anchor="_Toc131006644" w:history="1">
            <w:r w:rsidR="005315CA" w:rsidRPr="0029274D">
              <w:rPr>
                <w:rStyle w:val="Lienhypertexte"/>
                <w:rFonts w:ascii="Times New Roman" w:hAnsi="Times New Roman" w:cs="Times New Roman"/>
                <w:noProof/>
              </w:rPr>
              <w:t>Préface</w:t>
            </w:r>
            <w:r w:rsidR="005315CA">
              <w:rPr>
                <w:noProof/>
                <w:webHidden/>
              </w:rPr>
              <w:tab/>
            </w:r>
            <w:r w:rsidR="005315CA">
              <w:rPr>
                <w:noProof/>
                <w:webHidden/>
              </w:rPr>
              <w:fldChar w:fldCharType="begin"/>
            </w:r>
            <w:r w:rsidR="005315CA">
              <w:rPr>
                <w:noProof/>
                <w:webHidden/>
              </w:rPr>
              <w:instrText xml:space="preserve"> PAGEREF _Toc131006644 \h </w:instrText>
            </w:r>
            <w:r w:rsidR="005315CA">
              <w:rPr>
                <w:noProof/>
                <w:webHidden/>
              </w:rPr>
            </w:r>
            <w:r w:rsidR="005315CA">
              <w:rPr>
                <w:noProof/>
                <w:webHidden/>
              </w:rPr>
              <w:fldChar w:fldCharType="separate"/>
            </w:r>
            <w:r w:rsidR="00F671AA">
              <w:rPr>
                <w:noProof/>
                <w:webHidden/>
              </w:rPr>
              <w:t>6</w:t>
            </w:r>
            <w:r w:rsidR="005315CA">
              <w:rPr>
                <w:noProof/>
                <w:webHidden/>
              </w:rPr>
              <w:fldChar w:fldCharType="end"/>
            </w:r>
          </w:hyperlink>
        </w:p>
        <w:p w14:paraId="3E625765" w14:textId="0A58932D" w:rsidR="005315CA" w:rsidRDefault="00000000">
          <w:pPr>
            <w:pStyle w:val="TM1"/>
            <w:tabs>
              <w:tab w:val="right" w:leader="dot" w:pos="8494"/>
            </w:tabs>
            <w:rPr>
              <w:rFonts w:eastAsiaTheme="minorEastAsia"/>
              <w:noProof/>
              <w:lang w:eastAsia="fr-FR"/>
            </w:rPr>
          </w:pPr>
          <w:hyperlink w:anchor="_Toc131006645" w:history="1">
            <w:r w:rsidR="005315CA" w:rsidRPr="0029274D">
              <w:rPr>
                <w:rStyle w:val="Lienhypertexte"/>
                <w:rFonts w:ascii="Times New Roman" w:hAnsi="Times New Roman" w:cs="Times New Roman"/>
                <w:noProof/>
              </w:rPr>
              <w:t>Introduction</w:t>
            </w:r>
            <w:r w:rsidR="005315CA">
              <w:rPr>
                <w:noProof/>
                <w:webHidden/>
              </w:rPr>
              <w:tab/>
            </w:r>
            <w:r w:rsidR="005315CA">
              <w:rPr>
                <w:noProof/>
                <w:webHidden/>
              </w:rPr>
              <w:fldChar w:fldCharType="begin"/>
            </w:r>
            <w:r w:rsidR="005315CA">
              <w:rPr>
                <w:noProof/>
                <w:webHidden/>
              </w:rPr>
              <w:instrText xml:space="preserve"> PAGEREF _Toc131006645 \h </w:instrText>
            </w:r>
            <w:r w:rsidR="005315CA">
              <w:rPr>
                <w:noProof/>
                <w:webHidden/>
              </w:rPr>
            </w:r>
            <w:r w:rsidR="005315CA">
              <w:rPr>
                <w:noProof/>
                <w:webHidden/>
              </w:rPr>
              <w:fldChar w:fldCharType="separate"/>
            </w:r>
            <w:r w:rsidR="00F671AA">
              <w:rPr>
                <w:noProof/>
                <w:webHidden/>
              </w:rPr>
              <w:t>8</w:t>
            </w:r>
            <w:r w:rsidR="005315CA">
              <w:rPr>
                <w:noProof/>
                <w:webHidden/>
              </w:rPr>
              <w:fldChar w:fldCharType="end"/>
            </w:r>
          </w:hyperlink>
        </w:p>
        <w:p w14:paraId="5DBFA517" w14:textId="05AD4179" w:rsidR="005315CA" w:rsidRDefault="00000000">
          <w:pPr>
            <w:pStyle w:val="TM1"/>
            <w:tabs>
              <w:tab w:val="right" w:leader="dot" w:pos="8494"/>
            </w:tabs>
            <w:rPr>
              <w:rFonts w:eastAsiaTheme="minorEastAsia"/>
              <w:noProof/>
              <w:lang w:eastAsia="fr-FR"/>
            </w:rPr>
          </w:pPr>
          <w:hyperlink w:anchor="_Toc131006646" w:history="1">
            <w:r w:rsidR="005315CA" w:rsidRPr="0029274D">
              <w:rPr>
                <w:rStyle w:val="Lienhypertexte"/>
                <w:rFonts w:ascii="Times New Roman" w:hAnsi="Times New Roman" w:cs="Times New Roman"/>
                <w:noProof/>
              </w:rPr>
              <w:t>Problématique</w:t>
            </w:r>
            <w:r w:rsidR="005315CA">
              <w:rPr>
                <w:noProof/>
                <w:webHidden/>
              </w:rPr>
              <w:tab/>
            </w:r>
            <w:r w:rsidR="005315CA">
              <w:rPr>
                <w:noProof/>
                <w:webHidden/>
              </w:rPr>
              <w:fldChar w:fldCharType="begin"/>
            </w:r>
            <w:r w:rsidR="005315CA">
              <w:rPr>
                <w:noProof/>
                <w:webHidden/>
              </w:rPr>
              <w:instrText xml:space="preserve"> PAGEREF _Toc131006646 \h </w:instrText>
            </w:r>
            <w:r w:rsidR="005315CA">
              <w:rPr>
                <w:noProof/>
                <w:webHidden/>
              </w:rPr>
            </w:r>
            <w:r w:rsidR="005315CA">
              <w:rPr>
                <w:noProof/>
                <w:webHidden/>
              </w:rPr>
              <w:fldChar w:fldCharType="separate"/>
            </w:r>
            <w:r w:rsidR="00F671AA">
              <w:rPr>
                <w:noProof/>
                <w:webHidden/>
              </w:rPr>
              <w:t>10</w:t>
            </w:r>
            <w:r w:rsidR="005315CA">
              <w:rPr>
                <w:noProof/>
                <w:webHidden/>
              </w:rPr>
              <w:fldChar w:fldCharType="end"/>
            </w:r>
          </w:hyperlink>
        </w:p>
        <w:p w14:paraId="1C2D56AC" w14:textId="67A60176" w:rsidR="005315CA" w:rsidRDefault="00000000">
          <w:pPr>
            <w:pStyle w:val="TM1"/>
            <w:tabs>
              <w:tab w:val="right" w:leader="dot" w:pos="8494"/>
            </w:tabs>
            <w:rPr>
              <w:rFonts w:eastAsiaTheme="minorEastAsia"/>
              <w:noProof/>
              <w:lang w:eastAsia="fr-FR"/>
            </w:rPr>
          </w:pPr>
          <w:hyperlink w:anchor="_Toc131006647" w:history="1">
            <w:r w:rsidR="005315CA" w:rsidRPr="0029274D">
              <w:rPr>
                <w:rStyle w:val="Lienhypertexte"/>
                <w:rFonts w:ascii="Times New Roman" w:hAnsi="Times New Roman" w:cs="Times New Roman"/>
                <w:noProof/>
              </w:rPr>
              <w:t>Chapitre 1 : L’évolution technologique dans tous les domaines</w:t>
            </w:r>
            <w:r w:rsidR="005315CA">
              <w:rPr>
                <w:noProof/>
                <w:webHidden/>
              </w:rPr>
              <w:tab/>
            </w:r>
            <w:r w:rsidR="005315CA">
              <w:rPr>
                <w:noProof/>
                <w:webHidden/>
              </w:rPr>
              <w:fldChar w:fldCharType="begin"/>
            </w:r>
            <w:r w:rsidR="005315CA">
              <w:rPr>
                <w:noProof/>
                <w:webHidden/>
              </w:rPr>
              <w:instrText xml:space="preserve"> PAGEREF _Toc131006647 \h </w:instrText>
            </w:r>
            <w:r w:rsidR="005315CA">
              <w:rPr>
                <w:noProof/>
                <w:webHidden/>
              </w:rPr>
            </w:r>
            <w:r w:rsidR="005315CA">
              <w:rPr>
                <w:noProof/>
                <w:webHidden/>
              </w:rPr>
              <w:fldChar w:fldCharType="separate"/>
            </w:r>
            <w:r w:rsidR="00F671AA">
              <w:rPr>
                <w:noProof/>
                <w:webHidden/>
              </w:rPr>
              <w:t>12</w:t>
            </w:r>
            <w:r w:rsidR="005315CA">
              <w:rPr>
                <w:noProof/>
                <w:webHidden/>
              </w:rPr>
              <w:fldChar w:fldCharType="end"/>
            </w:r>
          </w:hyperlink>
        </w:p>
        <w:p w14:paraId="1262CCDE" w14:textId="2D4699A2" w:rsidR="005315CA" w:rsidRDefault="00000000">
          <w:pPr>
            <w:pStyle w:val="TM2"/>
            <w:tabs>
              <w:tab w:val="right" w:leader="dot" w:pos="8494"/>
            </w:tabs>
            <w:rPr>
              <w:rFonts w:eastAsiaTheme="minorEastAsia"/>
              <w:noProof/>
              <w:lang w:eastAsia="fr-FR"/>
            </w:rPr>
          </w:pPr>
          <w:hyperlink w:anchor="_Toc131006648" w:history="1">
            <w:r w:rsidR="005315CA" w:rsidRPr="0029274D">
              <w:rPr>
                <w:rStyle w:val="Lienhypertexte"/>
                <w:rFonts w:ascii="Times New Roman" w:hAnsi="Times New Roman" w:cs="Times New Roman"/>
                <w:noProof/>
              </w:rPr>
              <w:t>La technologie et l’informatique</w:t>
            </w:r>
            <w:r w:rsidR="005315CA">
              <w:rPr>
                <w:noProof/>
                <w:webHidden/>
              </w:rPr>
              <w:tab/>
            </w:r>
            <w:r w:rsidR="005315CA">
              <w:rPr>
                <w:noProof/>
                <w:webHidden/>
              </w:rPr>
              <w:fldChar w:fldCharType="begin"/>
            </w:r>
            <w:r w:rsidR="005315CA">
              <w:rPr>
                <w:noProof/>
                <w:webHidden/>
              </w:rPr>
              <w:instrText xml:space="preserve"> PAGEREF _Toc131006648 \h </w:instrText>
            </w:r>
            <w:r w:rsidR="005315CA">
              <w:rPr>
                <w:noProof/>
                <w:webHidden/>
              </w:rPr>
            </w:r>
            <w:r w:rsidR="005315CA">
              <w:rPr>
                <w:noProof/>
                <w:webHidden/>
              </w:rPr>
              <w:fldChar w:fldCharType="separate"/>
            </w:r>
            <w:r w:rsidR="00F671AA">
              <w:rPr>
                <w:noProof/>
                <w:webHidden/>
              </w:rPr>
              <w:t>12</w:t>
            </w:r>
            <w:r w:rsidR="005315CA">
              <w:rPr>
                <w:noProof/>
                <w:webHidden/>
              </w:rPr>
              <w:fldChar w:fldCharType="end"/>
            </w:r>
          </w:hyperlink>
        </w:p>
        <w:p w14:paraId="735A25F4" w14:textId="4AF56DEC" w:rsidR="005315CA" w:rsidRDefault="00000000">
          <w:pPr>
            <w:pStyle w:val="TM2"/>
            <w:tabs>
              <w:tab w:val="right" w:leader="dot" w:pos="8494"/>
            </w:tabs>
            <w:rPr>
              <w:rFonts w:eastAsiaTheme="minorEastAsia"/>
              <w:noProof/>
              <w:lang w:eastAsia="fr-FR"/>
            </w:rPr>
          </w:pPr>
          <w:hyperlink w:anchor="_Toc131006649" w:history="1">
            <w:r w:rsidR="005315CA" w:rsidRPr="0029274D">
              <w:rPr>
                <w:rStyle w:val="Lienhypertexte"/>
                <w:rFonts w:ascii="Times New Roman" w:hAnsi="Times New Roman" w:cs="Times New Roman"/>
                <w:noProof/>
              </w:rPr>
              <w:t>La technologie et son impact sur l’environnement</w:t>
            </w:r>
            <w:r w:rsidR="005315CA">
              <w:rPr>
                <w:noProof/>
                <w:webHidden/>
              </w:rPr>
              <w:tab/>
            </w:r>
            <w:r w:rsidR="005315CA">
              <w:rPr>
                <w:noProof/>
                <w:webHidden/>
              </w:rPr>
              <w:fldChar w:fldCharType="begin"/>
            </w:r>
            <w:r w:rsidR="005315CA">
              <w:rPr>
                <w:noProof/>
                <w:webHidden/>
              </w:rPr>
              <w:instrText xml:space="preserve"> PAGEREF _Toc131006649 \h </w:instrText>
            </w:r>
            <w:r w:rsidR="005315CA">
              <w:rPr>
                <w:noProof/>
                <w:webHidden/>
              </w:rPr>
            </w:r>
            <w:r w:rsidR="005315CA">
              <w:rPr>
                <w:noProof/>
                <w:webHidden/>
              </w:rPr>
              <w:fldChar w:fldCharType="separate"/>
            </w:r>
            <w:r w:rsidR="00F671AA">
              <w:rPr>
                <w:noProof/>
                <w:webHidden/>
              </w:rPr>
              <w:t>14</w:t>
            </w:r>
            <w:r w:rsidR="005315CA">
              <w:rPr>
                <w:noProof/>
                <w:webHidden/>
              </w:rPr>
              <w:fldChar w:fldCharType="end"/>
            </w:r>
          </w:hyperlink>
        </w:p>
        <w:p w14:paraId="646F0284" w14:textId="053B4F37" w:rsidR="005315CA" w:rsidRDefault="00000000">
          <w:pPr>
            <w:pStyle w:val="TM2"/>
            <w:tabs>
              <w:tab w:val="right" w:leader="dot" w:pos="8494"/>
            </w:tabs>
            <w:rPr>
              <w:rFonts w:eastAsiaTheme="minorEastAsia"/>
              <w:noProof/>
              <w:lang w:eastAsia="fr-FR"/>
            </w:rPr>
          </w:pPr>
          <w:hyperlink w:anchor="_Toc131006650" w:history="1">
            <w:r w:rsidR="005315CA" w:rsidRPr="0029274D">
              <w:rPr>
                <w:rStyle w:val="Lienhypertexte"/>
                <w:rFonts w:ascii="Times New Roman" w:hAnsi="Times New Roman" w:cs="Times New Roman"/>
                <w:noProof/>
              </w:rPr>
              <w:t>L’évolution technologique pour faire pérenniser les entreprises</w:t>
            </w:r>
            <w:r w:rsidR="005315CA">
              <w:rPr>
                <w:noProof/>
                <w:webHidden/>
              </w:rPr>
              <w:tab/>
            </w:r>
            <w:r w:rsidR="005315CA">
              <w:rPr>
                <w:noProof/>
                <w:webHidden/>
              </w:rPr>
              <w:fldChar w:fldCharType="begin"/>
            </w:r>
            <w:r w:rsidR="005315CA">
              <w:rPr>
                <w:noProof/>
                <w:webHidden/>
              </w:rPr>
              <w:instrText xml:space="preserve"> PAGEREF _Toc131006650 \h </w:instrText>
            </w:r>
            <w:r w:rsidR="005315CA">
              <w:rPr>
                <w:noProof/>
                <w:webHidden/>
              </w:rPr>
            </w:r>
            <w:r w:rsidR="005315CA">
              <w:rPr>
                <w:noProof/>
                <w:webHidden/>
              </w:rPr>
              <w:fldChar w:fldCharType="separate"/>
            </w:r>
            <w:r w:rsidR="00F671AA">
              <w:rPr>
                <w:noProof/>
                <w:webHidden/>
              </w:rPr>
              <w:t>20</w:t>
            </w:r>
            <w:r w:rsidR="005315CA">
              <w:rPr>
                <w:noProof/>
                <w:webHidden/>
              </w:rPr>
              <w:fldChar w:fldCharType="end"/>
            </w:r>
          </w:hyperlink>
        </w:p>
        <w:p w14:paraId="11C06BFB" w14:textId="6089CF06" w:rsidR="005315CA" w:rsidRDefault="00000000">
          <w:pPr>
            <w:pStyle w:val="TM2"/>
            <w:tabs>
              <w:tab w:val="right" w:leader="dot" w:pos="8494"/>
            </w:tabs>
            <w:rPr>
              <w:rFonts w:eastAsiaTheme="minorEastAsia"/>
              <w:noProof/>
              <w:lang w:eastAsia="fr-FR"/>
            </w:rPr>
          </w:pPr>
          <w:hyperlink w:anchor="_Toc131006651" w:history="1">
            <w:r w:rsidR="005315CA" w:rsidRPr="0029274D">
              <w:rPr>
                <w:rStyle w:val="Lienhypertexte"/>
                <w:rFonts w:ascii="Times New Roman" w:hAnsi="Times New Roman" w:cs="Times New Roman"/>
                <w:noProof/>
              </w:rPr>
              <w:t>La technologie pour prendre soin de l’Humain</w:t>
            </w:r>
            <w:r w:rsidR="005315CA">
              <w:rPr>
                <w:noProof/>
                <w:webHidden/>
              </w:rPr>
              <w:tab/>
            </w:r>
            <w:r w:rsidR="005315CA">
              <w:rPr>
                <w:noProof/>
                <w:webHidden/>
              </w:rPr>
              <w:fldChar w:fldCharType="begin"/>
            </w:r>
            <w:r w:rsidR="005315CA">
              <w:rPr>
                <w:noProof/>
                <w:webHidden/>
              </w:rPr>
              <w:instrText xml:space="preserve"> PAGEREF _Toc131006651 \h </w:instrText>
            </w:r>
            <w:r w:rsidR="005315CA">
              <w:rPr>
                <w:noProof/>
                <w:webHidden/>
              </w:rPr>
            </w:r>
            <w:r w:rsidR="005315CA">
              <w:rPr>
                <w:noProof/>
                <w:webHidden/>
              </w:rPr>
              <w:fldChar w:fldCharType="separate"/>
            </w:r>
            <w:r w:rsidR="00F671AA">
              <w:rPr>
                <w:noProof/>
                <w:webHidden/>
              </w:rPr>
              <w:t>24</w:t>
            </w:r>
            <w:r w:rsidR="005315CA">
              <w:rPr>
                <w:noProof/>
                <w:webHidden/>
              </w:rPr>
              <w:fldChar w:fldCharType="end"/>
            </w:r>
          </w:hyperlink>
        </w:p>
        <w:p w14:paraId="1DFB307C" w14:textId="76254661" w:rsidR="005315CA" w:rsidRDefault="00000000">
          <w:pPr>
            <w:pStyle w:val="TM2"/>
            <w:tabs>
              <w:tab w:val="right" w:leader="dot" w:pos="8494"/>
            </w:tabs>
            <w:rPr>
              <w:rFonts w:eastAsiaTheme="minorEastAsia"/>
              <w:noProof/>
              <w:lang w:eastAsia="fr-FR"/>
            </w:rPr>
          </w:pPr>
          <w:hyperlink w:anchor="_Toc131006652" w:history="1">
            <w:r w:rsidR="005315CA" w:rsidRPr="0029274D">
              <w:rPr>
                <w:rStyle w:val="Lienhypertexte"/>
                <w:rFonts w:ascii="Times New Roman" w:hAnsi="Times New Roman" w:cs="Times New Roman"/>
                <w:noProof/>
              </w:rPr>
              <w:t>La technologie et la guerre</w:t>
            </w:r>
            <w:r w:rsidR="005315CA">
              <w:rPr>
                <w:noProof/>
                <w:webHidden/>
              </w:rPr>
              <w:tab/>
            </w:r>
            <w:r w:rsidR="005315CA">
              <w:rPr>
                <w:noProof/>
                <w:webHidden/>
              </w:rPr>
              <w:fldChar w:fldCharType="begin"/>
            </w:r>
            <w:r w:rsidR="005315CA">
              <w:rPr>
                <w:noProof/>
                <w:webHidden/>
              </w:rPr>
              <w:instrText xml:space="preserve"> PAGEREF _Toc131006652 \h </w:instrText>
            </w:r>
            <w:r w:rsidR="005315CA">
              <w:rPr>
                <w:noProof/>
                <w:webHidden/>
              </w:rPr>
            </w:r>
            <w:r w:rsidR="005315CA">
              <w:rPr>
                <w:noProof/>
                <w:webHidden/>
              </w:rPr>
              <w:fldChar w:fldCharType="separate"/>
            </w:r>
            <w:r w:rsidR="00F671AA">
              <w:rPr>
                <w:noProof/>
                <w:webHidden/>
              </w:rPr>
              <w:t>28</w:t>
            </w:r>
            <w:r w:rsidR="005315CA">
              <w:rPr>
                <w:noProof/>
                <w:webHidden/>
              </w:rPr>
              <w:fldChar w:fldCharType="end"/>
            </w:r>
          </w:hyperlink>
        </w:p>
        <w:p w14:paraId="487FD6A5" w14:textId="0C1BBF2A" w:rsidR="005315CA" w:rsidRDefault="00000000">
          <w:pPr>
            <w:pStyle w:val="TM1"/>
            <w:tabs>
              <w:tab w:val="right" w:leader="dot" w:pos="8494"/>
            </w:tabs>
            <w:rPr>
              <w:rFonts w:eastAsiaTheme="minorEastAsia"/>
              <w:noProof/>
              <w:lang w:eastAsia="fr-FR"/>
            </w:rPr>
          </w:pPr>
          <w:hyperlink w:anchor="_Toc131006653" w:history="1">
            <w:r w:rsidR="005315CA" w:rsidRPr="0029274D">
              <w:rPr>
                <w:rStyle w:val="Lienhypertexte"/>
                <w:rFonts w:ascii="Times New Roman" w:hAnsi="Times New Roman" w:cs="Times New Roman"/>
                <w:noProof/>
              </w:rPr>
              <w:t>Chapitre 2 : Évolution du poste informatique à l’automatisation</w:t>
            </w:r>
            <w:r w:rsidR="005315CA">
              <w:rPr>
                <w:noProof/>
                <w:webHidden/>
              </w:rPr>
              <w:tab/>
            </w:r>
            <w:r w:rsidR="005315CA">
              <w:rPr>
                <w:noProof/>
                <w:webHidden/>
              </w:rPr>
              <w:fldChar w:fldCharType="begin"/>
            </w:r>
            <w:r w:rsidR="005315CA">
              <w:rPr>
                <w:noProof/>
                <w:webHidden/>
              </w:rPr>
              <w:instrText xml:space="preserve"> PAGEREF _Toc131006653 \h </w:instrText>
            </w:r>
            <w:r w:rsidR="005315CA">
              <w:rPr>
                <w:noProof/>
                <w:webHidden/>
              </w:rPr>
            </w:r>
            <w:r w:rsidR="005315CA">
              <w:rPr>
                <w:noProof/>
                <w:webHidden/>
              </w:rPr>
              <w:fldChar w:fldCharType="separate"/>
            </w:r>
            <w:r w:rsidR="00F671AA">
              <w:rPr>
                <w:noProof/>
                <w:webHidden/>
              </w:rPr>
              <w:t>30</w:t>
            </w:r>
            <w:r w:rsidR="005315CA">
              <w:rPr>
                <w:noProof/>
                <w:webHidden/>
              </w:rPr>
              <w:fldChar w:fldCharType="end"/>
            </w:r>
          </w:hyperlink>
        </w:p>
        <w:p w14:paraId="6B5A4A5C" w14:textId="41589D6D" w:rsidR="005315CA" w:rsidRDefault="00000000">
          <w:pPr>
            <w:pStyle w:val="TM2"/>
            <w:tabs>
              <w:tab w:val="right" w:leader="dot" w:pos="8494"/>
            </w:tabs>
            <w:rPr>
              <w:rFonts w:eastAsiaTheme="minorEastAsia"/>
              <w:noProof/>
              <w:lang w:eastAsia="fr-FR"/>
            </w:rPr>
          </w:pPr>
          <w:hyperlink w:anchor="_Toc131006654" w:history="1">
            <w:r w:rsidR="005315CA" w:rsidRPr="0029274D">
              <w:rPr>
                <w:rStyle w:val="Lienhypertexte"/>
                <w:rFonts w:ascii="Times New Roman" w:hAnsi="Times New Roman" w:cs="Times New Roman"/>
                <w:noProof/>
              </w:rPr>
              <w:t>L’ordinateur</w:t>
            </w:r>
            <w:r w:rsidR="005315CA">
              <w:rPr>
                <w:noProof/>
                <w:webHidden/>
              </w:rPr>
              <w:tab/>
            </w:r>
            <w:r w:rsidR="005315CA">
              <w:rPr>
                <w:noProof/>
                <w:webHidden/>
              </w:rPr>
              <w:fldChar w:fldCharType="begin"/>
            </w:r>
            <w:r w:rsidR="005315CA">
              <w:rPr>
                <w:noProof/>
                <w:webHidden/>
              </w:rPr>
              <w:instrText xml:space="preserve"> PAGEREF _Toc131006654 \h </w:instrText>
            </w:r>
            <w:r w:rsidR="005315CA">
              <w:rPr>
                <w:noProof/>
                <w:webHidden/>
              </w:rPr>
            </w:r>
            <w:r w:rsidR="005315CA">
              <w:rPr>
                <w:noProof/>
                <w:webHidden/>
              </w:rPr>
              <w:fldChar w:fldCharType="separate"/>
            </w:r>
            <w:r w:rsidR="00F671AA">
              <w:rPr>
                <w:noProof/>
                <w:webHidden/>
              </w:rPr>
              <w:t>30</w:t>
            </w:r>
            <w:r w:rsidR="005315CA">
              <w:rPr>
                <w:noProof/>
                <w:webHidden/>
              </w:rPr>
              <w:fldChar w:fldCharType="end"/>
            </w:r>
          </w:hyperlink>
        </w:p>
        <w:p w14:paraId="01E3A423" w14:textId="2759106C" w:rsidR="005315CA" w:rsidRDefault="00000000">
          <w:pPr>
            <w:pStyle w:val="TM2"/>
            <w:tabs>
              <w:tab w:val="right" w:leader="dot" w:pos="8494"/>
            </w:tabs>
            <w:rPr>
              <w:rFonts w:eastAsiaTheme="minorEastAsia"/>
              <w:noProof/>
              <w:lang w:eastAsia="fr-FR"/>
            </w:rPr>
          </w:pPr>
          <w:hyperlink w:anchor="_Toc131006655" w:history="1">
            <w:r w:rsidR="005315CA" w:rsidRPr="0029274D">
              <w:rPr>
                <w:rStyle w:val="Lienhypertexte"/>
                <w:rFonts w:ascii="Times New Roman" w:hAnsi="Times New Roman" w:cs="Times New Roman"/>
                <w:noProof/>
              </w:rPr>
              <w:t>Le programme informatique</w:t>
            </w:r>
            <w:r w:rsidR="005315CA">
              <w:rPr>
                <w:noProof/>
                <w:webHidden/>
              </w:rPr>
              <w:tab/>
            </w:r>
            <w:r w:rsidR="005315CA">
              <w:rPr>
                <w:noProof/>
                <w:webHidden/>
              </w:rPr>
              <w:fldChar w:fldCharType="begin"/>
            </w:r>
            <w:r w:rsidR="005315CA">
              <w:rPr>
                <w:noProof/>
                <w:webHidden/>
              </w:rPr>
              <w:instrText xml:space="preserve"> PAGEREF _Toc131006655 \h </w:instrText>
            </w:r>
            <w:r w:rsidR="005315CA">
              <w:rPr>
                <w:noProof/>
                <w:webHidden/>
              </w:rPr>
            </w:r>
            <w:r w:rsidR="005315CA">
              <w:rPr>
                <w:noProof/>
                <w:webHidden/>
              </w:rPr>
              <w:fldChar w:fldCharType="separate"/>
            </w:r>
            <w:r w:rsidR="00F671AA">
              <w:rPr>
                <w:noProof/>
                <w:webHidden/>
              </w:rPr>
              <w:t>35</w:t>
            </w:r>
            <w:r w:rsidR="005315CA">
              <w:rPr>
                <w:noProof/>
                <w:webHidden/>
              </w:rPr>
              <w:fldChar w:fldCharType="end"/>
            </w:r>
          </w:hyperlink>
        </w:p>
        <w:p w14:paraId="151C77CF" w14:textId="561D68B3" w:rsidR="005315CA" w:rsidRDefault="00000000">
          <w:pPr>
            <w:pStyle w:val="TM2"/>
            <w:tabs>
              <w:tab w:val="right" w:leader="dot" w:pos="8494"/>
            </w:tabs>
            <w:rPr>
              <w:rFonts w:eastAsiaTheme="minorEastAsia"/>
              <w:noProof/>
              <w:lang w:eastAsia="fr-FR"/>
            </w:rPr>
          </w:pPr>
          <w:hyperlink w:anchor="_Toc131006656" w:history="1">
            <w:r w:rsidR="005315CA" w:rsidRPr="0029274D">
              <w:rPr>
                <w:rStyle w:val="Lienhypertexte"/>
                <w:rFonts w:ascii="Times New Roman" w:hAnsi="Times New Roman" w:cs="Times New Roman"/>
                <w:noProof/>
              </w:rPr>
              <w:t>L’automatisation</w:t>
            </w:r>
            <w:r w:rsidR="005315CA">
              <w:rPr>
                <w:noProof/>
                <w:webHidden/>
              </w:rPr>
              <w:tab/>
            </w:r>
            <w:r w:rsidR="005315CA">
              <w:rPr>
                <w:noProof/>
                <w:webHidden/>
              </w:rPr>
              <w:fldChar w:fldCharType="begin"/>
            </w:r>
            <w:r w:rsidR="005315CA">
              <w:rPr>
                <w:noProof/>
                <w:webHidden/>
              </w:rPr>
              <w:instrText xml:space="preserve"> PAGEREF _Toc131006656 \h </w:instrText>
            </w:r>
            <w:r w:rsidR="005315CA">
              <w:rPr>
                <w:noProof/>
                <w:webHidden/>
              </w:rPr>
            </w:r>
            <w:r w:rsidR="005315CA">
              <w:rPr>
                <w:noProof/>
                <w:webHidden/>
              </w:rPr>
              <w:fldChar w:fldCharType="separate"/>
            </w:r>
            <w:r w:rsidR="00F671AA">
              <w:rPr>
                <w:noProof/>
                <w:webHidden/>
              </w:rPr>
              <w:t>40</w:t>
            </w:r>
            <w:r w:rsidR="005315CA">
              <w:rPr>
                <w:noProof/>
                <w:webHidden/>
              </w:rPr>
              <w:fldChar w:fldCharType="end"/>
            </w:r>
          </w:hyperlink>
        </w:p>
        <w:p w14:paraId="002CF04F" w14:textId="47D8B07E" w:rsidR="005315CA" w:rsidRDefault="00000000">
          <w:pPr>
            <w:pStyle w:val="TM2"/>
            <w:tabs>
              <w:tab w:val="right" w:leader="dot" w:pos="8494"/>
            </w:tabs>
            <w:rPr>
              <w:rFonts w:eastAsiaTheme="minorEastAsia"/>
              <w:noProof/>
              <w:lang w:eastAsia="fr-FR"/>
            </w:rPr>
          </w:pPr>
          <w:hyperlink w:anchor="_Toc131006657" w:history="1">
            <w:r w:rsidR="005315CA" w:rsidRPr="0029274D">
              <w:rPr>
                <w:rStyle w:val="Lienhypertexte"/>
                <w:rFonts w:ascii="Times New Roman" w:hAnsi="Times New Roman" w:cs="Times New Roman"/>
                <w:noProof/>
              </w:rPr>
              <w:t>L’Intelligence Artificielle</w:t>
            </w:r>
            <w:r w:rsidR="005315CA">
              <w:rPr>
                <w:noProof/>
                <w:webHidden/>
              </w:rPr>
              <w:tab/>
            </w:r>
            <w:r w:rsidR="005315CA">
              <w:rPr>
                <w:noProof/>
                <w:webHidden/>
              </w:rPr>
              <w:fldChar w:fldCharType="begin"/>
            </w:r>
            <w:r w:rsidR="005315CA">
              <w:rPr>
                <w:noProof/>
                <w:webHidden/>
              </w:rPr>
              <w:instrText xml:space="preserve"> PAGEREF _Toc131006657 \h </w:instrText>
            </w:r>
            <w:r w:rsidR="005315CA">
              <w:rPr>
                <w:noProof/>
                <w:webHidden/>
              </w:rPr>
            </w:r>
            <w:r w:rsidR="005315CA">
              <w:rPr>
                <w:noProof/>
                <w:webHidden/>
              </w:rPr>
              <w:fldChar w:fldCharType="separate"/>
            </w:r>
            <w:r w:rsidR="00F671AA">
              <w:rPr>
                <w:noProof/>
                <w:webHidden/>
              </w:rPr>
              <w:t>43</w:t>
            </w:r>
            <w:r w:rsidR="005315CA">
              <w:rPr>
                <w:noProof/>
                <w:webHidden/>
              </w:rPr>
              <w:fldChar w:fldCharType="end"/>
            </w:r>
          </w:hyperlink>
        </w:p>
        <w:p w14:paraId="570BC257" w14:textId="5D7CC358" w:rsidR="005315CA" w:rsidRDefault="00000000">
          <w:pPr>
            <w:pStyle w:val="TM1"/>
            <w:tabs>
              <w:tab w:val="right" w:leader="dot" w:pos="8494"/>
            </w:tabs>
            <w:rPr>
              <w:rFonts w:eastAsiaTheme="minorEastAsia"/>
              <w:noProof/>
              <w:lang w:eastAsia="fr-FR"/>
            </w:rPr>
          </w:pPr>
          <w:hyperlink w:anchor="_Toc131006658" w:history="1">
            <w:r w:rsidR="005315CA" w:rsidRPr="0029274D">
              <w:rPr>
                <w:rStyle w:val="Lienhypertexte"/>
                <w:rFonts w:ascii="Times New Roman" w:hAnsi="Times New Roman" w:cs="Times New Roman"/>
                <w:noProof/>
              </w:rPr>
              <w:t>Chapitre 3 : L’automatisation, un confort au quotidien</w:t>
            </w:r>
            <w:r w:rsidR="005315CA">
              <w:rPr>
                <w:noProof/>
                <w:webHidden/>
              </w:rPr>
              <w:tab/>
            </w:r>
            <w:r w:rsidR="005315CA">
              <w:rPr>
                <w:noProof/>
                <w:webHidden/>
              </w:rPr>
              <w:fldChar w:fldCharType="begin"/>
            </w:r>
            <w:r w:rsidR="005315CA">
              <w:rPr>
                <w:noProof/>
                <w:webHidden/>
              </w:rPr>
              <w:instrText xml:space="preserve"> PAGEREF _Toc131006658 \h </w:instrText>
            </w:r>
            <w:r w:rsidR="005315CA">
              <w:rPr>
                <w:noProof/>
                <w:webHidden/>
              </w:rPr>
            </w:r>
            <w:r w:rsidR="005315CA">
              <w:rPr>
                <w:noProof/>
                <w:webHidden/>
              </w:rPr>
              <w:fldChar w:fldCharType="separate"/>
            </w:r>
            <w:r w:rsidR="00F671AA">
              <w:rPr>
                <w:noProof/>
                <w:webHidden/>
              </w:rPr>
              <w:t>45</w:t>
            </w:r>
            <w:r w:rsidR="005315CA">
              <w:rPr>
                <w:noProof/>
                <w:webHidden/>
              </w:rPr>
              <w:fldChar w:fldCharType="end"/>
            </w:r>
          </w:hyperlink>
        </w:p>
        <w:p w14:paraId="792B73EC" w14:textId="54A90B6B" w:rsidR="005315CA" w:rsidRDefault="00000000">
          <w:pPr>
            <w:pStyle w:val="TM2"/>
            <w:tabs>
              <w:tab w:val="right" w:leader="dot" w:pos="8494"/>
            </w:tabs>
            <w:rPr>
              <w:rFonts w:eastAsiaTheme="minorEastAsia"/>
              <w:noProof/>
              <w:lang w:eastAsia="fr-FR"/>
            </w:rPr>
          </w:pPr>
          <w:hyperlink w:anchor="_Toc131006659" w:history="1">
            <w:r w:rsidR="005315CA" w:rsidRPr="0029274D">
              <w:rPr>
                <w:rStyle w:val="Lienhypertexte"/>
                <w:rFonts w:ascii="Times New Roman" w:hAnsi="Times New Roman" w:cs="Times New Roman"/>
                <w:noProof/>
              </w:rPr>
              <w:t>Le réseau et internet</w:t>
            </w:r>
            <w:r w:rsidR="005315CA">
              <w:rPr>
                <w:noProof/>
                <w:webHidden/>
              </w:rPr>
              <w:tab/>
            </w:r>
            <w:r w:rsidR="005315CA">
              <w:rPr>
                <w:noProof/>
                <w:webHidden/>
              </w:rPr>
              <w:fldChar w:fldCharType="begin"/>
            </w:r>
            <w:r w:rsidR="005315CA">
              <w:rPr>
                <w:noProof/>
                <w:webHidden/>
              </w:rPr>
              <w:instrText xml:space="preserve"> PAGEREF _Toc131006659 \h </w:instrText>
            </w:r>
            <w:r w:rsidR="005315CA">
              <w:rPr>
                <w:noProof/>
                <w:webHidden/>
              </w:rPr>
            </w:r>
            <w:r w:rsidR="005315CA">
              <w:rPr>
                <w:noProof/>
                <w:webHidden/>
              </w:rPr>
              <w:fldChar w:fldCharType="separate"/>
            </w:r>
            <w:r w:rsidR="00F671AA">
              <w:rPr>
                <w:noProof/>
                <w:webHidden/>
              </w:rPr>
              <w:t>45</w:t>
            </w:r>
            <w:r w:rsidR="005315CA">
              <w:rPr>
                <w:noProof/>
                <w:webHidden/>
              </w:rPr>
              <w:fldChar w:fldCharType="end"/>
            </w:r>
          </w:hyperlink>
        </w:p>
        <w:p w14:paraId="130B17AD" w14:textId="386F9BC6" w:rsidR="005315CA" w:rsidRDefault="00000000">
          <w:pPr>
            <w:pStyle w:val="TM2"/>
            <w:tabs>
              <w:tab w:val="right" w:leader="dot" w:pos="8494"/>
            </w:tabs>
            <w:rPr>
              <w:rFonts w:eastAsiaTheme="minorEastAsia"/>
              <w:noProof/>
              <w:lang w:eastAsia="fr-FR"/>
            </w:rPr>
          </w:pPr>
          <w:hyperlink w:anchor="_Toc131006660" w:history="1">
            <w:r w:rsidR="005315CA" w:rsidRPr="0029274D">
              <w:rPr>
                <w:rStyle w:val="Lienhypertexte"/>
                <w:rFonts w:ascii="Times New Roman" w:hAnsi="Times New Roman" w:cs="Times New Roman"/>
                <w:noProof/>
              </w:rPr>
              <w:t>Le numérique</w:t>
            </w:r>
            <w:r w:rsidR="005315CA">
              <w:rPr>
                <w:noProof/>
                <w:webHidden/>
              </w:rPr>
              <w:tab/>
            </w:r>
            <w:r w:rsidR="005315CA">
              <w:rPr>
                <w:noProof/>
                <w:webHidden/>
              </w:rPr>
              <w:fldChar w:fldCharType="begin"/>
            </w:r>
            <w:r w:rsidR="005315CA">
              <w:rPr>
                <w:noProof/>
                <w:webHidden/>
              </w:rPr>
              <w:instrText xml:space="preserve"> PAGEREF _Toc131006660 \h </w:instrText>
            </w:r>
            <w:r w:rsidR="005315CA">
              <w:rPr>
                <w:noProof/>
                <w:webHidden/>
              </w:rPr>
            </w:r>
            <w:r w:rsidR="005315CA">
              <w:rPr>
                <w:noProof/>
                <w:webHidden/>
              </w:rPr>
              <w:fldChar w:fldCharType="separate"/>
            </w:r>
            <w:r w:rsidR="00F671AA">
              <w:rPr>
                <w:noProof/>
                <w:webHidden/>
              </w:rPr>
              <w:t>49</w:t>
            </w:r>
            <w:r w:rsidR="005315CA">
              <w:rPr>
                <w:noProof/>
                <w:webHidden/>
              </w:rPr>
              <w:fldChar w:fldCharType="end"/>
            </w:r>
          </w:hyperlink>
        </w:p>
        <w:p w14:paraId="2B9813E7" w14:textId="2233E935" w:rsidR="005315CA" w:rsidRDefault="00000000">
          <w:pPr>
            <w:pStyle w:val="TM2"/>
            <w:tabs>
              <w:tab w:val="right" w:leader="dot" w:pos="8494"/>
            </w:tabs>
            <w:rPr>
              <w:rFonts w:eastAsiaTheme="minorEastAsia"/>
              <w:noProof/>
              <w:lang w:eastAsia="fr-FR"/>
            </w:rPr>
          </w:pPr>
          <w:hyperlink w:anchor="_Toc131006661" w:history="1">
            <w:r w:rsidR="005315CA" w:rsidRPr="0029274D">
              <w:rPr>
                <w:rStyle w:val="Lienhypertexte"/>
                <w:rFonts w:ascii="Times New Roman" w:hAnsi="Times New Roman" w:cs="Times New Roman"/>
                <w:noProof/>
              </w:rPr>
              <w:t>Le cloud</w:t>
            </w:r>
            <w:r w:rsidR="005315CA">
              <w:rPr>
                <w:noProof/>
                <w:webHidden/>
              </w:rPr>
              <w:tab/>
            </w:r>
            <w:r w:rsidR="005315CA">
              <w:rPr>
                <w:noProof/>
                <w:webHidden/>
              </w:rPr>
              <w:fldChar w:fldCharType="begin"/>
            </w:r>
            <w:r w:rsidR="005315CA">
              <w:rPr>
                <w:noProof/>
                <w:webHidden/>
              </w:rPr>
              <w:instrText xml:space="preserve"> PAGEREF _Toc131006661 \h </w:instrText>
            </w:r>
            <w:r w:rsidR="005315CA">
              <w:rPr>
                <w:noProof/>
                <w:webHidden/>
              </w:rPr>
            </w:r>
            <w:r w:rsidR="005315CA">
              <w:rPr>
                <w:noProof/>
                <w:webHidden/>
              </w:rPr>
              <w:fldChar w:fldCharType="separate"/>
            </w:r>
            <w:r w:rsidR="00F671AA">
              <w:rPr>
                <w:noProof/>
                <w:webHidden/>
              </w:rPr>
              <w:t>51</w:t>
            </w:r>
            <w:r w:rsidR="005315CA">
              <w:rPr>
                <w:noProof/>
                <w:webHidden/>
              </w:rPr>
              <w:fldChar w:fldCharType="end"/>
            </w:r>
          </w:hyperlink>
        </w:p>
        <w:p w14:paraId="04404669" w14:textId="0A2B758D" w:rsidR="005315CA" w:rsidRDefault="00000000">
          <w:pPr>
            <w:pStyle w:val="TM2"/>
            <w:tabs>
              <w:tab w:val="right" w:leader="dot" w:pos="8494"/>
            </w:tabs>
            <w:rPr>
              <w:rFonts w:eastAsiaTheme="minorEastAsia"/>
              <w:noProof/>
              <w:lang w:eastAsia="fr-FR"/>
            </w:rPr>
          </w:pPr>
          <w:hyperlink w:anchor="_Toc131006662" w:history="1">
            <w:r w:rsidR="005315CA" w:rsidRPr="0029274D">
              <w:rPr>
                <w:rStyle w:val="Lienhypertexte"/>
                <w:rFonts w:ascii="Times New Roman" w:hAnsi="Times New Roman" w:cs="Times New Roman"/>
                <w:noProof/>
              </w:rPr>
              <w:t>Les objets connectés</w:t>
            </w:r>
            <w:r w:rsidR="005315CA">
              <w:rPr>
                <w:noProof/>
                <w:webHidden/>
              </w:rPr>
              <w:tab/>
            </w:r>
            <w:r w:rsidR="005315CA">
              <w:rPr>
                <w:noProof/>
                <w:webHidden/>
              </w:rPr>
              <w:fldChar w:fldCharType="begin"/>
            </w:r>
            <w:r w:rsidR="005315CA">
              <w:rPr>
                <w:noProof/>
                <w:webHidden/>
              </w:rPr>
              <w:instrText xml:space="preserve"> PAGEREF _Toc131006662 \h </w:instrText>
            </w:r>
            <w:r w:rsidR="005315CA">
              <w:rPr>
                <w:noProof/>
                <w:webHidden/>
              </w:rPr>
            </w:r>
            <w:r w:rsidR="005315CA">
              <w:rPr>
                <w:noProof/>
                <w:webHidden/>
              </w:rPr>
              <w:fldChar w:fldCharType="separate"/>
            </w:r>
            <w:r w:rsidR="00F671AA">
              <w:rPr>
                <w:noProof/>
                <w:webHidden/>
              </w:rPr>
              <w:t>55</w:t>
            </w:r>
            <w:r w:rsidR="005315CA">
              <w:rPr>
                <w:noProof/>
                <w:webHidden/>
              </w:rPr>
              <w:fldChar w:fldCharType="end"/>
            </w:r>
          </w:hyperlink>
        </w:p>
        <w:p w14:paraId="30D9D42E" w14:textId="5B8E617D" w:rsidR="005315CA" w:rsidRDefault="00000000">
          <w:pPr>
            <w:pStyle w:val="TM1"/>
            <w:tabs>
              <w:tab w:val="right" w:leader="dot" w:pos="8494"/>
            </w:tabs>
            <w:rPr>
              <w:rFonts w:eastAsiaTheme="minorEastAsia"/>
              <w:noProof/>
              <w:lang w:eastAsia="fr-FR"/>
            </w:rPr>
          </w:pPr>
          <w:hyperlink w:anchor="_Toc131006663" w:history="1">
            <w:r w:rsidR="005315CA" w:rsidRPr="0029274D">
              <w:rPr>
                <w:rStyle w:val="Lienhypertexte"/>
                <w:rFonts w:ascii="Times New Roman" w:hAnsi="Times New Roman" w:cs="Times New Roman"/>
                <w:noProof/>
              </w:rPr>
              <w:t>Chapitre 4 : Les limites de l’automatisation</w:t>
            </w:r>
            <w:r w:rsidR="005315CA">
              <w:rPr>
                <w:noProof/>
                <w:webHidden/>
              </w:rPr>
              <w:tab/>
            </w:r>
            <w:r w:rsidR="005315CA">
              <w:rPr>
                <w:noProof/>
                <w:webHidden/>
              </w:rPr>
              <w:fldChar w:fldCharType="begin"/>
            </w:r>
            <w:r w:rsidR="005315CA">
              <w:rPr>
                <w:noProof/>
                <w:webHidden/>
              </w:rPr>
              <w:instrText xml:space="preserve"> PAGEREF _Toc131006663 \h </w:instrText>
            </w:r>
            <w:r w:rsidR="005315CA">
              <w:rPr>
                <w:noProof/>
                <w:webHidden/>
              </w:rPr>
            </w:r>
            <w:r w:rsidR="005315CA">
              <w:rPr>
                <w:noProof/>
                <w:webHidden/>
              </w:rPr>
              <w:fldChar w:fldCharType="separate"/>
            </w:r>
            <w:r w:rsidR="00F671AA">
              <w:rPr>
                <w:noProof/>
                <w:webHidden/>
              </w:rPr>
              <w:t>58</w:t>
            </w:r>
            <w:r w:rsidR="005315CA">
              <w:rPr>
                <w:noProof/>
                <w:webHidden/>
              </w:rPr>
              <w:fldChar w:fldCharType="end"/>
            </w:r>
          </w:hyperlink>
        </w:p>
        <w:p w14:paraId="2FADBEBB" w14:textId="049078E0" w:rsidR="005315CA" w:rsidRDefault="00000000">
          <w:pPr>
            <w:pStyle w:val="TM2"/>
            <w:tabs>
              <w:tab w:val="right" w:leader="dot" w:pos="8494"/>
            </w:tabs>
            <w:rPr>
              <w:rFonts w:eastAsiaTheme="minorEastAsia"/>
              <w:noProof/>
              <w:lang w:eastAsia="fr-FR"/>
            </w:rPr>
          </w:pPr>
          <w:hyperlink w:anchor="_Toc131006664" w:history="1">
            <w:r w:rsidR="005315CA" w:rsidRPr="0029274D">
              <w:rPr>
                <w:rStyle w:val="Lienhypertexte"/>
                <w:rFonts w:ascii="Times New Roman" w:hAnsi="Times New Roman" w:cs="Times New Roman"/>
                <w:noProof/>
              </w:rPr>
              <w:t>Le côté éthique</w:t>
            </w:r>
            <w:r w:rsidR="005315CA">
              <w:rPr>
                <w:noProof/>
                <w:webHidden/>
              </w:rPr>
              <w:tab/>
            </w:r>
            <w:r w:rsidR="005315CA">
              <w:rPr>
                <w:noProof/>
                <w:webHidden/>
              </w:rPr>
              <w:fldChar w:fldCharType="begin"/>
            </w:r>
            <w:r w:rsidR="005315CA">
              <w:rPr>
                <w:noProof/>
                <w:webHidden/>
              </w:rPr>
              <w:instrText xml:space="preserve"> PAGEREF _Toc131006664 \h </w:instrText>
            </w:r>
            <w:r w:rsidR="005315CA">
              <w:rPr>
                <w:noProof/>
                <w:webHidden/>
              </w:rPr>
            </w:r>
            <w:r w:rsidR="005315CA">
              <w:rPr>
                <w:noProof/>
                <w:webHidden/>
              </w:rPr>
              <w:fldChar w:fldCharType="separate"/>
            </w:r>
            <w:r w:rsidR="00F671AA">
              <w:rPr>
                <w:noProof/>
                <w:webHidden/>
              </w:rPr>
              <w:t>58</w:t>
            </w:r>
            <w:r w:rsidR="005315CA">
              <w:rPr>
                <w:noProof/>
                <w:webHidden/>
              </w:rPr>
              <w:fldChar w:fldCharType="end"/>
            </w:r>
          </w:hyperlink>
        </w:p>
        <w:p w14:paraId="377AD37E" w14:textId="1EB2FBE6" w:rsidR="005315CA" w:rsidRDefault="00000000">
          <w:pPr>
            <w:pStyle w:val="TM2"/>
            <w:tabs>
              <w:tab w:val="right" w:leader="dot" w:pos="8494"/>
            </w:tabs>
            <w:rPr>
              <w:rFonts w:eastAsiaTheme="minorEastAsia"/>
              <w:noProof/>
              <w:lang w:eastAsia="fr-FR"/>
            </w:rPr>
          </w:pPr>
          <w:hyperlink w:anchor="_Toc131006665" w:history="1">
            <w:r w:rsidR="005315CA" w:rsidRPr="0029274D">
              <w:rPr>
                <w:rStyle w:val="Lienhypertexte"/>
                <w:rFonts w:ascii="Times New Roman" w:hAnsi="Times New Roman" w:cs="Times New Roman"/>
                <w:noProof/>
              </w:rPr>
              <w:t>L’addiction aux technologies</w:t>
            </w:r>
            <w:r w:rsidR="005315CA">
              <w:rPr>
                <w:noProof/>
                <w:webHidden/>
              </w:rPr>
              <w:tab/>
            </w:r>
            <w:r w:rsidR="005315CA">
              <w:rPr>
                <w:noProof/>
                <w:webHidden/>
              </w:rPr>
              <w:fldChar w:fldCharType="begin"/>
            </w:r>
            <w:r w:rsidR="005315CA">
              <w:rPr>
                <w:noProof/>
                <w:webHidden/>
              </w:rPr>
              <w:instrText xml:space="preserve"> PAGEREF _Toc131006665 \h </w:instrText>
            </w:r>
            <w:r w:rsidR="005315CA">
              <w:rPr>
                <w:noProof/>
                <w:webHidden/>
              </w:rPr>
            </w:r>
            <w:r w:rsidR="005315CA">
              <w:rPr>
                <w:noProof/>
                <w:webHidden/>
              </w:rPr>
              <w:fldChar w:fldCharType="separate"/>
            </w:r>
            <w:r w:rsidR="00F671AA">
              <w:rPr>
                <w:noProof/>
                <w:webHidden/>
              </w:rPr>
              <w:t>62</w:t>
            </w:r>
            <w:r w:rsidR="005315CA">
              <w:rPr>
                <w:noProof/>
                <w:webHidden/>
              </w:rPr>
              <w:fldChar w:fldCharType="end"/>
            </w:r>
          </w:hyperlink>
        </w:p>
        <w:p w14:paraId="7E104E27" w14:textId="7F2F0DA7" w:rsidR="005315CA" w:rsidRDefault="00000000">
          <w:pPr>
            <w:pStyle w:val="TM2"/>
            <w:tabs>
              <w:tab w:val="right" w:leader="dot" w:pos="8494"/>
            </w:tabs>
            <w:rPr>
              <w:rFonts w:eastAsiaTheme="minorEastAsia"/>
              <w:noProof/>
              <w:lang w:eastAsia="fr-FR"/>
            </w:rPr>
          </w:pPr>
          <w:hyperlink w:anchor="_Toc131006666" w:history="1">
            <w:r w:rsidR="005315CA" w:rsidRPr="0029274D">
              <w:rPr>
                <w:rStyle w:val="Lienhypertexte"/>
                <w:rFonts w:ascii="Times New Roman" w:hAnsi="Times New Roman" w:cs="Times New Roman"/>
                <w:noProof/>
              </w:rPr>
              <w:t>Les conséquences de l’automatisation sur l’Humanité</w:t>
            </w:r>
            <w:r w:rsidR="005315CA">
              <w:rPr>
                <w:noProof/>
                <w:webHidden/>
              </w:rPr>
              <w:tab/>
            </w:r>
            <w:r w:rsidR="005315CA">
              <w:rPr>
                <w:noProof/>
                <w:webHidden/>
              </w:rPr>
              <w:fldChar w:fldCharType="begin"/>
            </w:r>
            <w:r w:rsidR="005315CA">
              <w:rPr>
                <w:noProof/>
                <w:webHidden/>
              </w:rPr>
              <w:instrText xml:space="preserve"> PAGEREF _Toc131006666 \h </w:instrText>
            </w:r>
            <w:r w:rsidR="005315CA">
              <w:rPr>
                <w:noProof/>
                <w:webHidden/>
              </w:rPr>
            </w:r>
            <w:r w:rsidR="005315CA">
              <w:rPr>
                <w:noProof/>
                <w:webHidden/>
              </w:rPr>
              <w:fldChar w:fldCharType="separate"/>
            </w:r>
            <w:r w:rsidR="00F671AA">
              <w:rPr>
                <w:noProof/>
                <w:webHidden/>
              </w:rPr>
              <w:t>67</w:t>
            </w:r>
            <w:r w:rsidR="005315CA">
              <w:rPr>
                <w:noProof/>
                <w:webHidden/>
              </w:rPr>
              <w:fldChar w:fldCharType="end"/>
            </w:r>
          </w:hyperlink>
        </w:p>
        <w:p w14:paraId="52933603" w14:textId="65FCDBE5" w:rsidR="005315CA" w:rsidRDefault="00000000">
          <w:pPr>
            <w:pStyle w:val="TM2"/>
            <w:tabs>
              <w:tab w:val="right" w:leader="dot" w:pos="8494"/>
            </w:tabs>
            <w:rPr>
              <w:rFonts w:eastAsiaTheme="minorEastAsia"/>
              <w:noProof/>
              <w:lang w:eastAsia="fr-FR"/>
            </w:rPr>
          </w:pPr>
          <w:hyperlink w:anchor="_Toc131006667" w:history="1">
            <w:r w:rsidR="005315CA" w:rsidRPr="0029274D">
              <w:rPr>
                <w:rStyle w:val="Lienhypertexte"/>
                <w:rFonts w:ascii="Times New Roman" w:hAnsi="Times New Roman" w:cs="Times New Roman"/>
                <w:noProof/>
              </w:rPr>
              <w:t>Vers un retour en arrière : la désautomatisation ?</w:t>
            </w:r>
            <w:r w:rsidR="005315CA">
              <w:rPr>
                <w:noProof/>
                <w:webHidden/>
              </w:rPr>
              <w:tab/>
            </w:r>
            <w:r w:rsidR="005315CA">
              <w:rPr>
                <w:noProof/>
                <w:webHidden/>
              </w:rPr>
              <w:fldChar w:fldCharType="begin"/>
            </w:r>
            <w:r w:rsidR="005315CA">
              <w:rPr>
                <w:noProof/>
                <w:webHidden/>
              </w:rPr>
              <w:instrText xml:space="preserve"> PAGEREF _Toc131006667 \h </w:instrText>
            </w:r>
            <w:r w:rsidR="005315CA">
              <w:rPr>
                <w:noProof/>
                <w:webHidden/>
              </w:rPr>
            </w:r>
            <w:r w:rsidR="005315CA">
              <w:rPr>
                <w:noProof/>
                <w:webHidden/>
              </w:rPr>
              <w:fldChar w:fldCharType="separate"/>
            </w:r>
            <w:r w:rsidR="00F671AA">
              <w:rPr>
                <w:noProof/>
                <w:webHidden/>
              </w:rPr>
              <w:t>70</w:t>
            </w:r>
            <w:r w:rsidR="005315CA">
              <w:rPr>
                <w:noProof/>
                <w:webHidden/>
              </w:rPr>
              <w:fldChar w:fldCharType="end"/>
            </w:r>
          </w:hyperlink>
        </w:p>
        <w:p w14:paraId="748BF710" w14:textId="25980ABD" w:rsidR="005315CA" w:rsidRDefault="00000000">
          <w:pPr>
            <w:pStyle w:val="TM1"/>
            <w:tabs>
              <w:tab w:val="right" w:leader="dot" w:pos="8494"/>
            </w:tabs>
            <w:rPr>
              <w:rFonts w:eastAsiaTheme="minorEastAsia"/>
              <w:noProof/>
              <w:lang w:eastAsia="fr-FR"/>
            </w:rPr>
          </w:pPr>
          <w:hyperlink w:anchor="_Toc131006668" w:history="1">
            <w:r w:rsidR="005315CA" w:rsidRPr="0029274D">
              <w:rPr>
                <w:rStyle w:val="Lienhypertexte"/>
                <w:rFonts w:ascii="Times New Roman" w:hAnsi="Times New Roman" w:cs="Times New Roman"/>
                <w:noProof/>
              </w:rPr>
              <w:t>Conclusion</w:t>
            </w:r>
            <w:r w:rsidR="005315CA">
              <w:rPr>
                <w:noProof/>
                <w:webHidden/>
              </w:rPr>
              <w:tab/>
            </w:r>
            <w:r w:rsidR="005315CA">
              <w:rPr>
                <w:noProof/>
                <w:webHidden/>
              </w:rPr>
              <w:fldChar w:fldCharType="begin"/>
            </w:r>
            <w:r w:rsidR="005315CA">
              <w:rPr>
                <w:noProof/>
                <w:webHidden/>
              </w:rPr>
              <w:instrText xml:space="preserve"> PAGEREF _Toc131006668 \h </w:instrText>
            </w:r>
            <w:r w:rsidR="005315CA">
              <w:rPr>
                <w:noProof/>
                <w:webHidden/>
              </w:rPr>
            </w:r>
            <w:r w:rsidR="005315CA">
              <w:rPr>
                <w:noProof/>
                <w:webHidden/>
              </w:rPr>
              <w:fldChar w:fldCharType="separate"/>
            </w:r>
            <w:r w:rsidR="00F671AA">
              <w:rPr>
                <w:noProof/>
                <w:webHidden/>
              </w:rPr>
              <w:t>72</w:t>
            </w:r>
            <w:r w:rsidR="005315CA">
              <w:rPr>
                <w:noProof/>
                <w:webHidden/>
              </w:rPr>
              <w:fldChar w:fldCharType="end"/>
            </w:r>
          </w:hyperlink>
        </w:p>
        <w:p w14:paraId="3892292F" w14:textId="4CE9527E" w:rsidR="005315CA" w:rsidRDefault="00000000">
          <w:pPr>
            <w:pStyle w:val="TM1"/>
            <w:tabs>
              <w:tab w:val="right" w:leader="dot" w:pos="8494"/>
            </w:tabs>
            <w:rPr>
              <w:rFonts w:eastAsiaTheme="minorEastAsia"/>
              <w:noProof/>
              <w:lang w:eastAsia="fr-FR"/>
            </w:rPr>
          </w:pPr>
          <w:hyperlink w:anchor="_Toc131006669" w:history="1">
            <w:r w:rsidR="005315CA" w:rsidRPr="0029274D">
              <w:rPr>
                <w:rStyle w:val="Lienhypertexte"/>
                <w:rFonts w:ascii="Times New Roman" w:hAnsi="Times New Roman" w:cs="Times New Roman"/>
                <w:noProof/>
              </w:rPr>
              <w:t>Postface</w:t>
            </w:r>
            <w:r w:rsidR="005315CA">
              <w:rPr>
                <w:noProof/>
                <w:webHidden/>
              </w:rPr>
              <w:tab/>
            </w:r>
            <w:r w:rsidR="005315CA">
              <w:rPr>
                <w:noProof/>
                <w:webHidden/>
              </w:rPr>
              <w:fldChar w:fldCharType="begin"/>
            </w:r>
            <w:r w:rsidR="005315CA">
              <w:rPr>
                <w:noProof/>
                <w:webHidden/>
              </w:rPr>
              <w:instrText xml:space="preserve"> PAGEREF _Toc131006669 \h </w:instrText>
            </w:r>
            <w:r w:rsidR="005315CA">
              <w:rPr>
                <w:noProof/>
                <w:webHidden/>
              </w:rPr>
            </w:r>
            <w:r w:rsidR="005315CA">
              <w:rPr>
                <w:noProof/>
                <w:webHidden/>
              </w:rPr>
              <w:fldChar w:fldCharType="separate"/>
            </w:r>
            <w:r w:rsidR="00F671AA">
              <w:rPr>
                <w:noProof/>
                <w:webHidden/>
              </w:rPr>
              <w:t>75</w:t>
            </w:r>
            <w:r w:rsidR="005315CA">
              <w:rPr>
                <w:noProof/>
                <w:webHidden/>
              </w:rPr>
              <w:fldChar w:fldCharType="end"/>
            </w:r>
          </w:hyperlink>
        </w:p>
        <w:p w14:paraId="5A42BA07" w14:textId="011CA7B3" w:rsidR="005315CA" w:rsidRDefault="00000000">
          <w:pPr>
            <w:pStyle w:val="TM1"/>
            <w:tabs>
              <w:tab w:val="right" w:leader="dot" w:pos="8494"/>
            </w:tabs>
            <w:rPr>
              <w:rFonts w:eastAsiaTheme="minorEastAsia"/>
              <w:noProof/>
              <w:lang w:eastAsia="fr-FR"/>
            </w:rPr>
          </w:pPr>
          <w:hyperlink w:anchor="_Toc131006670" w:history="1">
            <w:r w:rsidR="005315CA" w:rsidRPr="0029274D">
              <w:rPr>
                <w:rStyle w:val="Lienhypertexte"/>
                <w:rFonts w:ascii="Times New Roman" w:hAnsi="Times New Roman" w:cs="Times New Roman"/>
                <w:noProof/>
              </w:rPr>
              <w:t>Bibliographie</w:t>
            </w:r>
            <w:r w:rsidR="005315CA">
              <w:rPr>
                <w:noProof/>
                <w:webHidden/>
              </w:rPr>
              <w:tab/>
            </w:r>
            <w:r w:rsidR="005315CA">
              <w:rPr>
                <w:noProof/>
                <w:webHidden/>
              </w:rPr>
              <w:fldChar w:fldCharType="begin"/>
            </w:r>
            <w:r w:rsidR="005315CA">
              <w:rPr>
                <w:noProof/>
                <w:webHidden/>
              </w:rPr>
              <w:instrText xml:space="preserve"> PAGEREF _Toc131006670 \h </w:instrText>
            </w:r>
            <w:r w:rsidR="005315CA">
              <w:rPr>
                <w:noProof/>
                <w:webHidden/>
              </w:rPr>
            </w:r>
            <w:r w:rsidR="005315CA">
              <w:rPr>
                <w:noProof/>
                <w:webHidden/>
              </w:rPr>
              <w:fldChar w:fldCharType="separate"/>
            </w:r>
            <w:r w:rsidR="00F671AA">
              <w:rPr>
                <w:noProof/>
                <w:webHidden/>
              </w:rPr>
              <w:t>76</w:t>
            </w:r>
            <w:r w:rsidR="005315CA">
              <w:rPr>
                <w:noProof/>
                <w:webHidden/>
              </w:rPr>
              <w:fldChar w:fldCharType="end"/>
            </w:r>
          </w:hyperlink>
        </w:p>
        <w:p w14:paraId="4CE78319" w14:textId="74A5E4FE" w:rsidR="005315CA" w:rsidRDefault="00000000">
          <w:pPr>
            <w:pStyle w:val="TM1"/>
            <w:tabs>
              <w:tab w:val="right" w:leader="dot" w:pos="8494"/>
            </w:tabs>
            <w:rPr>
              <w:rFonts w:eastAsiaTheme="minorEastAsia"/>
              <w:noProof/>
              <w:lang w:eastAsia="fr-FR"/>
            </w:rPr>
          </w:pPr>
          <w:hyperlink w:anchor="_Toc131006671" w:history="1">
            <w:r w:rsidR="005315CA" w:rsidRPr="0029274D">
              <w:rPr>
                <w:rStyle w:val="Lienhypertexte"/>
                <w:rFonts w:ascii="Times New Roman" w:hAnsi="Times New Roman" w:cs="Times New Roman"/>
                <w:noProof/>
              </w:rPr>
              <w:t>Annexes</w:t>
            </w:r>
            <w:r w:rsidR="005315CA">
              <w:rPr>
                <w:noProof/>
                <w:webHidden/>
              </w:rPr>
              <w:tab/>
            </w:r>
            <w:r w:rsidR="005315CA">
              <w:rPr>
                <w:noProof/>
                <w:webHidden/>
              </w:rPr>
              <w:fldChar w:fldCharType="begin"/>
            </w:r>
            <w:r w:rsidR="005315CA">
              <w:rPr>
                <w:noProof/>
                <w:webHidden/>
              </w:rPr>
              <w:instrText xml:space="preserve"> PAGEREF _Toc131006671 \h </w:instrText>
            </w:r>
            <w:r w:rsidR="005315CA">
              <w:rPr>
                <w:noProof/>
                <w:webHidden/>
              </w:rPr>
            </w:r>
            <w:r w:rsidR="005315CA">
              <w:rPr>
                <w:noProof/>
                <w:webHidden/>
              </w:rPr>
              <w:fldChar w:fldCharType="separate"/>
            </w:r>
            <w:r w:rsidR="00F671AA">
              <w:rPr>
                <w:noProof/>
                <w:webHidden/>
              </w:rPr>
              <w:t>88</w:t>
            </w:r>
            <w:r w:rsidR="005315CA">
              <w:rPr>
                <w:noProof/>
                <w:webHidden/>
              </w:rPr>
              <w:fldChar w:fldCharType="end"/>
            </w:r>
          </w:hyperlink>
        </w:p>
        <w:p w14:paraId="4A10F31E" w14:textId="689D26C7"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bookmarkEnd w:id="1"/>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38F6FBAD" w:rsidR="00CB2AF1" w:rsidRDefault="00615E80">
      <w:pPr>
        <w:rPr>
          <w:rFonts w:ascii="Times New Roman" w:hAnsi="Times New Roman" w:cs="Times New Roman"/>
        </w:rPr>
      </w:pPr>
      <w:r w:rsidRPr="005F53E3">
        <w:rPr>
          <w:rFonts w:ascii="Times New Roman" w:hAnsi="Times New Roman" w:cs="Times New Roman"/>
        </w:rPr>
        <w:br w:type="page"/>
      </w:r>
    </w:p>
    <w:p w14:paraId="1F3ADB58" w14:textId="432DED3C" w:rsidR="00CB2AF1" w:rsidRPr="00CB2AF1" w:rsidRDefault="00CB2AF1" w:rsidP="00CB2AF1">
      <w:pPr>
        <w:pStyle w:val="Titre1"/>
        <w:rPr>
          <w:rFonts w:ascii="Times New Roman" w:hAnsi="Times New Roman" w:cs="Times New Roman"/>
        </w:rPr>
      </w:pPr>
      <w:bookmarkStart w:id="2" w:name="_Toc131006643"/>
      <w:r w:rsidRPr="00CB2AF1">
        <w:rPr>
          <w:rFonts w:ascii="Times New Roman" w:hAnsi="Times New Roman" w:cs="Times New Roman"/>
        </w:rPr>
        <w:lastRenderedPageBreak/>
        <w:t>Figures</w:t>
      </w:r>
      <w:bookmarkEnd w:id="2"/>
    </w:p>
    <w:p w14:paraId="5250A09A" w14:textId="07625DE0" w:rsidR="00AD0898" w:rsidRPr="00AD0898" w:rsidRDefault="00CB2AF1">
      <w:pPr>
        <w:pStyle w:val="Tabledesillustrations"/>
        <w:tabs>
          <w:tab w:val="right" w:leader="dot" w:pos="8494"/>
        </w:tabs>
        <w:rPr>
          <w:rFonts w:ascii="Times New Roman" w:eastAsiaTheme="minorEastAsia" w:hAnsi="Times New Roman" w:cs="Times New Roman"/>
          <w:noProof/>
          <w:lang w:eastAsia="fr-FR"/>
        </w:rPr>
      </w:pPr>
      <w:r w:rsidRPr="00AD0898">
        <w:rPr>
          <w:rFonts w:ascii="Times New Roman" w:hAnsi="Times New Roman" w:cs="Times New Roman"/>
        </w:rPr>
        <w:fldChar w:fldCharType="begin"/>
      </w:r>
      <w:r w:rsidRPr="00AD0898">
        <w:rPr>
          <w:rFonts w:ascii="Times New Roman" w:hAnsi="Times New Roman" w:cs="Times New Roman"/>
        </w:rPr>
        <w:instrText xml:space="preserve"> TOC \h \z \c "Figure" </w:instrText>
      </w:r>
      <w:r w:rsidRPr="00AD0898">
        <w:rPr>
          <w:rFonts w:ascii="Times New Roman" w:hAnsi="Times New Roman" w:cs="Times New Roman"/>
        </w:rPr>
        <w:fldChar w:fldCharType="separate"/>
      </w:r>
      <w:hyperlink w:anchor="_Toc131002901" w:history="1">
        <w:r w:rsidR="00AD0898" w:rsidRPr="00AD0898">
          <w:rPr>
            <w:rStyle w:val="Lienhypertexte"/>
            <w:rFonts w:ascii="Times New Roman" w:hAnsi="Times New Roman" w:cs="Times New Roman"/>
            <w:noProof/>
          </w:rPr>
          <w:t>Figure 1 Nombre de demande de brevets dans le monde entre 1990 et 2017 [FIG01]</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12</w:t>
        </w:r>
        <w:r w:rsidR="00AD0898" w:rsidRPr="00AD0898">
          <w:rPr>
            <w:rFonts w:ascii="Times New Roman" w:hAnsi="Times New Roman" w:cs="Times New Roman"/>
            <w:noProof/>
            <w:webHidden/>
          </w:rPr>
          <w:fldChar w:fldCharType="end"/>
        </w:r>
      </w:hyperlink>
    </w:p>
    <w:p w14:paraId="7A2E1A12" w14:textId="29ACF6B4"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2" w:history="1">
        <w:r w:rsidR="00AD0898" w:rsidRPr="00AD0898">
          <w:rPr>
            <w:rStyle w:val="Lienhypertexte"/>
            <w:rFonts w:ascii="Times New Roman" w:hAnsi="Times New Roman" w:cs="Times New Roman"/>
            <w:noProof/>
          </w:rPr>
          <w:t>Figure 2 Indice global de température terre-océan [FIG02]</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_Toc131002902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15</w:t>
        </w:r>
        <w:r w:rsidR="00AD0898" w:rsidRPr="00AD0898">
          <w:rPr>
            <w:rFonts w:ascii="Times New Roman" w:hAnsi="Times New Roman" w:cs="Times New Roman"/>
            <w:noProof/>
            <w:webHidden/>
          </w:rPr>
          <w:fldChar w:fldCharType="end"/>
        </w:r>
      </w:hyperlink>
    </w:p>
    <w:p w14:paraId="55AB147B" w14:textId="511D51B9"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1" w:anchor="_Toc131002903" w:history="1">
        <w:r w:rsidR="00AD0898" w:rsidRPr="00AD0898">
          <w:rPr>
            <w:rStyle w:val="Lienhypertexte"/>
            <w:rFonts w:ascii="Times New Roman" w:hAnsi="Times New Roman" w:cs="Times New Roman"/>
            <w:noProof/>
          </w:rPr>
          <w:t>Figure 3 [FIG03]</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_Toc131002903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16</w:t>
        </w:r>
        <w:r w:rsidR="00AD0898" w:rsidRPr="00AD0898">
          <w:rPr>
            <w:rFonts w:ascii="Times New Roman" w:hAnsi="Times New Roman" w:cs="Times New Roman"/>
            <w:noProof/>
            <w:webHidden/>
          </w:rPr>
          <w:fldChar w:fldCharType="end"/>
        </w:r>
      </w:hyperlink>
    </w:p>
    <w:p w14:paraId="1F3D9AE9" w14:textId="4560BC26"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4" w:history="1">
        <w:r w:rsidR="00AD0898" w:rsidRPr="00AD0898">
          <w:rPr>
            <w:rStyle w:val="Lienhypertexte"/>
            <w:rFonts w:ascii="Times New Roman" w:hAnsi="Times New Roman" w:cs="Times New Roman"/>
            <w:noProof/>
          </w:rPr>
          <w:t>Figure 4 Production automobile depuis 1900 [FIG 04]</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_Toc131002904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21</w:t>
        </w:r>
        <w:r w:rsidR="00AD0898" w:rsidRPr="00AD0898">
          <w:rPr>
            <w:rFonts w:ascii="Times New Roman" w:hAnsi="Times New Roman" w:cs="Times New Roman"/>
            <w:noProof/>
            <w:webHidden/>
          </w:rPr>
          <w:fldChar w:fldCharType="end"/>
        </w:r>
      </w:hyperlink>
    </w:p>
    <w:p w14:paraId="196CA986" w14:textId="585DB0F5"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2" w:anchor="_Toc131002905" w:history="1">
        <w:r w:rsidR="00AD0898" w:rsidRPr="00AD0898">
          <w:rPr>
            <w:rStyle w:val="Lienhypertexte"/>
            <w:rFonts w:ascii="Times New Roman" w:hAnsi="Times New Roman" w:cs="Times New Roman"/>
            <w:noProof/>
          </w:rPr>
          <w:t>Figure 5 Répartition des salariés des filiales de McDonald's en France en 2017, par âge [FIG5]</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_Toc131002905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22</w:t>
        </w:r>
        <w:r w:rsidR="00AD0898" w:rsidRPr="00AD0898">
          <w:rPr>
            <w:rFonts w:ascii="Times New Roman" w:hAnsi="Times New Roman" w:cs="Times New Roman"/>
            <w:noProof/>
            <w:webHidden/>
          </w:rPr>
          <w:fldChar w:fldCharType="end"/>
        </w:r>
      </w:hyperlink>
    </w:p>
    <w:p w14:paraId="78B03B17" w14:textId="3766499A"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6" w:history="1">
        <w:r w:rsidR="00AD0898" w:rsidRPr="00AD0898">
          <w:rPr>
            <w:rStyle w:val="Lienhypertexte"/>
            <w:rFonts w:ascii="Times New Roman" w:hAnsi="Times New Roman" w:cs="Times New Roman"/>
            <w:noProof/>
          </w:rPr>
          <w:t>Figure 6 De quoi est composé un ordinateur ? [FIG6]</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_Toc131002906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30</w:t>
        </w:r>
        <w:r w:rsidR="00AD0898" w:rsidRPr="00AD0898">
          <w:rPr>
            <w:rFonts w:ascii="Times New Roman" w:hAnsi="Times New Roman" w:cs="Times New Roman"/>
            <w:noProof/>
            <w:webHidden/>
          </w:rPr>
          <w:fldChar w:fldCharType="end"/>
        </w:r>
      </w:hyperlink>
    </w:p>
    <w:p w14:paraId="1BD7D127" w14:textId="4677DC3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3" w:anchor="_Toc131002907" w:history="1">
        <w:r w:rsidR="00AD0898" w:rsidRPr="00AD0898">
          <w:rPr>
            <w:rStyle w:val="Lienhypertexte"/>
            <w:rFonts w:ascii="Times New Roman" w:hAnsi="Times New Roman" w:cs="Times New Roman"/>
            <w:noProof/>
          </w:rPr>
          <w:t>Figure 7 Exemple d'un programme Fortran 95 [FIG7]</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_Toc131002907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36</w:t>
        </w:r>
        <w:r w:rsidR="00AD0898" w:rsidRPr="00AD0898">
          <w:rPr>
            <w:rFonts w:ascii="Times New Roman" w:hAnsi="Times New Roman" w:cs="Times New Roman"/>
            <w:noProof/>
            <w:webHidden/>
          </w:rPr>
          <w:fldChar w:fldCharType="end"/>
        </w:r>
      </w:hyperlink>
    </w:p>
    <w:p w14:paraId="417F78F2" w14:textId="329DBF1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4" w:anchor="_Toc131002908" w:history="1">
        <w:r w:rsidR="00AD0898" w:rsidRPr="00AD0898">
          <w:rPr>
            <w:rStyle w:val="Lienhypertexte"/>
            <w:rFonts w:ascii="Times New Roman" w:hAnsi="Times New Roman" w:cs="Times New Roman"/>
            <w:noProof/>
          </w:rPr>
          <w:t>Figure 8 Tableau de conversion décimal / binaire [FIG8]</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_Toc131002908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37</w:t>
        </w:r>
        <w:r w:rsidR="00AD0898" w:rsidRPr="00AD0898">
          <w:rPr>
            <w:rFonts w:ascii="Times New Roman" w:hAnsi="Times New Roman" w:cs="Times New Roman"/>
            <w:noProof/>
            <w:webHidden/>
          </w:rPr>
          <w:fldChar w:fldCharType="end"/>
        </w:r>
      </w:hyperlink>
    </w:p>
    <w:p w14:paraId="524FA318" w14:textId="145EB236"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5" w:anchor="_Toc131002909" w:history="1">
        <w:r w:rsidR="00AD0898" w:rsidRPr="00AD0898">
          <w:rPr>
            <w:rStyle w:val="Lienhypertexte"/>
            <w:rFonts w:ascii="Times New Roman" w:hAnsi="Times New Roman" w:cs="Times New Roman"/>
            <w:noProof/>
          </w:rPr>
          <w:t>Figure 9 Extrait du programme Push_Git Memoire.bat [FIG9]</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_Toc131002909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38</w:t>
        </w:r>
        <w:r w:rsidR="00AD0898" w:rsidRPr="00AD0898">
          <w:rPr>
            <w:rFonts w:ascii="Times New Roman" w:hAnsi="Times New Roman" w:cs="Times New Roman"/>
            <w:noProof/>
            <w:webHidden/>
          </w:rPr>
          <w:fldChar w:fldCharType="end"/>
        </w:r>
      </w:hyperlink>
    </w:p>
    <w:p w14:paraId="5430BEFD" w14:textId="40F383D1"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6" w:anchor="_Toc131002910" w:history="1">
        <w:r w:rsidR="00AD0898" w:rsidRPr="00AD0898">
          <w:rPr>
            <w:rStyle w:val="Lienhypertexte"/>
            <w:rFonts w:ascii="Times New Roman" w:hAnsi="Times New Roman" w:cs="Times New Roman"/>
            <w:noProof/>
          </w:rPr>
          <w:t>Figure 10 Architecture Ansible [FIG10]</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_Toc131002910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41</w:t>
        </w:r>
        <w:r w:rsidR="00AD0898" w:rsidRPr="00AD0898">
          <w:rPr>
            <w:rFonts w:ascii="Times New Roman" w:hAnsi="Times New Roman" w:cs="Times New Roman"/>
            <w:noProof/>
            <w:webHidden/>
          </w:rPr>
          <w:fldChar w:fldCharType="end"/>
        </w:r>
      </w:hyperlink>
    </w:p>
    <w:p w14:paraId="6D1BBFA2" w14:textId="0D2D231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7" w:anchor="_Toc131002911" w:history="1">
        <w:r w:rsidR="00AD0898" w:rsidRPr="00AD0898">
          <w:rPr>
            <w:rStyle w:val="Lienhypertexte"/>
            <w:rFonts w:ascii="Times New Roman" w:hAnsi="Times New Roman" w:cs="Times New Roman"/>
            <w:noProof/>
          </w:rPr>
          <w:t>Figure 11 AS dans le monde [FIG09]</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45</w:t>
        </w:r>
        <w:r w:rsidR="00AD0898" w:rsidRPr="00AD0898">
          <w:rPr>
            <w:rFonts w:ascii="Times New Roman" w:hAnsi="Times New Roman" w:cs="Times New Roman"/>
            <w:noProof/>
            <w:webHidden/>
          </w:rPr>
          <w:fldChar w:fldCharType="end"/>
        </w:r>
      </w:hyperlink>
    </w:p>
    <w:p w14:paraId="5C938DE1" w14:textId="492CF59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8" w:anchor="_Toc131002912" w:history="1">
        <w:r w:rsidR="00AD0898" w:rsidRPr="00AD0898">
          <w:rPr>
            <w:rStyle w:val="Lienhypertexte"/>
            <w:rFonts w:ascii="Times New Roman" w:hAnsi="Times New Roman" w:cs="Times New Roman"/>
            <w:noProof/>
          </w:rPr>
          <w:t>Figure 12 Commande nslookup sur CMD [FIG10]</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_Toc131002912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46</w:t>
        </w:r>
        <w:r w:rsidR="00AD0898" w:rsidRPr="00AD0898">
          <w:rPr>
            <w:rFonts w:ascii="Times New Roman" w:hAnsi="Times New Roman" w:cs="Times New Roman"/>
            <w:noProof/>
            <w:webHidden/>
          </w:rPr>
          <w:fldChar w:fldCharType="end"/>
        </w:r>
      </w:hyperlink>
    </w:p>
    <w:p w14:paraId="23B6DD76" w14:textId="31CBE2D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3" w:history="1">
        <w:r w:rsidR="00AD0898" w:rsidRPr="00AD0898">
          <w:rPr>
            <w:rStyle w:val="Lienhypertexte"/>
            <w:rFonts w:ascii="Times New Roman" w:hAnsi="Times New Roman" w:cs="Times New Roman"/>
            <w:noProof/>
          </w:rPr>
          <w:t>Figure 13 Du poste informatique au Serveur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_Toc131002913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00AD0898" w:rsidRPr="00AD0898">
          <w:rPr>
            <w:rFonts w:ascii="Times New Roman" w:hAnsi="Times New Roman" w:cs="Times New Roman"/>
            <w:noProof/>
            <w:webHidden/>
          </w:rPr>
          <w:fldChar w:fldCharType="end"/>
        </w:r>
      </w:hyperlink>
    </w:p>
    <w:p w14:paraId="395AC0D9" w14:textId="6E6B2AD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9" w:anchor="_Toc131002914" w:history="1">
        <w:r w:rsidR="00AD0898" w:rsidRPr="00AD0898">
          <w:rPr>
            <w:rStyle w:val="Lienhypertexte"/>
            <w:rFonts w:ascii="Times New Roman" w:hAnsi="Times New Roman" w:cs="Times New Roman"/>
            <w:noProof/>
          </w:rPr>
          <w:t>Figure 14 Localisation de mon IP publique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_Toc131002914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00AD0898" w:rsidRPr="00AD0898">
          <w:rPr>
            <w:rFonts w:ascii="Times New Roman" w:hAnsi="Times New Roman" w:cs="Times New Roman"/>
            <w:noProof/>
            <w:webHidden/>
          </w:rPr>
          <w:fldChar w:fldCharType="end"/>
        </w:r>
      </w:hyperlink>
    </w:p>
    <w:p w14:paraId="69A51B86" w14:textId="7DD5BAFA"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0" w:anchor="_Toc131002915" w:history="1">
        <w:r w:rsidR="00AD0898" w:rsidRPr="00AD0898">
          <w:rPr>
            <w:rStyle w:val="Lienhypertexte"/>
            <w:rFonts w:ascii="Times New Roman" w:hAnsi="Times New Roman" w:cs="Times New Roman"/>
            <w:noProof/>
          </w:rPr>
          <w:t>Figure 15 Le code Morse, alphabet marque avec des lettres l'illustration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_Toc131002915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49</w:t>
        </w:r>
        <w:r w:rsidR="00AD0898" w:rsidRPr="00AD0898">
          <w:rPr>
            <w:rFonts w:ascii="Times New Roman" w:hAnsi="Times New Roman" w:cs="Times New Roman"/>
            <w:noProof/>
            <w:webHidden/>
          </w:rPr>
          <w:fldChar w:fldCharType="end"/>
        </w:r>
      </w:hyperlink>
    </w:p>
    <w:p w14:paraId="7E1DC396" w14:textId="543FBEC1"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6" w:history="1">
        <w:r w:rsidR="00AD0898" w:rsidRPr="00AD0898">
          <w:rPr>
            <w:rStyle w:val="Lienhypertexte"/>
            <w:rFonts w:ascii="Times New Roman" w:hAnsi="Times New Roman" w:cs="Times New Roman"/>
            <w:noProof/>
          </w:rPr>
          <w:t>Figure 16 Part de marché mondiale des principaux fournisseurs de services cloud au 3ème trimestre 2022 [FIG15]</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_Toc131002916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51</w:t>
        </w:r>
        <w:r w:rsidR="00AD0898" w:rsidRPr="00AD0898">
          <w:rPr>
            <w:rFonts w:ascii="Times New Roman" w:hAnsi="Times New Roman" w:cs="Times New Roman"/>
            <w:noProof/>
            <w:webHidden/>
          </w:rPr>
          <w:fldChar w:fldCharType="end"/>
        </w:r>
      </w:hyperlink>
    </w:p>
    <w:p w14:paraId="56E53E83" w14:textId="262A2794"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1" w:anchor="_Toc131002917" w:history="1">
        <w:r w:rsidR="00AD0898" w:rsidRPr="00AD0898">
          <w:rPr>
            <w:rStyle w:val="Lienhypertexte"/>
            <w:rFonts w:ascii="Times New Roman" w:hAnsi="Times New Roman" w:cs="Times New Roman"/>
            <w:noProof/>
          </w:rPr>
          <w:t>Figure 17 Les différentes couches d’un serveur virtualisé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_Toc131002917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52</w:t>
        </w:r>
        <w:r w:rsidR="00AD0898" w:rsidRPr="00AD0898">
          <w:rPr>
            <w:rFonts w:ascii="Times New Roman" w:hAnsi="Times New Roman" w:cs="Times New Roman"/>
            <w:noProof/>
            <w:webHidden/>
          </w:rPr>
          <w:fldChar w:fldCharType="end"/>
        </w:r>
      </w:hyperlink>
    </w:p>
    <w:p w14:paraId="339C0C85" w14:textId="568F2FB7"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8" w:history="1">
        <w:r w:rsidR="00AD0898" w:rsidRPr="00AD0898">
          <w:rPr>
            <w:rStyle w:val="Lienhypertexte"/>
            <w:rFonts w:ascii="Times New Roman" w:hAnsi="Times New Roman" w:cs="Times New Roman"/>
            <w:noProof/>
          </w:rPr>
          <w:t>Figure 18 Virtualisation – Les types de connexion au réseau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_Toc131002918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53</w:t>
        </w:r>
        <w:r w:rsidR="00AD0898" w:rsidRPr="00AD0898">
          <w:rPr>
            <w:rFonts w:ascii="Times New Roman" w:hAnsi="Times New Roman" w:cs="Times New Roman"/>
            <w:noProof/>
            <w:webHidden/>
          </w:rPr>
          <w:fldChar w:fldCharType="end"/>
        </w:r>
      </w:hyperlink>
    </w:p>
    <w:p w14:paraId="0499177F" w14:textId="3256F847"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2" w:anchor="_Toc131002919" w:history="1">
        <w:r w:rsidR="00AD0898" w:rsidRPr="00AD0898">
          <w:rPr>
            <w:rStyle w:val="Lienhypertexte"/>
            <w:rFonts w:ascii="Times New Roman" w:hAnsi="Times New Roman" w:cs="Times New Roman"/>
            <w:noProof/>
          </w:rPr>
          <w:t>Figure 19 Les fonctions de l'objet connecté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_Toc131002919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55</w:t>
        </w:r>
        <w:r w:rsidR="00AD0898" w:rsidRPr="00AD0898">
          <w:rPr>
            <w:rFonts w:ascii="Times New Roman" w:hAnsi="Times New Roman" w:cs="Times New Roman"/>
            <w:noProof/>
            <w:webHidden/>
          </w:rPr>
          <w:fldChar w:fldCharType="end"/>
        </w:r>
      </w:hyperlink>
    </w:p>
    <w:p w14:paraId="00271A10" w14:textId="3209A01F"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3" w:anchor="_Toc131002920" w:history="1">
        <w:r w:rsidR="00AD0898" w:rsidRPr="00AD0898">
          <w:rPr>
            <w:rStyle w:val="Lienhypertexte"/>
            <w:rFonts w:ascii="Times New Roman" w:hAnsi="Times New Roman" w:cs="Times New Roman"/>
            <w:noProof/>
          </w:rPr>
          <w:t>Figure 20 Les solutions réseau du marché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_Toc131002920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56</w:t>
        </w:r>
        <w:r w:rsidR="00AD0898" w:rsidRPr="00AD0898">
          <w:rPr>
            <w:rFonts w:ascii="Times New Roman" w:hAnsi="Times New Roman" w:cs="Times New Roman"/>
            <w:noProof/>
            <w:webHidden/>
          </w:rPr>
          <w:fldChar w:fldCharType="end"/>
        </w:r>
      </w:hyperlink>
    </w:p>
    <w:p w14:paraId="771F90C1" w14:textId="4AE3BD6C"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21" w:history="1">
        <w:r w:rsidR="00AD0898" w:rsidRPr="00AD0898">
          <w:rPr>
            <w:rStyle w:val="Lienhypertexte"/>
            <w:rFonts w:ascii="Times New Roman" w:hAnsi="Times New Roman" w:cs="Times New Roman"/>
            <w:noProof/>
          </w:rPr>
          <w:t>Figure 21 Métier les plus menacés par l'automatisation [FIG ]</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_Toc131002921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59</w:t>
        </w:r>
        <w:r w:rsidR="00AD0898" w:rsidRPr="00AD0898">
          <w:rPr>
            <w:rFonts w:ascii="Times New Roman" w:hAnsi="Times New Roman" w:cs="Times New Roman"/>
            <w:noProof/>
            <w:webHidden/>
          </w:rPr>
          <w:fldChar w:fldCharType="end"/>
        </w:r>
      </w:hyperlink>
    </w:p>
    <w:p w14:paraId="53F2EBEA" w14:textId="11013E1E" w:rsidR="00CB2AF1" w:rsidRPr="00CB2AF1" w:rsidRDefault="00CB2AF1" w:rsidP="00CB2AF1">
      <w:pPr>
        <w:rPr>
          <w:rFonts w:ascii="Times New Roman" w:hAnsi="Times New Roman" w:cs="Times New Roman"/>
        </w:rPr>
      </w:pPr>
      <w:r w:rsidRPr="00AD0898">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bookmarkStart w:id="3" w:name="_Toc131006644"/>
      <w:r w:rsidRPr="005F53E3">
        <w:rPr>
          <w:rFonts w:ascii="Times New Roman" w:hAnsi="Times New Roman" w:cs="Times New Roman"/>
        </w:rPr>
        <w:lastRenderedPageBreak/>
        <w:t>Préface</w:t>
      </w:r>
      <w:bookmarkEnd w:id="3"/>
    </w:p>
    <w:p w14:paraId="63C235E7" w14:textId="77777777" w:rsidR="000E71E0" w:rsidRDefault="00F94779" w:rsidP="00F94779">
      <w:pPr>
        <w:jc w:val="both"/>
        <w:rPr>
          <w:rFonts w:ascii="Times New Roman" w:hAnsi="Times New Roman" w:cs="Times New Roman"/>
        </w:rPr>
      </w:pPr>
      <w:r>
        <w:rPr>
          <w:rFonts w:ascii="Times New Roman" w:hAnsi="Times New Roman" w:cs="Times New Roman"/>
        </w:rPr>
        <w:t xml:space="preserve">J’ai commencé mon expérience professionnelle dans la grande distribution, où j’ai évolué pour devenir Charcutier puis Boucher. Déjà dans ces postes, je cherchais à simplifier mon travail tout en respectant les règles imposées par le métier. Bien sûr, j’ai dû me limiter au cadre que m’imposait mon statut dans la société malgré tout, j’avais déjà vu que certaine tâche pouvait être simplifiée. Tout d’abord, il y avait des petites grilles à nettoyer tous les soirs, c’était redondant et cela prenait </w:t>
      </w:r>
      <w:r w:rsidR="000E71E0">
        <w:rPr>
          <w:rFonts w:ascii="Times New Roman" w:hAnsi="Times New Roman" w:cs="Times New Roman"/>
        </w:rPr>
        <w:t xml:space="preserve">parfois trente minutes à les laver et les laisser sécher pour la personne qui venait le lendemain. Sans compter que les grilles peuvent tomber et donc, engranger une perte de temps supplémentaire. J’ai eu l’idée de mettre les petites grilles dans un bac troué de fruit et légume et de les laisser tremper dans l’eau savonneuse puis de les rincer avec le jet. Le temps ou les grille trempaient garantissait que les bactéries meurent et le rinçage permettait de nettoyer les grilles. Je prenais le même temps seulement pendant que les grilles trempaient, moi je m’attelais à d’autres taches. </w:t>
      </w:r>
    </w:p>
    <w:p w14:paraId="30D5D672" w14:textId="25BA3669" w:rsidR="000E71E0" w:rsidRDefault="000E71E0" w:rsidP="00F94779">
      <w:pPr>
        <w:jc w:val="both"/>
        <w:rPr>
          <w:rFonts w:ascii="Times New Roman" w:hAnsi="Times New Roman" w:cs="Times New Roman"/>
        </w:rPr>
      </w:pPr>
      <w:r>
        <w:rPr>
          <w:rFonts w:ascii="Times New Roman" w:hAnsi="Times New Roman" w:cs="Times New Roman"/>
        </w:rPr>
        <w:t>Toujours en boucherie, tous les mois il fallait faire un inventaire. Au début, le processus était de peser chaque morceau de viande et d’imprimer les tickets de chaque poids sur une feuille. Puis, le lendemain, la personne qui était là devait scanner tous les codes-barres et aller sur le logiciel pour voir le montant qu’il avait scanné, faire les calculs pour trouver le prix hors taxe et entrer ce montant dans le logiciel. Afin de simplifier ce processus, j’ai créé une feuille Excel avec les prix TTC</w:t>
      </w:r>
      <w:r w:rsidR="00656681">
        <w:rPr>
          <w:rFonts w:ascii="Times New Roman" w:hAnsi="Times New Roman" w:cs="Times New Roman"/>
        </w:rPr>
        <w:t>, je pèse les produi</w:t>
      </w:r>
      <w:r w:rsidR="009E6BAD">
        <w:rPr>
          <w:rFonts w:ascii="Times New Roman" w:hAnsi="Times New Roman" w:cs="Times New Roman"/>
        </w:rPr>
        <w:t>t</w:t>
      </w:r>
      <w:r w:rsidR="00656681">
        <w:rPr>
          <w:rFonts w:ascii="Times New Roman" w:hAnsi="Times New Roman" w:cs="Times New Roman"/>
        </w:rPr>
        <w:t>s et remplit le fichier Excel en fonction du produit pesé. Une fois tout pesé, le fichier Excel calcule les montant en Hors Taxes des poids par le prix au kilo et fait une addition pour avoir le montant global à entrer dans le logiciel. Le gain de temps est énorme car le lendemain, plus de scan à effectuer, plus de calcul à faire, il suffit juste d’entrer le résultat que le fichier Excel produit.</w:t>
      </w:r>
    </w:p>
    <w:p w14:paraId="04EFD595" w14:textId="4B9625D4" w:rsidR="00656681" w:rsidRDefault="00656681" w:rsidP="00F94779">
      <w:pPr>
        <w:jc w:val="both"/>
        <w:rPr>
          <w:rFonts w:ascii="Times New Roman" w:hAnsi="Times New Roman" w:cs="Times New Roman"/>
        </w:rPr>
      </w:pPr>
      <w:r>
        <w:rPr>
          <w:rFonts w:ascii="Times New Roman" w:hAnsi="Times New Roman" w:cs="Times New Roman"/>
        </w:rPr>
        <w:t>Ensuite, j’ai décidé de me reconvertir dans l’informatique car c’était, de base, mon domaine de prédilection. J’ai effectué un BTS Système et réseaux informatique puis je suis entré en école d’ingénieur à Hexagone pour suivre le cursus IT jusqu’à ma 5</w:t>
      </w:r>
      <w:r w:rsidRPr="00656681">
        <w:rPr>
          <w:rFonts w:ascii="Times New Roman" w:hAnsi="Times New Roman" w:cs="Times New Roman"/>
          <w:vertAlign w:val="superscript"/>
        </w:rPr>
        <w:t>ème</w:t>
      </w:r>
      <w:r>
        <w:rPr>
          <w:rFonts w:ascii="Times New Roman" w:hAnsi="Times New Roman" w:cs="Times New Roman"/>
        </w:rPr>
        <w:t xml:space="preserve"> année.</w:t>
      </w:r>
    </w:p>
    <w:p w14:paraId="40AF5203" w14:textId="5CB79CA0" w:rsidR="00656681" w:rsidRDefault="00656681" w:rsidP="00F94779">
      <w:pPr>
        <w:jc w:val="both"/>
        <w:rPr>
          <w:rFonts w:ascii="Times New Roman" w:hAnsi="Times New Roman" w:cs="Times New Roman"/>
        </w:rPr>
      </w:pPr>
      <w:r>
        <w:rPr>
          <w:rFonts w:ascii="Times New Roman" w:hAnsi="Times New Roman" w:cs="Times New Roman"/>
        </w:rPr>
        <w:t xml:space="preserve">C’est pourquoi il me paraissait logique que je prenne ce sujet qui me tenait à cœur et qui m’a suivi tout au long de ma carrière. </w:t>
      </w:r>
    </w:p>
    <w:p w14:paraId="0B008BCE" w14:textId="39F5A271" w:rsidR="00656681" w:rsidRDefault="005C0B67" w:rsidP="00F94779">
      <w:pPr>
        <w:jc w:val="both"/>
        <w:rPr>
          <w:rFonts w:ascii="Times New Roman" w:hAnsi="Times New Roman" w:cs="Times New Roman"/>
        </w:rPr>
      </w:pPr>
      <w:r>
        <w:rPr>
          <w:rFonts w:ascii="Times New Roman" w:hAnsi="Times New Roman" w:cs="Times New Roman"/>
        </w:rPr>
        <w:t xml:space="preserve">J’aimerai </w:t>
      </w:r>
      <w:r w:rsidR="00A509FD">
        <w:rPr>
          <w:rFonts w:ascii="Times New Roman" w:hAnsi="Times New Roman" w:cs="Times New Roman"/>
        </w:rPr>
        <w:t>remercier</w:t>
      </w:r>
      <w:r>
        <w:rPr>
          <w:rFonts w:ascii="Times New Roman" w:hAnsi="Times New Roman" w:cs="Times New Roman"/>
        </w:rPr>
        <w:t xml:space="preserve"> l’équipe pédagogique de l’école Hexagone pour ces </w:t>
      </w:r>
      <w:r w:rsidR="00A509FD">
        <w:rPr>
          <w:rFonts w:ascii="Times New Roman" w:hAnsi="Times New Roman" w:cs="Times New Roman"/>
        </w:rPr>
        <w:t>trois années pas toujours faciles mais très appréciable. En particulier, Camille Brunel, Docteur Cyril Pachon et Sébastien Dhérines qui m’ont soutenu et conseillé jusqu’au bout.</w:t>
      </w:r>
    </w:p>
    <w:p w14:paraId="1F659F98" w14:textId="12610347" w:rsidR="00A509FD" w:rsidRDefault="00A509FD" w:rsidP="00F94779">
      <w:pPr>
        <w:jc w:val="both"/>
        <w:rPr>
          <w:rFonts w:ascii="Times New Roman" w:hAnsi="Times New Roman" w:cs="Times New Roman"/>
        </w:rPr>
      </w:pPr>
      <w:r>
        <w:rPr>
          <w:rFonts w:ascii="Times New Roman" w:hAnsi="Times New Roman" w:cs="Times New Roman"/>
        </w:rPr>
        <w:t xml:space="preserve">J’aimerai </w:t>
      </w:r>
      <w:r w:rsidR="002B6AF0">
        <w:rPr>
          <w:rFonts w:ascii="Times New Roman" w:hAnsi="Times New Roman" w:cs="Times New Roman"/>
        </w:rPr>
        <w:t>remercier</w:t>
      </w:r>
      <w:r>
        <w:rPr>
          <w:rFonts w:ascii="Times New Roman" w:hAnsi="Times New Roman" w:cs="Times New Roman"/>
        </w:rPr>
        <w:t xml:space="preserve"> aussi l’entreprise Ecritel, avec qui je fais mon alternance et qui m’ont </w:t>
      </w:r>
      <w:r w:rsidR="001B6DD3">
        <w:rPr>
          <w:rFonts w:ascii="Times New Roman" w:hAnsi="Times New Roman" w:cs="Times New Roman"/>
        </w:rPr>
        <w:t>accueilli</w:t>
      </w:r>
      <w:r>
        <w:rPr>
          <w:rFonts w:ascii="Times New Roman" w:hAnsi="Times New Roman" w:cs="Times New Roman"/>
        </w:rPr>
        <w:t xml:space="preserve"> et </w:t>
      </w:r>
      <w:r w:rsidR="009E6BAD">
        <w:rPr>
          <w:rFonts w:ascii="Times New Roman" w:hAnsi="Times New Roman" w:cs="Times New Roman"/>
        </w:rPr>
        <w:t>aidé</w:t>
      </w:r>
      <w:r>
        <w:rPr>
          <w:rFonts w:ascii="Times New Roman" w:hAnsi="Times New Roman" w:cs="Times New Roman"/>
        </w:rPr>
        <w:t xml:space="preserve"> dans mes tâches quotidiennes pour bien assimiler les notions. En particulier, </w:t>
      </w:r>
      <w:r>
        <w:rPr>
          <w:rFonts w:ascii="Times New Roman" w:hAnsi="Times New Roman" w:cs="Times New Roman"/>
        </w:rPr>
        <w:lastRenderedPageBreak/>
        <w:t xml:space="preserve">David Battagliola (mon tuteur), David Reifenstein et Amaury Bertin qui ont pris du temps pour relire mon mémoire, me conseiller notamment sur la partie technique </w:t>
      </w:r>
      <w:r w:rsidR="00B85488">
        <w:rPr>
          <w:rFonts w:ascii="Times New Roman" w:hAnsi="Times New Roman" w:cs="Times New Roman"/>
        </w:rPr>
        <w:t>et m’ont soutenu surtout ces derniers mois où ce n’était pas facile.</w:t>
      </w:r>
    </w:p>
    <w:p w14:paraId="5631BF5A" w14:textId="612585E9" w:rsidR="00B85488" w:rsidRDefault="00B85488" w:rsidP="00F94779">
      <w:pPr>
        <w:jc w:val="both"/>
        <w:rPr>
          <w:rFonts w:ascii="Times New Roman" w:hAnsi="Times New Roman" w:cs="Times New Roman"/>
        </w:rPr>
      </w:pPr>
      <w:r>
        <w:rPr>
          <w:rFonts w:ascii="Times New Roman" w:hAnsi="Times New Roman" w:cs="Times New Roman"/>
        </w:rPr>
        <w:t xml:space="preserve">Je tenais à remercier aussi mes amis qui m’ont motivé au quotidien et ont compris l’importance </w:t>
      </w:r>
      <w:r w:rsidR="001B6DD3">
        <w:rPr>
          <w:rFonts w:ascii="Times New Roman" w:hAnsi="Times New Roman" w:cs="Times New Roman"/>
        </w:rPr>
        <w:t>q</w:t>
      </w:r>
      <w:r>
        <w:rPr>
          <w:rFonts w:ascii="Times New Roman" w:hAnsi="Times New Roman" w:cs="Times New Roman"/>
        </w:rPr>
        <w:t xml:space="preserve">ue le mémoire avait pour moi. </w:t>
      </w:r>
      <w:r w:rsidR="002B6AF0">
        <w:rPr>
          <w:rFonts w:ascii="Times New Roman" w:hAnsi="Times New Roman" w:cs="Times New Roman"/>
        </w:rPr>
        <w:t>Notamment Yoann Baronnie, Marie Baronnie et Mélissa qui m’ont corrigé, aidé dans la formulation des phrases et m’ont soutenu tout au long du mémoire.</w:t>
      </w:r>
    </w:p>
    <w:p w14:paraId="369FF88C" w14:textId="16AF9C2D" w:rsidR="002B6AF0" w:rsidRDefault="002B6AF0" w:rsidP="00F94779">
      <w:pPr>
        <w:jc w:val="both"/>
        <w:rPr>
          <w:rFonts w:ascii="Times New Roman" w:hAnsi="Times New Roman" w:cs="Times New Roman"/>
        </w:rPr>
      </w:pPr>
      <w:r>
        <w:rPr>
          <w:rFonts w:ascii="Times New Roman" w:hAnsi="Times New Roman" w:cs="Times New Roman"/>
        </w:rPr>
        <w:t>Enfin je tenais à remercier ma famille, qui m’a incité à continuer mes études et qui ont relu mon mémoire.</w:t>
      </w:r>
    </w:p>
    <w:p w14:paraId="6A0735E0" w14:textId="1E853B9F" w:rsidR="002B6AF0" w:rsidRPr="005F53E3" w:rsidRDefault="002B6AF0" w:rsidP="00F94779">
      <w:pPr>
        <w:jc w:val="both"/>
        <w:rPr>
          <w:rFonts w:ascii="Times New Roman" w:hAnsi="Times New Roman" w:cs="Times New Roman"/>
        </w:rPr>
      </w:pPr>
      <w:r>
        <w:rPr>
          <w:rFonts w:ascii="Times New Roman" w:hAnsi="Times New Roman" w:cs="Times New Roman"/>
        </w:rPr>
        <w:t xml:space="preserve">Pour finir, j’aimerai </w:t>
      </w:r>
      <w:r w:rsidR="001B6DD3">
        <w:rPr>
          <w:rFonts w:ascii="Times New Roman" w:hAnsi="Times New Roman" w:cs="Times New Roman"/>
        </w:rPr>
        <w:t>remercier</w:t>
      </w:r>
      <w:r>
        <w:rPr>
          <w:rFonts w:ascii="Times New Roman" w:hAnsi="Times New Roman" w:cs="Times New Roman"/>
        </w:rPr>
        <w:t xml:space="preserve"> ma femme, Axelle Fahy, qui a supporté mes absences, mes prises de tête et qui m’a grandement soutenu psychologiquement et </w:t>
      </w:r>
      <w:r w:rsidR="00963303">
        <w:rPr>
          <w:rFonts w:ascii="Times New Roman" w:hAnsi="Times New Roman" w:cs="Times New Roman"/>
        </w:rPr>
        <w:t xml:space="preserve">m’a aidé à la relecture et à </w:t>
      </w:r>
      <w:r w:rsidR="001B6DD3">
        <w:rPr>
          <w:rFonts w:ascii="Times New Roman" w:hAnsi="Times New Roman" w:cs="Times New Roman"/>
        </w:rPr>
        <w:t>débloquer</w:t>
      </w:r>
      <w:r w:rsidR="00963303">
        <w:rPr>
          <w:rFonts w:ascii="Times New Roman" w:hAnsi="Times New Roman" w:cs="Times New Roman"/>
        </w:rPr>
        <w:t xml:space="preserve"> les sujets. </w:t>
      </w: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4" w:name="_Toc130771478"/>
      <w:bookmarkStart w:id="5" w:name="_Toc131006645"/>
      <w:r w:rsidRPr="005F53E3">
        <w:rPr>
          <w:rFonts w:ascii="Times New Roman" w:hAnsi="Times New Roman" w:cs="Times New Roman"/>
        </w:rPr>
        <w:lastRenderedPageBreak/>
        <w:t>Introduction</w:t>
      </w:r>
      <w:bookmarkEnd w:id="4"/>
      <w:bookmarkEnd w:id="5"/>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6" w:name="_Hlk129110815"/>
      <w:r w:rsidRPr="005F53E3">
        <w:rPr>
          <w:rFonts w:ascii="Times New Roman" w:hAnsi="Times New Roman" w:cs="Times New Roman"/>
        </w:rPr>
        <w:t>L’avantage est qu’on peut lui donner des paramètres afin de mieux répondre au besoin de l’utilisateur.</w:t>
      </w:r>
      <w:bookmarkEnd w:id="6"/>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7" w:name="_Toc130771479"/>
      <w:bookmarkStart w:id="8" w:name="_Toc131006646"/>
      <w:r w:rsidRPr="005F53E3">
        <w:rPr>
          <w:rFonts w:ascii="Times New Roman" w:hAnsi="Times New Roman" w:cs="Times New Roman"/>
        </w:rPr>
        <w:lastRenderedPageBreak/>
        <w:t>Problématique</w:t>
      </w:r>
      <w:bookmarkEnd w:id="7"/>
      <w:bookmarkEnd w:id="8"/>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60CFA81C"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19712DCA" w14:textId="68C29DD1" w:rsidR="00CD17BA" w:rsidRDefault="00CD17BA" w:rsidP="00760B73">
      <w:pPr>
        <w:jc w:val="both"/>
        <w:rPr>
          <w:rFonts w:ascii="Times New Roman" w:hAnsi="Times New Roman" w:cs="Times New Roman"/>
        </w:rPr>
      </w:pPr>
      <w:r>
        <w:rPr>
          <w:rFonts w:ascii="Times New Roman" w:hAnsi="Times New Roman" w:cs="Times New Roman"/>
        </w:rPr>
        <w:t xml:space="preserve">L’inquiétude de voir le corps humain se modifier </w:t>
      </w:r>
      <w:r w:rsidR="00165BC6">
        <w:rPr>
          <w:rFonts w:ascii="Times New Roman" w:hAnsi="Times New Roman" w:cs="Times New Roman"/>
        </w:rPr>
        <w:t>à la suite de</w:t>
      </w:r>
      <w:r>
        <w:rPr>
          <w:rFonts w:ascii="Times New Roman" w:hAnsi="Times New Roman" w:cs="Times New Roman"/>
        </w:rPr>
        <w:t xml:space="preserve"> notre changement de mode de vie peut remettre en question notre manière de consommer les outils mis à notre disposition.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0CAF8731" w:rsidR="00760B73" w:rsidRDefault="004054D7" w:rsidP="00760B73">
      <w:pPr>
        <w:jc w:val="both"/>
        <w:rPr>
          <w:rFonts w:ascii="Times New Roman" w:hAnsi="Times New Roman" w:cs="Times New Roman"/>
        </w:rPr>
      </w:pPr>
      <w:r>
        <w:rPr>
          <w:rFonts w:ascii="Times New Roman" w:hAnsi="Times New Roman" w:cs="Times New Roman"/>
        </w:rPr>
        <w:t>C’est pourquoi, en première partie, j’ai décidé d’aborder le sujet de l’évolution technologique dans tous les domaines afin de montrer ce que la technologie a apporté ou non à la société à l’Humanité et comme l’être humain s’en est servi pour évoluer.</w:t>
      </w:r>
    </w:p>
    <w:p w14:paraId="2C20F9C3" w14:textId="11B241EC" w:rsidR="004054D7" w:rsidRDefault="004054D7" w:rsidP="00760B73">
      <w:pPr>
        <w:jc w:val="both"/>
        <w:rPr>
          <w:rFonts w:ascii="Times New Roman" w:hAnsi="Times New Roman" w:cs="Times New Roman"/>
        </w:rPr>
      </w:pPr>
      <w:r>
        <w:rPr>
          <w:rFonts w:ascii="Times New Roman" w:hAnsi="Times New Roman" w:cs="Times New Roman"/>
        </w:rPr>
        <w:t>En seconde partie, je parlerai de l’évolution de l’informatique, en démarrant par décrire ce qu’est un ordinateur. Puis, je poursuivrais en expliquant ce qu’est un programme informatique</w:t>
      </w:r>
      <w:r w:rsidR="00242CF8">
        <w:rPr>
          <w:rFonts w:ascii="Times New Roman" w:hAnsi="Times New Roman" w:cs="Times New Roman"/>
        </w:rPr>
        <w:t xml:space="preserve"> et je donnerai des exemples de programmes que j’ai conçu pour répondre à des besoins personnels. Par la suite, j’évoquerai le sujet de l’automatisation, je décrirai son fonctionnement et l’usage que j’en ai fait pour des besoins plus professionnels. Et enfin, je parlerai de l’Intelligence Artificielle et son intégration dans des processus d’automatisation cognitive.</w:t>
      </w:r>
    </w:p>
    <w:p w14:paraId="7E97B720" w14:textId="09018E0A" w:rsidR="00242CF8" w:rsidRDefault="00242CF8" w:rsidP="00760B73">
      <w:pPr>
        <w:jc w:val="both"/>
        <w:rPr>
          <w:rFonts w:ascii="Times New Roman" w:hAnsi="Times New Roman" w:cs="Times New Roman"/>
        </w:rPr>
      </w:pPr>
      <w:r>
        <w:rPr>
          <w:rFonts w:ascii="Times New Roman" w:hAnsi="Times New Roman" w:cs="Times New Roman"/>
        </w:rPr>
        <w:t>La troisième partie sera consacrée à démontrer comment l’automatisation et la technologie ont apporté un effet positif dans le quotidien de l’Homme, en me fixant sur les thèmes du réseau de d’internet, le numérique, le cloud et les objets connectés.</w:t>
      </w:r>
    </w:p>
    <w:p w14:paraId="3D187602" w14:textId="4D6AB0D0" w:rsidR="00242CF8" w:rsidRPr="005F53E3" w:rsidRDefault="00242CF8" w:rsidP="00760B73">
      <w:pPr>
        <w:jc w:val="both"/>
        <w:rPr>
          <w:rFonts w:ascii="Times New Roman" w:hAnsi="Times New Roman" w:cs="Times New Roman"/>
        </w:rPr>
      </w:pPr>
      <w:r>
        <w:rPr>
          <w:rFonts w:ascii="Times New Roman" w:hAnsi="Times New Roman" w:cs="Times New Roman"/>
        </w:rPr>
        <w:t xml:space="preserve">Pour finir, la dernière partie fera un état des limites de l’automatisation, je parlerai du côté éthique, de l’addiction </w:t>
      </w:r>
      <w:r w:rsidR="00D258E5">
        <w:rPr>
          <w:rFonts w:ascii="Times New Roman" w:hAnsi="Times New Roman" w:cs="Times New Roman"/>
        </w:rPr>
        <w:t>aux technologies</w:t>
      </w:r>
      <w:r>
        <w:rPr>
          <w:rFonts w:ascii="Times New Roman" w:hAnsi="Times New Roman" w:cs="Times New Roman"/>
        </w:rPr>
        <w:t xml:space="preserve"> et </w:t>
      </w:r>
      <w:r w:rsidR="00D258E5">
        <w:rPr>
          <w:rFonts w:ascii="Times New Roman" w:hAnsi="Times New Roman" w:cs="Times New Roman"/>
        </w:rPr>
        <w:t>des conséquences de l’automatisation sur l’humanité. Cette partie dévoilera que l’automatisation des processus a impacté de manière significative nos habitudes et notre organisme.</w:t>
      </w: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9" w:name="_Toc130771480"/>
      <w:bookmarkStart w:id="10" w:name="_Toc131006647"/>
      <w:r w:rsidRPr="005F53E3">
        <w:rPr>
          <w:rFonts w:ascii="Times New Roman" w:hAnsi="Times New Roman" w:cs="Times New Roman"/>
        </w:rPr>
        <w:lastRenderedPageBreak/>
        <w:t>Chapitre 1 : L’évolution technologique dans tous les domaines</w:t>
      </w:r>
      <w:bookmarkEnd w:id="9"/>
      <w:bookmarkEnd w:id="10"/>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11" w:name="_Toc130771481"/>
      <w:bookmarkStart w:id="12" w:name="_Toc131006648"/>
      <w:r w:rsidRPr="005F53E3">
        <w:rPr>
          <w:rFonts w:ascii="Times New Roman" w:hAnsi="Times New Roman" w:cs="Times New Roman"/>
        </w:rPr>
        <w:t>La technologie et l’informatique</w:t>
      </w:r>
      <w:bookmarkEnd w:id="11"/>
      <w:bookmarkEnd w:id="12"/>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32AE9CD8"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005315CA">
        <w:rPr>
          <w:rFonts w:ascii="Times New Roman" w:hAnsi="Times New Roman" w:cs="Times New Roman"/>
          <w:i/>
          <w:iCs/>
        </w:rPr>
        <w:t xml:space="preserve"> </w:t>
      </w:r>
      <w:r w:rsidR="005315CA" w:rsidRPr="005315CA">
        <w:rPr>
          <w:rFonts w:ascii="Times New Roman" w:hAnsi="Times New Roman" w:cs="Times New Roman"/>
        </w:rPr>
        <w:t>[CIT01]</w:t>
      </w:r>
      <w:r w:rsidRPr="005315CA">
        <w:rPr>
          <w:rFonts w:ascii="Times New Roman" w:hAnsi="Times New Roman" w:cs="Times New Roman"/>
        </w:rPr>
        <w:t>.</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r w:rsidR="00165BC6" w:rsidRPr="005F53E3">
        <w:rPr>
          <w:rFonts w:ascii="Times New Roman" w:hAnsi="Times New Roman" w:cs="Times New Roman"/>
        </w:rPr>
        <w:t>comme</w:t>
      </w:r>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4"/>
                    <a:stretch>
                      <a:fillRect/>
                    </a:stretch>
                  </pic:blipFill>
                  <pic:spPr>
                    <a:xfrm>
                      <a:off x="0" y="0"/>
                      <a:ext cx="4503779" cy="2751813"/>
                    </a:xfrm>
                    <a:prstGeom prst="rect">
                      <a:avLst/>
                    </a:prstGeom>
                  </pic:spPr>
                </pic:pic>
              </a:graphicData>
            </a:graphic>
          </wp:inline>
        </w:drawing>
      </w:r>
    </w:p>
    <w:p w14:paraId="619D2407" w14:textId="6374FE9D" w:rsidR="00760B73" w:rsidRPr="005F53E3" w:rsidRDefault="00760B73" w:rsidP="00760B73">
      <w:pPr>
        <w:pStyle w:val="Lgende"/>
        <w:spacing w:after="120"/>
        <w:jc w:val="center"/>
        <w:rPr>
          <w:rFonts w:ascii="Times New Roman" w:hAnsi="Times New Roman" w:cs="Times New Roman"/>
        </w:rPr>
      </w:pPr>
      <w:bookmarkStart w:id="13" w:name="_Toc13100290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3"/>
    </w:p>
    <w:p w14:paraId="1085E390" w14:textId="77777777" w:rsidR="005315CA" w:rsidRDefault="005315CA">
      <w:pPr>
        <w:rPr>
          <w:rFonts w:ascii="Times New Roman" w:hAnsi="Times New Roman" w:cs="Times New Roman"/>
        </w:rPr>
      </w:pPr>
      <w:r>
        <w:rPr>
          <w:rFonts w:ascii="Times New Roman" w:hAnsi="Times New Roman" w:cs="Times New Roman"/>
        </w:rPr>
        <w:br w:type="page"/>
      </w:r>
    </w:p>
    <w:p w14:paraId="647C19ED" w14:textId="7B2333C4" w:rsidR="00760B73" w:rsidRPr="005F53E3" w:rsidRDefault="00760B73" w:rsidP="00760B73">
      <w:pPr>
        <w:jc w:val="both"/>
        <w:rPr>
          <w:rFonts w:ascii="Times New Roman" w:hAnsi="Times New Roman" w:cs="Times New Roman"/>
        </w:rPr>
      </w:pPr>
      <w:r>
        <w:rPr>
          <w:rFonts w:ascii="Times New Roman" w:hAnsi="Times New Roman" w:cs="Times New Roman"/>
        </w:rPr>
        <w:lastRenderedPageBreak/>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2E8A1E4B" w14:textId="7E998717" w:rsidR="005E395C"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 xml:space="preserve">rtificielle et tout ce qui est relié de manière générale avec l’information. L’informatique est la contraction du mot « information » et « automatique ». D’après </w:t>
      </w:r>
      <w:r w:rsidR="00165BC6" w:rsidRPr="005F53E3">
        <w:rPr>
          <w:rFonts w:ascii="Times New Roman" w:hAnsi="Times New Roman" w:cs="Times New Roman"/>
        </w:rPr>
        <w:t>Émile</w:t>
      </w:r>
      <w:r w:rsidRPr="005F53E3">
        <w:rPr>
          <w:rFonts w:ascii="Times New Roman" w:hAnsi="Times New Roman" w:cs="Times New Roman"/>
        </w:rPr>
        <w:t xml:space="preserv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 [CIT02].</w:t>
      </w:r>
      <w:r w:rsidR="005E395C">
        <w:rPr>
          <w:rFonts w:ascii="Times New Roman" w:hAnsi="Times New Roman" w:cs="Times New Roman"/>
        </w:rPr>
        <w:t xml:space="preserve"> </w:t>
      </w:r>
      <w:r w:rsidR="005E395C" w:rsidRPr="005E395C">
        <w:rPr>
          <w:rFonts w:ascii="Times New Roman" w:hAnsi="Times New Roman" w:cs="Times New Roman"/>
        </w:rPr>
        <w:t>Cette phrase d'Émile Roche définit l'informatique comme une science qui s'intéresse au traitement logique et systématique de l'information, en particulier à l'aide de machines automatiques. L'information est perçue comme le pilier des connaissances humaines et des échanges dans divers domaines tels que la technique, l'économie et le social.</w:t>
      </w:r>
      <w:r w:rsidRPr="005F53E3">
        <w:rPr>
          <w:rFonts w:ascii="Times New Roman" w:hAnsi="Times New Roman" w:cs="Times New Roman"/>
        </w:rPr>
        <w:t xml:space="preserve"> </w:t>
      </w:r>
    </w:p>
    <w:p w14:paraId="62E06A13" w14:textId="5A5AF54E" w:rsidR="005E395C" w:rsidRDefault="005E395C" w:rsidP="00760B73">
      <w:pPr>
        <w:jc w:val="both"/>
        <w:rPr>
          <w:rFonts w:ascii="Times New Roman" w:hAnsi="Times New Roman" w:cs="Times New Roman"/>
        </w:rPr>
      </w:pPr>
      <w:r w:rsidRPr="005E395C">
        <w:rPr>
          <w:rFonts w:ascii="Times New Roman" w:hAnsi="Times New Roman" w:cs="Times New Roman"/>
        </w:rPr>
        <w:t>Les progrès dans les domaines de la technologie et de l'informatique ont conduit à des innovations qui ont révolutionné notre façon de vivre et de travailler. Les smartphones, les réseaux sociaux, le commerce électronique et le cloud computing sont quelques exemples d'innovations qui ont transformé notre mode de vie. De plus, l'informatique et la technologie jouent un rôle crucial dans la recherche médicale, la découverte de nouveaux matériaux, l'exploration spatiale et le développement de solutions durables pour l'environnement.</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SRC01</w:t>
      </w:r>
      <w:r w:rsidR="00430BFA">
        <w:rPr>
          <w:rFonts w:ascii="Times New Roman" w:eastAsia="Times New Roman" w:hAnsi="Times New Roman" w:cs="Times New Roman"/>
          <w:color w:val="000000"/>
          <w:lang w:eastAsia="fr-FR"/>
        </w:rPr>
        <w:t>,</w:t>
      </w:r>
      <w:r w:rsidR="00430BFA" w:rsidRPr="00430BFA">
        <w:t xml:space="preserve"> </w:t>
      </w:r>
      <w:r w:rsidR="00430BFA" w:rsidRPr="00430BFA">
        <w:rPr>
          <w:rFonts w:ascii="Times New Roman" w:eastAsia="Times New Roman" w:hAnsi="Times New Roman" w:cs="Times New Roman"/>
          <w:color w:val="000000"/>
          <w:lang w:eastAsia="fr-FR"/>
        </w:rPr>
        <w:t>SRC03</w:t>
      </w:r>
      <w:r w:rsidR="00430BFA">
        <w:rPr>
          <w:rFonts w:ascii="Times New Roman" w:hAnsi="Times New Roman" w:cs="Times New Roman"/>
        </w:rPr>
        <w:t>]</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4" w:name="_Toc130771482"/>
      <w:bookmarkStart w:id="15" w:name="_Toc131006649"/>
      <w:r w:rsidRPr="005F53E3">
        <w:rPr>
          <w:rFonts w:ascii="Times New Roman" w:hAnsi="Times New Roman" w:cs="Times New Roman"/>
        </w:rPr>
        <w:lastRenderedPageBreak/>
        <w:t>La technologie et son impact sur l’environnement</w:t>
      </w:r>
      <w:bookmarkEnd w:id="14"/>
      <w:bookmarkEnd w:id="15"/>
    </w:p>
    <w:p w14:paraId="1F0B550E" w14:textId="6BFD82FA" w:rsidR="00760B73" w:rsidRPr="00430BFA" w:rsidRDefault="00760B73" w:rsidP="00760B73">
      <w:pPr>
        <w:jc w:val="both"/>
        <w:rPr>
          <w:rFonts w:ascii="Times New Roman" w:eastAsia="Times New Roman" w:hAnsi="Times New Roman" w:cs="Times New Roman"/>
          <w:color w:val="000000"/>
          <w:lang w:eastAsia="fr-FR"/>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430BFA">
        <w:rPr>
          <w:rFonts w:ascii="Times New Roman" w:hAnsi="Times New Roman" w:cs="Times New Roman"/>
        </w:rPr>
        <w:t>« une histoire environnementale du monde »</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CIT03</w:t>
      </w:r>
      <w:r w:rsidR="00430BFA">
        <w:rPr>
          <w:rFonts w:ascii="Times New Roman" w:eastAsia="Times New Roman" w:hAnsi="Times New Roman" w:cs="Times New Roman"/>
          <w:color w:val="000000"/>
          <w:lang w:eastAsia="fr-FR"/>
        </w:rPr>
        <w:t>]</w:t>
      </w:r>
      <w:r w:rsidRPr="00430BFA">
        <w:rPr>
          <w:rFonts w:ascii="Times New Roman" w:hAnsi="Times New Roman" w:cs="Times New Roman"/>
        </w:rPr>
        <w:t>,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r w:rsidR="00430BFA">
        <w:rPr>
          <w:rFonts w:ascii="Times New Roman" w:hAnsi="Times New Roman" w:cs="Times New Roman"/>
        </w:rPr>
        <w:t xml:space="preserve"> [</w:t>
      </w:r>
      <w:r w:rsidR="00430BFA" w:rsidRPr="00430BFA">
        <w:rPr>
          <w:rFonts w:ascii="Times New Roman" w:hAnsi="Times New Roman" w:cs="Times New Roman"/>
        </w:rPr>
        <w:t>SRC04</w:t>
      </w:r>
      <w:r w:rsidR="00430BFA">
        <w:rPr>
          <w:rFonts w:ascii="Times New Roman" w:hAnsi="Times New Roman" w:cs="Times New Roman"/>
        </w:rPr>
        <w:t>]</w:t>
      </w:r>
    </w:p>
    <w:p w14:paraId="10CAC159" w14:textId="6AC4685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430BFA">
        <w:rPr>
          <w:rFonts w:ascii="Times New Roman" w:hAnsi="Times New Roman" w:cs="Times New Roman"/>
        </w:rPr>
        <w:t>de « Silent Spring » de Rachel Carson en 1962 [CIT04].</w:t>
      </w:r>
      <w:r w:rsidRPr="005F53E3">
        <w:rPr>
          <w:rFonts w:ascii="Times New Roman" w:hAnsi="Times New Roman" w:cs="Times New Roman"/>
        </w:rPr>
        <w:t xml:space="preserve">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r w:rsidR="00C42F8F">
        <w:rPr>
          <w:rFonts w:ascii="Times New Roman" w:hAnsi="Times New Roman" w:cs="Times New Roman"/>
        </w:rPr>
        <w:t xml:space="preserve"> [</w:t>
      </w:r>
      <w:r w:rsidR="00C42F8F" w:rsidRPr="00C42F8F">
        <w:rPr>
          <w:rFonts w:ascii="Times New Roman" w:hAnsi="Times New Roman" w:cs="Times New Roman"/>
        </w:rPr>
        <w:t>SRC0</w:t>
      </w:r>
      <w:r w:rsidR="00C42F8F">
        <w:rPr>
          <w:rFonts w:ascii="Times New Roman" w:hAnsi="Times New Roman" w:cs="Times New Roman"/>
        </w:rPr>
        <w:t>5]</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430BFA">
        <w:rPr>
          <w:rFonts w:ascii="Times New Roman" w:hAnsi="Times New Roman" w:cs="Times New Roman"/>
          <w:shd w:val="clear" w:color="auto" w:fill="FFFFFF" w:themeFill="background1"/>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430BFA">
        <w:rPr>
          <w:rFonts w:ascii="Times New Roman" w:hAnsi="Times New Roman" w:cs="Times New Roman"/>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425D052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1B6DD3">
        <w:rPr>
          <w:rFonts w:ascii="Times New Roman" w:hAnsi="Times New Roman" w:cs="Times New Roman"/>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l'Intergovernmental Panel on Climate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r w:rsidRPr="001B6DD3">
        <w:rPr>
          <w:rFonts w:ascii="Times New Roman" w:hAnsi="Times New Roman" w:cs="Times New Roman"/>
          <w:i/>
          <w:iCs/>
        </w:rPr>
        <w:t>Evaluation of Climate Change: The IPCC Scientific Assessment</w:t>
      </w:r>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r w:rsidR="00165BC6" w:rsidRPr="005F53E3">
        <w:rPr>
          <w:rFonts w:ascii="Times New Roman" w:hAnsi="Times New Roman" w:cs="Times New Roman"/>
        </w:rPr>
        <w:t>libér</w:t>
      </w:r>
      <w:r w:rsidR="00165BC6">
        <w:rPr>
          <w:rFonts w:ascii="Times New Roman" w:hAnsi="Times New Roman" w:cs="Times New Roman"/>
        </w:rPr>
        <w:t>a</w:t>
      </w:r>
      <w:r w:rsidR="00165BC6" w:rsidRPr="005F53E3">
        <w:rPr>
          <w:rFonts w:ascii="Times New Roman" w:hAnsi="Times New Roman" w:cs="Times New Roman"/>
        </w:rPr>
        <w:t>nt</w:t>
      </w:r>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Goddard Institute for Space Studies</w:t>
      </w:r>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1850DBCF" w:rsidR="00760B73" w:rsidRPr="005F53E3" w:rsidRDefault="00760B73" w:rsidP="00760B73">
      <w:pPr>
        <w:pStyle w:val="Lgende"/>
        <w:spacing w:after="120"/>
        <w:jc w:val="center"/>
        <w:rPr>
          <w:rFonts w:ascii="Times New Roman" w:hAnsi="Times New Roman" w:cs="Times New Roman"/>
        </w:rPr>
      </w:pPr>
      <w:bookmarkStart w:id="16" w:name="_Toc131002902"/>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6"/>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272D3E47" w:rsidR="00760B73" w:rsidRPr="005F53E3" w:rsidRDefault="00D12375" w:rsidP="00760B73">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47488" behindDoc="0" locked="0" layoutInCell="1" allowOverlap="1" wp14:anchorId="1A26C773" wp14:editId="024FCC53">
            <wp:simplePos x="0" y="0"/>
            <wp:positionH relativeFrom="margin">
              <wp:posOffset>3114040</wp:posOffset>
            </wp:positionH>
            <wp:positionV relativeFrom="paragraph">
              <wp:posOffset>2797175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3FF1EFB8" w:rsidR="00760B73" w:rsidRPr="005F53E3" w:rsidRDefault="00000000" w:rsidP="00D12375">
      <w:pPr>
        <w:jc w:val="both"/>
        <w:rPr>
          <w:rFonts w:ascii="Times New Roman" w:hAnsi="Times New Roman" w:cs="Times New Roman"/>
        </w:rPr>
      </w:pPr>
      <w:r>
        <w:rPr>
          <w:noProof/>
        </w:rPr>
        <w:pict w14:anchorId="0B6AF388">
          <v:shape id="Zone de texte 6" o:spid="_x0000_s1042" type="#_x0000_t202" style="position:absolute;left:0;text-align:left;margin-left:245.2pt;margin-top:87.6pt;width:180pt;height:21pt;z-index:25166592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0F29D9B5" w:rsidR="00760B73" w:rsidRPr="00DD1A7C" w:rsidRDefault="00760B73" w:rsidP="00760B73">
                  <w:pPr>
                    <w:pStyle w:val="Lgende"/>
                    <w:jc w:val="center"/>
                    <w:rPr>
                      <w:noProof/>
                    </w:rPr>
                  </w:pPr>
                  <w:bookmarkStart w:id="17" w:name="_Toc131002903"/>
                  <w:r>
                    <w:t xml:space="preserve">Figure </w:t>
                  </w:r>
                  <w:fldSimple w:instr=" SEQ Figure \* ARABIC ">
                    <w:r w:rsidR="00F671AA">
                      <w:rPr>
                        <w:noProof/>
                      </w:rPr>
                      <w:t>3</w:t>
                    </w:r>
                  </w:fldSimple>
                  <w:r>
                    <w:t xml:space="preserve"> [FIG03]</w:t>
                  </w:r>
                  <w:bookmarkEnd w:id="17"/>
                </w:p>
              </w:txbxContent>
            </v:textbox>
            <w10:wrap type="square" anchorx="margin"/>
          </v:shape>
        </w:pict>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w:t>
      </w:r>
      <w:r w:rsidR="00760B73" w:rsidRPr="005F53E3">
        <w:rPr>
          <w:rFonts w:ascii="Times New Roman" w:hAnsi="Times New Roman" w:cs="Times New Roman"/>
        </w:rPr>
        <w:lastRenderedPageBreak/>
        <w:t xml:space="preserve">manufactures industrielles avec un chiffre de 24 à 27%. S’en suit les commerces et les résidences avec 13% et l’agriculture avec 11%. 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r w:rsidR="00C42F8F">
        <w:rPr>
          <w:rFonts w:ascii="Times New Roman" w:hAnsi="Times New Roman" w:cs="Times New Roman"/>
        </w:rPr>
        <w:t>[</w:t>
      </w:r>
      <w:r w:rsidR="00C42F8F" w:rsidRPr="00430BFA">
        <w:rPr>
          <w:rFonts w:ascii="Times New Roman" w:hAnsi="Times New Roman" w:cs="Times New Roman"/>
        </w:rPr>
        <w:t>SRC0</w:t>
      </w:r>
      <w:r w:rsidR="00C42F8F">
        <w:rPr>
          <w:rFonts w:ascii="Times New Roman" w:hAnsi="Times New Roman" w:cs="Times New Roman"/>
        </w:rPr>
        <w:t xml:space="preserve">7, </w:t>
      </w:r>
      <w:r w:rsidR="00C42F8F" w:rsidRPr="00430BFA">
        <w:rPr>
          <w:rFonts w:ascii="Times New Roman" w:hAnsi="Times New Roman" w:cs="Times New Roman"/>
        </w:rPr>
        <w:t>SRC0</w:t>
      </w:r>
      <w:r w:rsidR="00C42F8F">
        <w:rPr>
          <w:rFonts w:ascii="Times New Roman" w:hAnsi="Times New Roman" w:cs="Times New Roman"/>
        </w:rPr>
        <w:t>8]</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1B6DD3">
        <w:rPr>
          <w:rFonts w:ascii="Times New Roman" w:hAnsi="Times New Roman" w:cs="Times New Roman"/>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This is what we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1B6DD3">
        <w:rPr>
          <w:rFonts w:ascii="Times New Roman" w:hAnsi="Times New Roman" w:cs="Times New Roman"/>
        </w:rPr>
        <w:t>d’Afrewatch</w:t>
      </w:r>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w:t>
      </w:r>
      <w:r w:rsidRPr="005F53E3">
        <w:rPr>
          <w:rFonts w:ascii="Times New Roman" w:hAnsi="Times New Roman" w:cs="Times New Roman"/>
        </w:rPr>
        <w:lastRenderedPageBreak/>
        <w:t>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1B6DD3">
        <w:rPr>
          <w:rFonts w:ascii="Times New Roman" w:hAnsi="Times New Roman" w:cs="Times New Roman"/>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1B6DD3">
        <w:rPr>
          <w:rFonts w:ascii="Times New Roman" w:hAnsi="Times New Roman" w:cs="Times New Roman"/>
        </w:rPr>
        <w:t>« L'Eau, une ressource menacée : Une introduction à l'hydrologie » de François Chabaux</w:t>
      </w:r>
      <w:r w:rsidRPr="005F53E3">
        <w:rPr>
          <w:rFonts w:ascii="Times New Roman" w:hAnsi="Times New Roman" w:cs="Times New Roman"/>
        </w:rPr>
        <w:t xml:space="preserve">, l’auteur dit que </w:t>
      </w:r>
      <w:r w:rsidRPr="00C42F8F">
        <w:rPr>
          <w:rFonts w:ascii="Times New Roman" w:hAnsi="Times New Roman" w:cs="Times New Roman"/>
          <w:i/>
          <w:iCs/>
        </w:rPr>
        <w:t>«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w:t>
      </w:r>
      <w:r w:rsidRPr="001B6DD3">
        <w:rPr>
          <w:rFonts w:ascii="Times New Roman" w:hAnsi="Times New Roman" w:cs="Times New Roman"/>
        </w:rPr>
        <w:t> » [CIT07].</w:t>
      </w:r>
      <w:r w:rsidRPr="005F53E3">
        <w:rPr>
          <w:rFonts w:ascii="Times New Roman" w:hAnsi="Times New Roman" w:cs="Times New Roman"/>
        </w:rPr>
        <w:t xml:space="preserve"> Pour compléter, L’association Greenpeace publie un rapport en 2017 « </w:t>
      </w:r>
      <w:r w:rsidRPr="001B6DD3">
        <w:rPr>
          <w:rFonts w:ascii="Times New Roman" w:hAnsi="Times New Roman" w:cs="Times New Roman"/>
          <w:i/>
          <w:iCs/>
        </w:rPr>
        <w:t>How Clean is Your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w:t>
      </w:r>
      <w:r w:rsidRPr="005F53E3">
        <w:rPr>
          <w:rFonts w:ascii="Times New Roman" w:hAnsi="Times New Roman" w:cs="Times New Roman"/>
        </w:rPr>
        <w:lastRenderedPageBreak/>
        <w:t xml:space="preserve">l'eau de 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8" w:name="_Toc130771483"/>
      <w:bookmarkStart w:id="19" w:name="_Toc131006650"/>
      <w:r w:rsidRPr="005F53E3">
        <w:rPr>
          <w:rFonts w:ascii="Times New Roman" w:hAnsi="Times New Roman" w:cs="Times New Roman"/>
        </w:rPr>
        <w:lastRenderedPageBreak/>
        <w:t>L’évolution technologique pour faire pérenniser les entreprises</w:t>
      </w:r>
      <w:bookmarkEnd w:id="18"/>
      <w:bookmarkEnd w:id="19"/>
    </w:p>
    <w:p w14:paraId="561C2BD6" w14:textId="2B027659"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1B6DD3">
        <w:rPr>
          <w:rFonts w:ascii="Times New Roman" w:hAnsi="Times New Roman" w:cs="Times New Roman"/>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1B6DD3">
        <w:rPr>
          <w:rFonts w:ascii="Times New Roman" w:hAnsi="Times New Roman" w:cs="Times New Roman"/>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r w:rsidR="00165BC6">
        <w:rPr>
          <w:rFonts w:ascii="Times New Roman" w:hAnsi="Times New Roman" w:cs="Times New Roman"/>
        </w:rPr>
        <w:t>pouvaient</w:t>
      </w:r>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1B6DD3">
        <w:rPr>
          <w:rFonts w:ascii="Times New Roman" w:hAnsi="Times New Roman" w:cs="Times New Roman"/>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1B6DD3">
        <w:rPr>
          <w:rFonts w:ascii="Times New Roman" w:hAnsi="Times New Roman" w:cs="Times New Roman"/>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163CF7E3" w:rsidR="00760B73" w:rsidRPr="005F53E3" w:rsidRDefault="00760B73" w:rsidP="00760B73">
      <w:pPr>
        <w:pStyle w:val="Lgende"/>
        <w:spacing w:after="120"/>
        <w:jc w:val="center"/>
        <w:rPr>
          <w:rFonts w:ascii="Times New Roman" w:hAnsi="Times New Roman" w:cs="Times New Roman"/>
        </w:rPr>
      </w:pPr>
      <w:bookmarkStart w:id="20" w:name="_Toc131002904"/>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20"/>
    </w:p>
    <w:p w14:paraId="6F5CDD60" w14:textId="3FAE63B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w:t>
      </w:r>
      <w:r w:rsidR="007E6E84">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r w:rsidR="007E6E84">
        <w:rPr>
          <w:rFonts w:ascii="Times New Roman" w:hAnsi="Times New Roman" w:cs="Times New Roman"/>
        </w:rPr>
        <w:t xml:space="preserve"> Puis, par la suite, </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The Future of Manufacturing : Making Things in a Changing World</w:t>
      </w:r>
      <w:r w:rsidRPr="005F53E3">
        <w:rPr>
          <w:rFonts w:ascii="Times New Roman" w:hAnsi="Times New Roman" w:cs="Times New Roman"/>
        </w:rPr>
        <w:t xml:space="preserve"> » de </w:t>
      </w:r>
      <w:r w:rsidRPr="00896698">
        <w:rPr>
          <w:rFonts w:ascii="Times New Roman" w:hAnsi="Times New Roman" w:cs="Times New Roman"/>
        </w:rPr>
        <w:t>McKinsey &amp; Company,</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74A1583A"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22E35BF2" w:rsidR="00760B73" w:rsidRPr="001A2515" w:rsidRDefault="00760B73" w:rsidP="00760B73">
                  <w:pPr>
                    <w:pStyle w:val="Lgende"/>
                    <w:jc w:val="center"/>
                  </w:pPr>
                  <w:bookmarkStart w:id="21" w:name="_Toc131002905"/>
                  <w:r>
                    <w:t xml:space="preserve">Figure </w:t>
                  </w:r>
                  <w:fldSimple w:instr=" SEQ Figure \* ARABIC ">
                    <w:r w:rsidR="00F671AA">
                      <w:rPr>
                        <w:noProof/>
                      </w:rPr>
                      <w:t>5</w:t>
                    </w:r>
                  </w:fldSimple>
                  <w:r>
                    <w:rPr>
                      <w:noProof/>
                    </w:rPr>
                    <w:t xml:space="preserve"> </w:t>
                  </w:r>
                  <w:r w:rsidRPr="004F6878">
                    <w:t>Répartition des salariés des filiales de McDonald's en France en 2017, par âge</w:t>
                  </w:r>
                  <w:r>
                    <w:t xml:space="preserve"> [FIG5]</w:t>
                  </w:r>
                  <w:bookmarkEnd w:id="21"/>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52608" behindDoc="0" locked="0" layoutInCell="1" allowOverlap="1" wp14:anchorId="48EA58A0" wp14:editId="3D19A61C">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w:t>
      </w:r>
      <w:r w:rsidR="00165BC6" w:rsidRPr="005F53E3">
        <w:rPr>
          <w:rFonts w:ascii="Times New Roman" w:hAnsi="Times New Roman" w:cs="Times New Roman"/>
        </w:rPr>
        <w:t>Économiques</w:t>
      </w:r>
      <w:r w:rsidR="00760B73" w:rsidRPr="005F53E3">
        <w:rPr>
          <w:rFonts w:ascii="Times New Roman" w:hAnsi="Times New Roman" w:cs="Times New Roman"/>
        </w:rPr>
        <w:t xml:space="preserve"> (</w:t>
      </w:r>
      <w:r w:rsidR="00760B73" w:rsidRPr="00896698">
        <w:rPr>
          <w:rFonts w:ascii="Times New Roman" w:hAnsi="Times New Roman" w:cs="Times New Roman"/>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9B57B2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r w:rsidRPr="00896698">
        <w:rPr>
          <w:rFonts w:ascii="Times New Roman" w:hAnsi="Times New Roman" w:cs="Times New Roman"/>
        </w:rPr>
        <w:t>Statista</w:t>
      </w:r>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896698">
        <w:rPr>
          <w:rFonts w:ascii="Times New Roman" w:hAnsi="Times New Roman" w:cs="Times New Roman"/>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w:t>
      </w:r>
      <w:r w:rsidR="00896698">
        <w:rPr>
          <w:rFonts w:ascii="Times New Roman" w:hAnsi="Times New Roman" w:cs="Times New Roman"/>
        </w:rPr>
        <w:t>un tier</w:t>
      </w:r>
      <w:r w:rsidRPr="005F53E3">
        <w:rPr>
          <w:rFonts w:ascii="Times New Roman" w:hAnsi="Times New Roman" w:cs="Times New Roman"/>
        </w:rPr>
        <w:t xml:space="preserve">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416A6674" w14:textId="62A45332" w:rsidR="008A56B5" w:rsidRPr="005F53E3" w:rsidRDefault="00760B73" w:rsidP="00760B73">
      <w:pPr>
        <w:jc w:val="both"/>
        <w:rPr>
          <w:rFonts w:ascii="Times New Roman" w:hAnsi="Times New Roman" w:cs="Times New Roman"/>
        </w:rPr>
      </w:pPr>
      <w:r w:rsidRPr="00896698">
        <w:rPr>
          <w:rFonts w:ascii="Times New Roman" w:hAnsi="Times New Roman" w:cs="Times New Roman"/>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2" w:name="_Toc130771484"/>
      <w:bookmarkStart w:id="23" w:name="_Toc131006651"/>
      <w:r w:rsidRPr="005F53E3">
        <w:rPr>
          <w:rFonts w:ascii="Times New Roman" w:hAnsi="Times New Roman" w:cs="Times New Roman"/>
        </w:rPr>
        <w:lastRenderedPageBreak/>
        <w:t>La technologie pour prendre soin de l’Humain</w:t>
      </w:r>
      <w:bookmarkEnd w:id="22"/>
      <w:bookmarkEnd w:id="23"/>
    </w:p>
    <w:p w14:paraId="2AF02C01" w14:textId="3D30EB3E"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r w:rsidR="00C42F8F">
        <w:rPr>
          <w:rFonts w:ascii="Times New Roman" w:hAnsi="Times New Roman" w:cs="Times New Roman"/>
        </w:rPr>
        <w:t xml:space="preserve"> </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68500A93"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r w:rsidR="00C42F8F">
        <w:rPr>
          <w:rFonts w:ascii="Times New Roman" w:hAnsi="Times New Roman" w:cs="Times New Roman"/>
        </w:rPr>
        <w:t xml:space="preserve"> </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r w:rsidRPr="00BA0471">
        <w:rPr>
          <w:rFonts w:ascii="Times New Roman" w:hAnsi="Times New Roman" w:cs="Times New Roman"/>
          <w:i/>
          <w:iCs/>
        </w:rPr>
        <w:t>Cardiogram</w:t>
      </w:r>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r w:rsidRPr="00BA0471">
        <w:rPr>
          <w:rFonts w:ascii="Times New Roman" w:hAnsi="Times New Roman" w:cs="Times New Roman"/>
          <w:i/>
          <w:iCs/>
        </w:rPr>
        <w:t>Sleep as</w:t>
      </w:r>
      <w:r w:rsidRPr="005F53E3">
        <w:rPr>
          <w:rFonts w:ascii="Times New Roman" w:hAnsi="Times New Roman" w:cs="Times New Roman"/>
        </w:rPr>
        <w:t xml:space="preserve"> » sur Android.</w:t>
      </w:r>
    </w:p>
    <w:p w14:paraId="601821B8" w14:textId="2DA8BEF6"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r w:rsidRPr="00BA0471">
        <w:rPr>
          <w:rFonts w:ascii="Times New Roman" w:hAnsi="Times New Roman" w:cs="Times New Roman"/>
        </w:rPr>
        <w:t>Fizimed</w:t>
      </w:r>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896698">
        <w:rPr>
          <w:rFonts w:ascii="Times New Roman" w:hAnsi="Times New Roman" w:cs="Times New Roman"/>
        </w:rPr>
        <w:t>Digital InPulse 2022</w:t>
      </w:r>
      <w:r w:rsidRPr="005F53E3">
        <w:rPr>
          <w:rFonts w:ascii="Times New Roman" w:hAnsi="Times New Roman" w:cs="Times New Roman"/>
        </w:rPr>
        <w:t xml:space="preserve"> à Strasbourg, organisé par Huawei et le </w:t>
      </w:r>
      <w:r w:rsidRPr="00896698">
        <w:rPr>
          <w:rFonts w:ascii="Times New Roman" w:hAnsi="Times New Roman" w:cs="Times New Roman"/>
        </w:rPr>
        <w:t>comité Richelieu</w:t>
      </w:r>
      <w:r w:rsidRPr="005F53E3">
        <w:rPr>
          <w:rFonts w:ascii="Times New Roman" w:hAnsi="Times New Roman" w:cs="Times New Roman"/>
        </w:rPr>
        <w: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SRC11</w:t>
      </w:r>
      <w:r w:rsidR="006E7E4C">
        <w:rPr>
          <w:rFonts w:ascii="Times New Roman" w:hAnsi="Times New Roman" w:cs="Times New Roman"/>
        </w:rPr>
        <w:t>]</w:t>
      </w:r>
    </w:p>
    <w:p w14:paraId="18D286C2" w14:textId="39FAD1BC"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39164B7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896698">
        <w:rPr>
          <w:rFonts w:ascii="Times New Roman" w:hAnsi="Times New Roman" w:cs="Times New Roman"/>
        </w:rPr>
        <w:t>Professeur Jacques Marescaux</w:t>
      </w:r>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896698">
        <w:rPr>
          <w:rFonts w:ascii="Times New Roman" w:hAnsi="Times New Roman" w:cs="Times New Roman"/>
        </w:rPr>
        <w:t>en tout cas pour le moment.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SRC12</w:t>
      </w:r>
      <w:r w:rsidR="006E7E4C">
        <w:rPr>
          <w:rFonts w:ascii="Times New Roman" w:hAnsi="Times New Roman" w:cs="Times New Roman"/>
        </w:rPr>
        <w: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sidRPr="00896698">
        <w:rPr>
          <w:rFonts w:ascii="Times New Roman" w:hAnsi="Times New Roman" w:cs="Times New Roman"/>
        </w:rPr>
        <w:t>Laboratoire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Spritam,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34DCD25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r w:rsidR="006E7E4C">
        <w:rPr>
          <w:rFonts w:ascii="Times New Roman" w:hAnsi="Times New Roman" w:cs="Times New Roman"/>
        </w:rPr>
        <w:t xml:space="preserve"> [</w:t>
      </w:r>
      <w:r w:rsidR="006E7E4C" w:rsidRPr="006E7E4C">
        <w:rPr>
          <w:rFonts w:ascii="Times New Roman" w:hAnsi="Times New Roman" w:cs="Times New Roman"/>
        </w:rPr>
        <w:t>SRC13</w:t>
      </w:r>
      <w:r w:rsidR="006E7E4C">
        <w:rPr>
          <w:rFonts w:ascii="Times New Roman" w:hAnsi="Times New Roman" w:cs="Times New Roman"/>
        </w:rPr>
        <w:t>]</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r>
        <w:rPr>
          <w:rFonts w:ascii="Times New Roman" w:hAnsi="Times New Roman" w:cs="Times New Roman"/>
          <w:i/>
          <w:iCs/>
        </w:rPr>
        <w:t>A</w:t>
      </w:r>
      <w:r w:rsidRPr="009B03C1">
        <w:rPr>
          <w:rFonts w:ascii="Times New Roman" w:hAnsi="Times New Roman" w:cs="Times New Roman"/>
          <w:i/>
          <w:iCs/>
        </w:rPr>
        <w:t>ctivator-</w:t>
      </w:r>
      <w:r>
        <w:rPr>
          <w:rFonts w:ascii="Times New Roman" w:hAnsi="Times New Roman" w:cs="Times New Roman"/>
          <w:i/>
          <w:iCs/>
        </w:rPr>
        <w:t>L</w:t>
      </w:r>
      <w:r w:rsidRPr="009B03C1">
        <w:rPr>
          <w:rFonts w:ascii="Times New Roman" w:hAnsi="Times New Roman" w:cs="Times New Roman"/>
          <w:i/>
          <w:iCs/>
        </w:rPr>
        <w:t xml:space="preserve">ike </w:t>
      </w:r>
      <w:r>
        <w:rPr>
          <w:rFonts w:ascii="Times New Roman" w:hAnsi="Times New Roman" w:cs="Times New Roman"/>
          <w:i/>
          <w:iCs/>
        </w:rPr>
        <w:t>E</w:t>
      </w:r>
      <w:r w:rsidRPr="009B03C1">
        <w:rPr>
          <w:rFonts w:ascii="Times New Roman" w:hAnsi="Times New Roman" w:cs="Times New Roman"/>
          <w:i/>
          <w:iCs/>
        </w:rPr>
        <w:t xml:space="preserve">ffector </w:t>
      </w:r>
      <w:r>
        <w:rPr>
          <w:rFonts w:ascii="Times New Roman" w:hAnsi="Times New Roman" w:cs="Times New Roman"/>
          <w:i/>
          <w:iCs/>
        </w:rPr>
        <w:t>N</w:t>
      </w:r>
      <w:r w:rsidRPr="009B03C1">
        <w:rPr>
          <w:rFonts w:ascii="Times New Roman" w:hAnsi="Times New Roman" w:cs="Times New Roman"/>
          <w:i/>
          <w:iCs/>
        </w:rPr>
        <w:t>ucleases</w:t>
      </w:r>
      <w:r w:rsidRPr="005F53E3">
        <w:rPr>
          <w:rFonts w:ascii="Times New Roman" w:hAnsi="Times New Roman" w:cs="Times New Roman"/>
        </w:rPr>
        <w:t>) ou CRISPR (</w:t>
      </w:r>
      <w:r w:rsidRPr="009B03C1">
        <w:rPr>
          <w:rFonts w:ascii="Times New Roman" w:hAnsi="Times New Roman" w:cs="Times New Roman"/>
          <w:i/>
          <w:iCs/>
        </w:rPr>
        <w:t>Clustered Regularly Interspaced Short Palindromic Repeat</w:t>
      </w:r>
      <w:r w:rsidRPr="005F53E3">
        <w:rPr>
          <w:rFonts w:ascii="Times New Roman" w:hAnsi="Times New Roman" w:cs="Times New Roman"/>
        </w:rPr>
        <w:t>).</w:t>
      </w:r>
    </w:p>
    <w:p w14:paraId="7411EFEC" w14:textId="710B39C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896698">
        <w:rPr>
          <w:rFonts w:ascii="Times New Roman" w:hAnsi="Times New Roman" w:cs="Times New Roman"/>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896698">
        <w:rPr>
          <w:rFonts w:ascii="Times New Roman" w:hAnsi="Times New Roman" w:cs="Times New Roman"/>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r w:rsidR="006E7E4C">
        <w:rPr>
          <w:rFonts w:ascii="Times New Roman" w:hAnsi="Times New Roman" w:cs="Times New Roman"/>
        </w:rPr>
        <w:t xml:space="preserve"> [</w:t>
      </w:r>
      <w:r w:rsidR="006E7E4C" w:rsidRPr="006E7E4C">
        <w:rPr>
          <w:rFonts w:ascii="Times New Roman" w:hAnsi="Times New Roman" w:cs="Times New Roman"/>
        </w:rPr>
        <w:t>SRC14</w:t>
      </w:r>
      <w:r w:rsidR="006E7E4C">
        <w:rPr>
          <w:rFonts w:ascii="Times New Roman" w:hAnsi="Times New Roman" w:cs="Times New Roman"/>
        </w:rPr>
        <w:t>]</w:t>
      </w:r>
    </w:p>
    <w:p w14:paraId="6F2E2D0A" w14:textId="4BD194B6"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r w:rsidR="006E7E4C">
        <w:rPr>
          <w:rFonts w:ascii="Times New Roman" w:hAnsi="Times New Roman" w:cs="Times New Roman"/>
        </w:rPr>
        <w:t xml:space="preserve"> [</w:t>
      </w:r>
      <w:r w:rsidR="006E7E4C" w:rsidRPr="006E7E4C">
        <w:rPr>
          <w:rFonts w:ascii="Times New Roman" w:hAnsi="Times New Roman" w:cs="Times New Roman"/>
        </w:rPr>
        <w:t>SRC15</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SRC1</w:t>
      </w:r>
      <w:r w:rsidR="006E7E4C">
        <w:rPr>
          <w:rFonts w:ascii="Times New Roman" w:hAnsi="Times New Roman" w:cs="Times New Roman"/>
        </w:rPr>
        <w:t>6]</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4" w:name="_Toc130771485"/>
      <w:bookmarkStart w:id="25" w:name="_Toc131006652"/>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4"/>
      <w:bookmarkEnd w:id="25"/>
    </w:p>
    <w:p w14:paraId="70E8AF81" w14:textId="06B78582"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r w:rsidR="006E7E4C">
        <w:rPr>
          <w:sz w:val="22"/>
          <w:szCs w:val="22"/>
        </w:rPr>
        <w:t xml:space="preserve"> [</w:t>
      </w:r>
      <w:r w:rsidR="006E7E4C" w:rsidRPr="006E7E4C">
        <w:rPr>
          <w:sz w:val="22"/>
          <w:szCs w:val="22"/>
        </w:rPr>
        <w:t>SRC17</w:t>
      </w:r>
      <w:r w:rsidR="006E7E4C">
        <w:rPr>
          <w:sz w:val="22"/>
          <w:szCs w:val="22"/>
        </w:rPr>
        <w:t>]</w:t>
      </w:r>
    </w:p>
    <w:p w14:paraId="29A1CD8B" w14:textId="4764A4B6"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896698">
        <w:rPr>
          <w:sz w:val="22"/>
          <w:szCs w:val="22"/>
        </w:rPr>
        <w:t>de M. François Grosdidier</w:t>
      </w:r>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r w:rsidRPr="00D641D5">
        <w:rPr>
          <w:i/>
          <w:iCs/>
          <w:sz w:val="22"/>
          <w:szCs w:val="22"/>
        </w:rPr>
        <w:t>hashtags</w:t>
      </w:r>
      <w:r w:rsidRPr="004D1E81">
        <w:rPr>
          <w:sz w:val="22"/>
          <w:szCs w:val="22"/>
        </w:rPr>
        <w:t xml:space="preserve"> tels que « JeSuisCharlie » et « JeSuisJuif » soient encourageants, l'émergence de hashtags comme « JeSuisKouachi » et « JeSuisCoulibaly » est préoccupante. Ces derniers véhiculent des messages faisant l'éloge d'actes terroristes. </w:t>
      </w:r>
      <w:r w:rsidR="00165BC6">
        <w:rPr>
          <w:sz w:val="22"/>
          <w:szCs w:val="22"/>
        </w:rPr>
        <w:t>Il est même possible de</w:t>
      </w:r>
      <w:r>
        <w:rPr>
          <w:sz w:val="22"/>
          <w:szCs w:val="22"/>
        </w:rPr>
        <w:t xml:space="preserve"> se demander</w:t>
      </w:r>
      <w:r w:rsidRPr="004D1E81">
        <w:rPr>
          <w:sz w:val="22"/>
          <w:szCs w:val="22"/>
        </w:rPr>
        <w:t xml:space="preserve"> si le ministère public a pris connaissance de cette situation et a entrepris des investigations pour identifier et poursuivre les responsables de ces messages.</w:t>
      </w:r>
      <w:r w:rsidR="006E7E4C">
        <w:rPr>
          <w:sz w:val="22"/>
          <w:szCs w:val="22"/>
        </w:rPr>
        <w:t xml:space="preserve"> [</w:t>
      </w:r>
      <w:r w:rsidR="006E7E4C" w:rsidRPr="006E7E4C">
        <w:rPr>
          <w:sz w:val="22"/>
          <w:szCs w:val="22"/>
        </w:rPr>
        <w:t>SRC18</w:t>
      </w:r>
      <w:r w:rsidR="006E7E4C">
        <w:rPr>
          <w:sz w:val="22"/>
          <w:szCs w:val="22"/>
        </w:rPr>
        <w:t>,</w:t>
      </w:r>
      <w:r w:rsidR="006E7E4C" w:rsidRPr="006E7E4C">
        <w:t xml:space="preserve"> </w:t>
      </w:r>
      <w:r w:rsidR="006E7E4C" w:rsidRPr="006E7E4C">
        <w:rPr>
          <w:sz w:val="22"/>
          <w:szCs w:val="22"/>
        </w:rPr>
        <w:t>SRC1</w:t>
      </w:r>
      <w:r w:rsidR="006E7E4C">
        <w:rPr>
          <w:sz w:val="22"/>
          <w:szCs w:val="22"/>
        </w:rPr>
        <w:t>9]</w:t>
      </w:r>
    </w:p>
    <w:p w14:paraId="27B349B2" w14:textId="77777777" w:rsidR="00EC14DA" w:rsidRPr="00BD3D37"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896698">
        <w:rPr>
          <w:sz w:val="22"/>
          <w:szCs w:val="22"/>
        </w:rPr>
        <w:t>Les Observateurs publié le 25 novembre 2022,</w:t>
      </w:r>
      <w:r>
        <w:rPr>
          <w:sz w:val="22"/>
          <w:szCs w:val="22"/>
        </w:rPr>
        <w:t xml:space="preserve"> </w:t>
      </w:r>
      <w:r w:rsidR="00EC14DA">
        <w:rPr>
          <w:sz w:val="22"/>
          <w:szCs w:val="22"/>
        </w:rPr>
        <w:t xml:space="preserve">l’article </w:t>
      </w:r>
      <w:r w:rsidR="00EC14DA" w:rsidRPr="00EC14DA">
        <w:rPr>
          <w:sz w:val="22"/>
          <w:szCs w:val="22"/>
        </w:rPr>
        <w:t xml:space="preserve">aborde la manière dont l'État </w:t>
      </w:r>
      <w:r w:rsidR="00EC14DA" w:rsidRPr="00EC14DA">
        <w:rPr>
          <w:sz w:val="22"/>
          <w:szCs w:val="22"/>
        </w:rPr>
        <w:lastRenderedPageBreak/>
        <w:t xml:space="preserve">islamique continue de diffuser sa propagande sur les réseaux sociaux, malgré les efforts pour les en empêcher. Les groupes terroristes ont développé des tactiques pour contourner les systèmes de modération, notamment en utilisant des comptes anonymes </w:t>
      </w:r>
      <w:r w:rsidR="00EC14DA">
        <w:rPr>
          <w:sz w:val="22"/>
          <w:szCs w:val="22"/>
        </w:rPr>
        <w:t>ou</w:t>
      </w:r>
      <w:r w:rsidR="00EC14DA" w:rsidRPr="00EC14DA">
        <w:rPr>
          <w:sz w:val="22"/>
          <w:szCs w:val="22"/>
        </w:rPr>
        <w:t xml:space="preserve"> en c</w:t>
      </w:r>
      <w:r w:rsidR="00EC14DA">
        <w:rPr>
          <w:sz w:val="22"/>
          <w:szCs w:val="22"/>
        </w:rPr>
        <w:t>hiffrant</w:t>
      </w:r>
      <w:r w:rsidR="00EC14DA" w:rsidRPr="00EC14DA">
        <w:rPr>
          <w:sz w:val="22"/>
          <w:szCs w:val="22"/>
        </w:rPr>
        <w:t xml:space="preserve"> leurs communications.</w:t>
      </w:r>
      <w:r w:rsidR="00EC14DA">
        <w:rPr>
          <w:sz w:val="22"/>
          <w:szCs w:val="22"/>
        </w:rPr>
        <w:t xml:space="preserve"> Ils utilisent aussi des moyens de camouflage en surlignant tout ce qui peut être perçu par la machine d’Intelligence Artificielle comme un risque pour les utilisateurs des réseaux.</w:t>
      </w:r>
      <w:r w:rsidR="00EC14DA" w:rsidRPr="00EC14DA">
        <w:rPr>
          <w:sz w:val="22"/>
          <w:szCs w:val="22"/>
        </w:rPr>
        <w:t xml:space="preserve"> Les auteurs de l'article soulignent l'importance d'une surveillance continue et d'une coopération internationale pour lutter contre la propagande en ligne de l'</w:t>
      </w:r>
      <w:r w:rsidR="00EC14DA">
        <w:rPr>
          <w:sz w:val="22"/>
          <w:szCs w:val="22"/>
        </w:rPr>
        <w:t>État Islamique</w:t>
      </w:r>
      <w:r w:rsidR="00EC14DA" w:rsidRPr="00EC14DA">
        <w:rPr>
          <w:sz w:val="22"/>
          <w:szCs w:val="22"/>
        </w:rPr>
        <w:t xml:space="preserve"> et </w:t>
      </w:r>
      <w:r w:rsidR="00EC14DA" w:rsidRPr="00BD3D37">
        <w:rPr>
          <w:sz w:val="22"/>
          <w:szCs w:val="22"/>
        </w:rPr>
        <w:t xml:space="preserve">protéger les utilisateurs des réseaux sociaux. </w:t>
      </w:r>
    </w:p>
    <w:p w14:paraId="6080B0D7" w14:textId="6D8A9783" w:rsidR="006053EC" w:rsidRPr="00BD3D37" w:rsidRDefault="00BD3D37" w:rsidP="006053EC">
      <w:pPr>
        <w:pStyle w:val="NormalWeb"/>
        <w:spacing w:line="360" w:lineRule="auto"/>
        <w:jc w:val="both"/>
        <w:rPr>
          <w:sz w:val="22"/>
          <w:szCs w:val="22"/>
        </w:rPr>
      </w:pPr>
      <w:r w:rsidRPr="00BD3D37">
        <w:rPr>
          <w:sz w:val="22"/>
          <w:szCs w:val="22"/>
        </w:rPr>
        <w:t xml:space="preserve">En 2009, l’Agence nationale de la sécurité des systèmes d'information (ANSSI) </w:t>
      </w:r>
      <w:r w:rsidR="00170D5C">
        <w:rPr>
          <w:sz w:val="22"/>
          <w:szCs w:val="22"/>
        </w:rPr>
        <w:t xml:space="preserve">est créée dans le but de conseiller et soutenir </w:t>
      </w:r>
      <w:r w:rsidR="00170D5C" w:rsidRPr="00170D5C">
        <w:rPr>
          <w:sz w:val="22"/>
          <w:szCs w:val="22"/>
        </w:rPr>
        <w:t>les administrations publiques et les opérateurs d'importance vitale (OIV) pour la protection de leurs systèmes d'information. Elle publie également des guides de bonnes pratiques et des recommandations pour améliorer la sécurité informatique.</w:t>
      </w:r>
      <w:r w:rsidR="00170D5C">
        <w:rPr>
          <w:sz w:val="22"/>
          <w:szCs w:val="22"/>
        </w:rPr>
        <w:t xml:space="preserve"> L’</w:t>
      </w:r>
      <w:r w:rsidR="00170D5C" w:rsidRPr="00170D5C">
        <w:t xml:space="preserve"> </w:t>
      </w:r>
      <w:r w:rsidR="00170D5C" w:rsidRPr="00170D5C">
        <w:rPr>
          <w:sz w:val="22"/>
          <w:szCs w:val="22"/>
        </w:rPr>
        <w:t>ANSSI surveille les menaces et les vulnérabilités des systèmes d'information, identifie les attaques en cours et alerte les organisations concernées en cas d'incident</w:t>
      </w:r>
      <w:r w:rsidR="00170D5C">
        <w:rPr>
          <w:sz w:val="22"/>
          <w:szCs w:val="22"/>
        </w:rPr>
        <w:t xml:space="preserve"> et aide les organisations à gérer la crise</w:t>
      </w:r>
      <w:r w:rsidR="00170D5C" w:rsidRPr="00170D5C">
        <w:rPr>
          <w:sz w:val="22"/>
          <w:szCs w:val="22"/>
        </w:rPr>
        <w:t>.</w:t>
      </w:r>
      <w:r w:rsidR="00170D5C">
        <w:rPr>
          <w:sz w:val="22"/>
          <w:szCs w:val="22"/>
        </w:rPr>
        <w:t xml:space="preserve"> </w:t>
      </w:r>
      <w:r w:rsidR="00170D5C" w:rsidRPr="00170D5C">
        <w:rPr>
          <w:sz w:val="22"/>
          <w:szCs w:val="22"/>
        </w:rPr>
        <w:t>L'ANSSI joue un rôle central dans la protection des infrastructures critiques et la lutte contre la cybercriminalité en France, en veillant à la sécurité et à la résilience des systèmes d'information nationaux.</w:t>
      </w:r>
    </w:p>
    <w:p w14:paraId="4723B821" w14:textId="77777777" w:rsidR="006053EC" w:rsidRDefault="006053EC">
      <w:pPr>
        <w:rPr>
          <w:rFonts w:ascii="Times New Roman" w:eastAsia="Times New Roman" w:hAnsi="Times New Roman" w:cs="Times New Roman"/>
          <w:lang w:eastAsia="fr-FR"/>
        </w:rPr>
      </w:pPr>
      <w:r>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6" w:name="_Toc130771486"/>
      <w:bookmarkStart w:id="27" w:name="_Toc131006653"/>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6"/>
      <w:bookmarkEnd w:id="27"/>
    </w:p>
    <w:p w14:paraId="44729B3B" w14:textId="77777777" w:rsidR="00760B73" w:rsidRPr="005F53E3" w:rsidRDefault="00760B73" w:rsidP="00760B73">
      <w:pPr>
        <w:pStyle w:val="Titre2"/>
        <w:spacing w:after="120"/>
        <w:jc w:val="both"/>
        <w:rPr>
          <w:rFonts w:ascii="Times New Roman" w:hAnsi="Times New Roman" w:cs="Times New Roman"/>
        </w:rPr>
      </w:pPr>
      <w:bookmarkStart w:id="28" w:name="_Toc130771487"/>
      <w:bookmarkStart w:id="29" w:name="_Toc131006654"/>
      <w:r w:rsidRPr="005F53E3">
        <w:rPr>
          <w:rFonts w:ascii="Times New Roman" w:hAnsi="Times New Roman" w:cs="Times New Roman"/>
        </w:rPr>
        <w:t>L’ordinateur</w:t>
      </w:r>
      <w:bookmarkEnd w:id="28"/>
      <w:bookmarkEnd w:id="29"/>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896698">
        <w:rPr>
          <w:rFonts w:ascii="Times New Roman" w:hAnsi="Times New Roman" w:cs="Times New Roman"/>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9"/>
                    <a:stretch>
                      <a:fillRect/>
                    </a:stretch>
                  </pic:blipFill>
                  <pic:spPr>
                    <a:xfrm>
                      <a:off x="0" y="0"/>
                      <a:ext cx="4560340" cy="1959878"/>
                    </a:xfrm>
                    <a:prstGeom prst="rect">
                      <a:avLst/>
                    </a:prstGeom>
                  </pic:spPr>
                </pic:pic>
              </a:graphicData>
            </a:graphic>
          </wp:inline>
        </w:drawing>
      </w:r>
    </w:p>
    <w:p w14:paraId="6D8CBF00" w14:textId="6A25823E" w:rsidR="00760B73" w:rsidRPr="005F53E3" w:rsidRDefault="00760B73" w:rsidP="00760B73">
      <w:pPr>
        <w:pStyle w:val="Lgende"/>
        <w:spacing w:after="120"/>
        <w:jc w:val="center"/>
        <w:rPr>
          <w:rFonts w:ascii="Times New Roman" w:hAnsi="Times New Roman" w:cs="Times New Roman"/>
        </w:rPr>
      </w:pPr>
      <w:bookmarkStart w:id="30" w:name="_Toc13100290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30"/>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w:t>
      </w:r>
      <w:r w:rsidRPr="005F53E3">
        <w:rPr>
          <w:rFonts w:ascii="Times New Roman" w:hAnsi="Times New Roman" w:cs="Times New Roman"/>
        </w:rPr>
        <w:lastRenderedPageBreak/>
        <w:t>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(PCIe)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w:t>
      </w:r>
      <w:r w:rsidRPr="005F53E3">
        <w:rPr>
          <w:rFonts w:ascii="Times New Roman" w:hAnsi="Times New Roman" w:cs="Times New Roman"/>
        </w:rPr>
        <w:lastRenderedPageBreak/>
        <w:t>pour les disques durs internes et USB pour les disques durs externes. Les SSD peuvent également utiliser l'interface NVMe (Non-Volatile Memory Express) via une connexion M.2 ou PCIe,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Central Processing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r w:rsidRPr="00D641D5">
        <w:rPr>
          <w:rFonts w:ascii="Times New Roman" w:hAnsi="Times New Roman" w:cs="Times New Roman"/>
          <w:i/>
          <w:iCs/>
        </w:rPr>
        <w:t>Random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w:t>
      </w:r>
      <w:r w:rsidRPr="005F53E3">
        <w:rPr>
          <w:rFonts w:ascii="Times New Roman" w:hAnsi="Times New Roman" w:cs="Times New Roman"/>
        </w:rPr>
        <w:lastRenderedPageBreak/>
        <w:t>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PCIe sont utilisés pour les cartes graphiques et autres cartes d'extension, tandis que les connecteurs SATA sont utilisés pour les disques durs et les SSD. Les cartes mères peuvent également inclure des connecteurs M.2 ou U.2 pour les SSD NVMe. Le panneau arrière de la carte mère dispose de plusieurs ports pour connecter des périphériques externes, tels que des claviers, des souris, des moniteurs et des haut-parleurs. Le BIOS (Basic Input/Output System) ou UEFI (</w:t>
      </w:r>
      <w:r w:rsidRPr="009A7B29">
        <w:rPr>
          <w:rFonts w:ascii="Times New Roman" w:hAnsi="Times New Roman" w:cs="Times New Roman"/>
          <w:i/>
          <w:iCs/>
        </w:rPr>
        <w:t>Unified Extensible Firmware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Graphics Processing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w:t>
      </w:r>
      <w:r w:rsidRPr="005F53E3">
        <w:rPr>
          <w:rFonts w:ascii="Times New Roman" w:hAnsi="Times New Roman" w:cs="Times New Roman"/>
        </w:rPr>
        <w:lastRenderedPageBreak/>
        <w:t>complexes. Les GPU dédiés sont des cartes graphiques distinctes qui se connectent à la carte mère via un slot PCIe.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High-Definition Multimedia Interface</w:t>
      </w:r>
      <w:r w:rsidRPr="005F53E3">
        <w:rPr>
          <w:rFonts w:ascii="Times New Roman" w:hAnsi="Times New Roman" w:cs="Times New Roman"/>
        </w:rPr>
        <w:t xml:space="preserve">), </w:t>
      </w:r>
      <w:r w:rsidRPr="009A7B29">
        <w:rPr>
          <w:rFonts w:ascii="Times New Roman" w:hAnsi="Times New Roman" w:cs="Times New Roman"/>
          <w:i/>
          <w:iCs/>
        </w:rPr>
        <w:t xml:space="preserve">DisplayPort,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r w:rsidRPr="009A7B29">
        <w:rPr>
          <w:rFonts w:ascii="Times New Roman" w:hAnsi="Times New Roman" w:cs="Times New Roman"/>
          <w:i/>
          <w:iCs/>
        </w:rPr>
        <w:t>Video Graphics Array</w:t>
      </w:r>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w:t>
      </w:r>
      <w:r w:rsidRPr="005F53E3">
        <w:rPr>
          <w:rFonts w:ascii="Times New Roman" w:hAnsi="Times New Roman" w:cs="Times New Roman"/>
        </w:rPr>
        <w:lastRenderedPageBreak/>
        <w:t>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7910E364" w14:textId="446BCECC" w:rsidR="00760B73" w:rsidRPr="005F53E3" w:rsidRDefault="00760B73" w:rsidP="00760B73">
      <w:pPr>
        <w:jc w:val="both"/>
        <w:rPr>
          <w:rFonts w:ascii="Times New Roman" w:hAnsi="Times New Roman" w:cs="Times New Roman"/>
        </w:rPr>
      </w:pPr>
    </w:p>
    <w:p w14:paraId="17F05CC1" w14:textId="77777777" w:rsidR="00760B73" w:rsidRPr="005F53E3" w:rsidRDefault="00760B73" w:rsidP="00760B73">
      <w:pPr>
        <w:pStyle w:val="Titre2"/>
        <w:spacing w:after="120"/>
        <w:jc w:val="both"/>
        <w:rPr>
          <w:rFonts w:ascii="Times New Roman" w:hAnsi="Times New Roman" w:cs="Times New Roman"/>
        </w:rPr>
      </w:pPr>
      <w:bookmarkStart w:id="31" w:name="_Toc130771488"/>
      <w:bookmarkStart w:id="32" w:name="_Toc131006655"/>
      <w:r w:rsidRPr="005F53E3">
        <w:rPr>
          <w:rFonts w:ascii="Times New Roman" w:hAnsi="Times New Roman" w:cs="Times New Roman"/>
        </w:rPr>
        <w:t>Le programme informatique</w:t>
      </w:r>
      <w:bookmarkEnd w:id="31"/>
      <w:bookmarkEnd w:id="32"/>
    </w:p>
    <w:p w14:paraId="0DC7CBC4" w14:textId="2D1A7E16" w:rsidR="00760B73" w:rsidRPr="005F53E3" w:rsidRDefault="002C7ED3" w:rsidP="00760B73">
      <w:pPr>
        <w:jc w:val="both"/>
        <w:rPr>
          <w:rFonts w:ascii="Times New Roman" w:hAnsi="Times New Roman" w:cs="Times New Roman"/>
        </w:rPr>
      </w:pPr>
      <w:r w:rsidRPr="002C7ED3">
        <w:rPr>
          <w:rFonts w:ascii="Times New Roman" w:hAnsi="Times New Roman" w:cs="Times New Roman"/>
        </w:rPr>
        <w:t>Un programme informatique est une série d'instructions ou de code rédigé dans un langage de programmation, qui peut être exécuté par un ordinateur.</w:t>
      </w:r>
      <w:r>
        <w:rPr>
          <w:rFonts w:ascii="Times New Roman" w:hAnsi="Times New Roman" w:cs="Times New Roman"/>
        </w:rPr>
        <w:t xml:space="preserve"> </w:t>
      </w:r>
      <w:r w:rsidR="00760B7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00760B73" w:rsidRPr="00896698">
        <w:rPr>
          <w:rFonts w:ascii="Times New Roman" w:hAnsi="Times New Roman" w:cs="Times New Roman"/>
        </w:rPr>
        <w:t>Charles Babbage sur la machine analytique</w:t>
      </w:r>
      <w:r w:rsidR="00760B73" w:rsidRPr="005F53E3">
        <w:rPr>
          <w:rFonts w:ascii="Times New Roman" w:hAnsi="Times New Roman" w:cs="Times New Roman"/>
        </w:rPr>
        <w:t>, considérée comme un précurseur des ordinateurs modernes, a créé le premier programme informatique connu. En raison de ses contributions à la compréhension</w:t>
      </w:r>
      <w:r w:rsidR="00760B73">
        <w:rPr>
          <w:rFonts w:ascii="Times New Roman" w:hAnsi="Times New Roman" w:cs="Times New Roman"/>
        </w:rPr>
        <w:t xml:space="preserve"> </w:t>
      </w:r>
      <w:r w:rsidR="00760B73"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r w:rsidR="00760B73" w:rsidRPr="00D641D5">
        <w:rPr>
          <w:rFonts w:ascii="Times New Roman" w:hAnsi="Times New Roman" w:cs="Times New Roman"/>
          <w:i/>
          <w:iCs/>
        </w:rPr>
        <w:t>Ada's Algorithm: How Lord Byron's Daughter Ada Lovelace Launched the Digital Age</w:t>
      </w:r>
      <w:r w:rsidR="00760B73" w:rsidRPr="005F53E3">
        <w:rPr>
          <w:rFonts w:ascii="Times New Roman" w:hAnsi="Times New Roman" w:cs="Times New Roman"/>
        </w:rPr>
        <w:t xml:space="preserve"> » </w:t>
      </w:r>
      <w:r w:rsidR="00760B73" w:rsidRPr="00896698">
        <w:rPr>
          <w:rFonts w:ascii="Times New Roman" w:hAnsi="Times New Roman" w:cs="Times New Roman"/>
        </w:rPr>
        <w:t>de James Essinger</w:t>
      </w:r>
      <w:r w:rsidR="00760B73" w:rsidRPr="005F53E3">
        <w:rPr>
          <w:rFonts w:ascii="Times New Roman" w:hAnsi="Times New Roman" w:cs="Times New Roman"/>
        </w:rPr>
        <w:t>, qui parle de la vision d'Ada Lovelace sur la machine analytique, dit qu’  « </w:t>
      </w:r>
      <w:r w:rsidR="00760B73"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00760B73"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896698">
        <w:rPr>
          <w:rFonts w:ascii="Times New Roman" w:hAnsi="Times New Roman" w:cs="Times New Roman"/>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w:t>
      </w:r>
      <w:r w:rsidRPr="005F53E3">
        <w:rPr>
          <w:rFonts w:ascii="Times New Roman" w:hAnsi="Times New Roman" w:cs="Times New Roman"/>
        </w:rPr>
        <w:lastRenderedPageBreak/>
        <w:t>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1185.1pt;margin-top:132.1pt;width:220.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0C0E7B8F" w:rsidR="00760B73" w:rsidRPr="005F53E3" w:rsidRDefault="00760B73" w:rsidP="00760B73">
                  <w:pPr>
                    <w:pStyle w:val="Lgende"/>
                    <w:jc w:val="center"/>
                  </w:pPr>
                  <w:bookmarkStart w:id="33" w:name="_Toc131002907"/>
                  <w:r w:rsidRPr="005F53E3">
                    <w:t xml:space="preserve">Figure </w:t>
                  </w:r>
                  <w:fldSimple w:instr=" SEQ Figure \* ARABIC ">
                    <w:r w:rsidR="00F671AA">
                      <w:rPr>
                        <w:noProof/>
                      </w:rPr>
                      <w:t>7</w:t>
                    </w:r>
                  </w:fldSimple>
                  <w:r w:rsidRPr="005F53E3">
                    <w:t xml:space="preserve"> Exemple d'un programme Fortran 95 [FIG7]</w:t>
                  </w:r>
                  <w:bookmarkEnd w:id="33"/>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53632" behindDoc="0" locked="0" layoutInCell="1" allowOverlap="1" wp14:anchorId="661CAC65" wp14:editId="1C065F42">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6D59C4E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342566BF"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7609B5D4" w14:textId="1A63EDA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w:t>
      </w:r>
      <w:r w:rsidRPr="005F53E3">
        <w:rPr>
          <w:rFonts w:ascii="Times New Roman" w:hAnsi="Times New Roman" w:cs="Times New Roman"/>
        </w:rPr>
        <w:lastRenderedPageBreak/>
        <w:t>machine est difficile à lire et à comprendre pour les humains. Par exemple, le chiffre « 9 » est traduit par la machine « 1001 ».</w:t>
      </w:r>
    </w:p>
    <w:p w14:paraId="4D8C4C20" w14:textId="7445AA80" w:rsidR="00760B73" w:rsidRPr="005F53E3" w:rsidRDefault="00000000" w:rsidP="00465A79">
      <w:pPr>
        <w:keepNext/>
        <w:rPr>
          <w:rFonts w:ascii="Times New Roman" w:hAnsi="Times New Roman" w:cs="Times New Roman"/>
        </w:rPr>
      </w:pPr>
      <w:r>
        <w:rPr>
          <w:noProof/>
        </w:rPr>
        <w:pict w14:anchorId="0C1A8221">
          <v:shape id="_x0000_s1043" type="#_x0000_t202" style="position:absolute;margin-left:46.95pt;margin-top:318.05pt;width:330.75pt;height:21pt;z-index:251670016;mso-position-horizontal-relative:text;mso-position-vertical-relative:text" stroked="f">
            <v:textbox style="mso-fit-shape-to-text:t" inset="0,0,0,0">
              <w:txbxContent>
                <w:p w14:paraId="6FFEE648" w14:textId="50108FAF" w:rsidR="00465A79" w:rsidRPr="00902D8F" w:rsidRDefault="00465A79" w:rsidP="00465A79">
                  <w:pPr>
                    <w:pStyle w:val="Lgende"/>
                    <w:jc w:val="center"/>
                    <w:rPr>
                      <w:rFonts w:ascii="Times New Roman" w:hAnsi="Times New Roman" w:cs="Times New Roman"/>
                      <w:noProof/>
                    </w:rPr>
                  </w:pPr>
                  <w:bookmarkStart w:id="34" w:name="_Toc131002908"/>
                  <w:r>
                    <w:t xml:space="preserve">Figure </w:t>
                  </w:r>
                  <w:fldSimple w:instr=" SEQ Figure \* ARABIC ">
                    <w:r w:rsidR="00F671AA">
                      <w:rPr>
                        <w:noProof/>
                      </w:rPr>
                      <w:t>8</w:t>
                    </w:r>
                  </w:fldSimple>
                  <w:r>
                    <w:t xml:space="preserve"> </w:t>
                  </w:r>
                  <w:r w:rsidRPr="00B52F0C">
                    <w:t>Tableau de conversion décimal / binaire [FIG8]</w:t>
                  </w:r>
                  <w:bookmarkEnd w:id="34"/>
                </w:p>
              </w:txbxContent>
            </v:textbox>
            <w10:wrap type="topAndBottom"/>
          </v:shape>
        </w:pict>
      </w:r>
      <w:r w:rsidR="009526AA" w:rsidRPr="005F53E3">
        <w:rPr>
          <w:rFonts w:ascii="Times New Roman" w:hAnsi="Times New Roman" w:cs="Times New Roman"/>
          <w:noProof/>
        </w:rPr>
        <w:drawing>
          <wp:anchor distT="0" distB="0" distL="114300" distR="114300" simplePos="0" relativeHeight="251655680" behindDoc="0" locked="0" layoutInCell="1" allowOverlap="1" wp14:anchorId="4BDBB568" wp14:editId="65C36493">
            <wp:simplePos x="0" y="0"/>
            <wp:positionH relativeFrom="column">
              <wp:posOffset>596265</wp:posOffset>
            </wp:positionH>
            <wp:positionV relativeFrom="paragraph">
              <wp:posOffset>2069465</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Pour représenter un nombre en binaire (base 2) à l'aide de bits, </w:t>
      </w:r>
      <w:r w:rsidR="00760B73">
        <w:rPr>
          <w:rFonts w:ascii="Times New Roman" w:hAnsi="Times New Roman" w:cs="Times New Roman"/>
        </w:rPr>
        <w:t>il faut</w:t>
      </w:r>
      <w:r w:rsidR="00760B73" w:rsidRPr="005F53E3">
        <w:rPr>
          <w:rFonts w:ascii="Times New Roman" w:hAnsi="Times New Roman" w:cs="Times New Roman"/>
        </w:rPr>
        <w:t xml:space="preserve"> utilise</w:t>
      </w:r>
      <w:r w:rsidR="00760B73">
        <w:rPr>
          <w:rFonts w:ascii="Times New Roman" w:hAnsi="Times New Roman" w:cs="Times New Roman"/>
        </w:rPr>
        <w:t>r</w:t>
      </w:r>
      <w:r w:rsidR="00760B73"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760B73">
        <w:rPr>
          <w:rFonts w:ascii="Times New Roman" w:hAnsi="Times New Roman" w:cs="Times New Roman"/>
        </w:rPr>
        <w:t>il faut</w:t>
      </w:r>
      <w:r w:rsidR="00760B73" w:rsidRPr="005F53E3">
        <w:rPr>
          <w:rFonts w:ascii="Times New Roman" w:hAnsi="Times New Roman" w:cs="Times New Roman"/>
        </w:rPr>
        <w:t xml:space="preserve"> détermine</w:t>
      </w:r>
      <w:r w:rsidR="00760B73">
        <w:rPr>
          <w:rFonts w:ascii="Times New Roman" w:hAnsi="Times New Roman" w:cs="Times New Roman"/>
        </w:rPr>
        <w:t>r</w:t>
      </w:r>
      <w:r w:rsidR="00760B73"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sidR="00760B73">
        <w:rPr>
          <w:rFonts w:ascii="Times New Roman" w:hAnsi="Times New Roman" w:cs="Times New Roman"/>
        </w:rPr>
        <w:t>Il faut</w:t>
      </w:r>
      <w:r w:rsidR="00760B73" w:rsidRPr="005F53E3">
        <w:rPr>
          <w:rFonts w:ascii="Times New Roman" w:hAnsi="Times New Roman" w:cs="Times New Roman"/>
        </w:rPr>
        <w:t xml:space="preserve"> continue</w:t>
      </w:r>
      <w:r w:rsidR="00760B73">
        <w:rPr>
          <w:rFonts w:ascii="Times New Roman" w:hAnsi="Times New Roman" w:cs="Times New Roman"/>
        </w:rPr>
        <w:t>r</w:t>
      </w:r>
      <w:r w:rsidR="00760B73" w:rsidRPr="005F53E3">
        <w:rPr>
          <w:rFonts w:ascii="Times New Roman" w:hAnsi="Times New Roman" w:cs="Times New Roman"/>
        </w:rPr>
        <w:t xml:space="preserve"> </w:t>
      </w:r>
      <w:r w:rsidR="00760B73">
        <w:rPr>
          <w:rFonts w:ascii="Times New Roman" w:hAnsi="Times New Roman" w:cs="Times New Roman"/>
        </w:rPr>
        <w:t>à</w:t>
      </w:r>
      <w:r w:rsidR="00760B73" w:rsidRPr="005F53E3">
        <w:rPr>
          <w:rFonts w:ascii="Times New Roman" w:hAnsi="Times New Roman" w:cs="Times New Roman"/>
        </w:rPr>
        <w:t xml:space="preserve"> test</w:t>
      </w:r>
      <w:r w:rsidR="00760B73">
        <w:rPr>
          <w:rFonts w:ascii="Times New Roman" w:hAnsi="Times New Roman" w:cs="Times New Roman"/>
        </w:rPr>
        <w:t>er</w:t>
      </w:r>
      <w:r w:rsidR="00760B73"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2501F08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w:t>
      </w:r>
      <w:r w:rsidRPr="005F53E3">
        <w:rPr>
          <w:rFonts w:ascii="Times New Roman" w:hAnsi="Times New Roman" w:cs="Times New Roman"/>
        </w:rPr>
        <w:lastRenderedPageBreak/>
        <w:t>scripts shell sont l'équivalent des fichiers batch de Windows. Ils portent généralement l'extension ".sh" et contiennent des commandes Shell qui sont exécutées par un interpréteur de commandes tel que Bash, zsh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r w:rsidR="006E7E4C">
        <w:rPr>
          <w:rFonts w:ascii="Times New Roman" w:hAnsi="Times New Roman" w:cs="Times New Roman"/>
        </w:rPr>
        <w:t xml:space="preserve"> [</w:t>
      </w:r>
      <w:r w:rsidR="006E7E4C" w:rsidRPr="006E7E4C">
        <w:rPr>
          <w:rFonts w:ascii="Times New Roman" w:hAnsi="Times New Roman" w:cs="Times New Roman"/>
        </w:rPr>
        <w:t>SRC20</w:t>
      </w:r>
      <w:r w:rsidR="006E7E4C">
        <w:rPr>
          <w:rFonts w:ascii="Times New Roman" w:hAnsi="Times New Roman" w:cs="Times New Roman"/>
        </w:rPr>
        <w:t>]</w:t>
      </w:r>
    </w:p>
    <w:p w14:paraId="396BEDDC" w14:textId="55A34973"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68992;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3E8EC32C" w:rsidR="00760B73" w:rsidRPr="008F7EC4" w:rsidRDefault="00760B73" w:rsidP="00760B73">
                  <w:pPr>
                    <w:pStyle w:val="Lgende"/>
                    <w:jc w:val="center"/>
                    <w:rPr>
                      <w:rFonts w:ascii="Times New Roman" w:hAnsi="Times New Roman" w:cs="Times New Roman"/>
                      <w:noProof/>
                    </w:rPr>
                  </w:pPr>
                  <w:bookmarkStart w:id="35" w:name="_Toc131002909"/>
                  <w:r>
                    <w:t xml:space="preserve">Figure </w:t>
                  </w:r>
                  <w:fldSimple w:instr=" SEQ Figure \* ARABIC ">
                    <w:r w:rsidR="00F671AA">
                      <w:rPr>
                        <w:noProof/>
                      </w:rPr>
                      <w:t>9</w:t>
                    </w:r>
                  </w:fldSimple>
                  <w:r>
                    <w:t xml:space="preserve"> Extrait du programme </w:t>
                  </w:r>
                  <w:r w:rsidRPr="00EA347A">
                    <w:t>Push_Git Memoire.bat</w:t>
                  </w:r>
                  <w:r>
                    <w:t xml:space="preserve"> [FIG</w:t>
                  </w:r>
                  <w:r w:rsidR="004E48F5">
                    <w:t>9</w:t>
                  </w:r>
                  <w:r>
                    <w:t>]</w:t>
                  </w:r>
                  <w:bookmarkEnd w:id="35"/>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54656" behindDoc="0" locked="0" layoutInCell="1" allowOverlap="1" wp14:anchorId="31C8315D" wp14:editId="3B812DB6">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 xml:space="preserve">csv » en précisant les dates et les colonnes qu’elle voudrait garder dans l’export. Une fois fait, il fallait mettre le fichier dans le </w:t>
      </w:r>
      <w:r w:rsidRPr="005F53E3">
        <w:rPr>
          <w:rFonts w:ascii="Times New Roman" w:hAnsi="Times New Roman" w:cs="Times New Roman"/>
        </w:rPr>
        <w:lastRenderedPageBreak/>
        <w:t>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 xml:space="preserve">csv » et l’enregistre dans une variable de type tableau. Puis, il traite ligne par ligne, en commençant par la colonne des catégories qu’il met dans une variable, ensuite il fait une soustraction entre la colonne « HeureFin » et « HeureDebut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68701133" w14:textId="77777777" w:rsidR="00760B73" w:rsidRPr="005F53E3" w:rsidRDefault="00760B73" w:rsidP="00760B73">
      <w:pPr>
        <w:pStyle w:val="Titre2"/>
        <w:spacing w:after="120"/>
        <w:jc w:val="both"/>
        <w:rPr>
          <w:rFonts w:ascii="Times New Roman" w:hAnsi="Times New Roman" w:cs="Times New Roman"/>
        </w:rPr>
      </w:pPr>
      <w:bookmarkStart w:id="36" w:name="_Toc130771489"/>
      <w:bookmarkStart w:id="37" w:name="_Toc131006656"/>
      <w:r w:rsidRPr="005F53E3">
        <w:rPr>
          <w:rFonts w:ascii="Times New Roman" w:hAnsi="Times New Roman" w:cs="Times New Roman"/>
        </w:rPr>
        <w:lastRenderedPageBreak/>
        <w:t>L’automatisation</w:t>
      </w:r>
      <w:bookmarkEnd w:id="36"/>
      <w:bookmarkEnd w:id="37"/>
    </w:p>
    <w:p w14:paraId="3FAEB436" w14:textId="1C830FDC" w:rsidR="002A79CB"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r w:rsidR="00533BD5">
        <w:rPr>
          <w:rFonts w:ascii="Times New Roman" w:hAnsi="Times New Roman" w:cs="Times New Roman"/>
        </w:rPr>
        <w:t xml:space="preserve"> </w:t>
      </w:r>
      <w:r w:rsidR="005216ED">
        <w:rPr>
          <w:rFonts w:ascii="Times New Roman" w:hAnsi="Times New Roman" w:cs="Times New Roman"/>
        </w:rPr>
        <w:t>Les bâtiments sont connectés et automatisés grâce à la domoti</w:t>
      </w:r>
      <w:r w:rsidR="002A79CB">
        <w:rPr>
          <w:rFonts w:ascii="Times New Roman" w:hAnsi="Times New Roman" w:cs="Times New Roman"/>
        </w:rPr>
        <w:t>que</w:t>
      </w:r>
      <w:r w:rsidR="005216ED">
        <w:rPr>
          <w:rFonts w:ascii="Times New Roman" w:hAnsi="Times New Roman" w:cs="Times New Roman"/>
        </w:rPr>
        <w:t xml:space="preserve"> et à des serveurs qui gèrent la donnée et envoient des instructions aux </w:t>
      </w:r>
      <w:r w:rsidR="002A79CB">
        <w:rPr>
          <w:rFonts w:ascii="Times New Roman" w:hAnsi="Times New Roman" w:cs="Times New Roman"/>
        </w:rPr>
        <w:t xml:space="preserve">terminaux. </w:t>
      </w:r>
      <w:r w:rsidR="006E7E4C">
        <w:rPr>
          <w:rFonts w:ascii="Times New Roman" w:hAnsi="Times New Roman" w:cs="Times New Roman"/>
        </w:rPr>
        <w:t>[</w:t>
      </w:r>
      <w:r w:rsidR="006E7E4C" w:rsidRPr="006E7E4C">
        <w:rPr>
          <w:rFonts w:ascii="Times New Roman" w:hAnsi="Times New Roman" w:cs="Times New Roman"/>
        </w:rPr>
        <w:t>SRC21</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2,</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3]</w:t>
      </w:r>
    </w:p>
    <w:p w14:paraId="39DE13D8" w14:textId="2D7CD834" w:rsidR="002A79CB" w:rsidRPr="002A79CB" w:rsidRDefault="002A79CB" w:rsidP="002A79CB">
      <w:pPr>
        <w:jc w:val="both"/>
        <w:rPr>
          <w:rFonts w:ascii="Times New Roman" w:hAnsi="Times New Roman" w:cs="Times New Roman"/>
        </w:rPr>
      </w:pPr>
      <w:r>
        <w:rPr>
          <w:rFonts w:ascii="Times New Roman" w:hAnsi="Times New Roman" w:cs="Times New Roman"/>
        </w:rPr>
        <w:t xml:space="preserve">En informatique, des logiciels permettent d’automatiser des scripts. </w:t>
      </w:r>
      <w:r w:rsidRPr="002A79CB">
        <w:rPr>
          <w:rFonts w:ascii="Times New Roman" w:hAnsi="Times New Roman" w:cs="Times New Roman"/>
        </w:rPr>
        <w:t>L'automatisation de script est le processus de création d'un système qui exécute des tâches automatisées à l'aide de scripts ou de programmes informatiques. Les scripts sont des fichiers contenant des instructions de programmation qui peuvent être utilisées pour effectuer des tâches spécifiques.</w:t>
      </w:r>
    </w:p>
    <w:p w14:paraId="568F6C3F" w14:textId="17BAA66E" w:rsidR="002A79CB" w:rsidRP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être utilisée dans de nombreux contextes différents, tels que l'administration système, le développement de logiciels, le traitement de données et la gestion de tâches récurrentes.</w:t>
      </w:r>
      <w:r>
        <w:rPr>
          <w:rFonts w:ascii="Times New Roman" w:hAnsi="Times New Roman" w:cs="Times New Roman"/>
        </w:rPr>
        <w:t xml:space="preserve"> </w:t>
      </w:r>
      <w:r w:rsidRPr="002A79CB">
        <w:rPr>
          <w:rFonts w:ascii="Times New Roman" w:hAnsi="Times New Roman" w:cs="Times New Roman"/>
        </w:rPr>
        <w:t>Il existe plusieurs outils qui peuvent être utilisés pour automatiser l'exécution de scripts, tels que Cron sur les systèmes Unix et Linux, et le Planificateur de tâches sur les systèmes Windows.</w:t>
      </w:r>
      <w:r>
        <w:rPr>
          <w:rFonts w:ascii="Times New Roman" w:hAnsi="Times New Roman" w:cs="Times New Roman"/>
        </w:rPr>
        <w:t xml:space="preserve"> </w:t>
      </w:r>
      <w:r w:rsidRPr="002A79CB">
        <w:rPr>
          <w:rFonts w:ascii="Times New Roman" w:hAnsi="Times New Roman" w:cs="Times New Roman"/>
        </w:rPr>
        <w:t xml:space="preserve">L'automatisation de script peut être mise en place en utilisant des langages de programmation pour créer des scripts personnalisés qui effectuent des tâches spécifiques. Ces </w:t>
      </w:r>
      <w:r w:rsidRPr="002A79CB">
        <w:rPr>
          <w:rFonts w:ascii="Times New Roman" w:hAnsi="Times New Roman" w:cs="Times New Roman"/>
        </w:rPr>
        <w:lastRenderedPageBreak/>
        <w:t>scripts peuvent être exécutés manuellement ou planifiés pour s'exécuter automatiquement à des intervalles réguliers.</w:t>
      </w:r>
    </w:p>
    <w:p w14:paraId="3897909A" w14:textId="171ABA6B" w:rsid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offrir de nombreux avantages, notamment l'augmentation de l'efficacité, la réduction des erreurs humaines, la réduction du temps nécessaire pour effectuer des tâches répétitives et la possibilité de traiter de grandes quantités de données de manière cohérente.</w:t>
      </w:r>
      <w:r w:rsidR="006C2C59">
        <w:rPr>
          <w:rFonts w:ascii="Times New Roman" w:hAnsi="Times New Roman" w:cs="Times New Roman"/>
        </w:rPr>
        <w:t xml:space="preserve"> </w:t>
      </w:r>
    </w:p>
    <w:p w14:paraId="776E693E" w14:textId="44626F7A" w:rsidR="006B1992" w:rsidRDefault="006B1992" w:rsidP="002A79CB">
      <w:pPr>
        <w:jc w:val="both"/>
        <w:rPr>
          <w:rFonts w:ascii="Times New Roman" w:hAnsi="Times New Roman" w:cs="Times New Roman"/>
        </w:rPr>
      </w:pPr>
      <w:r>
        <w:rPr>
          <w:rFonts w:ascii="Times New Roman" w:hAnsi="Times New Roman" w:cs="Times New Roman"/>
        </w:rPr>
        <w:t xml:space="preserve">Dans mon entreprise, les équipes utilisent Puppet et Ansible qui sont </w:t>
      </w:r>
      <w:r w:rsidRPr="006B1992">
        <w:rPr>
          <w:rFonts w:ascii="Times New Roman" w:hAnsi="Times New Roman" w:cs="Times New Roman"/>
        </w:rPr>
        <w:t xml:space="preserve">une plateforme open-source d'automatisation de la gestion de configuration, de la gestion de déploiement et de l'orchestration des tâches. Il permet aux administrateurs système et aux ingénieurs DevOps de gérer de manière efficace et reproductible de grands environnements informatiques, tels que des centres de données, des </w:t>
      </w:r>
      <w:r>
        <w:rPr>
          <w:rFonts w:ascii="Times New Roman" w:hAnsi="Times New Roman" w:cs="Times New Roman"/>
        </w:rPr>
        <w:t>c</w:t>
      </w:r>
      <w:r w:rsidRPr="006B1992">
        <w:rPr>
          <w:rFonts w:ascii="Times New Roman" w:hAnsi="Times New Roman" w:cs="Times New Roman"/>
        </w:rPr>
        <w:t>louds publics et des réseaux de serveurs distribués.</w:t>
      </w:r>
    </w:p>
    <w:p w14:paraId="6CD88C9F" w14:textId="71F73636" w:rsidR="00760B73" w:rsidRDefault="008B7E31" w:rsidP="008B7E31">
      <w:pPr>
        <w:jc w:val="both"/>
        <w:rPr>
          <w:rFonts w:ascii="Times New Roman" w:hAnsi="Times New Roman" w:cs="Times New Roman"/>
        </w:rPr>
      </w:pPr>
      <w:r>
        <w:rPr>
          <w:rFonts w:ascii="Times New Roman" w:hAnsi="Times New Roman" w:cs="Times New Roman"/>
        </w:rPr>
        <w:t xml:space="preserve">Les scripts sont déployés sur un serveur où la plateforme Ansible est installée. </w:t>
      </w:r>
      <w:r w:rsidRPr="008B7E31">
        <w:rPr>
          <w:rFonts w:ascii="Times New Roman" w:hAnsi="Times New Roman" w:cs="Times New Roman"/>
        </w:rPr>
        <w:t>Ansible utilise un langage de configuration simple en YAML</w:t>
      </w:r>
      <w:r w:rsidR="00482889">
        <w:rPr>
          <w:rFonts w:ascii="Times New Roman" w:hAnsi="Times New Roman" w:cs="Times New Roman"/>
        </w:rPr>
        <w:t xml:space="preserve"> (</w:t>
      </w:r>
      <w:r w:rsidR="00482889" w:rsidRPr="00482889">
        <w:rPr>
          <w:rFonts w:ascii="Times New Roman" w:hAnsi="Times New Roman" w:cs="Times New Roman"/>
          <w:i/>
          <w:iCs/>
        </w:rPr>
        <w:t>Yet Another Markup Language</w:t>
      </w:r>
      <w:r w:rsidR="00482889">
        <w:rPr>
          <w:rFonts w:ascii="Times New Roman" w:hAnsi="Times New Roman" w:cs="Times New Roman"/>
        </w:rPr>
        <w:t>)</w:t>
      </w:r>
      <w:r w:rsidRPr="008B7E31">
        <w:rPr>
          <w:rFonts w:ascii="Times New Roman" w:hAnsi="Times New Roman" w:cs="Times New Roman"/>
        </w:rPr>
        <w:t>, permettant aux utilisateurs de définir l'état souhaité de leurs systèmes de manière déclarative. Son architecture sans agent élimine la nécessité d'installer des agents sur chaque nœud de l'infrastructure à administrer.</w:t>
      </w:r>
      <w:r>
        <w:rPr>
          <w:rFonts w:ascii="Times New Roman" w:hAnsi="Times New Roman" w:cs="Times New Roman"/>
        </w:rPr>
        <w:t xml:space="preserve"> </w:t>
      </w:r>
      <w:r w:rsidRPr="008B7E31">
        <w:rPr>
          <w:rFonts w:ascii="Times New Roman" w:hAnsi="Times New Roman" w:cs="Times New Roman"/>
        </w:rPr>
        <w:t>L'architecture client-serveur d'Ansible implique que les tâches soient exécutées depuis un nœud de contrôle Ansible vers les nœuds cibles. Les tâches peuvent être réalisées de manière ponctuelle ou à l'aide de playbooks, des fichiers YAML décrivant un ensemble d'étapes à effectuer sur les nœuds cibles.</w:t>
      </w:r>
    </w:p>
    <w:p w14:paraId="050E939C" w14:textId="3FFFA8C0" w:rsidR="008B7E31" w:rsidRDefault="00000000" w:rsidP="00FE188C">
      <w:pPr>
        <w:jc w:val="both"/>
        <w:rPr>
          <w:rFonts w:ascii="Times New Roman" w:hAnsi="Times New Roman" w:cs="Times New Roman"/>
        </w:rPr>
      </w:pPr>
      <w:r>
        <w:rPr>
          <w:noProof/>
        </w:rPr>
        <w:pict w14:anchorId="14ABEAEC">
          <v:shape id="_x0000_s1045" type="#_x0000_t202" style="position:absolute;left:0;text-align:left;margin-left:215.95pt;margin-top:214.75pt;width:208.9pt;height:.05pt;z-index:251671040;mso-position-horizontal-relative:text;mso-position-vertical-relative:text" stroked="f">
            <v:textbox style="mso-fit-shape-to-text:t" inset="0,0,0,0">
              <w:txbxContent>
                <w:p w14:paraId="22600EDE" w14:textId="35786842" w:rsidR="00FE188C" w:rsidRPr="00387DFF" w:rsidRDefault="00FE188C" w:rsidP="00FE188C">
                  <w:pPr>
                    <w:pStyle w:val="Lgende"/>
                    <w:jc w:val="center"/>
                    <w:rPr>
                      <w:rFonts w:ascii="Times New Roman" w:hAnsi="Times New Roman" w:cs="Times New Roman"/>
                    </w:rPr>
                  </w:pPr>
                  <w:bookmarkStart w:id="38" w:name="_Toc131002910"/>
                  <w:r>
                    <w:t xml:space="preserve">Figure </w:t>
                  </w:r>
                  <w:fldSimple w:instr=" SEQ Figure \* ARABIC ">
                    <w:r w:rsidR="00F671AA">
                      <w:rPr>
                        <w:noProof/>
                      </w:rPr>
                      <w:t>10</w:t>
                    </w:r>
                  </w:fldSimple>
                  <w:r>
                    <w:t xml:space="preserve"> Architecture Ansible [FIG10]</w:t>
                  </w:r>
                  <w:bookmarkEnd w:id="38"/>
                </w:p>
              </w:txbxContent>
            </v:textbox>
            <w10:wrap type="square"/>
          </v:shape>
        </w:pict>
      </w:r>
      <w:r w:rsidR="00FE188C" w:rsidRPr="00FE188C">
        <w:rPr>
          <w:rFonts w:ascii="Times New Roman" w:hAnsi="Times New Roman" w:cs="Times New Roman"/>
          <w:noProof/>
        </w:rPr>
        <w:drawing>
          <wp:anchor distT="0" distB="0" distL="114300" distR="114300" simplePos="0" relativeHeight="251656704" behindDoc="0" locked="0" layoutInCell="1" allowOverlap="1" wp14:anchorId="5092D3D2" wp14:editId="13F643DB">
            <wp:simplePos x="0" y="0"/>
            <wp:positionH relativeFrom="column">
              <wp:posOffset>2742565</wp:posOffset>
            </wp:positionH>
            <wp:positionV relativeFrom="paragraph">
              <wp:posOffset>889000</wp:posOffset>
            </wp:positionV>
            <wp:extent cx="2653030" cy="1781175"/>
            <wp:effectExtent l="0" t="0" r="0" b="0"/>
            <wp:wrapSquare wrapText="bothSides"/>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3"/>
                    <a:stretch>
                      <a:fillRect/>
                    </a:stretch>
                  </pic:blipFill>
                  <pic:spPr>
                    <a:xfrm>
                      <a:off x="0" y="0"/>
                      <a:ext cx="2653030" cy="1781175"/>
                    </a:xfrm>
                    <a:prstGeom prst="rect">
                      <a:avLst/>
                    </a:prstGeom>
                  </pic:spPr>
                </pic:pic>
              </a:graphicData>
            </a:graphic>
            <wp14:sizeRelH relativeFrom="margin">
              <wp14:pctWidth>0</wp14:pctWidth>
            </wp14:sizeRelH>
            <wp14:sizeRelV relativeFrom="margin">
              <wp14:pctHeight>0</wp14:pctHeight>
            </wp14:sizeRelV>
          </wp:anchor>
        </w:drawing>
      </w:r>
      <w:r w:rsidR="00FE188C" w:rsidRPr="00FE188C">
        <w:rPr>
          <w:rFonts w:ascii="Times New Roman" w:hAnsi="Times New Roman" w:cs="Times New Roman"/>
        </w:rPr>
        <w:t xml:space="preserve">Un </w:t>
      </w:r>
      <w:r w:rsidR="00165BC6" w:rsidRPr="00FE188C">
        <w:rPr>
          <w:rFonts w:ascii="Times New Roman" w:hAnsi="Times New Roman" w:cs="Times New Roman"/>
        </w:rPr>
        <w:t>nœud</w:t>
      </w:r>
      <w:r w:rsidR="00FE188C" w:rsidRPr="00FE188C">
        <w:rPr>
          <w:rFonts w:ascii="Times New Roman" w:hAnsi="Times New Roman" w:cs="Times New Roman"/>
        </w:rPr>
        <w:t xml:space="preserve"> (ou "node" en anglais) est un serveur ou un dispositif de réseau qui est géré à l'aide d'Ansible. Il peut s'agir d'un serveur physique, d'une machine virtuelle, d'un conteneur ou d'un dispositif de réseau tels qu'un routeur, un commutateur ou un pare-feu.</w:t>
      </w:r>
      <w:r w:rsidR="00FE188C">
        <w:rPr>
          <w:rFonts w:ascii="Times New Roman" w:hAnsi="Times New Roman" w:cs="Times New Roman"/>
        </w:rPr>
        <w:t xml:space="preserve"> L</w:t>
      </w:r>
      <w:r w:rsidR="00FE188C" w:rsidRPr="00FE188C">
        <w:rPr>
          <w:rFonts w:ascii="Times New Roman" w:hAnsi="Times New Roman" w:cs="Times New Roman"/>
        </w:rPr>
        <w:t>e nœud cible est géré à partir d'un nœud de contrôle qui exécute les tâches de manière automatisée en utilisant les modules Ansible appropriés. Le nœud de contrôle est généralement une machine qui exécute le logiciel Ansible et peut être utilisé pour déployer, configurer et maintenir les nœuds cibles.</w:t>
      </w:r>
      <w:r w:rsidR="00FE188C">
        <w:rPr>
          <w:rFonts w:ascii="Times New Roman" w:hAnsi="Times New Roman" w:cs="Times New Roman"/>
        </w:rPr>
        <w:t xml:space="preserve"> </w:t>
      </w:r>
      <w:r w:rsidR="00FE188C" w:rsidRPr="00FE188C">
        <w:rPr>
          <w:rFonts w:ascii="Times New Roman" w:hAnsi="Times New Roman" w:cs="Times New Roman"/>
        </w:rPr>
        <w:t>Les nœuds cibles dans Ansible sont organisés en groupes, qui peuvent être définis par des caractéristiques telles que leur rôle, leur emplacement ou leurs caractéristiques matérielles. Cela permet de définir des tâches spécifiques à effectuer sur des groupes de nœuds, plutôt que sur des nœuds individuels.</w:t>
      </w:r>
      <w:r w:rsidR="00FE188C">
        <w:rPr>
          <w:rFonts w:ascii="Times New Roman" w:hAnsi="Times New Roman" w:cs="Times New Roman"/>
        </w:rPr>
        <w:t xml:space="preserve"> </w:t>
      </w:r>
      <w:r w:rsidR="00FE188C" w:rsidRPr="00FE188C">
        <w:rPr>
          <w:rFonts w:ascii="Times New Roman" w:hAnsi="Times New Roman" w:cs="Times New Roman"/>
        </w:rPr>
        <w:t xml:space="preserve">Les nœuds Ansible doivent avoir un </w:t>
      </w:r>
      <w:r w:rsidR="00FE188C" w:rsidRPr="00FE188C">
        <w:rPr>
          <w:rFonts w:ascii="Times New Roman" w:hAnsi="Times New Roman" w:cs="Times New Roman"/>
        </w:rPr>
        <w:lastRenderedPageBreak/>
        <w:t>accès réseau au nœud de contrôle et doivent être configurés pour accepter les connexions SSH (</w:t>
      </w:r>
      <w:r w:rsidR="00FE188C" w:rsidRPr="00F47406">
        <w:rPr>
          <w:rFonts w:ascii="Times New Roman" w:hAnsi="Times New Roman" w:cs="Times New Roman"/>
          <w:i/>
          <w:iCs/>
        </w:rPr>
        <w:t>Secure Shell</w:t>
      </w:r>
      <w:r w:rsidR="00FE188C" w:rsidRPr="00FE188C">
        <w:rPr>
          <w:rFonts w:ascii="Times New Roman" w:hAnsi="Times New Roman" w:cs="Times New Roman"/>
        </w:rPr>
        <w:t>)</w:t>
      </w:r>
      <w:r w:rsidR="00482889">
        <w:rPr>
          <w:rFonts w:ascii="Times New Roman" w:hAnsi="Times New Roman" w:cs="Times New Roman"/>
        </w:rPr>
        <w:t xml:space="preserve">, </w:t>
      </w:r>
      <w:r w:rsidR="00FE188C" w:rsidRPr="00FE188C">
        <w:rPr>
          <w:rFonts w:ascii="Times New Roman" w:hAnsi="Times New Roman" w:cs="Times New Roman"/>
        </w:rPr>
        <w:t>WinRM (</w:t>
      </w:r>
      <w:r w:rsidR="00FE188C" w:rsidRPr="00F47406">
        <w:rPr>
          <w:rFonts w:ascii="Times New Roman" w:hAnsi="Times New Roman" w:cs="Times New Roman"/>
          <w:i/>
          <w:iCs/>
        </w:rPr>
        <w:t>Windows Remote Management</w:t>
      </w:r>
      <w:r w:rsidR="00FE188C" w:rsidRPr="00FE188C">
        <w:rPr>
          <w:rFonts w:ascii="Times New Roman" w:hAnsi="Times New Roman" w:cs="Times New Roman"/>
        </w:rPr>
        <w:t xml:space="preserve">) </w:t>
      </w:r>
      <w:r w:rsidR="00482889">
        <w:rPr>
          <w:rFonts w:ascii="Times New Roman" w:hAnsi="Times New Roman" w:cs="Times New Roman"/>
        </w:rPr>
        <w:t xml:space="preserve">ou pouvoir faire des requêtes sur des API </w:t>
      </w:r>
      <w:r w:rsidR="00FE188C" w:rsidRPr="00FE188C">
        <w:rPr>
          <w:rFonts w:ascii="Times New Roman" w:hAnsi="Times New Roman" w:cs="Times New Roman"/>
        </w:rPr>
        <w:t>pour permettre à Ansible d'exécuter des tâches à distance.</w:t>
      </w:r>
      <w:r w:rsidR="00482889">
        <w:rPr>
          <w:rFonts w:ascii="Times New Roman" w:hAnsi="Times New Roman" w:cs="Times New Roman"/>
        </w:rPr>
        <w:t xml:space="preserve"> </w:t>
      </w:r>
      <w:r w:rsidR="006E7E4C">
        <w:rPr>
          <w:rFonts w:ascii="Times New Roman" w:hAnsi="Times New Roman" w:cs="Times New Roman"/>
        </w:rPr>
        <w:t>[</w:t>
      </w:r>
      <w:r w:rsidR="006E7E4C" w:rsidRPr="006E7E4C">
        <w:rPr>
          <w:rFonts w:ascii="Times New Roman" w:hAnsi="Times New Roman" w:cs="Times New Roman"/>
        </w:rPr>
        <w:t>SRC24</w:t>
      </w:r>
      <w:r w:rsidR="006E7E4C">
        <w:rPr>
          <w:rFonts w:ascii="Times New Roman" w:hAnsi="Times New Roman" w:cs="Times New Roman"/>
        </w:rPr>
        <w:t>]</w:t>
      </w:r>
    </w:p>
    <w:p w14:paraId="3F6A910E" w14:textId="77777777" w:rsidR="002200EA" w:rsidRDefault="00FC483C" w:rsidP="00FE188C">
      <w:pPr>
        <w:jc w:val="both"/>
        <w:rPr>
          <w:rFonts w:ascii="Times New Roman" w:hAnsi="Times New Roman" w:cs="Times New Roman"/>
        </w:rPr>
      </w:pPr>
      <w:r>
        <w:rPr>
          <w:rFonts w:ascii="Times New Roman" w:hAnsi="Times New Roman" w:cs="Times New Roman"/>
        </w:rPr>
        <w:t>J’ai eu l’occasion de faire des scripts pour l’équipe Réseau dont je fais partie, mes scripts ne sont toujours pas mis en production car il est nécessaire de faire des tests avant afin d’éviter tout débordement</w:t>
      </w:r>
      <w:r w:rsidR="002200EA">
        <w:rPr>
          <w:rFonts w:ascii="Times New Roman" w:hAnsi="Times New Roman" w:cs="Times New Roman"/>
        </w:rPr>
        <w:t xml:space="preserve"> m</w:t>
      </w:r>
      <w:r>
        <w:rPr>
          <w:rFonts w:ascii="Times New Roman" w:hAnsi="Times New Roman" w:cs="Times New Roman"/>
        </w:rPr>
        <w:t>ais les tâches prévues sont développées et fonctionnelles.</w:t>
      </w:r>
      <w:r w:rsidR="002200EA">
        <w:rPr>
          <w:rFonts w:ascii="Times New Roman" w:hAnsi="Times New Roman" w:cs="Times New Roman"/>
        </w:rPr>
        <w:t xml:space="preserve"> Actuellement, j’utilise ces scripts pour soulager mon travail au quotidien.</w:t>
      </w:r>
    </w:p>
    <w:p w14:paraId="4AE231BC" w14:textId="3265C62D" w:rsidR="002200EA" w:rsidRDefault="002200EA" w:rsidP="00FE188C">
      <w:pPr>
        <w:jc w:val="both"/>
        <w:rPr>
          <w:rFonts w:ascii="Times New Roman" w:hAnsi="Times New Roman" w:cs="Times New Roman"/>
        </w:rPr>
      </w:pPr>
      <w:r>
        <w:rPr>
          <w:rFonts w:ascii="Times New Roman" w:hAnsi="Times New Roman" w:cs="Times New Roman"/>
        </w:rPr>
        <w:t xml:space="preserve"> J’ai créé un script qui permet de déployer</w:t>
      </w:r>
      <w:r w:rsidR="0080282C">
        <w:rPr>
          <w:rFonts w:ascii="Times New Roman" w:hAnsi="Times New Roman" w:cs="Times New Roman"/>
        </w:rPr>
        <w:t>, supprimer et vérifier l’existence</w:t>
      </w:r>
      <w:r>
        <w:rPr>
          <w:rFonts w:ascii="Times New Roman" w:hAnsi="Times New Roman" w:cs="Times New Roman"/>
        </w:rPr>
        <w:t xml:space="preserve"> des vlans en fonction des hôtes mis dans le fichier « hosts »</w:t>
      </w:r>
      <w:r w:rsidR="0080282C">
        <w:rPr>
          <w:rFonts w:ascii="Times New Roman" w:hAnsi="Times New Roman" w:cs="Times New Roman"/>
        </w:rPr>
        <w:t xml:space="preserve"> et des données injectées par l’utilisateur</w:t>
      </w:r>
      <w:r>
        <w:rPr>
          <w:rFonts w:ascii="Times New Roman" w:hAnsi="Times New Roman" w:cs="Times New Roman"/>
        </w:rPr>
        <w:t xml:space="preserve">. </w:t>
      </w:r>
      <w:r w:rsidR="00F975BD">
        <w:rPr>
          <w:rFonts w:ascii="Times New Roman" w:hAnsi="Times New Roman" w:cs="Times New Roman"/>
        </w:rPr>
        <w:t>J’ai la possibilité de déployer sur plusieurs équipements à la suite et un fichier de log est remplit pour confirmer l’action ainsi que la date et l’heure et le numéro de VLAN déployé sur quel équipement. En moyenne, le script prend une minute à s’exécuter.</w:t>
      </w:r>
    </w:p>
    <w:p w14:paraId="299B6639" w14:textId="1FC38CD4" w:rsidR="00F975BD" w:rsidRDefault="00F975BD" w:rsidP="00FE188C">
      <w:pPr>
        <w:jc w:val="both"/>
        <w:rPr>
          <w:rFonts w:ascii="Times New Roman" w:hAnsi="Times New Roman" w:cs="Times New Roman"/>
        </w:rPr>
      </w:pPr>
      <w:r>
        <w:rPr>
          <w:rFonts w:ascii="Times New Roman" w:hAnsi="Times New Roman" w:cs="Times New Roman"/>
        </w:rPr>
        <w:t>Un autre script permet de vérifier les ports d’un switch disponible, c’est-à-dire, qui n’est pas connecté ou éteint administrativement. Ce script est efficace lors</w:t>
      </w:r>
      <w:r w:rsidR="002C7B79">
        <w:rPr>
          <w:rFonts w:ascii="Times New Roman" w:hAnsi="Times New Roman" w:cs="Times New Roman"/>
        </w:rPr>
        <w:t>qu’il est nécessaire</w:t>
      </w:r>
      <w:r>
        <w:rPr>
          <w:rFonts w:ascii="Times New Roman" w:hAnsi="Times New Roman" w:cs="Times New Roman"/>
        </w:rPr>
        <w:t xml:space="preserve"> de construire une infrastructure </w:t>
      </w:r>
      <w:r w:rsidR="002C7B79">
        <w:rPr>
          <w:rFonts w:ascii="Times New Roman" w:hAnsi="Times New Roman" w:cs="Times New Roman"/>
        </w:rPr>
        <w:t>pour un client. En effet, il est possible d’indiquer tous les switches sur lequel je vais avoir besoin de connecter un équipement dans le fichier « hosts.txt » et de lancer le script. Il sortira un résultat en format « .txt » en le nommant par la donnée mise dans le fichier « host.txt ». Ce script aussi s’exécute en moyenne en une minute.</w:t>
      </w:r>
    </w:p>
    <w:p w14:paraId="4A97A27A" w14:textId="2BBE973D" w:rsidR="00760B73" w:rsidRDefault="002C7B79" w:rsidP="00760B73">
      <w:pPr>
        <w:jc w:val="both"/>
        <w:rPr>
          <w:rFonts w:ascii="Times New Roman" w:hAnsi="Times New Roman" w:cs="Times New Roman"/>
        </w:rPr>
      </w:pPr>
      <w:r>
        <w:rPr>
          <w:rFonts w:ascii="Times New Roman" w:hAnsi="Times New Roman" w:cs="Times New Roman"/>
        </w:rPr>
        <w:t>Mon objectif premier étant de simplifier mon travail en me faisant gagner un temps précieux sur les tâches redondantes ou pour récupérer des informations des équipements sans avoir à me connecter sur chacun d’eux et taper les mêmes commandes à chaque fois.</w:t>
      </w:r>
    </w:p>
    <w:p w14:paraId="49BCCB70" w14:textId="44BF8050" w:rsidR="002C7B79" w:rsidRPr="005F53E3" w:rsidRDefault="002C7B79" w:rsidP="00760B73">
      <w:pPr>
        <w:jc w:val="both"/>
        <w:rPr>
          <w:rFonts w:ascii="Times New Roman" w:hAnsi="Times New Roman" w:cs="Times New Roman"/>
        </w:rPr>
      </w:pPr>
      <w:r>
        <w:rPr>
          <w:rFonts w:ascii="Times New Roman" w:hAnsi="Times New Roman" w:cs="Times New Roman"/>
        </w:rPr>
        <w:t xml:space="preserve">Malgré tout, il est important de se poser la question sur l’utilité de mes scripts </w:t>
      </w:r>
      <w:r w:rsidR="0080282C">
        <w:rPr>
          <w:rFonts w:ascii="Times New Roman" w:hAnsi="Times New Roman" w:cs="Times New Roman"/>
        </w:rPr>
        <w:t>au sein de l’équipe. Notamment d’un point de vue de la véracité des configurations envoyées aux équipements car en effet, quand il ne s’agit que de faire des vérifications, cela n’a pas d’impact sur la configuration des équipements car le script ne fait que retranscrire les informations. Tandis que le script qui déploie les VLAN sur les équipements nécessite une vigilance accrue quant aux données insérées par l’utilisateur. Si elle décide de supprimer un VLAN qui appartient déjà à un autre client car elle s’est trompée, le script va effectuer les actions qui lui sont demandées sans faire de vérification ni d’alerte. C’est pourquoi, ces scripts sont, pour le moment, utilisés uniquement par moi en attendant de trouver des solutions pour réduire le risque d’erreur.</w:t>
      </w: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68B22D09" w:rsidR="00765835" w:rsidRPr="005F53E3" w:rsidRDefault="00765835" w:rsidP="005B1664">
      <w:pPr>
        <w:pStyle w:val="Titre2"/>
        <w:spacing w:after="120"/>
        <w:jc w:val="both"/>
        <w:rPr>
          <w:rFonts w:ascii="Times New Roman" w:hAnsi="Times New Roman" w:cs="Times New Roman"/>
        </w:rPr>
      </w:pPr>
      <w:bookmarkStart w:id="39" w:name="_Toc131006657"/>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9"/>
    </w:p>
    <w:p w14:paraId="77CB04E5" w14:textId="77777777" w:rsidR="008521A3" w:rsidRDefault="008A7249" w:rsidP="008521A3">
      <w:pPr>
        <w:pStyle w:val="NormalWeb"/>
        <w:spacing w:line="360" w:lineRule="auto"/>
        <w:jc w:val="both"/>
        <w:rPr>
          <w:sz w:val="22"/>
          <w:szCs w:val="22"/>
        </w:rPr>
      </w:pPr>
      <w:bookmarkStart w:id="40" w:name="_Hlk130939114"/>
      <w:r w:rsidRPr="008A7249">
        <w:rPr>
          <w:sz w:val="22"/>
          <w:szCs w:val="22"/>
        </w:rPr>
        <w:t xml:space="preserve">L'intelligence artificielle </w:t>
      </w:r>
      <w:bookmarkEnd w:id="40"/>
      <w:r w:rsidRPr="008A7249">
        <w:rPr>
          <w:sz w:val="22"/>
          <w:szCs w:val="22"/>
        </w:rPr>
        <w:t>(IA) est une branche de l'informatique qui se concentre sur la création de systèmes informatiques capables de simuler des comportements humains intelligents, tels que la résolution de problèmes, l'apprentissage, la perception, la reconnaissance vocale ou la compréhension du langage naturel.</w:t>
      </w:r>
      <w:r>
        <w:rPr>
          <w:sz w:val="22"/>
          <w:szCs w:val="22"/>
        </w:rPr>
        <w:t xml:space="preserve"> </w:t>
      </w:r>
      <w:r w:rsidRPr="008A7249">
        <w:rPr>
          <w:sz w:val="22"/>
          <w:szCs w:val="22"/>
        </w:rPr>
        <w:t>Les systèmes d'IA utilisent généralement des algorithmes et des modèles mathématiques complexes pour effectuer des tâches qui nécessitent une certaine forme d'intelligence. Par exemple, un système d'IA de reconnaissance vocale peut utiliser des modèles de traitement du signal pour transcrire automatiquement la parole en texte, tandis qu'un système d'IA de recommandation peut utiliser des algorithmes d'apprentissage automatique pour suggérer des produits ou des services en fonction des préférences de l'utilisateur.</w:t>
      </w:r>
      <w:r>
        <w:rPr>
          <w:sz w:val="22"/>
          <w:szCs w:val="22"/>
        </w:rPr>
        <w:t xml:space="preserve"> </w:t>
      </w:r>
    </w:p>
    <w:p w14:paraId="71F01453" w14:textId="0ADE6892" w:rsidR="008A7249" w:rsidRPr="008A7249" w:rsidRDefault="008521A3" w:rsidP="008521A3">
      <w:pPr>
        <w:pStyle w:val="NormalWeb"/>
        <w:spacing w:line="360" w:lineRule="auto"/>
        <w:jc w:val="both"/>
        <w:rPr>
          <w:sz w:val="22"/>
          <w:szCs w:val="22"/>
        </w:rPr>
      </w:pPr>
      <w:r w:rsidRPr="008A7249">
        <w:rPr>
          <w:sz w:val="22"/>
          <w:szCs w:val="22"/>
        </w:rPr>
        <w:t>L'intelligence artificielle</w:t>
      </w:r>
      <w:r w:rsidR="008A7249" w:rsidRPr="008A7249">
        <w:rPr>
          <w:sz w:val="22"/>
          <w:szCs w:val="22"/>
        </w:rPr>
        <w:t xml:space="preserve"> se compose de différentes approches, telles que l'apprentissage machine (</w:t>
      </w:r>
      <w:r w:rsidR="008A7249" w:rsidRPr="008A7249">
        <w:rPr>
          <w:i/>
          <w:iCs/>
          <w:sz w:val="22"/>
          <w:szCs w:val="22"/>
        </w:rPr>
        <w:t>machine learning</w:t>
      </w:r>
      <w:r w:rsidR="008A7249" w:rsidRPr="008A7249">
        <w:rPr>
          <w:sz w:val="22"/>
          <w:szCs w:val="22"/>
        </w:rPr>
        <w:t>), l'apprentissage en profondeur (</w:t>
      </w:r>
      <w:r w:rsidR="008A7249" w:rsidRPr="008A7249">
        <w:rPr>
          <w:i/>
          <w:iCs/>
          <w:sz w:val="22"/>
          <w:szCs w:val="22"/>
        </w:rPr>
        <w:t>deep learning</w:t>
      </w:r>
      <w:r w:rsidR="008A7249" w:rsidRPr="008A7249">
        <w:rPr>
          <w:sz w:val="22"/>
          <w:szCs w:val="22"/>
        </w:rPr>
        <w:t>), la vision par ordinateur (</w:t>
      </w:r>
      <w:r w:rsidR="008A7249" w:rsidRPr="008521A3">
        <w:rPr>
          <w:i/>
          <w:iCs/>
          <w:sz w:val="22"/>
          <w:szCs w:val="22"/>
        </w:rPr>
        <w:t>computer vision</w:t>
      </w:r>
      <w:r w:rsidR="008A7249" w:rsidRPr="008A7249">
        <w:rPr>
          <w:sz w:val="22"/>
          <w:szCs w:val="22"/>
        </w:rPr>
        <w:t>), la reconnaissance vocale (speech recognition), la compréhension du langage naturel (</w:t>
      </w:r>
      <w:r w:rsidR="008A7249" w:rsidRPr="008A7249">
        <w:rPr>
          <w:i/>
          <w:iCs/>
          <w:sz w:val="22"/>
          <w:szCs w:val="22"/>
        </w:rPr>
        <w:t>natural language processing</w:t>
      </w:r>
      <w:r w:rsidR="008A7249" w:rsidRPr="008A7249">
        <w:rPr>
          <w:sz w:val="22"/>
          <w:szCs w:val="22"/>
        </w:rPr>
        <w:t>) et la robotique, entre autres.</w:t>
      </w:r>
      <w:r w:rsidR="006E7E4C">
        <w:rPr>
          <w:sz w:val="22"/>
          <w:szCs w:val="22"/>
        </w:rPr>
        <w:t xml:space="preserve"> [</w:t>
      </w:r>
      <w:r w:rsidR="006E7E4C" w:rsidRPr="006E7E4C">
        <w:rPr>
          <w:sz w:val="22"/>
          <w:szCs w:val="22"/>
        </w:rPr>
        <w:t>SRC25</w:t>
      </w:r>
      <w:r w:rsidR="006E7E4C">
        <w:rPr>
          <w:sz w:val="22"/>
          <w:szCs w:val="22"/>
        </w:rPr>
        <w:t>]</w:t>
      </w:r>
    </w:p>
    <w:p w14:paraId="5C64F7F7" w14:textId="77777777" w:rsidR="008521A3" w:rsidRPr="008521A3" w:rsidRDefault="008521A3" w:rsidP="008521A3">
      <w:pPr>
        <w:jc w:val="both"/>
        <w:rPr>
          <w:rFonts w:ascii="Times New Roman" w:hAnsi="Times New Roman" w:cs="Times New Roman"/>
        </w:rPr>
      </w:pPr>
      <w:r w:rsidRPr="008521A3">
        <w:rPr>
          <w:rFonts w:ascii="Times New Roman" w:hAnsi="Times New Roman" w:cs="Times New Roman"/>
        </w:rPr>
        <w:t>Au-delà du système d'intelligence artificielle (IA) utilisé pour la prise de décision et la déduction des étapes nécessaires, la base de connaissances (BC) est l'autre élément clé entièrement interconnecté ici. Elle doit contenir toutes les informations et règles complexes, structurées et non structurées, à utiliser par le composant d'IA dans le processus de prise de décision. Le processus lui-même est également déterminé par le contenu de la base de connaissances et les règles autorisées.</w:t>
      </w:r>
    </w:p>
    <w:p w14:paraId="43E8111B" w14:textId="09B79BED"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L'intelligence artificielle ne peut fonctionner qu'en fonction de la qualité et de la quantité de données disponibles dans la base de connaissances. Bien que ce contenu puisse être vérifié et l'IA testée intensivement, il y aura inévitablement un moment où les limites imposées par la base de connaissances seront atteintes. Pour surmonter cette limite, il est nécessaire d'élargir la base de connaissances afin de donner à </w:t>
      </w:r>
      <w:r>
        <w:rPr>
          <w:rFonts w:ascii="Times New Roman" w:hAnsi="Times New Roman" w:cs="Times New Roman"/>
        </w:rPr>
        <w:t>l</w:t>
      </w:r>
      <w:r w:rsidRPr="008521A3">
        <w:rPr>
          <w:rFonts w:ascii="Times New Roman" w:hAnsi="Times New Roman" w:cs="Times New Roman"/>
        </w:rPr>
        <w:t>'intelligence artificielle des possibilités supplémentaires pour trouver de nouvelles solutions à de nouveaux problèmes. Dans une solution entièrement automatisée, cette expansion des connaissances serait également automatisée.</w:t>
      </w:r>
      <w:r w:rsidR="006E7E4C">
        <w:rPr>
          <w:rFonts w:ascii="Times New Roman" w:hAnsi="Times New Roman" w:cs="Times New Roman"/>
        </w:rPr>
        <w:t xml:space="preserve"> [</w:t>
      </w:r>
      <w:r w:rsidR="006E7E4C" w:rsidRPr="006E7E4C">
        <w:rPr>
          <w:rFonts w:ascii="Times New Roman" w:hAnsi="Times New Roman" w:cs="Times New Roman"/>
        </w:rPr>
        <w:t>SRC2</w:t>
      </w:r>
      <w:r w:rsidR="006E7E4C">
        <w:rPr>
          <w:rFonts w:ascii="Times New Roman" w:hAnsi="Times New Roman" w:cs="Times New Roman"/>
        </w:rPr>
        <w:t>6]</w:t>
      </w:r>
    </w:p>
    <w:p w14:paraId="40B32EF4" w14:textId="0D09FB46"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Le Watson d'IBM est un système conçu pour collecter ses connaissances de manière autonome et indépendante à partir d'un grand nombre de sources, organisées ou non, en adoptant l'approche quantité plutôt que qualité, également utilisée dans le Big Data. Cela permet à Watson d'avoir un accès sans précédent à l'information à tous les niveaux. Cependant, cela présente aussi le risque que la base de connaissances soit contaminée par des informations </w:t>
      </w:r>
      <w:r w:rsidRPr="008521A3">
        <w:rPr>
          <w:rFonts w:ascii="Times New Roman" w:hAnsi="Times New Roman" w:cs="Times New Roman"/>
        </w:rPr>
        <w:lastRenderedPageBreak/>
        <w:t>erronées, qui pourraient influencer le processus de prise de décision et conduire à de mauvaises décisions. Par exemple, des systèmes plus simples, comme le chatbot Twitter "Tay" de Microsoft, ont déjà été victimes de telles contaminations et ont dérivé vers des comportements inappropriés.</w:t>
      </w:r>
    </w:p>
    <w:p w14:paraId="3B202D16" w14:textId="15EAA438" w:rsidR="008521A3" w:rsidRPr="008521A3" w:rsidRDefault="008521A3" w:rsidP="008521A3">
      <w:pPr>
        <w:jc w:val="both"/>
        <w:rPr>
          <w:rFonts w:ascii="Times New Roman" w:hAnsi="Times New Roman" w:cs="Times New Roman"/>
        </w:rPr>
      </w:pPr>
      <w:r w:rsidRPr="008521A3">
        <w:rPr>
          <w:rFonts w:ascii="Times New Roman" w:hAnsi="Times New Roman" w:cs="Times New Roman"/>
        </w:rPr>
        <w:t>Les sources de connaissances peuvent donc être altérées volontairement ou involontairement, ce qui peut conduire à des résultats indésirables. Face à ce constat, l'industrie informatique a commencé à explorer une autre approche, consistant à utiliser des connaissances organisées et présentées sous une forme lisible par les machines. Dans cette approche, la base de connaissances se tourne vers des sources fiables pour apprendre ce dont elle a besoin pour résoudre un problème donné. Les éditeurs de logiciels pourraient partager leurs connaissances sur leurs produits et erreurs pour aider les systèmes d'automatisation de leurs clients à résoudre les problèmes. Cette approche qualité plutôt que quantité réduit les risques liés aux informations contaminées, mais elle exclut également les connaissances supplémentaires qui ne sont pas encore publiées par les sources de confiance. Il est également important de noter que ces sources de confiance pourraient être piratées, ce qui pourrait entraîner une contamination du contenu.</w:t>
      </w:r>
    </w:p>
    <w:p w14:paraId="78A2CE85" w14:textId="4014B7EA" w:rsidR="00765835" w:rsidRDefault="008521A3" w:rsidP="008521A3">
      <w:pPr>
        <w:jc w:val="both"/>
        <w:rPr>
          <w:rFonts w:ascii="Times New Roman" w:hAnsi="Times New Roman" w:cs="Times New Roman"/>
        </w:rPr>
      </w:pPr>
      <w:r w:rsidRPr="008521A3">
        <w:rPr>
          <w:rFonts w:ascii="Times New Roman" w:hAnsi="Times New Roman" w:cs="Times New Roman"/>
        </w:rPr>
        <w:t>La qualité des connaissances ne se limite pas à l'absence de contenu malveillant, mais implique également que le problème pour lequel ces connaissances sont utilisées soit décrit avec précision. De cette façon, vous pouvez utiliser des connaissances plus spécifiques au problème rencontré. Cela permet d'éviter des solutions trop générales, qui pourraient certes résoudre le problème, mais avec un impact bien plus important. Par exemple, beaucoup de personnes recommandent de redémarrer un système Windows lorsqu'une erreur se produit, faute de connaître la cause exacte de l'erreur. Ils espèrent ainsi que la cause sera résolue une fois le système redémarré. Certes, un redémarrage peut aider, mais il aurait peut-être suffi de relancer le service défaillant concerné pour résoudre le problème, sans temps d'arrêt ni autres implications liées à l'utilisation du système après un redémarrage. Plus la connaissance est précise, plus la solution est rapide et limite l'impact.</w:t>
      </w:r>
      <w:r w:rsidR="006E7E4C">
        <w:rPr>
          <w:rFonts w:ascii="Times New Roman" w:hAnsi="Times New Roman" w:cs="Times New Roman"/>
        </w:rPr>
        <w:t xml:space="preserve"> [</w:t>
      </w:r>
      <w:r w:rsidR="006E7E4C" w:rsidRPr="006E7E4C">
        <w:rPr>
          <w:rFonts w:ascii="Times New Roman" w:hAnsi="Times New Roman" w:cs="Times New Roman"/>
        </w:rPr>
        <w:t>SRC27</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8]</w:t>
      </w: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41" w:name="_Toc13100665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41"/>
    </w:p>
    <w:p w14:paraId="17ABE104" w14:textId="38B8AF88" w:rsidR="0062562C" w:rsidRPr="005F53E3" w:rsidRDefault="0062562C" w:rsidP="005B1664">
      <w:pPr>
        <w:pStyle w:val="Titre2"/>
        <w:spacing w:after="120"/>
        <w:jc w:val="both"/>
        <w:rPr>
          <w:rFonts w:ascii="Times New Roman" w:hAnsi="Times New Roman" w:cs="Times New Roman"/>
        </w:rPr>
      </w:pPr>
      <w:bookmarkStart w:id="42" w:name="_Toc13100665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42"/>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75E067D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w:t>
      </w:r>
      <w:r w:rsidR="00433C80" w:rsidRPr="005F53E3">
        <w:rPr>
          <w:sz w:val="22"/>
          <w:szCs w:val="22"/>
        </w:rPr>
        <w:t>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4416" behindDoc="0" locked="0" layoutInCell="1" allowOverlap="1" wp14:anchorId="4F20AF20" wp14:editId="39F20735">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1190.4pt;margin-top:360.45pt;width:200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58E1FF69" w:rsidR="001362A8" w:rsidRPr="004D7A0A" w:rsidRDefault="001362A8" w:rsidP="001362A8">
                  <w:pPr>
                    <w:pStyle w:val="Lgende"/>
                    <w:jc w:val="center"/>
                    <w:rPr>
                      <w:rFonts w:eastAsia="Times New Roman" w:cstheme="minorHAnsi"/>
                    </w:rPr>
                  </w:pPr>
                  <w:bookmarkStart w:id="43" w:name="_Toc131002911"/>
                  <w:r>
                    <w:t xml:space="preserve">Figure </w:t>
                  </w:r>
                  <w:fldSimple w:instr=" SEQ Figure \* ARABIC ">
                    <w:r w:rsidR="00F671AA">
                      <w:rPr>
                        <w:noProof/>
                      </w:rPr>
                      <w:t>11</w:t>
                    </w:r>
                  </w:fldSimple>
                  <w:r>
                    <w:t xml:space="preserve"> AS dans le monde [FIG</w:t>
                  </w:r>
                  <w:r w:rsidR="00E6180C">
                    <w:t>09]</w:t>
                  </w:r>
                  <w:bookmarkEnd w:id="43"/>
                </w:p>
              </w:txbxContent>
            </v:textbox>
            <w10:wrap type="square" anchorx="margin"/>
          </v:shape>
        </w:pict>
      </w:r>
      <w:r w:rsidR="00433C80" w:rsidRPr="005F53E3">
        <w:rPr>
          <w:sz w:val="22"/>
          <w:szCs w:val="22"/>
        </w:rPr>
        <w:t>Les réseaux privés au sein des entreprises, administrations, etc., et les interconnexions d'intranets empruntant Internet sont différents d'Internet. Les premières idées pour les interactions sociales avec un réseau d'ordinateurs sont apparues dans les mémos que J.C.R. Licklider a écrits en août 1962. Le terme "Internet" vient de INTERconnected NETworks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Internet Corporation for Assigned Names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Internet Engineering Task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Autonomous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r w:rsidR="0043506B" w:rsidRPr="00465A79">
        <w:rPr>
          <w:i/>
          <w:iCs/>
          <w:sz w:val="22"/>
          <w:szCs w:val="22"/>
        </w:rPr>
        <w:t>Autonomous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r w:rsidR="0043506B" w:rsidRPr="00465A79">
        <w:rPr>
          <w:i/>
          <w:iCs/>
          <w:sz w:val="22"/>
          <w:szCs w:val="22"/>
        </w:rPr>
        <w:t>Autonomous System Number</w:t>
      </w:r>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Chaque FAI dispose d’adresse IP à attribuer à ses abonnés. Cette adresse IP (Internet Protocol ad</w:t>
      </w:r>
      <w:r w:rsidR="004A7473" w:rsidRPr="005F53E3">
        <w:rPr>
          <w:sz w:val="22"/>
          <w:szCs w:val="22"/>
        </w:rPr>
        <w:t>d</w:t>
      </w:r>
      <w:r w:rsidR="009B6B92" w:rsidRPr="005F53E3">
        <w:rPr>
          <w:sz w:val="22"/>
          <w:szCs w:val="22"/>
        </w:rPr>
        <w:t xml:space="preserve">ress)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5440" behindDoc="0" locked="0" layoutInCell="1" allowOverlap="1" wp14:anchorId="277484A1" wp14:editId="150B453D">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1123.6pt;margin-top:85.6pt;width:191.65pt;height:.05pt;z-index:25165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97C621C" w:rsidR="005B7001" w:rsidRPr="00E87794" w:rsidRDefault="005B7001" w:rsidP="005B7001">
                  <w:pPr>
                    <w:pStyle w:val="Lgende"/>
                    <w:jc w:val="center"/>
                    <w:rPr>
                      <w:rFonts w:eastAsia="Times New Roman" w:cstheme="minorHAnsi"/>
                    </w:rPr>
                  </w:pPr>
                  <w:bookmarkStart w:id="44" w:name="_Toc131002912"/>
                  <w:r>
                    <w:t xml:space="preserve">Figure </w:t>
                  </w:r>
                  <w:fldSimple w:instr=" SEQ Figure \* ARABIC ">
                    <w:r w:rsidR="00F671AA">
                      <w:rPr>
                        <w:noProof/>
                      </w:rPr>
                      <w:t>12</w:t>
                    </w:r>
                  </w:fldSimple>
                  <w:r>
                    <w:t xml:space="preserve"> Commande nslookup sur CMD [FIG10]</w:t>
                  </w:r>
                  <w:bookmarkEnd w:id="44"/>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6"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7"/>
                    <a:stretch>
                      <a:fillRect/>
                    </a:stretch>
                  </pic:blipFill>
                  <pic:spPr>
                    <a:xfrm>
                      <a:off x="0" y="0"/>
                      <a:ext cx="4030904" cy="2569368"/>
                    </a:xfrm>
                    <a:prstGeom prst="rect">
                      <a:avLst/>
                    </a:prstGeom>
                  </pic:spPr>
                </pic:pic>
              </a:graphicData>
            </a:graphic>
          </wp:inline>
        </w:drawing>
      </w:r>
    </w:p>
    <w:p w14:paraId="31C938A4" w14:textId="1C1AAA85" w:rsidR="00E05E65" w:rsidRPr="005F53E3" w:rsidRDefault="006B1041" w:rsidP="005B1664">
      <w:pPr>
        <w:pStyle w:val="Lgende"/>
        <w:spacing w:after="120"/>
        <w:jc w:val="center"/>
        <w:rPr>
          <w:rFonts w:ascii="Times New Roman" w:hAnsi="Times New Roman" w:cs="Times New Roman"/>
          <w:sz w:val="22"/>
          <w:szCs w:val="22"/>
        </w:rPr>
      </w:pPr>
      <w:bookmarkStart w:id="45" w:name="_Toc131002913"/>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13</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5"/>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6989E460"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4.8pt;margin-top:258.4pt;width:219.6pt;height:21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next-textbox:#Zone de texte 21;mso-fit-shape-to-text:t" inset="0,0,0,0">
              <w:txbxContent>
                <w:p w14:paraId="3206D058" w14:textId="2D5AF05F" w:rsidR="00134C8F" w:rsidRPr="00DE6D59" w:rsidRDefault="00134C8F" w:rsidP="00134C8F">
                  <w:pPr>
                    <w:pStyle w:val="Lgende"/>
                    <w:jc w:val="center"/>
                    <w:rPr>
                      <w:rFonts w:cstheme="minorHAnsi"/>
                    </w:rPr>
                  </w:pPr>
                  <w:bookmarkStart w:id="46" w:name="_Toc131002914"/>
                  <w:r>
                    <w:t xml:space="preserve">Figure </w:t>
                  </w:r>
                  <w:fldSimple w:instr=" SEQ Figure \* ARABIC ">
                    <w:r w:rsidR="00F671AA">
                      <w:rPr>
                        <w:noProof/>
                      </w:rPr>
                      <w:t>14</w:t>
                    </w:r>
                  </w:fldSimple>
                  <w:r>
                    <w:t xml:space="preserve"> Localisation de mon </w:t>
                  </w:r>
                  <w:r w:rsidR="00C20C6F">
                    <w:t>IP</w:t>
                  </w:r>
                  <w:r>
                    <w:t xml:space="preserve"> publique [FIG]</w:t>
                  </w:r>
                  <w:bookmarkEnd w:id="46"/>
                </w:p>
              </w:txbxContent>
            </v:textbox>
            <w10:wrap type="square" anchorx="margin"/>
          </v:shape>
        </w:pict>
      </w:r>
      <w:r w:rsidR="00F975BD" w:rsidRPr="005F53E3">
        <w:rPr>
          <w:rFonts w:ascii="Times New Roman" w:hAnsi="Times New Roman" w:cs="Times New Roman"/>
          <w:noProof/>
        </w:rPr>
        <w:drawing>
          <wp:anchor distT="0" distB="0" distL="114300" distR="114300" simplePos="0" relativeHeight="251646464" behindDoc="0" locked="0" layoutInCell="1" allowOverlap="1" wp14:anchorId="56D3D7AD" wp14:editId="6C6BE57D">
            <wp:simplePos x="0" y="0"/>
            <wp:positionH relativeFrom="margin">
              <wp:posOffset>2614295</wp:posOffset>
            </wp:positionH>
            <wp:positionV relativeFrom="paragraph">
              <wp:posOffset>2051863</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Virtual Private Network</w:t>
      </w:r>
      <w:r w:rsidR="00597850" w:rsidRPr="005F53E3">
        <w:rPr>
          <w:rFonts w:ascii="Times New Roman" w:hAnsi="Times New Roman" w:cs="Times New Roman"/>
        </w:rPr>
        <w:t xml:space="preserve"> (VPN). </w:t>
      </w:r>
      <w:r w:rsidR="00597850" w:rsidRPr="00896698">
        <w:rPr>
          <w:rFonts w:ascii="Times New Roman" w:hAnsi="Times New Roman" w:cs="Times New Roman"/>
        </w:rPr>
        <w:t xml:space="preserve">D’après Kapersky, un fournisseur de </w:t>
      </w:r>
      <w:r w:rsidR="00693CAB" w:rsidRPr="00896698">
        <w:rPr>
          <w:rFonts w:ascii="Times New Roman" w:hAnsi="Times New Roman" w:cs="Times New Roman"/>
        </w:rPr>
        <w:t xml:space="preserve">logiciel de </w:t>
      </w:r>
      <w:r w:rsidR="00597850" w:rsidRPr="00896698">
        <w:rPr>
          <w:rFonts w:ascii="Times New Roman" w:hAnsi="Times New Roman" w:cs="Times New Roman"/>
        </w:rPr>
        <w:t xml:space="preserve">sécurité </w:t>
      </w:r>
      <w:r w:rsidR="00693CAB" w:rsidRPr="00896698">
        <w:rPr>
          <w:rFonts w:ascii="Times New Roman" w:hAnsi="Times New Roman" w:cs="Times New Roman"/>
        </w:rPr>
        <w:t>et d’</w:t>
      </w:r>
      <w:r w:rsidR="00597850" w:rsidRPr="00896698">
        <w:rPr>
          <w:rFonts w:ascii="Times New Roman" w:hAnsi="Times New Roman" w:cs="Times New Roman"/>
        </w:rPr>
        <w:t>antivirus</w:t>
      </w:r>
      <w:r w:rsidR="00693CAB" w:rsidRPr="00896698">
        <w:rPr>
          <w:rFonts w:ascii="Times New Roman" w:hAnsi="Times New Roman" w:cs="Times New Roman"/>
        </w:rPr>
        <w:t xml:space="preserve">, le VPN est « la possibilité d’établir une connexion réseau protégée lors de l'utilisation de réseaux publics. </w:t>
      </w:r>
      <w:r w:rsidR="00EF4C69" w:rsidRPr="00896698">
        <w:rPr>
          <w:rFonts w:ascii="Times New Roman" w:hAnsi="Times New Roman" w:cs="Times New Roman"/>
        </w:rPr>
        <w:t>"</w:t>
      </w:r>
      <w:r w:rsidR="00693CAB" w:rsidRPr="00896698">
        <w:rPr>
          <w:rFonts w:ascii="Times New Roman" w:hAnsi="Times New Roman" w:cs="Times New Roman"/>
        </w:rPr>
        <w:t>Les VPN chiffrent votre trafic Internet et camouflent votre identité en ligne.</w:t>
      </w:r>
      <w:r w:rsidR="00EF4C69" w:rsidRPr="00896698">
        <w:rPr>
          <w:rFonts w:ascii="Times New Roman" w:hAnsi="Times New Roman" w:cs="Times New Roman"/>
        </w:rPr>
        <w:t>" (“Qu'est-ce qu'un VPN et comment fonctionne-t-il - Kaspersky”)</w:t>
      </w:r>
      <w:r w:rsidR="00693CAB" w:rsidRPr="005F53E3">
        <w:rPr>
          <w:rFonts w:ascii="Times New Roman" w:hAnsi="Times New Roman" w:cs="Times New Roman"/>
        </w:rPr>
        <w:t xml:space="preserve"> </w:t>
      </w:r>
      <w:r w:rsidR="00615881" w:rsidRPr="00615881">
        <w:rPr>
          <w:rFonts w:ascii="Times New Roman" w:hAnsi="Times New Roman" w:cs="Times New Roman"/>
        </w:rPr>
        <w:t>Cela rend donc plus difficile pour des personnes extérieures de suivre vos activités sur internet et de dérober des informations.</w:t>
      </w:r>
      <w:r w:rsidR="00615881">
        <w:rPr>
          <w:rFonts w:ascii="Times New Roman" w:hAnsi="Times New Roman" w:cs="Times New Roman"/>
        </w:rPr>
        <w:t xml:space="preserve"> </w:t>
      </w:r>
      <w:r w:rsidR="00693CAB" w:rsidRPr="005F53E3">
        <w:rPr>
          <w:rFonts w:ascii="Times New Roman" w:hAnsi="Times New Roman" w:cs="Times New Roman"/>
        </w:rPr>
        <w:t>Le chiffrement est effectué en temps réel » [CIT</w:t>
      </w:r>
      <w:r w:rsidR="006E7E4C">
        <w:rPr>
          <w:rFonts w:ascii="Times New Roman" w:hAnsi="Times New Roman" w:cs="Times New Roman"/>
        </w:rPr>
        <w:t>17</w:t>
      </w:r>
      <w:r w:rsidR="00693CAB" w:rsidRPr="005F53E3">
        <w:rPr>
          <w:rFonts w:ascii="Times New Roman" w:hAnsi="Times New Roman" w:cs="Times New Roman"/>
        </w:rPr>
        <w:t xml:space="preserve">]. Le principe étant de masquer son IP publique sur le réseau en se connectant sur des serveur VPN qui relayeront le trafic. Par exemple, j’ai effectué un test sur le site </w:t>
      </w:r>
      <w:hyperlink r:id="rId39"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w:t>
      </w:r>
      <w:r w:rsidR="00134C8F" w:rsidRPr="005F53E3">
        <w:rPr>
          <w:rFonts w:ascii="Times New Roman" w:hAnsi="Times New Roman" w:cs="Times New Roman"/>
        </w:rPr>
        <w:lastRenderedPageBreak/>
        <w:t xml:space="preserve">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40"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465EE4B6"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6E7E4C">
        <w:rPr>
          <w:rFonts w:ascii="Times New Roman" w:hAnsi="Times New Roman" w:cs="Times New Roman"/>
        </w:rPr>
        <w:t>18</w:t>
      </w:r>
      <w:r w:rsidR="0095670D">
        <w:rPr>
          <w:rFonts w:ascii="Times New Roman" w:hAnsi="Times New Roman" w:cs="Times New Roman"/>
        </w:rPr>
        <w: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7" w:name="_Toc131006660"/>
      <w:r w:rsidRPr="005F53E3">
        <w:rPr>
          <w:rFonts w:ascii="Times New Roman" w:hAnsi="Times New Roman" w:cs="Times New Roman"/>
        </w:rPr>
        <w:lastRenderedPageBreak/>
        <w:t>Le numérique</w:t>
      </w:r>
      <w:bookmarkEnd w:id="47"/>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764.8pt;margin-top:292.8pt;width:146.8pt;height:36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7A55D7D1" w:rsidR="00766B22" w:rsidRPr="004F74B7" w:rsidRDefault="00766B22" w:rsidP="00766B22">
                  <w:pPr>
                    <w:pStyle w:val="Lgende"/>
                    <w:jc w:val="center"/>
                    <w:rPr>
                      <w:noProof/>
                    </w:rPr>
                  </w:pPr>
                  <w:bookmarkStart w:id="48" w:name="_Toc131002915"/>
                  <w:r>
                    <w:t xml:space="preserve">Figure </w:t>
                  </w:r>
                  <w:fldSimple w:instr=" SEQ Figure \* ARABIC ">
                    <w:r w:rsidR="00F671AA">
                      <w:rPr>
                        <w:noProof/>
                      </w:rPr>
                      <w:t>15</w:t>
                    </w:r>
                  </w:fldSimple>
                  <w:r>
                    <w:t xml:space="preserve"> </w:t>
                  </w:r>
                  <w:r w:rsidRPr="00FB3B72">
                    <w:t xml:space="preserve">Le code Morse, alphabet marque avec des lettres l'illustration </w:t>
                  </w:r>
                  <w:r>
                    <w:t>[FIG]</w:t>
                  </w:r>
                  <w:bookmarkEnd w:id="48"/>
                </w:p>
              </w:txbxContent>
            </v:textbox>
            <w10:wrap type="square" anchorx="margin"/>
          </v:shape>
        </w:pict>
      </w:r>
      <w:r w:rsidR="00766B22">
        <w:rPr>
          <w:noProof/>
        </w:rPr>
        <w:drawing>
          <wp:anchor distT="0" distB="0" distL="114300" distR="114300" simplePos="0" relativeHeight="251648512" behindDoc="0" locked="0" layoutInCell="1" allowOverlap="1" wp14:anchorId="24E7CBE7" wp14:editId="4A5E2C72">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w:t>
      </w:r>
      <w:r w:rsidR="009B346D" w:rsidRPr="009B346D">
        <w:rPr>
          <w:rFonts w:ascii="Times New Roman" w:hAnsi="Times New Roman" w:cs="Times New Roman"/>
        </w:rPr>
        <w:lastRenderedPageBreak/>
        <w:t>« Une base 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9" w:name="_Toc131006661"/>
      <w:r w:rsidRPr="005F53E3">
        <w:rPr>
          <w:rFonts w:ascii="Times New Roman" w:hAnsi="Times New Roman" w:cs="Times New Roman"/>
        </w:rPr>
        <w:lastRenderedPageBreak/>
        <w:t>Le cloud</w:t>
      </w:r>
      <w:bookmarkEnd w:id="4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198" cy="2048576"/>
                    </a:xfrm>
                    <a:prstGeom prst="rect">
                      <a:avLst/>
                    </a:prstGeom>
                  </pic:spPr>
                </pic:pic>
              </a:graphicData>
            </a:graphic>
          </wp:inline>
        </w:drawing>
      </w:r>
    </w:p>
    <w:p w14:paraId="09060586" w14:textId="68AC2723" w:rsidR="00254D77" w:rsidRPr="00AE5806" w:rsidRDefault="00254D77" w:rsidP="00254D77">
      <w:pPr>
        <w:pStyle w:val="Lgende"/>
        <w:jc w:val="center"/>
        <w:rPr>
          <w:sz w:val="22"/>
          <w:szCs w:val="22"/>
        </w:rPr>
      </w:pPr>
      <w:bookmarkStart w:id="50" w:name="_Toc131002916"/>
      <w:r>
        <w:t xml:space="preserve">Figure </w:t>
      </w:r>
      <w:fldSimple w:instr=" SEQ Figure \* ARABIC ">
        <w:r w:rsidR="00F671AA">
          <w:rPr>
            <w:noProof/>
          </w:rPr>
          <w:t>16</w:t>
        </w:r>
      </w:fldSimple>
      <w:r>
        <w:t xml:space="preserve"> Part de marché mondiale des principaux fournisseurs de services cloud au 3ème trimestre 2022</w:t>
      </w:r>
      <w:r w:rsidR="00CB2AF1">
        <w:t xml:space="preserve"> [FIG15]</w:t>
      </w:r>
      <w:bookmarkEnd w:id="50"/>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(SECaaS)</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(AaaS)</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7D7CF4AE" w:rsidR="00AE5806" w:rsidRDefault="004C2F21" w:rsidP="00B947A1">
      <w:pPr>
        <w:pStyle w:val="NormalWeb"/>
        <w:spacing w:line="360" w:lineRule="auto"/>
        <w:jc w:val="both"/>
        <w:rPr>
          <w:sz w:val="22"/>
          <w:szCs w:val="22"/>
        </w:rPr>
      </w:pPr>
      <w:r>
        <w:rPr>
          <w:sz w:val="22"/>
          <w:szCs w:val="22"/>
        </w:rPr>
        <w:t xml:space="preserve">Afin de faire </w:t>
      </w:r>
      <w:r w:rsidR="00124F3C">
        <w:rPr>
          <w:sz w:val="22"/>
          <w:szCs w:val="22"/>
        </w:rPr>
        <w:t>fonctionner le</w:t>
      </w:r>
      <w:r>
        <w:rPr>
          <w:sz w:val="22"/>
          <w:szCs w:val="22"/>
        </w:rPr>
        <w:t xml:space="preserve"> service, il est nécessaire d’installer </w:t>
      </w:r>
      <w:r w:rsidR="00124F3C">
        <w:rPr>
          <w:sz w:val="22"/>
          <w:szCs w:val="22"/>
        </w:rPr>
        <w:t>des serveurs physiques</w:t>
      </w:r>
      <w:r>
        <w:rPr>
          <w:sz w:val="22"/>
          <w:szCs w:val="22"/>
        </w:rPr>
        <w:t xml:space="preserve"> afin </w:t>
      </w:r>
      <w:r w:rsidR="00124F3C">
        <w:rPr>
          <w:sz w:val="22"/>
          <w:szCs w:val="22"/>
        </w:rPr>
        <w:t>d’installer un hyperviseur qui va permettre de superviser des</w:t>
      </w:r>
      <w:r>
        <w:rPr>
          <w:sz w:val="22"/>
          <w:szCs w:val="22"/>
        </w:rPr>
        <w:t xml:space="preserve"> machines virtuelles. </w:t>
      </w:r>
      <w:r w:rsidR="00124F3C">
        <w:rPr>
          <w:sz w:val="22"/>
          <w:szCs w:val="22"/>
        </w:rPr>
        <w:t xml:space="preserve">Les </w:t>
      </w:r>
      <w:r w:rsidR="00124F3C" w:rsidRPr="00124F3C">
        <w:rPr>
          <w:sz w:val="22"/>
          <w:szCs w:val="22"/>
        </w:rPr>
        <w:t>hyperviseurs sont des logiciels qui permettent la virtualisation de serveurs, de stockage et de réseaux pour la création d'environnements de cloud computing. Les hyperviseurs populaires comprennent VMware, Hyper-V de Microsoft et Xen.</w:t>
      </w:r>
      <w:r w:rsidR="00124F3C">
        <w:rPr>
          <w:sz w:val="22"/>
          <w:szCs w:val="22"/>
        </w:rPr>
        <w:t xml:space="preserve"> </w:t>
      </w:r>
    </w:p>
    <w:p w14:paraId="2F65F160" w14:textId="3DC3B252" w:rsidR="00413C97" w:rsidRDefault="00054555" w:rsidP="00B947A1">
      <w:pPr>
        <w:pStyle w:val="NormalWeb"/>
        <w:spacing w:line="360" w:lineRule="auto"/>
        <w:jc w:val="both"/>
        <w:rPr>
          <w:sz w:val="22"/>
          <w:szCs w:val="22"/>
        </w:rPr>
      </w:pPr>
      <w:r w:rsidRPr="00413C97">
        <w:rPr>
          <w:noProof/>
          <w:sz w:val="22"/>
          <w:szCs w:val="22"/>
        </w:rPr>
        <w:drawing>
          <wp:anchor distT="0" distB="0" distL="114300" distR="114300" simplePos="0" relativeHeight="251649536" behindDoc="1" locked="0" layoutInCell="1" allowOverlap="1" wp14:anchorId="69AE46CC" wp14:editId="19DBF646">
            <wp:simplePos x="0" y="0"/>
            <wp:positionH relativeFrom="margin">
              <wp:posOffset>2132965</wp:posOffset>
            </wp:positionH>
            <wp:positionV relativeFrom="paragraph">
              <wp:posOffset>41910</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8EEB23">
          <v:shape id="Zone de texte 26" o:spid="_x0000_s1028" type="#_x0000_t202" style="position:absolute;left:0;text-align:left;margin-left:169.05pt;margin-top:161.9pt;width:256.15pt;height:21pt;z-index:2516628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57CBD65C" w:rsidR="00413C97" w:rsidRPr="007B4422" w:rsidRDefault="00413C97" w:rsidP="00413C97">
                  <w:pPr>
                    <w:pStyle w:val="Lgende"/>
                    <w:jc w:val="center"/>
                    <w:rPr>
                      <w:rFonts w:ascii="Times New Roman" w:eastAsia="Times New Roman" w:hAnsi="Times New Roman" w:cs="Times New Roman"/>
                    </w:rPr>
                  </w:pPr>
                  <w:bookmarkStart w:id="51" w:name="_Toc131002917"/>
                  <w:r>
                    <w:t xml:space="preserve">Figure </w:t>
                  </w:r>
                  <w:fldSimple w:instr=" SEQ Figure \* ARABIC ">
                    <w:r w:rsidR="00F671AA">
                      <w:rPr>
                        <w:noProof/>
                      </w:rPr>
                      <w:t>17</w:t>
                    </w:r>
                  </w:fldSimple>
                  <w:r>
                    <w:t xml:space="preserve"> </w:t>
                  </w:r>
                  <w:r w:rsidRPr="0022517F">
                    <w:t>Les différentes couches d’un serveur virtualisé</w:t>
                  </w:r>
                  <w:r>
                    <w:t xml:space="preserve"> [FIG]</w:t>
                  </w:r>
                  <w:bookmarkEnd w:id="51"/>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6E3117EB" w:rsidR="00727C63" w:rsidRPr="005F53E3" w:rsidRDefault="00A56512" w:rsidP="00A56512">
      <w:pPr>
        <w:pStyle w:val="Lgende"/>
        <w:jc w:val="center"/>
        <w:rPr>
          <w:rFonts w:ascii="Times New Roman" w:hAnsi="Times New Roman" w:cs="Times New Roman"/>
        </w:rPr>
      </w:pPr>
      <w:bookmarkStart w:id="52" w:name="_Toc131002918"/>
      <w:r>
        <w:t xml:space="preserve">Figure </w:t>
      </w:r>
      <w:fldSimple w:instr=" SEQ Figure \* ARABIC ">
        <w:r w:rsidR="00F671AA">
          <w:rPr>
            <w:noProof/>
          </w:rPr>
          <w:t>18</w:t>
        </w:r>
      </w:fldSimple>
      <w:r>
        <w:t xml:space="preserve"> </w:t>
      </w:r>
      <w:r w:rsidRPr="00D41A61">
        <w:t>Virtualisation – Les types de connexion au réseau</w:t>
      </w:r>
      <w:r>
        <w:t xml:space="preserve"> [FIG]</w:t>
      </w:r>
      <w:bookmarkEnd w:id="52"/>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Gbps)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53" w:name="_Toc131006662"/>
      <w:r w:rsidRPr="005F53E3">
        <w:rPr>
          <w:rFonts w:ascii="Times New Roman" w:hAnsi="Times New Roman" w:cs="Times New Roman"/>
        </w:rPr>
        <w:lastRenderedPageBreak/>
        <w:t>Les objets connectés</w:t>
      </w:r>
      <w:bookmarkEnd w:id="53"/>
    </w:p>
    <w:p w14:paraId="54940C51" w14:textId="4FE74942" w:rsidR="00A55E61" w:rsidRPr="003F3100" w:rsidRDefault="00A55E61" w:rsidP="009334DE">
      <w:pPr>
        <w:pStyle w:val="NormalWeb"/>
        <w:spacing w:line="360" w:lineRule="auto"/>
        <w:jc w:val="both"/>
        <w:rPr>
          <w:sz w:val="22"/>
          <w:szCs w:val="22"/>
        </w:rPr>
      </w:pPr>
      <w:r w:rsidRPr="003F3100">
        <w:rPr>
          <w:sz w:val="22"/>
          <w:szCs w:val="22"/>
        </w:rPr>
        <w:t>Les objets connectés, également appelés objets connectés à Internet ou IoT (Internet of Things),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Primabord, « </w:t>
      </w:r>
      <w:r w:rsidRPr="007A63B1">
        <w:rPr>
          <w:i/>
          <w:iCs/>
          <w:sz w:val="22"/>
          <w:szCs w:val="22"/>
        </w:rPr>
        <w:t>on parle d’objet connecté pour désigner un objet ordinaire (montre, bracelet, jouet, etc.. .) capable de communiquer des informations diverses à un autre objet ou à internet.</w:t>
      </w:r>
      <w:r w:rsidRPr="003F3100">
        <w:rPr>
          <w:sz w:val="22"/>
          <w:szCs w:val="22"/>
        </w:rPr>
        <w:t> »</w:t>
      </w:r>
      <w:r w:rsidR="00EF4C69" w:rsidRPr="003F3100">
        <w:rPr>
          <w:sz w:val="22"/>
          <w:szCs w:val="22"/>
        </w:rPr>
        <w:t xml:space="preserve"> </w:t>
      </w:r>
      <w:r w:rsidRPr="003F3100">
        <w:rPr>
          <w:sz w:val="22"/>
          <w:szCs w:val="22"/>
        </w:rPr>
        <w:t xml:space="preserve"> [CIT]</w:t>
      </w:r>
      <w:r w:rsidR="007A63B1">
        <w:rPr>
          <w:sz w:val="22"/>
          <w:szCs w:val="22"/>
        </w:rPr>
        <w: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19BEEDF3" w:rsidR="00217AD8" w:rsidRPr="00DC09CB" w:rsidRDefault="00217AD8" w:rsidP="00217AD8">
                  <w:pPr>
                    <w:pStyle w:val="Lgende"/>
                    <w:jc w:val="center"/>
                    <w:rPr>
                      <w:rFonts w:ascii="Times New Roman" w:eastAsia="Times New Roman" w:hAnsi="Times New Roman" w:cs="Times New Roman"/>
                    </w:rPr>
                  </w:pPr>
                  <w:bookmarkStart w:id="54" w:name="_Toc131002919"/>
                  <w:r>
                    <w:t xml:space="preserve">Figure </w:t>
                  </w:r>
                  <w:fldSimple w:instr=" SEQ Figure \* ARABIC ">
                    <w:r w:rsidR="00F671AA">
                      <w:rPr>
                        <w:noProof/>
                      </w:rPr>
                      <w:t>19</w:t>
                    </w:r>
                  </w:fldSimple>
                  <w:r>
                    <w:t xml:space="preserve"> </w:t>
                  </w:r>
                  <w:r w:rsidRPr="00C14ED0">
                    <w:t>Les fonctions de l'objet connecté</w:t>
                  </w:r>
                  <w:r>
                    <w:t xml:space="preserve"> [FIG]</w:t>
                  </w:r>
                  <w:bookmarkEnd w:id="54"/>
                </w:p>
              </w:txbxContent>
            </v:textbox>
            <w10:wrap type="square"/>
          </v:shape>
        </w:pict>
      </w:r>
      <w:r w:rsidR="00217AD8" w:rsidRPr="00DE2863">
        <w:rPr>
          <w:noProof/>
          <w:sz w:val="22"/>
          <w:szCs w:val="22"/>
        </w:rPr>
        <w:drawing>
          <wp:anchor distT="0" distB="0" distL="114300" distR="114300" simplePos="0" relativeHeight="251650560" behindDoc="0" locked="0" layoutInCell="1" allowOverlap="1" wp14:anchorId="014B9B7D" wp14:editId="26839247">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445EA78C"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615881" w:rsidRPr="00615881">
        <w:rPr>
          <w:sz w:val="22"/>
          <w:szCs w:val="22"/>
        </w:rPr>
        <w:t>Les capteurs peuvent être catégorisés selon le type de mesure physique qu'ils effectuent.</w:t>
      </w:r>
      <w:r w:rsidR="00615881">
        <w:rPr>
          <w:sz w:val="22"/>
          <w:szCs w:val="22"/>
        </w:rPr>
        <w:t xml:space="preserve"> </w:t>
      </w:r>
      <w:r w:rsidR="00DE2863" w:rsidRPr="00DE2863">
        <w:rPr>
          <w:sz w:val="22"/>
          <w:szCs w:val="22"/>
        </w:rPr>
        <w:t>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1282.8pt;margin-top:267.85pt;width:211.5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3827633C" w:rsidR="00671C60" w:rsidRPr="00207935" w:rsidRDefault="00671C60" w:rsidP="00671C60">
                  <w:pPr>
                    <w:pStyle w:val="Lgende"/>
                    <w:jc w:val="center"/>
                    <w:rPr>
                      <w:rFonts w:ascii="Times New Roman" w:eastAsia="Times New Roman" w:hAnsi="Times New Roman" w:cs="Times New Roman"/>
                    </w:rPr>
                  </w:pPr>
                  <w:bookmarkStart w:id="55" w:name="_Toc131002920"/>
                  <w:r>
                    <w:t xml:space="preserve">Figure </w:t>
                  </w:r>
                  <w:fldSimple w:instr=" SEQ Figure \* ARABIC ">
                    <w:r w:rsidR="00F671AA">
                      <w:rPr>
                        <w:noProof/>
                      </w:rPr>
                      <w:t>20</w:t>
                    </w:r>
                  </w:fldSimple>
                  <w:r>
                    <w:t xml:space="preserve"> L</w:t>
                  </w:r>
                  <w:r w:rsidRPr="006014DE">
                    <w:t>es solutions réseau du marché</w:t>
                  </w:r>
                  <w:r>
                    <w:t xml:space="preserve"> [FIG]</w:t>
                  </w:r>
                  <w:bookmarkEnd w:id="55"/>
                </w:p>
              </w:txbxContent>
            </v:textbox>
            <w10:wrap type="square" anchorx="margin"/>
          </v:shape>
        </w:pict>
      </w:r>
      <w:r w:rsidR="000968AB" w:rsidRPr="00671C60">
        <w:rPr>
          <w:noProof/>
          <w:sz w:val="22"/>
          <w:szCs w:val="22"/>
        </w:rPr>
        <w:drawing>
          <wp:anchor distT="0" distB="0" distL="114300" distR="114300" simplePos="0" relativeHeight="251651584" behindDoc="0" locked="0" layoutInCell="1" allowOverlap="1" wp14:anchorId="4FBC1153" wp14:editId="208F8623">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LoRaWan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computing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2A561E78"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w:t>
      </w:r>
      <w:r w:rsidR="00165BC6" w:rsidRPr="00C72278">
        <w:rPr>
          <w:sz w:val="22"/>
          <w:szCs w:val="22"/>
        </w:rPr>
        <w:t>a</w:t>
      </w:r>
      <w:r w:rsidR="00C95DF5" w:rsidRPr="00C72278">
        <w:rPr>
          <w:sz w:val="22"/>
          <w:szCs w:val="22"/>
        </w:rPr>
        <w:t xml:space="preserve">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6" w:name="_Toc13100666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6"/>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7" w:name="_Toc131006664"/>
      <w:r w:rsidRPr="005F53E3">
        <w:rPr>
          <w:rFonts w:ascii="Times New Roman" w:hAnsi="Times New Roman" w:cs="Times New Roman"/>
        </w:rPr>
        <w:t>Le côté éthique</w:t>
      </w:r>
      <w:bookmarkEnd w:id="57"/>
    </w:p>
    <w:p w14:paraId="6C6E0C4B" w14:textId="4556FC0E" w:rsidR="00CC37AC" w:rsidRPr="005F53E3" w:rsidRDefault="00CC37AC" w:rsidP="005B1664">
      <w:pPr>
        <w:jc w:val="both"/>
        <w:rPr>
          <w:rFonts w:ascii="Times New Roman" w:hAnsi="Times New Roman" w:cs="Times New Roman"/>
        </w:rPr>
      </w:pPr>
      <w:r w:rsidRPr="005F53E3">
        <w:rPr>
          <w:rFonts w:ascii="Times New Roman" w:hAnsi="Times New Roman" w:cs="Times New Roman"/>
        </w:rPr>
        <w:t xml:space="preserve">L'éthique est une branche de la philosophie qui étudie la morale, c'est-à-dire les règles et principes qui guident les actions humaines en termes de bien et de mal. Elle vient du mot grec « ethos » qui signifie « manière de vivre ». </w:t>
      </w:r>
      <w:r w:rsidR="00A675A9" w:rsidRPr="00A675A9">
        <w:rPr>
          <w:rFonts w:ascii="Times New Roman" w:hAnsi="Times New Roman" w:cs="Times New Roman"/>
        </w:rPr>
        <w:t>Elle étudie tous les comportements humains et la manière dont les individus se comportent en société.</w:t>
      </w:r>
      <w:r w:rsidR="00EF4C69" w:rsidRPr="005F53E3">
        <w:rPr>
          <w:rFonts w:ascii="Times New Roman" w:hAnsi="Times New Roman" w:cs="Times New Roman"/>
        </w:rPr>
        <w:t xml:space="preserve"> </w:t>
      </w:r>
      <w:r w:rsidRPr="005F53E3">
        <w:rPr>
          <w:rFonts w:ascii="Times New Roman" w:hAnsi="Times New Roman" w:cs="Times New Roman"/>
        </w:rPr>
        <w:t>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20B99865" w:rsidR="001D0536" w:rsidRPr="005F53E3" w:rsidRDefault="001D0536" w:rsidP="005B1664">
      <w:pPr>
        <w:pStyle w:val="Lgende"/>
        <w:spacing w:after="120"/>
        <w:jc w:val="center"/>
        <w:rPr>
          <w:rFonts w:ascii="Times New Roman" w:hAnsi="Times New Roman" w:cs="Times New Roman"/>
        </w:rPr>
      </w:pPr>
      <w:bookmarkStart w:id="58" w:name="_Toc13100292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21</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8"/>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r w:rsidRPr="00054555">
        <w:rPr>
          <w:rFonts w:ascii="Times New Roman" w:hAnsi="Times New Roman" w:cs="Times New Roman"/>
          <w:i/>
          <w:iCs/>
        </w:rPr>
        <w:t>Socially</w:t>
      </w:r>
      <w:r w:rsidRPr="005F53E3">
        <w:rPr>
          <w:rFonts w:ascii="Times New Roman" w:hAnsi="Times New Roman" w:cs="Times New Roman"/>
        </w:rPr>
        <w:t xml:space="preserve"> </w:t>
      </w:r>
      <w:r w:rsidRPr="00054555">
        <w:rPr>
          <w:rFonts w:ascii="Times New Roman" w:hAnsi="Times New Roman" w:cs="Times New Roman"/>
          <w:i/>
          <w:iCs/>
        </w:rPr>
        <w:t>Responsible Automation : A Framework for Shaping the Future</w:t>
      </w:r>
      <w:r w:rsidRPr="005F53E3">
        <w:rPr>
          <w:rFonts w:ascii="Times New Roman" w:hAnsi="Times New Roman" w:cs="Times New Roman"/>
        </w:rPr>
        <w:t> » écrit en 2018 par deux chercheurs américains Pramod Khargonekar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tbl>
      <w:tblPr>
        <w:tblStyle w:val="Grilledutableau"/>
        <w:tblW w:w="8359" w:type="dxa"/>
        <w:jc w:val="center"/>
        <w:tblLook w:val="04A0" w:firstRow="1" w:lastRow="0" w:firstColumn="1" w:lastColumn="0" w:noHBand="0" w:noVBand="1"/>
      </w:tblPr>
      <w:tblGrid>
        <w:gridCol w:w="852"/>
        <w:gridCol w:w="1592"/>
        <w:gridCol w:w="5915"/>
      </w:tblGrid>
      <w:tr w:rsidR="000836DD" w:rsidRPr="005F53E3" w14:paraId="64226CCD" w14:textId="77777777" w:rsidTr="00322747">
        <w:trPr>
          <w:jc w:val="center"/>
        </w:trPr>
        <w:tc>
          <w:tcPr>
            <w:tcW w:w="279"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322747">
        <w:trPr>
          <w:jc w:val="center"/>
        </w:trPr>
        <w:tc>
          <w:tcPr>
            <w:tcW w:w="279"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322747">
        <w:trPr>
          <w:jc w:val="center"/>
        </w:trPr>
        <w:tc>
          <w:tcPr>
            <w:tcW w:w="279"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322747">
        <w:trPr>
          <w:jc w:val="center"/>
        </w:trPr>
        <w:tc>
          <w:tcPr>
            <w:tcW w:w="279"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w:t>
      </w:r>
      <w:r w:rsidRPr="005F53E3">
        <w:rPr>
          <w:rFonts w:ascii="Times New Roman" w:hAnsi="Times New Roman" w:cs="Times New Roman"/>
        </w:rPr>
        <w:lastRenderedPageBreak/>
        <w:t>chiffres impressionnants prouvent que nos données valent de l’or… En effet selon le « Le Boston Consulting Group » , la valeur des données personnelles d’un internaute en Europe en 2020 était estimée à 8 % du PIB européen.</w:t>
      </w:r>
    </w:p>
    <w:p w14:paraId="088D89E8" w14:textId="713B5398" w:rsidR="00EA7B99" w:rsidRPr="005F53E3" w:rsidRDefault="00A675A9" w:rsidP="005B1664">
      <w:pPr>
        <w:jc w:val="both"/>
        <w:rPr>
          <w:rFonts w:ascii="Times New Roman" w:hAnsi="Times New Roman" w:cs="Times New Roman"/>
        </w:rPr>
      </w:pPr>
      <w:r w:rsidRPr="00A675A9">
        <w:rPr>
          <w:rFonts w:ascii="Times New Roman" w:hAnsi="Times New Roman" w:cs="Times New Roman"/>
        </w:rPr>
        <w:t>Les GAFAM portent un grand intérêt au secteur de la santé.</w:t>
      </w:r>
      <w:r w:rsidR="00EF4C69" w:rsidRPr="005F53E3">
        <w:rPr>
          <w:rFonts w:ascii="Times New Roman" w:hAnsi="Times New Roman" w:cs="Times New Roman"/>
        </w:rPr>
        <w:t xml:space="preserve"> </w:t>
      </w:r>
      <w:r w:rsidR="00254BDE"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omme), Greenpeace (environnement), Médecins Sans Frontières (aide médicale humanitaire) ou encore World Wildlife Fund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9" w:name="_Toc131006665"/>
      <w:r w:rsidRPr="005F53E3">
        <w:rPr>
          <w:rFonts w:ascii="Times New Roman" w:hAnsi="Times New Roman" w:cs="Times New Roman"/>
        </w:rPr>
        <w:lastRenderedPageBreak/>
        <w:t>L’addiction aux technologies</w:t>
      </w:r>
      <w:bookmarkEnd w:id="59"/>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OpinionWay pour Zengularity,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3BEEEBCA"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w:t>
      </w:r>
      <w:r w:rsidR="00165BC6" w:rsidRPr="007F75FC">
        <w:rPr>
          <w:rFonts w:ascii="Times New Roman" w:hAnsi="Times New Roman" w:cs="Times New Roman"/>
        </w:rPr>
        <w:t>À</w:t>
      </w:r>
      <w:r w:rsidRPr="007F75FC">
        <w:rPr>
          <w:rFonts w:ascii="Times New Roman" w:hAnsi="Times New Roman" w:cs="Times New Roman"/>
        </w:rPr>
        <w:t xml:space="preserve">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291E4EFB"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w:t>
      </w:r>
      <w:r w:rsidR="00165BC6" w:rsidRPr="007F75FC">
        <w:rPr>
          <w:rFonts w:ascii="Times New Roman" w:hAnsi="Times New Roman" w:cs="Times New Roman"/>
        </w:rPr>
        <w:t>À</w:t>
      </w:r>
      <w:r w:rsidRPr="007F75FC">
        <w:rPr>
          <w:rFonts w:ascii="Times New Roman" w:hAnsi="Times New Roman" w:cs="Times New Roman"/>
        </w:rPr>
        <w:t xml:space="preserve"> long terme, cela peut même créer une photophobie (une sensibilité excessive des yeux à la lumière), causer ou aggraver un problème de coordination des yeux et favoriser la progression de la myopie. </w:t>
      </w:r>
    </w:p>
    <w:p w14:paraId="2063FDC9" w14:textId="42E9497C"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w:t>
      </w:r>
      <w:r w:rsidR="00A675A9" w:rsidRPr="00A675A9">
        <w:rPr>
          <w:rFonts w:ascii="Times New Roman" w:hAnsi="Times New Roman" w:cs="Times New Roman"/>
        </w:rPr>
        <w:t>Pendant des activités sur écran, le cerveau peut être sollicité par de multiples sources d'informations rapides et diverses, rendant difficile la concentration sur un aspect spécifique.</w:t>
      </w:r>
      <w:r w:rsidR="00A675A9">
        <w:rPr>
          <w:rFonts w:ascii="Times New Roman" w:hAnsi="Times New Roman" w:cs="Times New Roman"/>
        </w:rPr>
        <w:t xml:space="preserve"> </w:t>
      </w:r>
      <w:r w:rsidRPr="007F75FC">
        <w:rPr>
          <w:rFonts w:ascii="Times New Roman" w:hAnsi="Times New Roman" w:cs="Times New Roman"/>
        </w:rPr>
        <w:t xml:space="preserve">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60" w:name="_Toc13100666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60"/>
    </w:p>
    <w:p w14:paraId="3923D459" w14:textId="77777777" w:rsidR="00660211" w:rsidRPr="00660211" w:rsidRDefault="00660211" w:rsidP="00660211">
      <w:pPr>
        <w:jc w:val="both"/>
        <w:rPr>
          <w:rFonts w:ascii="Times New Roman" w:hAnsi="Times New Roman" w:cs="Times New Roman"/>
        </w:rPr>
      </w:pPr>
      <w:bookmarkStart w:id="61"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homo faber</w:t>
      </w:r>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André Bilodeau, médecin retraité et professeur agrégé de médecine familiale au Campus Outaouais de l’Université McFill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Pour illustrer ces modification, l’entreprise télécoms américaine TollFreeForwarding, ainsi que des artistes 3D et des experts de l’ergonomie ont créer en 2022 Mindy</w:t>
      </w:r>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Ars Industrialis</w:t>
      </w:r>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B9A1759" w:rsidR="00EF4C69" w:rsidRDefault="002C7ED3" w:rsidP="00660211">
      <w:pPr>
        <w:jc w:val="both"/>
        <w:rPr>
          <w:rFonts w:ascii="Times New Roman" w:hAnsi="Times New Roman" w:cs="Times New Roman"/>
        </w:rPr>
      </w:pPr>
      <w:r w:rsidRPr="002C7ED3">
        <w:rPr>
          <w:rFonts w:ascii="Times New Roman" w:hAnsi="Times New Roman" w:cs="Times New Roman"/>
        </w:rPr>
        <w:lastRenderedPageBreak/>
        <w:t>Le Centre Européen pour le Développement et la Formation Professionnelle (CEDEFOP) est une agence consacrée à l'amélioration de la formation professionnelle en Europe.</w:t>
      </w:r>
      <w:r w:rsidR="00EF4C69" w:rsidRPr="00CB1D25">
        <w:rPr>
          <w:rFonts w:ascii="Times New Roman" w:hAnsi="Times New Roman" w:cs="Times New Roman"/>
        </w:rPr>
        <w:t xml:space="preserve"> </w:t>
      </w:r>
      <w:r w:rsidR="00CB1D25" w:rsidRPr="00CB1D25">
        <w:rPr>
          <w:rFonts w:ascii="Times New Roman" w:hAnsi="Times New Roman" w:cs="Times New Roman"/>
        </w:rPr>
        <w:t xml:space="preserve">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00660211"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10A06059" w:rsidR="00660211" w:rsidRPr="00660211" w:rsidRDefault="00D0695E" w:rsidP="00660211">
      <w:pPr>
        <w:jc w:val="both"/>
        <w:rPr>
          <w:rFonts w:ascii="Times New Roman" w:hAnsi="Times New Roman" w:cs="Times New Roman"/>
        </w:rPr>
      </w:pPr>
      <w:r w:rsidRPr="00D0695E">
        <w:rPr>
          <w:rFonts w:ascii="Times New Roman" w:hAnsi="Times New Roman" w:cs="Times New Roman"/>
        </w:rPr>
        <w:t>Certaines compétences sont plus vulnérables que d'autres. Les compétences non techniques, appelées « soft skills », sont généralement moins touchées car elles concernent le comportement humain face à des situations spécifiques, telles que la prise de parole en public ou les compétences en gestion. En revanche, les compétences techniques, ou « hard skills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C69">
        <w:rPr>
          <w:rFonts w:ascii="Times New Roman" w:hAnsi="Times New Roman" w:cs="Times New Roman"/>
        </w:rPr>
        <w:t>E</w:t>
      </w:r>
      <w:r w:rsidR="00660211" w:rsidRPr="00660211">
        <w:rPr>
          <w:rFonts w:ascii="Times New Roman" w:hAnsi="Times New Roman" w:cs="Times New Roman"/>
        </w:rPr>
        <w:t>conomiques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3A0EA02F" w14:textId="5E23EE35" w:rsidR="00020CB9" w:rsidRDefault="00660211" w:rsidP="002C1A2B">
      <w:pPr>
        <w:jc w:val="both"/>
        <w:rPr>
          <w:rFonts w:ascii="Times New Roman" w:hAnsi="Times New Roman" w:cs="Times New Roman"/>
        </w:rPr>
      </w:pPr>
      <w:r w:rsidRPr="00660211">
        <w:rPr>
          <w:rFonts w:ascii="Times New Roman" w:hAnsi="Times New Roman" w:cs="Times New Roman"/>
        </w:rPr>
        <w:t>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saura-t-il aussi s’adapter aux conséquences qu’a l’automatisation sur sa propre existence.</w:t>
      </w:r>
      <w:bookmarkEnd w:id="61"/>
    </w:p>
    <w:p w14:paraId="759CB1B6" w14:textId="11E1B3F0" w:rsidR="009A7B29" w:rsidRPr="00285995" w:rsidRDefault="00DF036A" w:rsidP="00DF036A">
      <w:pPr>
        <w:pStyle w:val="Titre2"/>
        <w:rPr>
          <w:rFonts w:ascii="Times New Roman" w:hAnsi="Times New Roman" w:cs="Times New Roman"/>
        </w:rPr>
      </w:pPr>
      <w:bookmarkStart w:id="62" w:name="_Toc131006667"/>
      <w:r w:rsidRPr="00285995">
        <w:rPr>
          <w:rFonts w:ascii="Times New Roman" w:hAnsi="Times New Roman" w:cs="Times New Roman"/>
        </w:rPr>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62"/>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 xml:space="preserve">La désautomatisation est un processus dans lequel les tâches qui ont été automatisées auparavant sont traitées activement et consciemment par les individus. En d'autres termes, la </w:t>
      </w:r>
      <w:r w:rsidRPr="0059623B">
        <w:rPr>
          <w:rFonts w:ascii="Times New Roman" w:hAnsi="Times New Roman" w:cs="Times New Roman"/>
        </w:rPr>
        <w:lastRenderedPageBreak/>
        <w:t>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V</w:t>
      </w:r>
      <w:r w:rsidR="002D478A">
        <w:rPr>
          <w:rFonts w:ascii="Times New Roman" w:hAnsi="Times New Roman" w:cs="Times New Roman"/>
        </w:rPr>
        <w:t>ysocky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Human-Robot Collaboration in Industry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63" w:name="_Toc131006668"/>
      <w:r w:rsidRPr="005F53E3">
        <w:rPr>
          <w:rFonts w:ascii="Times New Roman" w:hAnsi="Times New Roman" w:cs="Times New Roman"/>
        </w:rPr>
        <w:lastRenderedPageBreak/>
        <w:t>Conclusion</w:t>
      </w:r>
      <w:bookmarkEnd w:id="63"/>
    </w:p>
    <w:p w14:paraId="67E5F2A7" w14:textId="77777777" w:rsidR="00D917CF" w:rsidRDefault="00A77DF6" w:rsidP="00D917CF">
      <w:pPr>
        <w:jc w:val="both"/>
        <w:rPr>
          <w:rFonts w:ascii="Times New Roman" w:hAnsi="Times New Roman" w:cs="Times New Roman"/>
        </w:rPr>
      </w:pPr>
      <w:r>
        <w:rPr>
          <w:rFonts w:ascii="Times New Roman" w:hAnsi="Times New Roman" w:cs="Times New Roman"/>
        </w:rPr>
        <w:t xml:space="preserve">Au cours de ces chapitres, j’ai eu l’occasion d’aborder </w:t>
      </w:r>
      <w:r w:rsidR="001A3B3A">
        <w:rPr>
          <w:rFonts w:ascii="Times New Roman" w:hAnsi="Times New Roman" w:cs="Times New Roman"/>
        </w:rPr>
        <w:t>différents</w:t>
      </w:r>
      <w:r>
        <w:rPr>
          <w:rFonts w:ascii="Times New Roman" w:hAnsi="Times New Roman" w:cs="Times New Roman"/>
        </w:rPr>
        <w:t xml:space="preserve"> sujets </w:t>
      </w:r>
      <w:r w:rsidR="001A3B3A">
        <w:rPr>
          <w:rFonts w:ascii="Times New Roman" w:hAnsi="Times New Roman" w:cs="Times New Roman"/>
        </w:rPr>
        <w:t xml:space="preserve">que je vais reprendre maintenant afin d’en conclure une solution. </w:t>
      </w:r>
    </w:p>
    <w:p w14:paraId="46269E00" w14:textId="1EDA4FAF" w:rsidR="005D3E77" w:rsidRDefault="001A3B3A" w:rsidP="00F9224D">
      <w:pPr>
        <w:jc w:val="both"/>
        <w:rPr>
          <w:rFonts w:ascii="Times New Roman" w:hAnsi="Times New Roman" w:cs="Times New Roman"/>
        </w:rPr>
      </w:pPr>
      <w:r>
        <w:rPr>
          <w:rFonts w:ascii="Times New Roman" w:hAnsi="Times New Roman" w:cs="Times New Roman"/>
        </w:rPr>
        <w:t xml:space="preserve">Tout d’abord, </w:t>
      </w:r>
      <w:r w:rsidR="00D917CF">
        <w:rPr>
          <w:rFonts w:ascii="Times New Roman" w:hAnsi="Times New Roman" w:cs="Times New Roman"/>
        </w:rPr>
        <w:t>j’ai parlé de l</w:t>
      </w:r>
      <w:r w:rsidR="00D917CF" w:rsidRPr="00D917CF">
        <w:rPr>
          <w:rFonts w:ascii="Times New Roman" w:hAnsi="Times New Roman" w:cs="Times New Roman"/>
        </w:rPr>
        <w:t xml:space="preserve">a manière dont l'Homme </w:t>
      </w:r>
      <w:r w:rsidR="00523E50">
        <w:rPr>
          <w:rFonts w:ascii="Times New Roman" w:hAnsi="Times New Roman" w:cs="Times New Roman"/>
        </w:rPr>
        <w:t>détruit la planète en produisant, cultivant ou utilisant des ressources naturelles</w:t>
      </w:r>
      <w:r w:rsidR="006E5CAD">
        <w:rPr>
          <w:rFonts w:ascii="Times New Roman" w:hAnsi="Times New Roman" w:cs="Times New Roman"/>
        </w:rPr>
        <w:t xml:space="preserve"> pour produire et combler le besoin des consommateurs. Les enfants utilisés pour récolter des métaux rare ou l’eau consommée pour refroidir des datacenter inquiète sur le devenir des matières premières </w:t>
      </w:r>
      <w:r w:rsidR="00317D8F">
        <w:rPr>
          <w:rFonts w:ascii="Times New Roman" w:hAnsi="Times New Roman" w:cs="Times New Roman"/>
        </w:rPr>
        <w:t xml:space="preserve">et leur récolte. Automatiser certaines tâches pourrait réduire l’impact environnemental drastiquement. Par ailleurs, dans le secteur tertiaire, le Fordisme a prouvé que c’était un bon moyen de production. Puis, que robotiser les usines permettait de gagner en productivité et en coût de personnel et que la transformation des usines ne faisait pas monter le taux de chômage. J’ai abordé </w:t>
      </w:r>
      <w:r w:rsidR="001211F0">
        <w:rPr>
          <w:rFonts w:ascii="Times New Roman" w:hAnsi="Times New Roman" w:cs="Times New Roman"/>
        </w:rPr>
        <w:t xml:space="preserve">le sujet de l’e-santé et les bienfaits lors de la Covid-19 pour se faire ausculter plus rapidement et sans contact. Ensuite, j’ai parlé des objets connectés qui aidait au bien-être de l’Homme et que le marché des médicaments 3D </w:t>
      </w:r>
      <w:r w:rsidR="00C44BDE">
        <w:rPr>
          <w:rFonts w:ascii="Times New Roman" w:hAnsi="Times New Roman" w:cs="Times New Roman"/>
        </w:rPr>
        <w:t>était</w:t>
      </w:r>
      <w:r w:rsidR="001211F0">
        <w:rPr>
          <w:rFonts w:ascii="Times New Roman" w:hAnsi="Times New Roman" w:cs="Times New Roman"/>
        </w:rPr>
        <w:t xml:space="preserve"> en pleine essor.</w:t>
      </w:r>
      <w:r w:rsidR="00C44BDE">
        <w:rPr>
          <w:rFonts w:ascii="Times New Roman" w:hAnsi="Times New Roman" w:cs="Times New Roman"/>
        </w:rPr>
        <w:t xml:space="preserve"> Enfin à Nantes, la clinique Jules Vernes a pu remplacer un bras amputé par un bras bionique. J’ai montré qu’il existait une guerre de l’information</w:t>
      </w:r>
      <w:r w:rsidR="005D3E77">
        <w:rPr>
          <w:rFonts w:ascii="Times New Roman" w:hAnsi="Times New Roman" w:cs="Times New Roman"/>
        </w:rPr>
        <w:t xml:space="preserve"> mais aussi une guerre de territoire sur internet. Pour se protéger, la France a mis en place l’ANSSI et l’Europe la RGPD.</w:t>
      </w:r>
    </w:p>
    <w:p w14:paraId="382F9F4D" w14:textId="488E81B8" w:rsidR="009D628A" w:rsidRDefault="009D628A" w:rsidP="00F9224D">
      <w:pPr>
        <w:jc w:val="both"/>
        <w:rPr>
          <w:rFonts w:ascii="Times New Roman" w:hAnsi="Times New Roman" w:cs="Times New Roman"/>
        </w:rPr>
      </w:pPr>
      <w:r>
        <w:rPr>
          <w:rFonts w:ascii="Times New Roman" w:hAnsi="Times New Roman" w:cs="Times New Roman"/>
        </w:rPr>
        <w:t>En seconde partie, j’ai commencé par expliquer qu’un ordinateur était un ensemble de composant relié ensemble. J’ai ensuite parlé de programme informatique et des bienfaits comme le temps gagné avec l’exécution d’un programme. J’ai constaté que malgré tout, des erreurs Humaines pouvaient subvenir si le programme proposait à l’Humain de mettre des valeurs en entrée.</w:t>
      </w:r>
      <w:r w:rsidR="006B501B">
        <w:rPr>
          <w:rFonts w:ascii="Times New Roman" w:hAnsi="Times New Roman" w:cs="Times New Roman"/>
        </w:rPr>
        <w:t xml:space="preserve"> J’ai développé le sujet de l’automatisation et mis en avant les chaîne de production robotisée et des logiciels comme Ansible ou Puppet. Enfin j’ai expliqué le travail que j’effectuais au sein de mon alternance et l’intérêt de faire des scripts complémentaires en gain de temps et de durée de vie du script. Ensuite, j’ai évoqué l’Intelligence Artificielle et son fonctionnement. J’ai pu voir que l’Intelligence Artificielle pouvait être combinée avec l’automatisation</w:t>
      </w:r>
      <w:r w:rsidR="00865584">
        <w:rPr>
          <w:rFonts w:ascii="Times New Roman" w:hAnsi="Times New Roman" w:cs="Times New Roman"/>
        </w:rPr>
        <w:t xml:space="preserve"> et que le Watson d’IBM était un système conçu pour récolter de la donnée quantitative plus que qualitative.</w:t>
      </w:r>
    </w:p>
    <w:p w14:paraId="4D41A644" w14:textId="65FD1576" w:rsidR="00317D8F" w:rsidRDefault="00865584" w:rsidP="00F9224D">
      <w:pPr>
        <w:jc w:val="both"/>
        <w:rPr>
          <w:rFonts w:ascii="Times New Roman" w:hAnsi="Times New Roman" w:cs="Times New Roman"/>
        </w:rPr>
      </w:pPr>
      <w:r>
        <w:rPr>
          <w:rFonts w:ascii="Times New Roman" w:hAnsi="Times New Roman" w:cs="Times New Roman"/>
        </w:rPr>
        <w:t>Pour le 3</w:t>
      </w:r>
      <w:r w:rsidRPr="00865584">
        <w:rPr>
          <w:rFonts w:ascii="Times New Roman" w:hAnsi="Times New Roman" w:cs="Times New Roman"/>
          <w:vertAlign w:val="superscript"/>
        </w:rPr>
        <w:t>ème</w:t>
      </w:r>
      <w:r>
        <w:rPr>
          <w:rFonts w:ascii="Times New Roman" w:hAnsi="Times New Roman" w:cs="Times New Roman"/>
        </w:rPr>
        <w:t xml:space="preserve"> chapitre, J’ai expliqué le fonctionnement du réseau et d’internet. J’ai parlé du principe d’IP et j’ai précisé comment était répartis les </w:t>
      </w:r>
      <w:r w:rsidR="003A7F5D">
        <w:rPr>
          <w:rFonts w:ascii="Times New Roman" w:hAnsi="Times New Roman" w:cs="Times New Roman"/>
        </w:rPr>
        <w:t>groupes d’IP</w:t>
      </w:r>
      <w:r>
        <w:rPr>
          <w:rFonts w:ascii="Times New Roman" w:hAnsi="Times New Roman" w:cs="Times New Roman"/>
        </w:rPr>
        <w:t xml:space="preserve"> publique</w:t>
      </w:r>
      <w:r w:rsidR="003A7F5D">
        <w:rPr>
          <w:rFonts w:ascii="Times New Roman" w:hAnsi="Times New Roman" w:cs="Times New Roman"/>
        </w:rPr>
        <w:t xml:space="preserve"> grâce à des AS. J’ajoute que depuis l’utilisation du VPN, le télétravail a été possible et s’est développé. Avec le numérique, les données ont pu être stockées sur des serveurs de backup et la quantité d’information e</w:t>
      </w:r>
      <w:r w:rsidR="0017491A">
        <w:rPr>
          <w:rFonts w:ascii="Times New Roman" w:hAnsi="Times New Roman" w:cs="Times New Roman"/>
        </w:rPr>
        <w:t>s</w:t>
      </w:r>
      <w:r w:rsidR="003A7F5D">
        <w:rPr>
          <w:rFonts w:ascii="Times New Roman" w:hAnsi="Times New Roman" w:cs="Times New Roman"/>
        </w:rPr>
        <w:t>t devenu assez rapidement gigantesque</w:t>
      </w:r>
      <w:r w:rsidR="006D62C4">
        <w:rPr>
          <w:rFonts w:ascii="Times New Roman" w:hAnsi="Times New Roman" w:cs="Times New Roman"/>
        </w:rPr>
        <w:t xml:space="preserve"> d’où la volonté de les stocker dans des bases de données. Je continu en </w:t>
      </w:r>
      <w:r w:rsidR="00542DC1">
        <w:rPr>
          <w:rFonts w:ascii="Times New Roman" w:hAnsi="Times New Roman" w:cs="Times New Roman"/>
        </w:rPr>
        <w:t xml:space="preserve">expliquant que les réseaux sociaux et les smartphones ont changé la manière de communiquer. Le Cloud et la virtualisation ont permis de changer la </w:t>
      </w:r>
      <w:r w:rsidR="00542DC1">
        <w:rPr>
          <w:rFonts w:ascii="Times New Roman" w:hAnsi="Times New Roman" w:cs="Times New Roman"/>
        </w:rPr>
        <w:lastRenderedPageBreak/>
        <w:t xml:space="preserve">manière dont les infrastructures sont déployées. </w:t>
      </w:r>
      <w:r w:rsidR="00EB3C16">
        <w:rPr>
          <w:rFonts w:ascii="Times New Roman" w:hAnsi="Times New Roman" w:cs="Times New Roman"/>
        </w:rPr>
        <w:t xml:space="preserve">Par ailleurs, </w:t>
      </w:r>
      <w:r w:rsidR="00CB75FC">
        <w:rPr>
          <w:rFonts w:ascii="Times New Roman" w:hAnsi="Times New Roman" w:cs="Times New Roman"/>
        </w:rPr>
        <w:t xml:space="preserve">les objets connectés ont révolutionné le quotidien des êtres humains. Entre les caméras, les lumières, les radiateurs connectés et les point d’accès Wi-Fi, la domotique est ancrée dans la vie quotidienne de l’Humain et lui </w:t>
      </w:r>
      <w:r w:rsidR="00F37EFB">
        <w:rPr>
          <w:rFonts w:ascii="Times New Roman" w:hAnsi="Times New Roman" w:cs="Times New Roman"/>
        </w:rPr>
        <w:t>communique</w:t>
      </w:r>
      <w:r w:rsidR="00CB75FC">
        <w:rPr>
          <w:rFonts w:ascii="Times New Roman" w:hAnsi="Times New Roman" w:cs="Times New Roman"/>
        </w:rPr>
        <w:t xml:space="preserve"> des informations rapide</w:t>
      </w:r>
      <w:r w:rsidR="0017491A">
        <w:rPr>
          <w:rFonts w:ascii="Times New Roman" w:hAnsi="Times New Roman" w:cs="Times New Roman"/>
        </w:rPr>
        <w:t>s</w:t>
      </w:r>
      <w:r w:rsidR="00CB75FC">
        <w:rPr>
          <w:rFonts w:ascii="Times New Roman" w:hAnsi="Times New Roman" w:cs="Times New Roman"/>
        </w:rPr>
        <w:t xml:space="preserve"> et constante</w:t>
      </w:r>
      <w:r w:rsidR="0017491A">
        <w:rPr>
          <w:rFonts w:ascii="Times New Roman" w:hAnsi="Times New Roman" w:cs="Times New Roman"/>
        </w:rPr>
        <w:t>s</w:t>
      </w:r>
      <w:r w:rsidR="00CB75FC">
        <w:rPr>
          <w:rFonts w:ascii="Times New Roman" w:hAnsi="Times New Roman" w:cs="Times New Roman"/>
        </w:rPr>
        <w:t>.</w:t>
      </w:r>
    </w:p>
    <w:p w14:paraId="31BEF7B0" w14:textId="71B5CCA7" w:rsidR="00CB75FC" w:rsidRDefault="00CB75FC" w:rsidP="00F9224D">
      <w:pPr>
        <w:jc w:val="both"/>
        <w:rPr>
          <w:rFonts w:ascii="Times New Roman" w:hAnsi="Times New Roman" w:cs="Times New Roman"/>
        </w:rPr>
      </w:pPr>
      <w:r>
        <w:rPr>
          <w:rFonts w:ascii="Times New Roman" w:hAnsi="Times New Roman" w:cs="Times New Roman"/>
        </w:rPr>
        <w:t xml:space="preserve">Enfin, dans le chapitre 4, j’évoque le côté éthique du développement massif de la technologie. L’automatisation </w:t>
      </w:r>
      <w:r w:rsidR="00F37EFB">
        <w:rPr>
          <w:rFonts w:ascii="Times New Roman" w:hAnsi="Times New Roman" w:cs="Times New Roman"/>
        </w:rPr>
        <w:t xml:space="preserve">fait l’objet de nombreux débat comme celui de remplacer les tâches cognitives au lieu de soutenir les compétences manuelles. L’emploi est donc mis à rude effort. La protection des données inquiètes beaucoup les utilisateurs quand il est dit que les GAFAM se font de l’argent grâce aux données que les utilisateurs donnent. L’addiction aux écrans apparait comme une drogue quand on voit que le cerveau se satisfait de l’écran pour avoir </w:t>
      </w:r>
      <w:r w:rsidR="00DE4ACB">
        <w:rPr>
          <w:rFonts w:ascii="Times New Roman" w:hAnsi="Times New Roman" w:cs="Times New Roman"/>
        </w:rPr>
        <w:t>de la dopamine</w:t>
      </w:r>
      <w:r w:rsidR="00F37EFB">
        <w:rPr>
          <w:rFonts w:ascii="Times New Roman" w:hAnsi="Times New Roman" w:cs="Times New Roman"/>
        </w:rPr>
        <w:t>. Cela génère de la dépendance</w:t>
      </w:r>
      <w:r w:rsidR="00DE4ACB">
        <w:rPr>
          <w:rFonts w:ascii="Times New Roman" w:hAnsi="Times New Roman" w:cs="Times New Roman"/>
        </w:rPr>
        <w:t>. Il est dit que le corps humain a changé radicalement et s’adapte à son mode de vie. Mindy, une représentation 3D qui serait adapté à la technologie moderne, e</w:t>
      </w:r>
      <w:r w:rsidR="00DE4ACB" w:rsidRPr="00DE4ACB">
        <w:rPr>
          <w:rFonts w:ascii="Times New Roman" w:hAnsi="Times New Roman" w:cs="Times New Roman"/>
        </w:rPr>
        <w:t>lle dispose en effet d’un dos voûté et renforcé qui s’est adapté à notre position assise devant un ordinateur</w:t>
      </w:r>
      <w:r w:rsidR="00DE4ACB">
        <w:rPr>
          <w:rFonts w:ascii="Times New Roman" w:hAnsi="Times New Roman" w:cs="Times New Roman"/>
        </w:rPr>
        <w:t xml:space="preserve">. Des compétences techniques se perdent et la durée de vie d’une compétence est passé de trente ans à deux ans. Pour finir, la désautomatisation </w:t>
      </w:r>
      <w:r w:rsidR="00DE4ACB" w:rsidRPr="00DE4ACB">
        <w:rPr>
          <w:rFonts w:ascii="Times New Roman" w:hAnsi="Times New Roman" w:cs="Times New Roman"/>
        </w:rPr>
        <w:t>peut être encouragée en reconnaissant la valeur de la créativité, de la réflexion critique et de la prise de décision autonome dans le travail.</w:t>
      </w:r>
      <w:r w:rsidR="00420048">
        <w:rPr>
          <w:rFonts w:ascii="Times New Roman" w:hAnsi="Times New Roman" w:cs="Times New Roman"/>
        </w:rPr>
        <w:t xml:space="preserve"> La </w:t>
      </w:r>
      <w:r w:rsidR="00420048" w:rsidRPr="00420048">
        <w:rPr>
          <w:rFonts w:ascii="Times New Roman" w:hAnsi="Times New Roman" w:cs="Times New Roman"/>
        </w:rPr>
        <w:t>désautomatisation consiste à interrompre l'automatisation de certaines tâches et à revenir à une forme de traitement cognitif plus conscient et réfléchi.</w:t>
      </w:r>
    </w:p>
    <w:p w14:paraId="54D4AAD3" w14:textId="4DAA1105" w:rsidR="00B33F77" w:rsidRDefault="00210443" w:rsidP="00F9224D">
      <w:pPr>
        <w:jc w:val="both"/>
        <w:rPr>
          <w:rFonts w:ascii="Times New Roman" w:hAnsi="Times New Roman" w:cs="Times New Roman"/>
        </w:rPr>
      </w:pPr>
      <w:r>
        <w:rPr>
          <w:rFonts w:ascii="Times New Roman" w:hAnsi="Times New Roman" w:cs="Times New Roman"/>
        </w:rPr>
        <w:t xml:space="preserve">Tous ces éléments me permettent de confirmer ce qui a été dit, en certifiant que l’Homme n’a cessé de s’améliorer, de créé de nouvelles inventions et de dégrader son environnement. Les entreprises cherchent à produire plus pour garantir sa </w:t>
      </w:r>
      <w:r w:rsidR="00020CB9">
        <w:rPr>
          <w:rFonts w:ascii="Times New Roman" w:hAnsi="Times New Roman" w:cs="Times New Roman"/>
        </w:rPr>
        <w:t>survie</w:t>
      </w:r>
      <w:r>
        <w:rPr>
          <w:rFonts w:ascii="Times New Roman" w:hAnsi="Times New Roman" w:cs="Times New Roman"/>
        </w:rPr>
        <w:t xml:space="preserve"> et celle de l’Humanité et automatiser les actions étaient une passe obligatoire pour subvenir à nos besoins. Il est normal de comprendre que le chômage n’est pas impacté par évolution des postes seulement, le </w:t>
      </w:r>
      <w:r w:rsidR="00020CB9">
        <w:rPr>
          <w:rFonts w:ascii="Times New Roman" w:hAnsi="Times New Roman" w:cs="Times New Roman"/>
        </w:rPr>
        <w:t>savoir-faire</w:t>
      </w:r>
      <w:r>
        <w:rPr>
          <w:rFonts w:ascii="Times New Roman" w:hAnsi="Times New Roman" w:cs="Times New Roman"/>
        </w:rPr>
        <w:t xml:space="preserve"> se perd au détriment de la confiance qui est accordée à la machine. </w:t>
      </w:r>
      <w:r w:rsidR="00B33F77">
        <w:rPr>
          <w:rFonts w:ascii="Times New Roman" w:hAnsi="Times New Roman" w:cs="Times New Roman"/>
        </w:rPr>
        <w:t xml:space="preserve">Et qui plus est, une confiance aveugle étant donné que peu de personnes savent comment fonctionne un programme ou comprennent sa fonction. </w:t>
      </w:r>
    </w:p>
    <w:p w14:paraId="023CFA48" w14:textId="7FB21511" w:rsidR="00DE4ACB" w:rsidRDefault="00B33F77" w:rsidP="00F9224D">
      <w:pPr>
        <w:jc w:val="both"/>
        <w:rPr>
          <w:rFonts w:ascii="Times New Roman" w:hAnsi="Times New Roman" w:cs="Times New Roman"/>
        </w:rPr>
      </w:pPr>
      <w:r>
        <w:rPr>
          <w:rFonts w:ascii="Times New Roman" w:hAnsi="Times New Roman" w:cs="Times New Roman"/>
        </w:rPr>
        <w:t xml:space="preserve">L’Intelligence Artificielle est un outil pour aider l’Humain dans ses choix et valoriser son travail. L’automatisation cognitive permet de répondre </w:t>
      </w:r>
      <w:r w:rsidR="00883A6A">
        <w:rPr>
          <w:rFonts w:ascii="Times New Roman" w:hAnsi="Times New Roman" w:cs="Times New Roman"/>
        </w:rPr>
        <w:t xml:space="preserve">à la problématique de la santé physique des employés ce qui permet une évolution de postes ou une reconversion dans un autre domaine de travail. Comme tout outil, l’automatisation et l’Intelligence Artificielle doivent être utilisé à bon escient et de façon éthique. En effet, quand on entend que le travail des enfants est toujours d’actualité et que très peu de moyens sont mis pour développer ces pays en difficulté, je me permets de me demander si la vie d’un enfant vaut vraiment le prix du cobalt qu’il a miné. Dans les problématiques du moment, </w:t>
      </w:r>
      <w:r w:rsidR="00151C7E">
        <w:rPr>
          <w:rFonts w:ascii="Times New Roman" w:hAnsi="Times New Roman" w:cs="Times New Roman"/>
        </w:rPr>
        <w:t xml:space="preserve">la sécurité et la revente de nos données contre notre volonté ou </w:t>
      </w:r>
      <w:r w:rsidR="00151C7E">
        <w:rPr>
          <w:rFonts w:ascii="Times New Roman" w:hAnsi="Times New Roman" w:cs="Times New Roman"/>
        </w:rPr>
        <w:lastRenderedPageBreak/>
        <w:t>avec d’ailleurs, car en autorisant les cookies, parfois on autorise aussi que le site utilise nos données et les stockent dans leur base de données qui seront après utilisée pour connaître nos habitudes d’achat où nos genres d’émission préférée.</w:t>
      </w:r>
    </w:p>
    <w:p w14:paraId="6DDF3611" w14:textId="3C39225C" w:rsidR="00151C7E" w:rsidRDefault="00151C7E" w:rsidP="00F9224D">
      <w:pPr>
        <w:jc w:val="both"/>
        <w:rPr>
          <w:rFonts w:ascii="Times New Roman" w:hAnsi="Times New Roman" w:cs="Times New Roman"/>
        </w:rPr>
      </w:pPr>
      <w:r>
        <w:rPr>
          <w:rFonts w:ascii="Times New Roman" w:hAnsi="Times New Roman" w:cs="Times New Roman"/>
        </w:rPr>
        <w:t>Le numérique a changé nos vies, nous faisant passer plus de temps sur nos écrans en réduisant nos interactions sociales. Toutes personnes disposant d’un smartphone à une application qui lui sert de passe-temps et revenir au temps où le numérique n’existait pas serait impossible. Les habitudes sont prise</w:t>
      </w:r>
      <w:r w:rsidR="00306454">
        <w:rPr>
          <w:rFonts w:ascii="Times New Roman" w:hAnsi="Times New Roman" w:cs="Times New Roman"/>
        </w:rPr>
        <w:t>s</w:t>
      </w:r>
      <w:r>
        <w:rPr>
          <w:rFonts w:ascii="Times New Roman" w:hAnsi="Times New Roman" w:cs="Times New Roman"/>
        </w:rPr>
        <w:t xml:space="preserve">, </w:t>
      </w:r>
      <w:r w:rsidR="00306454">
        <w:rPr>
          <w:rFonts w:ascii="Times New Roman" w:hAnsi="Times New Roman" w:cs="Times New Roman"/>
        </w:rPr>
        <w:t>seule la personne</w:t>
      </w:r>
      <w:r>
        <w:rPr>
          <w:rFonts w:ascii="Times New Roman" w:hAnsi="Times New Roman" w:cs="Times New Roman"/>
        </w:rPr>
        <w:t xml:space="preserve"> qui utilise ces applications est responsable de sa santé et de son intégrité. </w:t>
      </w:r>
      <w:r w:rsidR="00306454">
        <w:rPr>
          <w:rFonts w:ascii="Times New Roman" w:hAnsi="Times New Roman" w:cs="Times New Roman"/>
        </w:rPr>
        <w:t>Pourtant, certains diront qu’ils ne savaient pas, que ce n’était pas marqué et pourtant, tout comme on accepte des conditions générales à la volée, elles ne sont lues que quand c’est nécessaire.</w:t>
      </w:r>
    </w:p>
    <w:p w14:paraId="571D301F" w14:textId="58BDD7CD" w:rsidR="00F37EFB" w:rsidRPr="00D917CF" w:rsidRDefault="00306454" w:rsidP="00F9224D">
      <w:pPr>
        <w:jc w:val="both"/>
        <w:rPr>
          <w:rFonts w:ascii="Times New Roman" w:hAnsi="Times New Roman" w:cs="Times New Roman"/>
        </w:rPr>
      </w:pPr>
      <w:r>
        <w:rPr>
          <w:rFonts w:ascii="Times New Roman" w:hAnsi="Times New Roman" w:cs="Times New Roman"/>
        </w:rPr>
        <w:t xml:space="preserve">C’est pourquoi je pense que l’automatisation est bénéfique pour l’Humanité, elle apporte un confort dans tous les domaines. Seulement comme toute amélioration, il ne faut pas l’utiliser de manières à nuire à autrui et dévier son utilisation initiale en un processus destructrice et malveillant. Pour faire mon mémoire, j’ai pu </w:t>
      </w:r>
      <w:r w:rsidR="0054258B">
        <w:rPr>
          <w:rFonts w:ascii="Times New Roman" w:hAnsi="Times New Roman" w:cs="Times New Roman"/>
        </w:rPr>
        <w:t>effectuer</w:t>
      </w:r>
      <w:r>
        <w:rPr>
          <w:rFonts w:ascii="Times New Roman" w:hAnsi="Times New Roman" w:cs="Times New Roman"/>
        </w:rPr>
        <w:t xml:space="preserve"> des recherches </w:t>
      </w:r>
      <w:r w:rsidR="0054258B">
        <w:rPr>
          <w:rFonts w:ascii="Times New Roman" w:hAnsi="Times New Roman" w:cs="Times New Roman"/>
        </w:rPr>
        <w:t xml:space="preserve">qui aurait pris, il y a vingt ans, au moins cinq années. </w:t>
      </w:r>
      <w:r w:rsidR="00020CB9">
        <w:rPr>
          <w:rFonts w:ascii="Times New Roman" w:hAnsi="Times New Roman" w:cs="Times New Roman"/>
        </w:rPr>
        <w:t>À</w:t>
      </w:r>
      <w:r w:rsidR="0054258B">
        <w:rPr>
          <w:rFonts w:ascii="Times New Roman" w:hAnsi="Times New Roman" w:cs="Times New Roman"/>
        </w:rPr>
        <w:t xml:space="preserve"> contrario, trop d’information a nui à ma compréhension du sujet et a pu m’orienter vers de l’information inutile pour mon sujet. La problématique n’étant plus de trouver des sources mais de savoir les utiliser correctement et de les comprendre pour choisir les plus pertinentes. Des personnes persistent à dire que l’automatisation tue leur travail, mais de quel travail parle-t-on vraiment ? Des tâches sans aucun intérêt qui n’apportent pas de gratification à la personne à part peut-être, la volonté de montrer qu’un travail répétitif a été satisfaisant. Personnellement, je trouve que ce qui peut être fait par une machine devrait l’être, pour me concentrer sur des sujets plus intéressants qui nécessite de la réflexion</w:t>
      </w:r>
      <w:r w:rsidR="004850F2">
        <w:rPr>
          <w:rFonts w:ascii="Times New Roman" w:hAnsi="Times New Roman" w:cs="Times New Roman"/>
        </w:rPr>
        <w:t>. Le temps économis</w:t>
      </w:r>
      <w:r w:rsidR="0017491A">
        <w:rPr>
          <w:rFonts w:ascii="Times New Roman" w:hAnsi="Times New Roman" w:cs="Times New Roman"/>
        </w:rPr>
        <w:t>é</w:t>
      </w:r>
      <w:r w:rsidR="004850F2">
        <w:rPr>
          <w:rFonts w:ascii="Times New Roman" w:hAnsi="Times New Roman" w:cs="Times New Roman"/>
        </w:rPr>
        <w:t xml:space="preserve"> avec des programmes qui effectuent les tâches redondantes me sert à me former pour améliorer mes compétences dans mon domaine et devenir pluridisciplinaire. Après chacun à son idée sur la question, certains se complaisent dans leurs tâches répétitives </w:t>
      </w:r>
      <w:r w:rsidR="0017491A">
        <w:rPr>
          <w:rFonts w:ascii="Times New Roman" w:hAnsi="Times New Roman" w:cs="Times New Roman"/>
        </w:rPr>
        <w:t>c</w:t>
      </w:r>
      <w:r w:rsidR="004850F2">
        <w:rPr>
          <w:rFonts w:ascii="Times New Roman" w:hAnsi="Times New Roman" w:cs="Times New Roman"/>
        </w:rPr>
        <w:t>omme s’ils n’osaient pas franchir le cap de l’inconnu et découvrir ce qu’est le monde merveilleux de l’automatisation.  L’Intelligence artificielle tend à surpasser l’Humain dans les tâches qui demandent d’analyser un choix</w:t>
      </w:r>
      <w:r w:rsidR="00EA4C35">
        <w:rPr>
          <w:rFonts w:ascii="Times New Roman" w:hAnsi="Times New Roman" w:cs="Times New Roman"/>
        </w:rPr>
        <w:t xml:space="preserve">. </w:t>
      </w:r>
      <w:r w:rsidR="00F94779">
        <w:rPr>
          <w:rFonts w:ascii="Times New Roman" w:hAnsi="Times New Roman" w:cs="Times New Roman"/>
        </w:rPr>
        <w:t>Les programmes cognitifs</w:t>
      </w:r>
      <w:r w:rsidR="00EA4C35">
        <w:rPr>
          <w:rFonts w:ascii="Times New Roman" w:hAnsi="Times New Roman" w:cs="Times New Roman"/>
        </w:rPr>
        <w:t xml:space="preserve"> me remplaceront peut-être un jour, mais d’ici là, je me serai préparé pour l’avenir et aurai</w:t>
      </w:r>
      <w:r w:rsidR="00F94779">
        <w:rPr>
          <w:rFonts w:ascii="Times New Roman" w:hAnsi="Times New Roman" w:cs="Times New Roman"/>
        </w:rPr>
        <w:t>s</w:t>
      </w:r>
      <w:r w:rsidR="00EA4C35">
        <w:rPr>
          <w:rFonts w:ascii="Times New Roman" w:hAnsi="Times New Roman" w:cs="Times New Roman"/>
        </w:rPr>
        <w:t xml:space="preserve"> pris le temps d’anticiper mes besoins pour que toujours mon travail puisse aider les autres, mais surtout moi-même.</w:t>
      </w:r>
    </w:p>
    <w:p w14:paraId="2CB9E477" w14:textId="51DFD4AD" w:rsidR="00B300E3" w:rsidRPr="005F53E3" w:rsidRDefault="00D50DD7" w:rsidP="00D917CF">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4" w:name="_Toc131006669"/>
      <w:r w:rsidRPr="00C16CD6">
        <w:rPr>
          <w:rFonts w:ascii="Times New Roman" w:hAnsi="Times New Roman" w:cs="Times New Roman"/>
        </w:rPr>
        <w:lastRenderedPageBreak/>
        <w:t>Postface</w:t>
      </w:r>
      <w:bookmarkEnd w:id="64"/>
    </w:p>
    <w:p w14:paraId="14CD694E" w14:textId="5445E37B" w:rsidR="0027361F" w:rsidRDefault="00EA4C35" w:rsidP="0027361F">
      <w:pPr>
        <w:jc w:val="both"/>
        <w:rPr>
          <w:rFonts w:ascii="Times New Roman" w:hAnsi="Times New Roman" w:cs="Times New Roman"/>
        </w:rPr>
      </w:pPr>
      <w:r w:rsidRPr="00EA4C35">
        <w:rPr>
          <w:rFonts w:ascii="Times New Roman" w:hAnsi="Times New Roman" w:cs="Times New Roman"/>
        </w:rPr>
        <w:t xml:space="preserve">Quand j’ai </w:t>
      </w:r>
      <w:r>
        <w:rPr>
          <w:rFonts w:ascii="Times New Roman" w:hAnsi="Times New Roman" w:cs="Times New Roman"/>
        </w:rPr>
        <w:t xml:space="preserve">suivi le premier cours pour la présentation du mémoire, je me suis demandé si j’étais vraiment capable de réaliser tout ce qui était demandé et je pense surtout, d’écrire quatre-vingts pages en état de l’art. J’en ai parlé à des amis et ma famille qui m’ont dit que cela n’était pas un exercice facile, surtout que dans ma vie, jamais je n’ai eu à rédiger autant. Mais j’avais le choix du sujet et instinctivement, j’ai choisi « l’automatisation ». Les débuts me paraissaient facile car j’avais déjà le sujet en tête, le plan définit, et je savais de quoi j’allais parler dans la majorité de mes sous-parties. Seulement, </w:t>
      </w:r>
      <w:r w:rsidR="0027361F">
        <w:rPr>
          <w:rFonts w:ascii="Times New Roman" w:hAnsi="Times New Roman" w:cs="Times New Roman"/>
        </w:rPr>
        <w:t xml:space="preserve">je ne disposais que </w:t>
      </w:r>
      <w:r>
        <w:rPr>
          <w:rFonts w:ascii="Times New Roman" w:hAnsi="Times New Roman" w:cs="Times New Roman"/>
        </w:rPr>
        <w:t xml:space="preserve">de </w:t>
      </w:r>
      <w:r w:rsidR="0027361F">
        <w:rPr>
          <w:rFonts w:ascii="Times New Roman" w:hAnsi="Times New Roman" w:cs="Times New Roman"/>
        </w:rPr>
        <w:t>sources peu fiables</w:t>
      </w:r>
      <w:r>
        <w:rPr>
          <w:rFonts w:ascii="Times New Roman" w:hAnsi="Times New Roman" w:cs="Times New Roman"/>
        </w:rPr>
        <w:t xml:space="preserve"> car </w:t>
      </w:r>
      <w:r w:rsidR="0027361F">
        <w:rPr>
          <w:rFonts w:ascii="Times New Roman" w:hAnsi="Times New Roman" w:cs="Times New Roman"/>
        </w:rPr>
        <w:t>elles n’étaient</w:t>
      </w:r>
      <w:r>
        <w:rPr>
          <w:rFonts w:ascii="Times New Roman" w:hAnsi="Times New Roman" w:cs="Times New Roman"/>
        </w:rPr>
        <w:t xml:space="preserve"> pas </w:t>
      </w:r>
      <w:r w:rsidR="0027361F">
        <w:rPr>
          <w:rFonts w:ascii="Times New Roman" w:hAnsi="Times New Roman" w:cs="Times New Roman"/>
        </w:rPr>
        <w:t>basées sur des recherches ou des études mais sur des informations prisent à la volée sur plusieurs sites ce qui constituerait la base du mémoire. Il me restait plus qu’à trouver des sources appuyant mes propos. Mais encore là j’ai eu un blanc. Un énorme trou noir devant mon écran, assis sur ma chaise, je ne savais pas retranscrire ce que j’avais cherché. Cela a durée au moins trois bons mois, où j’ai fui mon mémoire à m’investir davantage au travail ou à d’autres cours, où j’ai joué à des jeux vidéo pour oublier le mal-être que je venais de subir. Pensant que ça allait passer et que j’arriverai à trouver une solution pour enfin commencer la rédaction de mon mémoire.</w:t>
      </w:r>
    </w:p>
    <w:p w14:paraId="1834D927" w14:textId="2380B280" w:rsidR="0027361F" w:rsidRDefault="0027361F" w:rsidP="0027361F">
      <w:pPr>
        <w:jc w:val="both"/>
        <w:rPr>
          <w:rFonts w:ascii="Times New Roman" w:hAnsi="Times New Roman" w:cs="Times New Roman"/>
        </w:rPr>
      </w:pPr>
      <w:r>
        <w:rPr>
          <w:rFonts w:ascii="Times New Roman" w:hAnsi="Times New Roman" w:cs="Times New Roman"/>
        </w:rPr>
        <w:t xml:space="preserve">En fait, n’ayant jamais </w:t>
      </w:r>
      <w:r w:rsidR="003C1BEC">
        <w:rPr>
          <w:rFonts w:ascii="Times New Roman" w:hAnsi="Times New Roman" w:cs="Times New Roman"/>
        </w:rPr>
        <w:t>effectué</w:t>
      </w:r>
      <w:r>
        <w:rPr>
          <w:rFonts w:ascii="Times New Roman" w:hAnsi="Times New Roman" w:cs="Times New Roman"/>
        </w:rPr>
        <w:t xml:space="preserve"> cet exercice, j’ai dû apprendre </w:t>
      </w:r>
      <w:r w:rsidR="003C1BEC">
        <w:rPr>
          <w:rFonts w:ascii="Times New Roman" w:hAnsi="Times New Roman" w:cs="Times New Roman"/>
        </w:rPr>
        <w:t xml:space="preserve">à m’organiser, à poser mes idées et à prendre du recul. En fait c’est comme apprendre à faire du vélo, au début la personne tombe, donc elle met des roulettes pour se rassurer et elle se rend compte qu’elle ne progresse pas, alors elle se décourage </w:t>
      </w:r>
      <w:r w:rsidR="00F70D0C">
        <w:rPr>
          <w:rFonts w:ascii="Times New Roman" w:hAnsi="Times New Roman" w:cs="Times New Roman"/>
        </w:rPr>
        <w:t xml:space="preserve">et plus tard, elle veut outrepasser son mal et elle y retourne dans le but de réussir. Et elle réussit. C’est pareil pour moi, je me suis repris avec l’aide des précieux conseils de ceux qui m’entoure. Et j’ai commencé à poser les sous-titres que j’aurai pu faire pour m’aider afin de n’avoir que des « petites parties » à faire. En découpant les tâches en micro-tâche j’ai réussi à structurer mon texte et ça m’a débloqué. Mes amis m’ont aidé par la même occasion à formuler mes idées quand parfois je bloquais jusqu’à trouver la bonne formulation pour étaler les idées par la suite. </w:t>
      </w:r>
    </w:p>
    <w:p w14:paraId="1B4CAEAC" w14:textId="6D27B9A9" w:rsidR="00F70D0C" w:rsidRPr="00EA4C35" w:rsidRDefault="00F70D0C" w:rsidP="0027361F">
      <w:pPr>
        <w:jc w:val="both"/>
        <w:rPr>
          <w:rFonts w:ascii="Times New Roman" w:hAnsi="Times New Roman" w:cs="Times New Roman"/>
        </w:rPr>
      </w:pPr>
      <w:r>
        <w:rPr>
          <w:rFonts w:ascii="Times New Roman" w:hAnsi="Times New Roman" w:cs="Times New Roman"/>
        </w:rPr>
        <w:t xml:space="preserve">Malgré les difficultés, je suis satisfait de mon sujet, j’ai découvert énormément de notions donc je me suis imprégné le sujet et que j’ai pris plaisir à écrire. Certes, le mémoire n’est pas qu’un </w:t>
      </w:r>
      <w:r w:rsidR="00F94779">
        <w:rPr>
          <w:rFonts w:ascii="Times New Roman" w:hAnsi="Times New Roman" w:cs="Times New Roman"/>
        </w:rPr>
        <w:t>plaisir seulement</w:t>
      </w:r>
      <w:r>
        <w:rPr>
          <w:rFonts w:ascii="Times New Roman" w:hAnsi="Times New Roman" w:cs="Times New Roman"/>
        </w:rPr>
        <w:t xml:space="preserve"> l’envie de partager les connaissances que j’acquerrai au fur et à mesure que j’avançais sur le sujet m’a donné envie de m’investir davantage.</w:t>
      </w:r>
      <w:r w:rsidR="00F94779">
        <w:rPr>
          <w:rFonts w:ascii="Times New Roman" w:hAnsi="Times New Roman" w:cs="Times New Roman"/>
        </w:rPr>
        <w:t xml:space="preserve"> J’ai compris par la suite l’intérêt et la complexité d’effectuer cet exercice et l’intérêt que la rédaction d’un mémoire apporte. Je suis vraiment content d’avoir connu cette expérience enrichissante et qui, sans m’en rendre compte, m’a fait grandir intellectuellement.</w:t>
      </w:r>
    </w:p>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5" w:name="_Toc131006670"/>
      <w:r w:rsidRPr="005F53E3">
        <w:rPr>
          <w:rFonts w:ascii="Times New Roman" w:hAnsi="Times New Roman" w:cs="Times New Roman"/>
        </w:rPr>
        <w:lastRenderedPageBreak/>
        <w:t>Bibliographie</w:t>
      </w:r>
      <w:bookmarkEnd w:id="65"/>
    </w:p>
    <w:tbl>
      <w:tblPr>
        <w:tblStyle w:val="Grilledutableau"/>
        <w:tblW w:w="5346" w:type="pct"/>
        <w:tblLayout w:type="fixed"/>
        <w:tblLook w:val="04A0" w:firstRow="1" w:lastRow="0" w:firstColumn="1" w:lastColumn="0" w:noHBand="0" w:noVBand="1"/>
      </w:tblPr>
      <w:tblGrid>
        <w:gridCol w:w="1082"/>
        <w:gridCol w:w="2134"/>
        <w:gridCol w:w="1714"/>
        <w:gridCol w:w="1415"/>
        <w:gridCol w:w="2967"/>
        <w:gridCol w:w="11"/>
      </w:tblGrid>
      <w:tr w:rsidR="001B6DD3" w14:paraId="752AA80E" w14:textId="77777777" w:rsidTr="001B6DD3">
        <w:trPr>
          <w:gridAfter w:val="1"/>
          <w:wAfter w:w="6" w:type="pct"/>
        </w:trPr>
        <w:tc>
          <w:tcPr>
            <w:tcW w:w="580" w:type="pct"/>
            <w:vAlign w:val="center"/>
          </w:tcPr>
          <w:p w14:paraId="31A6E961" w14:textId="23FCE865" w:rsidR="007F7DAC" w:rsidRDefault="007F7DAC" w:rsidP="001B6DD3">
            <w:pPr>
              <w:tabs>
                <w:tab w:val="left" w:pos="1551"/>
              </w:tabs>
              <w:jc w:val="center"/>
              <w:rPr>
                <w:rFonts w:ascii="Times New Roman" w:hAnsi="Times New Roman" w:cs="Times New Roman"/>
              </w:rPr>
            </w:pPr>
            <w:r>
              <w:rPr>
                <w:rFonts w:ascii="Times New Roman" w:eastAsia="Times New Roman" w:hAnsi="Times New Roman" w:cs="Times New Roman"/>
                <w:color w:val="000000"/>
                <w:lang w:eastAsia="fr-FR"/>
              </w:rPr>
              <w:t>Index</w:t>
            </w:r>
            <w:r w:rsidRPr="009765B0">
              <w:rPr>
                <w:rFonts w:ascii="Times New Roman" w:eastAsia="Times New Roman" w:hAnsi="Times New Roman" w:cs="Times New Roman"/>
                <w:color w:val="000000"/>
                <w:lang w:eastAsia="fr-FR"/>
              </w:rPr>
              <w:br/>
              <w:t>(FIG, CIT)</w:t>
            </w:r>
          </w:p>
        </w:tc>
        <w:tc>
          <w:tcPr>
            <w:tcW w:w="1144" w:type="pct"/>
            <w:vAlign w:val="center"/>
          </w:tcPr>
          <w:p w14:paraId="2ACC5C43" w14:textId="5FD95AC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Titre</w:t>
            </w:r>
          </w:p>
        </w:tc>
        <w:tc>
          <w:tcPr>
            <w:tcW w:w="919" w:type="pct"/>
            <w:vAlign w:val="center"/>
          </w:tcPr>
          <w:p w14:paraId="408FE76D" w14:textId="6CF168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Auteur</w:t>
            </w:r>
          </w:p>
        </w:tc>
        <w:tc>
          <w:tcPr>
            <w:tcW w:w="759" w:type="pct"/>
            <w:vAlign w:val="center"/>
          </w:tcPr>
          <w:p w14:paraId="71F0B304" w14:textId="11BF73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Date</w:t>
            </w:r>
          </w:p>
        </w:tc>
        <w:tc>
          <w:tcPr>
            <w:tcW w:w="1591" w:type="pct"/>
            <w:vAlign w:val="center"/>
          </w:tcPr>
          <w:p w14:paraId="2F319724" w14:textId="38FC672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Lien</w:t>
            </w:r>
          </w:p>
        </w:tc>
      </w:tr>
      <w:tr w:rsidR="001B6DD3" w14:paraId="5D7578C7" w14:textId="77777777" w:rsidTr="001B6DD3">
        <w:trPr>
          <w:gridAfter w:val="1"/>
          <w:wAfter w:w="6" w:type="pct"/>
        </w:trPr>
        <w:tc>
          <w:tcPr>
            <w:tcW w:w="580" w:type="pct"/>
            <w:vAlign w:val="center"/>
          </w:tcPr>
          <w:p w14:paraId="0D740ABB" w14:textId="5911AD0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CIT01</w:t>
            </w:r>
          </w:p>
        </w:tc>
        <w:tc>
          <w:tcPr>
            <w:tcW w:w="1144" w:type="pct"/>
            <w:vAlign w:val="center"/>
          </w:tcPr>
          <w:p w14:paraId="74CDFB34" w14:textId="307BC3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technologie</w:t>
            </w:r>
          </w:p>
        </w:tc>
        <w:tc>
          <w:tcPr>
            <w:tcW w:w="919" w:type="pct"/>
            <w:vAlign w:val="center"/>
          </w:tcPr>
          <w:p w14:paraId="124A2014" w14:textId="0443CD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2B437AF4" w14:textId="78C518D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9AE5B32" w14:textId="460EE6A4" w:rsidR="007F7DAC" w:rsidRDefault="00000000" w:rsidP="001B6DD3">
            <w:pPr>
              <w:tabs>
                <w:tab w:val="left" w:pos="1551"/>
              </w:tabs>
              <w:jc w:val="center"/>
              <w:rPr>
                <w:rFonts w:ascii="Times New Roman" w:hAnsi="Times New Roman" w:cs="Times New Roman"/>
              </w:rPr>
            </w:pPr>
            <w:hyperlink r:id="rId48" w:anchor="definition" w:history="1">
              <w:r w:rsidR="007F7DAC" w:rsidRPr="009765B0">
                <w:rPr>
                  <w:rFonts w:ascii="Times New Roman" w:eastAsia="Times New Roman" w:hAnsi="Times New Roman" w:cs="Times New Roman"/>
                  <w:color w:val="0563C1"/>
                  <w:u w:val="single"/>
                  <w:lang w:eastAsia="fr-FR"/>
                </w:rPr>
                <w:t>https://www.larousse.fr/dictionnaires/francais/technologie/76961#definition</w:t>
              </w:r>
            </w:hyperlink>
          </w:p>
        </w:tc>
      </w:tr>
      <w:tr w:rsidR="001B6DD3" w14:paraId="2DD24B46" w14:textId="77777777" w:rsidTr="001B6DD3">
        <w:trPr>
          <w:gridAfter w:val="1"/>
          <w:wAfter w:w="6" w:type="pct"/>
        </w:trPr>
        <w:tc>
          <w:tcPr>
            <w:tcW w:w="580" w:type="pct"/>
            <w:vAlign w:val="center"/>
          </w:tcPr>
          <w:p w14:paraId="37DB45CC" w14:textId="162747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CIT02</w:t>
            </w:r>
          </w:p>
        </w:tc>
        <w:tc>
          <w:tcPr>
            <w:tcW w:w="1144" w:type="pct"/>
            <w:vAlign w:val="center"/>
          </w:tcPr>
          <w:p w14:paraId="10AD2BCD" w14:textId="17157A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Préface du livre Le pari informatique de Pierre Lhermitte, page 8</w:t>
            </w:r>
          </w:p>
        </w:tc>
        <w:tc>
          <w:tcPr>
            <w:tcW w:w="919" w:type="pct"/>
            <w:vAlign w:val="center"/>
          </w:tcPr>
          <w:p w14:paraId="38DFE2EC" w14:textId="3821F7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Emile Roche</w:t>
            </w:r>
          </w:p>
        </w:tc>
        <w:tc>
          <w:tcPr>
            <w:tcW w:w="759" w:type="pct"/>
            <w:vAlign w:val="center"/>
          </w:tcPr>
          <w:p w14:paraId="2020B4C4" w14:textId="3C5814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1968</w:t>
            </w:r>
          </w:p>
        </w:tc>
        <w:tc>
          <w:tcPr>
            <w:tcW w:w="1591" w:type="pct"/>
            <w:vAlign w:val="center"/>
          </w:tcPr>
          <w:p w14:paraId="222D39BA" w14:textId="6EC63340" w:rsidR="007F7DAC" w:rsidRDefault="007F7DAC" w:rsidP="001B6DD3">
            <w:pPr>
              <w:tabs>
                <w:tab w:val="left" w:pos="1551"/>
              </w:tabs>
              <w:jc w:val="center"/>
              <w:rPr>
                <w:rFonts w:ascii="Times New Roman" w:hAnsi="Times New Roman" w:cs="Times New Roman"/>
              </w:rPr>
            </w:pPr>
          </w:p>
        </w:tc>
      </w:tr>
      <w:tr w:rsidR="001B6DD3" w14:paraId="25419873" w14:textId="77777777" w:rsidTr="001B6DD3">
        <w:trPr>
          <w:gridAfter w:val="1"/>
          <w:wAfter w:w="6" w:type="pct"/>
        </w:trPr>
        <w:tc>
          <w:tcPr>
            <w:tcW w:w="580" w:type="pct"/>
            <w:vAlign w:val="center"/>
          </w:tcPr>
          <w:p w14:paraId="232FD0BF" w14:textId="7BFD12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CIT03</w:t>
            </w:r>
          </w:p>
        </w:tc>
        <w:tc>
          <w:tcPr>
            <w:tcW w:w="1144" w:type="pct"/>
            <w:vAlign w:val="center"/>
          </w:tcPr>
          <w:p w14:paraId="745A9DBF" w14:textId="2E01E2B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Une histoire environnementale du monde, chapitre 3</w:t>
            </w:r>
          </w:p>
        </w:tc>
        <w:tc>
          <w:tcPr>
            <w:tcW w:w="919" w:type="pct"/>
            <w:vAlign w:val="center"/>
          </w:tcPr>
          <w:p w14:paraId="3253D302" w14:textId="0A0DD7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 Donald Hughes</w:t>
            </w:r>
          </w:p>
        </w:tc>
        <w:tc>
          <w:tcPr>
            <w:tcW w:w="759" w:type="pct"/>
            <w:vAlign w:val="center"/>
          </w:tcPr>
          <w:p w14:paraId="6281A4D2" w14:textId="1A0CE0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2C6B165" w14:textId="44A90ECB" w:rsidR="007F7DAC" w:rsidRDefault="007F7DAC" w:rsidP="001B6DD3">
            <w:pPr>
              <w:tabs>
                <w:tab w:val="left" w:pos="1551"/>
              </w:tabs>
              <w:jc w:val="center"/>
              <w:rPr>
                <w:rFonts w:ascii="Times New Roman" w:hAnsi="Times New Roman" w:cs="Times New Roman"/>
              </w:rPr>
            </w:pPr>
          </w:p>
        </w:tc>
      </w:tr>
      <w:tr w:rsidR="001B6DD3" w14:paraId="7E6AE5DC" w14:textId="77777777" w:rsidTr="001B6DD3">
        <w:trPr>
          <w:gridAfter w:val="1"/>
          <w:wAfter w:w="6" w:type="pct"/>
        </w:trPr>
        <w:tc>
          <w:tcPr>
            <w:tcW w:w="580" w:type="pct"/>
            <w:vAlign w:val="center"/>
          </w:tcPr>
          <w:p w14:paraId="3A2BF64D" w14:textId="36BD6B3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CIT04</w:t>
            </w:r>
          </w:p>
        </w:tc>
        <w:tc>
          <w:tcPr>
            <w:tcW w:w="1144" w:type="pct"/>
            <w:vAlign w:val="center"/>
          </w:tcPr>
          <w:p w14:paraId="068C4CFD" w14:textId="3B2BAA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Silent Spring</w:t>
            </w:r>
          </w:p>
        </w:tc>
        <w:tc>
          <w:tcPr>
            <w:tcW w:w="919" w:type="pct"/>
            <w:vAlign w:val="center"/>
          </w:tcPr>
          <w:p w14:paraId="349864D5" w14:textId="421039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Rachel Carson</w:t>
            </w:r>
          </w:p>
        </w:tc>
        <w:tc>
          <w:tcPr>
            <w:tcW w:w="759" w:type="pct"/>
            <w:vAlign w:val="center"/>
          </w:tcPr>
          <w:p w14:paraId="7BA7C9F4" w14:textId="7B10F3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1962</w:t>
            </w:r>
          </w:p>
        </w:tc>
        <w:tc>
          <w:tcPr>
            <w:tcW w:w="1591" w:type="pct"/>
            <w:vAlign w:val="center"/>
          </w:tcPr>
          <w:p w14:paraId="4AEB865C" w14:textId="24A954FE" w:rsidR="007F7DAC" w:rsidRDefault="007F7DAC" w:rsidP="001B6DD3">
            <w:pPr>
              <w:tabs>
                <w:tab w:val="left" w:pos="1551"/>
              </w:tabs>
              <w:jc w:val="center"/>
              <w:rPr>
                <w:rFonts w:ascii="Times New Roman" w:hAnsi="Times New Roman" w:cs="Times New Roman"/>
              </w:rPr>
            </w:pPr>
          </w:p>
        </w:tc>
      </w:tr>
      <w:tr w:rsidR="001B6DD3" w14:paraId="1A0353E7" w14:textId="77777777" w:rsidTr="001B6DD3">
        <w:trPr>
          <w:gridAfter w:val="1"/>
          <w:wAfter w:w="6" w:type="pct"/>
        </w:trPr>
        <w:tc>
          <w:tcPr>
            <w:tcW w:w="580" w:type="pct"/>
            <w:vAlign w:val="center"/>
          </w:tcPr>
          <w:p w14:paraId="3AEDB07B" w14:textId="1BC6D5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CIT05</w:t>
            </w:r>
          </w:p>
        </w:tc>
        <w:tc>
          <w:tcPr>
            <w:tcW w:w="1144" w:type="pct"/>
            <w:vAlign w:val="center"/>
          </w:tcPr>
          <w:p w14:paraId="6CDC7374" w14:textId="7558A1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Voilà pourquoi on meurt » Les atteintes aux droits humains en République Démocratique du Congo alimentent le commerce mondial du cobalt</w:t>
            </w:r>
          </w:p>
        </w:tc>
        <w:tc>
          <w:tcPr>
            <w:tcW w:w="919" w:type="pct"/>
            <w:vAlign w:val="center"/>
          </w:tcPr>
          <w:p w14:paraId="0853938E" w14:textId="0369E5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Amnesty International</w:t>
            </w:r>
          </w:p>
        </w:tc>
        <w:tc>
          <w:tcPr>
            <w:tcW w:w="759" w:type="pct"/>
            <w:vAlign w:val="center"/>
          </w:tcPr>
          <w:p w14:paraId="44BEB07E" w14:textId="5465A50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19/01/2016</w:t>
            </w:r>
          </w:p>
        </w:tc>
        <w:tc>
          <w:tcPr>
            <w:tcW w:w="1591" w:type="pct"/>
            <w:vAlign w:val="center"/>
          </w:tcPr>
          <w:p w14:paraId="185FD70A" w14:textId="7D7DB14B" w:rsidR="007F7DAC" w:rsidRDefault="00000000" w:rsidP="001B6DD3">
            <w:pPr>
              <w:tabs>
                <w:tab w:val="left" w:pos="1551"/>
              </w:tabs>
              <w:jc w:val="center"/>
              <w:rPr>
                <w:rFonts w:ascii="Times New Roman" w:hAnsi="Times New Roman" w:cs="Times New Roman"/>
              </w:rPr>
            </w:pPr>
            <w:hyperlink r:id="rId49" w:history="1">
              <w:r w:rsidR="007F7DAC" w:rsidRPr="009765B0">
                <w:rPr>
                  <w:rFonts w:ascii="Calibri" w:eastAsia="Times New Roman" w:hAnsi="Calibri" w:cs="Calibri"/>
                  <w:color w:val="0563C1"/>
                  <w:u w:val="single"/>
                  <w:lang w:eastAsia="fr-FR"/>
                </w:rPr>
                <w:t>https://www.amnesty.org/fr/documents/afr62/3183/2016/fr/</w:t>
              </w:r>
            </w:hyperlink>
          </w:p>
        </w:tc>
      </w:tr>
      <w:tr w:rsidR="001B6DD3" w14:paraId="6F2830DF" w14:textId="77777777" w:rsidTr="001B6DD3">
        <w:trPr>
          <w:gridAfter w:val="1"/>
          <w:wAfter w:w="6" w:type="pct"/>
        </w:trPr>
        <w:tc>
          <w:tcPr>
            <w:tcW w:w="580" w:type="pct"/>
            <w:vAlign w:val="center"/>
          </w:tcPr>
          <w:p w14:paraId="26A9A1CA" w14:textId="35EFE1E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CIT06</w:t>
            </w:r>
          </w:p>
        </w:tc>
        <w:tc>
          <w:tcPr>
            <w:tcW w:w="1144" w:type="pct"/>
            <w:vAlign w:val="center"/>
          </w:tcPr>
          <w:p w14:paraId="7B00F0ED" w14:textId="643FF2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Convention relative aux droits de l'enfant, article 19.1</w:t>
            </w:r>
          </w:p>
        </w:tc>
        <w:tc>
          <w:tcPr>
            <w:tcW w:w="919" w:type="pct"/>
            <w:vAlign w:val="center"/>
          </w:tcPr>
          <w:p w14:paraId="6C41CC4F" w14:textId="4CBF5F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ONU</w:t>
            </w:r>
          </w:p>
        </w:tc>
        <w:tc>
          <w:tcPr>
            <w:tcW w:w="759" w:type="pct"/>
            <w:vAlign w:val="center"/>
          </w:tcPr>
          <w:p w14:paraId="3FB059B4" w14:textId="5A783E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20/11/1989</w:t>
            </w:r>
          </w:p>
        </w:tc>
        <w:tc>
          <w:tcPr>
            <w:tcW w:w="1591" w:type="pct"/>
            <w:vAlign w:val="center"/>
          </w:tcPr>
          <w:p w14:paraId="5919B618" w14:textId="5A079516" w:rsidR="007F7DAC" w:rsidRDefault="00000000" w:rsidP="001B6DD3">
            <w:pPr>
              <w:tabs>
                <w:tab w:val="left" w:pos="1551"/>
              </w:tabs>
              <w:jc w:val="center"/>
              <w:rPr>
                <w:rFonts w:ascii="Times New Roman" w:hAnsi="Times New Roman" w:cs="Times New Roman"/>
              </w:rPr>
            </w:pPr>
            <w:hyperlink r:id="rId50" w:anchor="19" w:history="1">
              <w:r w:rsidR="007F7DAC" w:rsidRPr="009765B0">
                <w:rPr>
                  <w:rFonts w:ascii="Calibri" w:eastAsia="Times New Roman" w:hAnsi="Calibri" w:cs="Calibri"/>
                  <w:color w:val="0563C1"/>
                  <w:u w:val="single"/>
                  <w:lang w:eastAsia="fr-FR"/>
                </w:rPr>
                <w:t>https://www.ohchr.org/fr/instruments-mechanisms/instruments/convention-rights-child#19</w:t>
              </w:r>
            </w:hyperlink>
          </w:p>
        </w:tc>
      </w:tr>
      <w:tr w:rsidR="001B6DD3" w14:paraId="3CF48713" w14:textId="77777777" w:rsidTr="001B6DD3">
        <w:trPr>
          <w:gridAfter w:val="1"/>
          <w:wAfter w:w="6" w:type="pct"/>
        </w:trPr>
        <w:tc>
          <w:tcPr>
            <w:tcW w:w="580" w:type="pct"/>
            <w:vAlign w:val="center"/>
          </w:tcPr>
          <w:p w14:paraId="13132EAA" w14:textId="4EBA12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CIT07</w:t>
            </w:r>
          </w:p>
        </w:tc>
        <w:tc>
          <w:tcPr>
            <w:tcW w:w="1144" w:type="pct"/>
            <w:vAlign w:val="center"/>
          </w:tcPr>
          <w:p w14:paraId="04E6582B" w14:textId="04385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L'Eau, une ressource menacée: Une introduction à l'hydrologie , page 105</w:t>
            </w:r>
          </w:p>
        </w:tc>
        <w:tc>
          <w:tcPr>
            <w:tcW w:w="919" w:type="pct"/>
            <w:vAlign w:val="center"/>
          </w:tcPr>
          <w:p w14:paraId="68782E19" w14:textId="64B5DC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François Chabaux</w:t>
            </w:r>
          </w:p>
        </w:tc>
        <w:tc>
          <w:tcPr>
            <w:tcW w:w="759" w:type="pct"/>
            <w:vAlign w:val="center"/>
          </w:tcPr>
          <w:p w14:paraId="7C6BECB4" w14:textId="51F26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ADAB808" w14:textId="0F2E668C" w:rsidR="007F7DAC" w:rsidRDefault="007F7DAC" w:rsidP="001B6DD3">
            <w:pPr>
              <w:tabs>
                <w:tab w:val="left" w:pos="1551"/>
              </w:tabs>
              <w:jc w:val="center"/>
              <w:rPr>
                <w:rFonts w:ascii="Times New Roman" w:hAnsi="Times New Roman" w:cs="Times New Roman"/>
              </w:rPr>
            </w:pPr>
          </w:p>
        </w:tc>
      </w:tr>
      <w:tr w:rsidR="001B6DD3" w:rsidRPr="009E6BAD" w14:paraId="6D1D1A82" w14:textId="77777777" w:rsidTr="001B6DD3">
        <w:trPr>
          <w:gridAfter w:val="1"/>
          <w:wAfter w:w="6" w:type="pct"/>
        </w:trPr>
        <w:tc>
          <w:tcPr>
            <w:tcW w:w="580" w:type="pct"/>
            <w:vAlign w:val="center"/>
          </w:tcPr>
          <w:p w14:paraId="166B14B3" w14:textId="536DC2D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CIT08</w:t>
            </w:r>
          </w:p>
        </w:tc>
        <w:tc>
          <w:tcPr>
            <w:tcW w:w="1144" w:type="pct"/>
            <w:vAlign w:val="center"/>
          </w:tcPr>
          <w:p w14:paraId="586D18B8" w14:textId="152A932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How Clean is Your Cloud</w:t>
            </w:r>
          </w:p>
        </w:tc>
        <w:tc>
          <w:tcPr>
            <w:tcW w:w="919" w:type="pct"/>
            <w:vAlign w:val="center"/>
          </w:tcPr>
          <w:p w14:paraId="79EB5BF6" w14:textId="2FE3F040"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Greenpeace</w:t>
            </w:r>
          </w:p>
        </w:tc>
        <w:tc>
          <w:tcPr>
            <w:tcW w:w="759" w:type="pct"/>
            <w:vAlign w:val="center"/>
          </w:tcPr>
          <w:p w14:paraId="5B85C3B8" w14:textId="5B14B685"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05/04/2012</w:t>
            </w:r>
          </w:p>
        </w:tc>
        <w:tc>
          <w:tcPr>
            <w:tcW w:w="1591" w:type="pct"/>
            <w:vAlign w:val="center"/>
          </w:tcPr>
          <w:p w14:paraId="56B36936" w14:textId="4CD5C483" w:rsidR="007F7DAC" w:rsidRPr="007F7DAC" w:rsidRDefault="00000000" w:rsidP="001B6DD3">
            <w:pPr>
              <w:tabs>
                <w:tab w:val="left" w:pos="1551"/>
              </w:tabs>
              <w:jc w:val="center"/>
              <w:rPr>
                <w:rFonts w:ascii="Times New Roman" w:hAnsi="Times New Roman" w:cs="Times New Roman"/>
                <w:lang w:val="en-US"/>
              </w:rPr>
            </w:pPr>
            <w:hyperlink r:id="rId51" w:history="1">
              <w:r w:rsidR="007F7DAC" w:rsidRPr="009765B0">
                <w:rPr>
                  <w:rFonts w:ascii="Calibri" w:eastAsia="Times New Roman" w:hAnsi="Calibri" w:cs="Calibri"/>
                  <w:color w:val="0563C1"/>
                  <w:u w:val="single"/>
                  <w:lang w:val="en-US" w:eastAsia="fr-FR"/>
                </w:rPr>
                <w:t>https://www.greenpeace.org/static/planet4-international-stateless/2012/04/e7c8ff21-howcleanisyourcloud.pdf</w:t>
              </w:r>
            </w:hyperlink>
          </w:p>
        </w:tc>
      </w:tr>
      <w:tr w:rsidR="001B6DD3" w:rsidRPr="007F7DAC" w14:paraId="5F217DAD" w14:textId="77777777" w:rsidTr="001B6DD3">
        <w:trPr>
          <w:gridAfter w:val="1"/>
          <w:wAfter w:w="6" w:type="pct"/>
        </w:trPr>
        <w:tc>
          <w:tcPr>
            <w:tcW w:w="580" w:type="pct"/>
            <w:vAlign w:val="center"/>
          </w:tcPr>
          <w:p w14:paraId="69171577" w14:textId="34D968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CIT09</w:t>
            </w:r>
          </w:p>
        </w:tc>
        <w:tc>
          <w:tcPr>
            <w:tcW w:w="1144" w:type="pct"/>
            <w:vAlign w:val="center"/>
          </w:tcPr>
          <w:p w14:paraId="59FBD6B6" w14:textId="2E9ACFF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The Future of Manufacturing : Making Things in a Changing World</w:t>
            </w:r>
          </w:p>
        </w:tc>
        <w:tc>
          <w:tcPr>
            <w:tcW w:w="919" w:type="pct"/>
            <w:vAlign w:val="center"/>
          </w:tcPr>
          <w:p w14:paraId="44DF0529" w14:textId="568489EF"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McKinsey &amp; Company</w:t>
            </w:r>
          </w:p>
        </w:tc>
        <w:tc>
          <w:tcPr>
            <w:tcW w:w="759" w:type="pct"/>
            <w:vAlign w:val="center"/>
          </w:tcPr>
          <w:p w14:paraId="16D7D457" w14:textId="44AB01A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6F54D078" w14:textId="0220CD46" w:rsidR="007F7DAC" w:rsidRPr="007F7DAC" w:rsidRDefault="007F7DAC" w:rsidP="001B6DD3">
            <w:pPr>
              <w:tabs>
                <w:tab w:val="left" w:pos="1551"/>
              </w:tabs>
              <w:jc w:val="center"/>
              <w:rPr>
                <w:rFonts w:ascii="Times New Roman" w:hAnsi="Times New Roman" w:cs="Times New Roman"/>
                <w:lang w:val="en-US"/>
              </w:rPr>
            </w:pPr>
          </w:p>
        </w:tc>
      </w:tr>
      <w:tr w:rsidR="001B6DD3" w14:paraId="56A5E6C2" w14:textId="77777777" w:rsidTr="001B6DD3">
        <w:trPr>
          <w:gridAfter w:val="1"/>
          <w:wAfter w:w="6" w:type="pct"/>
        </w:trPr>
        <w:tc>
          <w:tcPr>
            <w:tcW w:w="580" w:type="pct"/>
            <w:vAlign w:val="center"/>
          </w:tcPr>
          <w:p w14:paraId="4002A3D8" w14:textId="139797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CIT10</w:t>
            </w:r>
          </w:p>
        </w:tc>
        <w:tc>
          <w:tcPr>
            <w:tcW w:w="1144" w:type="pct"/>
            <w:vAlign w:val="center"/>
          </w:tcPr>
          <w:p w14:paraId="2A825867" w14:textId="042934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main d'œuvre</w:t>
            </w:r>
          </w:p>
        </w:tc>
        <w:tc>
          <w:tcPr>
            <w:tcW w:w="919" w:type="pct"/>
            <w:vAlign w:val="center"/>
          </w:tcPr>
          <w:p w14:paraId="39413D71" w14:textId="35AC88F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7997E00" w14:textId="6F6B4E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5E44222" w14:textId="29946230" w:rsidR="007F7DAC" w:rsidRDefault="00000000" w:rsidP="001B6DD3">
            <w:pPr>
              <w:tabs>
                <w:tab w:val="left" w:pos="1551"/>
              </w:tabs>
              <w:jc w:val="center"/>
              <w:rPr>
                <w:rFonts w:ascii="Times New Roman" w:hAnsi="Times New Roman" w:cs="Times New Roman"/>
              </w:rPr>
            </w:pPr>
            <w:hyperlink r:id="rId52" w:history="1">
              <w:r w:rsidR="007F7DAC" w:rsidRPr="009765B0">
                <w:rPr>
                  <w:rFonts w:ascii="Calibri" w:eastAsia="Times New Roman" w:hAnsi="Calibri" w:cs="Calibri"/>
                  <w:color w:val="0563C1"/>
                  <w:u w:val="single"/>
                  <w:lang w:eastAsia="fr-FR"/>
                </w:rPr>
                <w:t>https://www.larousse.fr/dictionnaires/francais/main-d_%C5%93uvre/48694</w:t>
              </w:r>
            </w:hyperlink>
          </w:p>
        </w:tc>
      </w:tr>
      <w:tr w:rsidR="001B6DD3" w14:paraId="6821D340" w14:textId="77777777" w:rsidTr="001B6DD3">
        <w:trPr>
          <w:gridAfter w:val="1"/>
          <w:wAfter w:w="6" w:type="pct"/>
          <w:trHeight w:val="2108"/>
        </w:trPr>
        <w:tc>
          <w:tcPr>
            <w:tcW w:w="580" w:type="pct"/>
            <w:vAlign w:val="center"/>
          </w:tcPr>
          <w:p w14:paraId="012B07CA" w14:textId="6FDBA7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CIT11</w:t>
            </w:r>
          </w:p>
        </w:tc>
        <w:tc>
          <w:tcPr>
            <w:tcW w:w="1144" w:type="pct"/>
            <w:vAlign w:val="center"/>
          </w:tcPr>
          <w:p w14:paraId="680FAED7" w14:textId="3BD430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Automation, skills use and training », Documents de travail de l'OCDE sur les questions sociales, l'emploi et les migrations, n° 202, Éditions OCDE, Paris, https://doi.org/10.1787/2e2f4eea-en.</w:t>
            </w:r>
          </w:p>
        </w:tc>
        <w:tc>
          <w:tcPr>
            <w:tcW w:w="919" w:type="pct"/>
            <w:vAlign w:val="center"/>
          </w:tcPr>
          <w:p w14:paraId="009C78E5" w14:textId="371032B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Nedelkoska, L. et G. Quintini</w:t>
            </w:r>
          </w:p>
        </w:tc>
        <w:tc>
          <w:tcPr>
            <w:tcW w:w="759" w:type="pct"/>
            <w:vAlign w:val="center"/>
          </w:tcPr>
          <w:p w14:paraId="52DCC9AC" w14:textId="02B8982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400EE799" w14:textId="3C87898E" w:rsidR="007F7DAC" w:rsidRDefault="00000000" w:rsidP="001B6DD3">
            <w:pPr>
              <w:tabs>
                <w:tab w:val="left" w:pos="1551"/>
              </w:tabs>
              <w:jc w:val="center"/>
              <w:rPr>
                <w:rFonts w:ascii="Times New Roman" w:hAnsi="Times New Roman" w:cs="Times New Roman"/>
              </w:rPr>
            </w:pPr>
            <w:hyperlink r:id="rId53" w:history="1">
              <w:r w:rsidR="007F7DAC" w:rsidRPr="009765B0">
                <w:rPr>
                  <w:rFonts w:ascii="Calibri" w:eastAsia="Times New Roman" w:hAnsi="Calibri" w:cs="Calibri"/>
                  <w:color w:val="0563C1"/>
                  <w:u w:val="single"/>
                  <w:lang w:eastAsia="fr-FR"/>
                </w:rPr>
                <w:t>https://www.oecd-ilibrary.org/docserver/2e2f4eea-en.pdf?expires=1678646255&amp;id=id&amp;accname=guest&amp;checksum=5C1F236C8F3FB21980C44D4038533781</w:t>
              </w:r>
            </w:hyperlink>
          </w:p>
        </w:tc>
      </w:tr>
      <w:tr w:rsidR="001B6DD3" w14:paraId="4398F418" w14:textId="77777777" w:rsidTr="001B6DD3">
        <w:trPr>
          <w:gridAfter w:val="1"/>
          <w:wAfter w:w="6" w:type="pct"/>
        </w:trPr>
        <w:tc>
          <w:tcPr>
            <w:tcW w:w="580" w:type="pct"/>
            <w:vAlign w:val="center"/>
          </w:tcPr>
          <w:p w14:paraId="44480CAE" w14:textId="36FE9D1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CIT12</w:t>
            </w:r>
          </w:p>
        </w:tc>
        <w:tc>
          <w:tcPr>
            <w:tcW w:w="1144" w:type="pct"/>
            <w:vAlign w:val="center"/>
          </w:tcPr>
          <w:p w14:paraId="4731C5B0" w14:textId="56428B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salaire d’un étudiant au McDo : comment savoir si c’est suffisant pour couvrir vos dépenses ?</w:t>
            </w:r>
          </w:p>
        </w:tc>
        <w:tc>
          <w:tcPr>
            <w:tcW w:w="919" w:type="pct"/>
            <w:vAlign w:val="center"/>
          </w:tcPr>
          <w:p w14:paraId="7BF4CCEC" w14:textId="03768A6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Sandra</w:t>
            </w:r>
          </w:p>
        </w:tc>
        <w:tc>
          <w:tcPr>
            <w:tcW w:w="759" w:type="pct"/>
            <w:vAlign w:val="center"/>
          </w:tcPr>
          <w:p w14:paraId="3CFBD7AB" w14:textId="7EB1F4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15/03/2023</w:t>
            </w:r>
          </w:p>
        </w:tc>
        <w:tc>
          <w:tcPr>
            <w:tcW w:w="1591" w:type="pct"/>
            <w:vAlign w:val="center"/>
          </w:tcPr>
          <w:p w14:paraId="6CE47F65" w14:textId="36B4D651" w:rsidR="007F7DAC" w:rsidRDefault="00000000" w:rsidP="001B6DD3">
            <w:pPr>
              <w:tabs>
                <w:tab w:val="left" w:pos="1551"/>
              </w:tabs>
              <w:jc w:val="center"/>
              <w:rPr>
                <w:rFonts w:ascii="Times New Roman" w:hAnsi="Times New Roman" w:cs="Times New Roman"/>
              </w:rPr>
            </w:pPr>
            <w:hyperlink r:id="rId54" w:history="1">
              <w:r w:rsidR="007F7DAC" w:rsidRPr="009765B0">
                <w:rPr>
                  <w:rFonts w:ascii="Calibri" w:eastAsia="Times New Roman" w:hAnsi="Calibri" w:cs="Calibri"/>
                  <w:color w:val="0563C1"/>
                  <w:u w:val="single"/>
                  <w:lang w:eastAsia="fr-FR"/>
                </w:rPr>
                <w:t>https://www.iedu.fr/le-salaire-dun-etudiant-au-mcdo-comment-savoir-si-cest-suffisant-pour-couvrir-vos-depenses/</w:t>
              </w:r>
            </w:hyperlink>
          </w:p>
        </w:tc>
      </w:tr>
      <w:tr w:rsidR="001B6DD3" w14:paraId="49C671BB" w14:textId="77777777" w:rsidTr="001B6DD3">
        <w:trPr>
          <w:gridAfter w:val="1"/>
          <w:wAfter w:w="6" w:type="pct"/>
        </w:trPr>
        <w:tc>
          <w:tcPr>
            <w:tcW w:w="580" w:type="pct"/>
            <w:vAlign w:val="center"/>
          </w:tcPr>
          <w:p w14:paraId="7F589A34" w14:textId="60DD091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CIT13</w:t>
            </w:r>
          </w:p>
        </w:tc>
        <w:tc>
          <w:tcPr>
            <w:tcW w:w="1144" w:type="pct"/>
            <w:vAlign w:val="center"/>
          </w:tcPr>
          <w:p w14:paraId="6859DD80" w14:textId="51DDCE2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Sur les réseaux sociaux, la propagande terroriste s'amplifie en se jouant de la censure</w:t>
            </w:r>
          </w:p>
        </w:tc>
        <w:tc>
          <w:tcPr>
            <w:tcW w:w="919" w:type="pct"/>
            <w:vAlign w:val="center"/>
          </w:tcPr>
          <w:p w14:paraId="6A8D7766" w14:textId="75A81E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observateur, France 24</w:t>
            </w:r>
          </w:p>
        </w:tc>
        <w:tc>
          <w:tcPr>
            <w:tcW w:w="759" w:type="pct"/>
            <w:vAlign w:val="center"/>
          </w:tcPr>
          <w:p w14:paraId="635118CD" w14:textId="0C090D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25/11/2022</w:t>
            </w:r>
          </w:p>
        </w:tc>
        <w:tc>
          <w:tcPr>
            <w:tcW w:w="1591" w:type="pct"/>
            <w:vAlign w:val="center"/>
          </w:tcPr>
          <w:p w14:paraId="1053F9E9" w14:textId="528EB113" w:rsidR="007F7DAC" w:rsidRDefault="00000000" w:rsidP="001B6DD3">
            <w:pPr>
              <w:tabs>
                <w:tab w:val="left" w:pos="1551"/>
              </w:tabs>
              <w:jc w:val="center"/>
              <w:rPr>
                <w:rFonts w:ascii="Times New Roman" w:hAnsi="Times New Roman" w:cs="Times New Roman"/>
              </w:rPr>
            </w:pPr>
            <w:hyperlink r:id="rId55" w:history="1">
              <w:r w:rsidR="007F7DAC"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34631C33" w14:textId="77777777" w:rsidTr="001B6DD3">
        <w:trPr>
          <w:gridAfter w:val="1"/>
          <w:wAfter w:w="6" w:type="pct"/>
        </w:trPr>
        <w:tc>
          <w:tcPr>
            <w:tcW w:w="580" w:type="pct"/>
            <w:vAlign w:val="center"/>
          </w:tcPr>
          <w:p w14:paraId="53BE1692" w14:textId="1AB1B4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CIT14</w:t>
            </w:r>
          </w:p>
        </w:tc>
        <w:tc>
          <w:tcPr>
            <w:tcW w:w="1144" w:type="pct"/>
            <w:vAlign w:val="center"/>
          </w:tcPr>
          <w:p w14:paraId="63BDA495" w14:textId="453AE3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d'ordinateur</w:t>
            </w:r>
          </w:p>
        </w:tc>
        <w:tc>
          <w:tcPr>
            <w:tcW w:w="919" w:type="pct"/>
            <w:vAlign w:val="center"/>
          </w:tcPr>
          <w:p w14:paraId="09FE2B34" w14:textId="4DA539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507D933" w14:textId="526269C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958972" w14:textId="472C02F7" w:rsidR="007F7DAC" w:rsidRDefault="00000000" w:rsidP="001B6DD3">
            <w:pPr>
              <w:tabs>
                <w:tab w:val="left" w:pos="1551"/>
              </w:tabs>
              <w:jc w:val="center"/>
              <w:rPr>
                <w:rFonts w:ascii="Times New Roman" w:hAnsi="Times New Roman" w:cs="Times New Roman"/>
              </w:rPr>
            </w:pPr>
            <w:hyperlink r:id="rId56" w:history="1">
              <w:r w:rsidR="007F7DAC" w:rsidRPr="009765B0">
                <w:rPr>
                  <w:rFonts w:ascii="Calibri" w:eastAsia="Times New Roman" w:hAnsi="Calibri" w:cs="Calibri"/>
                  <w:color w:val="0563C1"/>
                  <w:u w:val="single"/>
                  <w:lang w:eastAsia="fr-FR"/>
                </w:rPr>
                <w:t>https://www.larousse.fr/dictionnaires/francais/ordinateur/56358</w:t>
              </w:r>
            </w:hyperlink>
          </w:p>
        </w:tc>
      </w:tr>
      <w:tr w:rsidR="001B6DD3" w:rsidRPr="007F7DAC" w14:paraId="6697C25A" w14:textId="77777777" w:rsidTr="001B6DD3">
        <w:trPr>
          <w:gridAfter w:val="1"/>
          <w:wAfter w:w="6" w:type="pct"/>
        </w:trPr>
        <w:tc>
          <w:tcPr>
            <w:tcW w:w="580" w:type="pct"/>
            <w:vAlign w:val="center"/>
          </w:tcPr>
          <w:p w14:paraId="1D729218" w14:textId="2E5C1A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CIT15</w:t>
            </w:r>
          </w:p>
        </w:tc>
        <w:tc>
          <w:tcPr>
            <w:tcW w:w="1144" w:type="pct"/>
            <w:vAlign w:val="bottom"/>
          </w:tcPr>
          <w:p w14:paraId="5F954243" w14:textId="1D5BE68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Ada's Algorithm: How Lord Byron's Daughter Ada Lovelace Launched the Digital Age</w:t>
            </w:r>
          </w:p>
        </w:tc>
        <w:tc>
          <w:tcPr>
            <w:tcW w:w="919" w:type="pct"/>
            <w:vAlign w:val="center"/>
          </w:tcPr>
          <w:p w14:paraId="11279E76" w14:textId="569083D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James Essinger</w:t>
            </w:r>
          </w:p>
        </w:tc>
        <w:tc>
          <w:tcPr>
            <w:tcW w:w="759" w:type="pct"/>
            <w:vAlign w:val="center"/>
          </w:tcPr>
          <w:p w14:paraId="4E633411" w14:textId="2480D30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2012</w:t>
            </w:r>
          </w:p>
        </w:tc>
        <w:tc>
          <w:tcPr>
            <w:tcW w:w="1591" w:type="pct"/>
            <w:vAlign w:val="center"/>
          </w:tcPr>
          <w:p w14:paraId="7165FCA8" w14:textId="3F6FA3B0" w:rsidR="007F7DAC" w:rsidRPr="007F7DAC" w:rsidRDefault="007F7DAC" w:rsidP="001B6DD3">
            <w:pPr>
              <w:tabs>
                <w:tab w:val="left" w:pos="1551"/>
              </w:tabs>
              <w:jc w:val="center"/>
              <w:rPr>
                <w:rFonts w:ascii="Times New Roman" w:hAnsi="Times New Roman" w:cs="Times New Roman"/>
                <w:lang w:val="en-US"/>
              </w:rPr>
            </w:pPr>
          </w:p>
        </w:tc>
      </w:tr>
      <w:tr w:rsidR="001B6DD3" w14:paraId="36BDB644" w14:textId="77777777" w:rsidTr="001B6DD3">
        <w:trPr>
          <w:gridAfter w:val="1"/>
          <w:wAfter w:w="6" w:type="pct"/>
        </w:trPr>
        <w:tc>
          <w:tcPr>
            <w:tcW w:w="580" w:type="pct"/>
            <w:vAlign w:val="center"/>
          </w:tcPr>
          <w:p w14:paraId="02E335D8" w14:textId="1E66A7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CIT16</w:t>
            </w:r>
          </w:p>
        </w:tc>
        <w:tc>
          <w:tcPr>
            <w:tcW w:w="1144" w:type="pct"/>
            <w:vAlign w:val="center"/>
          </w:tcPr>
          <w:p w14:paraId="55DC48B9" w14:textId="4ECE46D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l'automatisation</w:t>
            </w:r>
          </w:p>
        </w:tc>
        <w:tc>
          <w:tcPr>
            <w:tcW w:w="919" w:type="pct"/>
            <w:vAlign w:val="center"/>
          </w:tcPr>
          <w:p w14:paraId="0FE9BB3B" w14:textId="011EA3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IBM</w:t>
            </w:r>
          </w:p>
        </w:tc>
        <w:tc>
          <w:tcPr>
            <w:tcW w:w="759" w:type="pct"/>
            <w:vAlign w:val="center"/>
          </w:tcPr>
          <w:p w14:paraId="4DA4120A" w14:textId="7D2BB3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BD21854" w14:textId="3DC5685A" w:rsidR="007F7DAC" w:rsidRDefault="00000000" w:rsidP="001B6DD3">
            <w:pPr>
              <w:tabs>
                <w:tab w:val="left" w:pos="1551"/>
              </w:tabs>
              <w:jc w:val="center"/>
              <w:rPr>
                <w:rFonts w:ascii="Times New Roman" w:hAnsi="Times New Roman" w:cs="Times New Roman"/>
              </w:rPr>
            </w:pPr>
            <w:hyperlink r:id="rId57" w:history="1">
              <w:r w:rsidR="007F7DAC" w:rsidRPr="009765B0">
                <w:rPr>
                  <w:rFonts w:ascii="Times New Roman" w:eastAsia="Times New Roman" w:hAnsi="Times New Roman" w:cs="Times New Roman"/>
                  <w:color w:val="0563C1"/>
                  <w:u w:val="single"/>
                  <w:lang w:eastAsia="fr-FR"/>
                </w:rPr>
                <w:t>https://www.ibm.com/fr-fr/topics/automation</w:t>
              </w:r>
            </w:hyperlink>
          </w:p>
        </w:tc>
      </w:tr>
      <w:tr w:rsidR="001B6DD3" w14:paraId="51E39578" w14:textId="77777777" w:rsidTr="001B6DD3">
        <w:trPr>
          <w:gridAfter w:val="1"/>
          <w:wAfter w:w="6" w:type="pct"/>
        </w:trPr>
        <w:tc>
          <w:tcPr>
            <w:tcW w:w="580" w:type="pct"/>
            <w:vAlign w:val="center"/>
          </w:tcPr>
          <w:p w14:paraId="3596A261" w14:textId="63373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CIT17</w:t>
            </w:r>
          </w:p>
        </w:tc>
        <w:tc>
          <w:tcPr>
            <w:tcW w:w="1144" w:type="pct"/>
            <w:vAlign w:val="center"/>
          </w:tcPr>
          <w:p w14:paraId="458BE10F" w14:textId="5A804B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VPN</w:t>
            </w:r>
          </w:p>
        </w:tc>
        <w:tc>
          <w:tcPr>
            <w:tcW w:w="919" w:type="pct"/>
            <w:vAlign w:val="center"/>
          </w:tcPr>
          <w:p w14:paraId="3A8149BE" w14:textId="0F8386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Kapersky</w:t>
            </w:r>
          </w:p>
        </w:tc>
        <w:tc>
          <w:tcPr>
            <w:tcW w:w="759" w:type="pct"/>
            <w:vAlign w:val="center"/>
          </w:tcPr>
          <w:p w14:paraId="160EE5FA" w14:textId="109D31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C3F30C2" w14:textId="59412307" w:rsidR="007F7DAC" w:rsidRDefault="00000000" w:rsidP="001B6DD3">
            <w:pPr>
              <w:tabs>
                <w:tab w:val="left" w:pos="1551"/>
              </w:tabs>
              <w:jc w:val="center"/>
              <w:rPr>
                <w:rFonts w:ascii="Times New Roman" w:hAnsi="Times New Roman" w:cs="Times New Roman"/>
              </w:rPr>
            </w:pPr>
            <w:hyperlink r:id="rId58" w:history="1">
              <w:r w:rsidR="007F7DAC" w:rsidRPr="009765B0">
                <w:rPr>
                  <w:rFonts w:ascii="Calibri" w:eastAsia="Times New Roman" w:hAnsi="Calibri" w:cs="Calibri"/>
                  <w:color w:val="0563C1"/>
                  <w:u w:val="single"/>
                  <w:lang w:eastAsia="fr-FR"/>
                </w:rPr>
                <w:t>https://www.kaspersky.fr/resource-center/definitions/what-is-a-vpn</w:t>
              </w:r>
            </w:hyperlink>
          </w:p>
        </w:tc>
      </w:tr>
      <w:tr w:rsidR="001B6DD3" w14:paraId="6FBE8F0F" w14:textId="77777777" w:rsidTr="001B6DD3">
        <w:trPr>
          <w:gridAfter w:val="1"/>
          <w:wAfter w:w="6" w:type="pct"/>
        </w:trPr>
        <w:tc>
          <w:tcPr>
            <w:tcW w:w="580" w:type="pct"/>
            <w:vAlign w:val="center"/>
          </w:tcPr>
          <w:p w14:paraId="289D1C15" w14:textId="58F703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CIT18</w:t>
            </w:r>
          </w:p>
        </w:tc>
        <w:tc>
          <w:tcPr>
            <w:tcW w:w="1144" w:type="pct"/>
            <w:vAlign w:val="center"/>
          </w:tcPr>
          <w:p w14:paraId="6EEC8784" w14:textId="06DD13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Article L1222-9</w:t>
            </w:r>
          </w:p>
        </w:tc>
        <w:tc>
          <w:tcPr>
            <w:tcW w:w="919" w:type="pct"/>
            <w:vAlign w:val="center"/>
          </w:tcPr>
          <w:p w14:paraId="75708332" w14:textId="43C226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Code du travail</w:t>
            </w:r>
          </w:p>
        </w:tc>
        <w:tc>
          <w:tcPr>
            <w:tcW w:w="759" w:type="pct"/>
            <w:vAlign w:val="center"/>
          </w:tcPr>
          <w:p w14:paraId="1B027C44" w14:textId="798DB6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3C30BEA5" w14:textId="32E9B7AF" w:rsidR="007F7DAC" w:rsidRDefault="00000000" w:rsidP="001B6DD3">
            <w:pPr>
              <w:tabs>
                <w:tab w:val="left" w:pos="1551"/>
              </w:tabs>
              <w:jc w:val="center"/>
              <w:rPr>
                <w:rFonts w:ascii="Times New Roman" w:hAnsi="Times New Roman" w:cs="Times New Roman"/>
              </w:rPr>
            </w:pPr>
            <w:hyperlink r:id="rId59" w:history="1">
              <w:r w:rsidR="007F7DAC" w:rsidRPr="009765B0">
                <w:rPr>
                  <w:rFonts w:ascii="Calibri" w:eastAsia="Times New Roman" w:hAnsi="Calibri" w:cs="Calibri"/>
                  <w:color w:val="0563C1"/>
                  <w:u w:val="single"/>
                  <w:lang w:eastAsia="fr-FR"/>
                </w:rPr>
                <w:t>https://www.legifrance.gouv.fr/codes/id/LEGISCTA000025558058/</w:t>
              </w:r>
            </w:hyperlink>
          </w:p>
        </w:tc>
      </w:tr>
      <w:tr w:rsidR="001B6DD3" w14:paraId="0DB65DB1" w14:textId="77777777" w:rsidTr="001B6DD3">
        <w:trPr>
          <w:gridAfter w:val="1"/>
          <w:wAfter w:w="6" w:type="pct"/>
        </w:trPr>
        <w:tc>
          <w:tcPr>
            <w:tcW w:w="580" w:type="pct"/>
            <w:vAlign w:val="center"/>
          </w:tcPr>
          <w:p w14:paraId="11151734" w14:textId="17485D3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CIT19</w:t>
            </w:r>
          </w:p>
        </w:tc>
        <w:tc>
          <w:tcPr>
            <w:tcW w:w="1144" w:type="pct"/>
            <w:vAlign w:val="center"/>
          </w:tcPr>
          <w:p w14:paraId="3F7D6BC9" w14:textId="69A6CA9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Bases et banques de données juridiques et économiques françaises », Bulletin des bibliothèques de France (BBF), 1981, n° 7, p. 391-405.</w:t>
            </w:r>
            <w:r w:rsidRPr="009765B0">
              <w:rPr>
                <w:rFonts w:ascii="Times New Roman" w:eastAsia="Times New Roman" w:hAnsi="Times New Roman" w:cs="Times New Roman"/>
                <w:color w:val="000000"/>
                <w:lang w:eastAsia="fr-FR"/>
              </w:rPr>
              <w:br/>
              <w:t xml:space="preserve">En ligne : https://bbf.enssib.fr/consulter/bbf-1981-07-0391-001 ISSN </w:t>
            </w:r>
            <w:r w:rsidRPr="009765B0">
              <w:rPr>
                <w:rFonts w:ascii="Times New Roman" w:eastAsia="Times New Roman" w:hAnsi="Times New Roman" w:cs="Times New Roman"/>
                <w:color w:val="000000"/>
                <w:lang w:eastAsia="fr-FR"/>
              </w:rPr>
              <w:lastRenderedPageBreak/>
              <w:t>1292-8399.</w:t>
            </w:r>
          </w:p>
        </w:tc>
        <w:tc>
          <w:tcPr>
            <w:tcW w:w="919" w:type="pct"/>
            <w:vAlign w:val="center"/>
          </w:tcPr>
          <w:p w14:paraId="7CADE727" w14:textId="0A40A6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Anny Maximin</w:t>
            </w:r>
          </w:p>
        </w:tc>
        <w:tc>
          <w:tcPr>
            <w:tcW w:w="759" w:type="pct"/>
            <w:vAlign w:val="center"/>
          </w:tcPr>
          <w:p w14:paraId="689ED0A7" w14:textId="4C9E816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597D64" w14:textId="4B387CE1" w:rsidR="007F7DAC" w:rsidRDefault="00000000" w:rsidP="001B6DD3">
            <w:pPr>
              <w:tabs>
                <w:tab w:val="left" w:pos="1551"/>
              </w:tabs>
              <w:jc w:val="center"/>
              <w:rPr>
                <w:rFonts w:ascii="Times New Roman" w:hAnsi="Times New Roman" w:cs="Times New Roman"/>
              </w:rPr>
            </w:pPr>
            <w:hyperlink r:id="rId60" w:history="1">
              <w:r w:rsidR="007F7DAC" w:rsidRPr="009765B0">
                <w:rPr>
                  <w:rFonts w:ascii="Calibri" w:eastAsia="Times New Roman" w:hAnsi="Calibri" w:cs="Calibri"/>
                  <w:color w:val="0563C1"/>
                  <w:u w:val="single"/>
                  <w:lang w:eastAsia="fr-FR"/>
                </w:rPr>
                <w:t>https://bbf.enssib.fr/consulter/bbf-1981-07-0391-001</w:t>
              </w:r>
            </w:hyperlink>
          </w:p>
        </w:tc>
      </w:tr>
      <w:tr w:rsidR="001B6DD3" w14:paraId="1D1D2ADF" w14:textId="77777777" w:rsidTr="001B6DD3">
        <w:trPr>
          <w:gridAfter w:val="1"/>
          <w:wAfter w:w="6" w:type="pct"/>
        </w:trPr>
        <w:tc>
          <w:tcPr>
            <w:tcW w:w="580" w:type="pct"/>
            <w:vAlign w:val="center"/>
          </w:tcPr>
          <w:p w14:paraId="248AD1A1" w14:textId="4E2C4E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CIT20</w:t>
            </w:r>
          </w:p>
        </w:tc>
        <w:tc>
          <w:tcPr>
            <w:tcW w:w="1144" w:type="pct"/>
            <w:vAlign w:val="center"/>
          </w:tcPr>
          <w:p w14:paraId="1FD2E9F4" w14:textId="466F7D6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d'objet connecté</w:t>
            </w:r>
          </w:p>
        </w:tc>
        <w:tc>
          <w:tcPr>
            <w:tcW w:w="919" w:type="pct"/>
            <w:vAlign w:val="center"/>
          </w:tcPr>
          <w:p w14:paraId="5FDF10D3" w14:textId="6D3678B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Ministère de l'Éducation nationale et de la Jeunesse</w:t>
            </w:r>
          </w:p>
        </w:tc>
        <w:tc>
          <w:tcPr>
            <w:tcW w:w="759" w:type="pct"/>
            <w:vAlign w:val="center"/>
          </w:tcPr>
          <w:p w14:paraId="30CD7E91" w14:textId="77D7E6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20/09/2021</w:t>
            </w:r>
          </w:p>
        </w:tc>
        <w:tc>
          <w:tcPr>
            <w:tcW w:w="1591" w:type="pct"/>
            <w:vAlign w:val="center"/>
          </w:tcPr>
          <w:p w14:paraId="18EB2F8D" w14:textId="511BA871" w:rsidR="007F7DAC" w:rsidRDefault="00000000" w:rsidP="001B6DD3">
            <w:pPr>
              <w:tabs>
                <w:tab w:val="left" w:pos="1551"/>
              </w:tabs>
              <w:jc w:val="center"/>
              <w:rPr>
                <w:rFonts w:ascii="Times New Roman" w:hAnsi="Times New Roman" w:cs="Times New Roman"/>
              </w:rPr>
            </w:pPr>
            <w:hyperlink r:id="rId61" w:history="1">
              <w:r w:rsidR="007F7DAC" w:rsidRPr="009765B0">
                <w:rPr>
                  <w:rFonts w:ascii="Calibri" w:eastAsia="Times New Roman" w:hAnsi="Calibri" w:cs="Calibri"/>
                  <w:color w:val="0563C1"/>
                  <w:u w:val="single"/>
                  <w:lang w:eastAsia="fr-FR"/>
                </w:rPr>
                <w:t>https://primabord.eduscol.education.fr/qu-est-ce-qu-un-objet-connecte</w:t>
              </w:r>
            </w:hyperlink>
          </w:p>
        </w:tc>
      </w:tr>
      <w:tr w:rsidR="001B6DD3" w14:paraId="0E066A64" w14:textId="77777777" w:rsidTr="001B6DD3">
        <w:trPr>
          <w:gridAfter w:val="1"/>
          <w:wAfter w:w="6" w:type="pct"/>
        </w:trPr>
        <w:tc>
          <w:tcPr>
            <w:tcW w:w="580" w:type="pct"/>
            <w:vAlign w:val="center"/>
          </w:tcPr>
          <w:p w14:paraId="0BD08E2A" w14:textId="14D186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CIT21</w:t>
            </w:r>
          </w:p>
        </w:tc>
        <w:tc>
          <w:tcPr>
            <w:tcW w:w="1144" w:type="pct"/>
            <w:vAlign w:val="center"/>
          </w:tcPr>
          <w:p w14:paraId="598F88D3" w14:textId="3E2A3A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désautomatiser</w:t>
            </w:r>
          </w:p>
        </w:tc>
        <w:tc>
          <w:tcPr>
            <w:tcW w:w="919" w:type="pct"/>
            <w:vAlign w:val="center"/>
          </w:tcPr>
          <w:p w14:paraId="7A2D2E61" w14:textId="5DC2807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wiktionary</w:t>
            </w:r>
          </w:p>
        </w:tc>
        <w:tc>
          <w:tcPr>
            <w:tcW w:w="759" w:type="pct"/>
            <w:vAlign w:val="center"/>
          </w:tcPr>
          <w:p w14:paraId="1D7CFFE0" w14:textId="39A761B8" w:rsidR="007F7DAC" w:rsidRDefault="007F7DAC" w:rsidP="001B6DD3">
            <w:pPr>
              <w:tabs>
                <w:tab w:val="left" w:pos="1551"/>
              </w:tabs>
              <w:jc w:val="center"/>
              <w:rPr>
                <w:rFonts w:ascii="Times New Roman" w:hAnsi="Times New Roman" w:cs="Times New Roman"/>
              </w:rPr>
            </w:pPr>
          </w:p>
        </w:tc>
        <w:tc>
          <w:tcPr>
            <w:tcW w:w="1591" w:type="pct"/>
            <w:vAlign w:val="center"/>
          </w:tcPr>
          <w:p w14:paraId="40BD1EC2" w14:textId="2D19D5B0" w:rsidR="007F7DAC" w:rsidRDefault="00000000" w:rsidP="001B6DD3">
            <w:pPr>
              <w:tabs>
                <w:tab w:val="left" w:pos="1551"/>
              </w:tabs>
              <w:jc w:val="center"/>
              <w:rPr>
                <w:rFonts w:ascii="Times New Roman" w:hAnsi="Times New Roman" w:cs="Times New Roman"/>
              </w:rPr>
            </w:pPr>
            <w:hyperlink r:id="rId62" w:history="1">
              <w:r w:rsidR="007F7DAC" w:rsidRPr="009765B0">
                <w:rPr>
                  <w:rFonts w:ascii="Calibri" w:eastAsia="Times New Roman" w:hAnsi="Calibri" w:cs="Calibri"/>
                  <w:color w:val="0563C1"/>
                  <w:u w:val="single"/>
                  <w:lang w:eastAsia="fr-FR"/>
                </w:rPr>
                <w:t>https://fr.wiktionary.org/wiki/d%C3%A9sautomatiser</w:t>
              </w:r>
            </w:hyperlink>
          </w:p>
        </w:tc>
      </w:tr>
      <w:tr w:rsidR="001B6DD3" w14:paraId="178441B3" w14:textId="77777777" w:rsidTr="001B6DD3">
        <w:trPr>
          <w:gridAfter w:val="1"/>
          <w:wAfter w:w="6" w:type="pct"/>
        </w:trPr>
        <w:tc>
          <w:tcPr>
            <w:tcW w:w="580" w:type="pct"/>
            <w:vAlign w:val="center"/>
          </w:tcPr>
          <w:p w14:paraId="74364385" w14:textId="45191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FIG01</w:t>
            </w:r>
          </w:p>
        </w:tc>
        <w:tc>
          <w:tcPr>
            <w:tcW w:w="1144" w:type="pct"/>
            <w:vAlign w:val="center"/>
          </w:tcPr>
          <w:p w14:paraId="54289F58" w14:textId="75252D8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Nombre de demande de brevets dans le monde entre 1990 et 2017</w:t>
            </w:r>
          </w:p>
        </w:tc>
        <w:tc>
          <w:tcPr>
            <w:tcW w:w="919" w:type="pct"/>
            <w:vAlign w:val="center"/>
          </w:tcPr>
          <w:p w14:paraId="25AFBAB1" w14:textId="09C729A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statista</w:t>
            </w:r>
          </w:p>
        </w:tc>
        <w:tc>
          <w:tcPr>
            <w:tcW w:w="759" w:type="pct"/>
            <w:vAlign w:val="center"/>
          </w:tcPr>
          <w:p w14:paraId="0BB48E44" w14:textId="5A6138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2023</w:t>
            </w:r>
          </w:p>
        </w:tc>
        <w:tc>
          <w:tcPr>
            <w:tcW w:w="1591" w:type="pct"/>
            <w:vAlign w:val="center"/>
          </w:tcPr>
          <w:p w14:paraId="0782A4AA" w14:textId="53278439" w:rsidR="007F7DAC" w:rsidRDefault="00000000" w:rsidP="001B6DD3">
            <w:pPr>
              <w:tabs>
                <w:tab w:val="left" w:pos="1551"/>
              </w:tabs>
              <w:jc w:val="center"/>
              <w:rPr>
                <w:rFonts w:ascii="Times New Roman" w:hAnsi="Times New Roman" w:cs="Times New Roman"/>
              </w:rPr>
            </w:pPr>
            <w:hyperlink r:id="rId63" w:history="1">
              <w:r w:rsidR="007F7DAC" w:rsidRPr="009765B0">
                <w:rPr>
                  <w:rFonts w:ascii="Times New Roman" w:eastAsia="Times New Roman" w:hAnsi="Times New Roman" w:cs="Times New Roman"/>
                  <w:color w:val="0563C1"/>
                  <w:u w:val="single"/>
                  <w:lang w:eastAsia="fr-FR"/>
                </w:rPr>
                <w:t>https://fr.statista.com/statistiques/865772/nombre-demandes-brevets-monde/</w:t>
              </w:r>
            </w:hyperlink>
          </w:p>
        </w:tc>
      </w:tr>
      <w:tr w:rsidR="001B6DD3" w:rsidRPr="009E6BAD" w14:paraId="7DE23B80" w14:textId="77777777" w:rsidTr="001B6DD3">
        <w:trPr>
          <w:gridAfter w:val="1"/>
          <w:wAfter w:w="6" w:type="pct"/>
        </w:trPr>
        <w:tc>
          <w:tcPr>
            <w:tcW w:w="580" w:type="pct"/>
            <w:vAlign w:val="center"/>
          </w:tcPr>
          <w:p w14:paraId="205540EA" w14:textId="6F30741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FIG02</w:t>
            </w:r>
          </w:p>
        </w:tc>
        <w:tc>
          <w:tcPr>
            <w:tcW w:w="1144" w:type="pct"/>
            <w:vAlign w:val="center"/>
          </w:tcPr>
          <w:p w14:paraId="0286FB27" w14:textId="2E50BAC3"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GLOBAL LAND-OCEAN TEMPERATURE INDEX</w:t>
            </w:r>
          </w:p>
        </w:tc>
        <w:tc>
          <w:tcPr>
            <w:tcW w:w="919" w:type="pct"/>
            <w:vAlign w:val="bottom"/>
          </w:tcPr>
          <w:p w14:paraId="6855D2FC" w14:textId="3896A08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NASA's Goddard Institute for Space Studies (GISS)</w:t>
            </w:r>
          </w:p>
        </w:tc>
        <w:tc>
          <w:tcPr>
            <w:tcW w:w="759" w:type="pct"/>
            <w:vAlign w:val="center"/>
          </w:tcPr>
          <w:p w14:paraId="46381B01" w14:textId="5ED251B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55072676" w14:textId="2E085CE5" w:rsidR="007F7DAC" w:rsidRPr="007F7DAC" w:rsidRDefault="00000000" w:rsidP="001B6DD3">
            <w:pPr>
              <w:tabs>
                <w:tab w:val="left" w:pos="1551"/>
              </w:tabs>
              <w:jc w:val="center"/>
              <w:rPr>
                <w:rFonts w:ascii="Times New Roman" w:hAnsi="Times New Roman" w:cs="Times New Roman"/>
                <w:lang w:val="en-US"/>
              </w:rPr>
            </w:pPr>
            <w:hyperlink r:id="rId64" w:history="1">
              <w:r w:rsidR="007F7DAC" w:rsidRPr="009765B0">
                <w:rPr>
                  <w:rFonts w:ascii="Times New Roman" w:eastAsia="Times New Roman" w:hAnsi="Times New Roman" w:cs="Times New Roman"/>
                  <w:color w:val="0563C1"/>
                  <w:u w:val="single"/>
                  <w:lang w:val="en-US" w:eastAsia="fr-FR"/>
                </w:rPr>
                <w:t>https://climate.nasa.gov/vital-signs/global-temperature/</w:t>
              </w:r>
            </w:hyperlink>
          </w:p>
        </w:tc>
      </w:tr>
      <w:tr w:rsidR="001B6DD3" w:rsidRPr="009E6BAD" w14:paraId="02206750" w14:textId="77777777" w:rsidTr="001B6DD3">
        <w:trPr>
          <w:gridAfter w:val="1"/>
          <w:wAfter w:w="6" w:type="pct"/>
        </w:trPr>
        <w:tc>
          <w:tcPr>
            <w:tcW w:w="580" w:type="pct"/>
            <w:vAlign w:val="center"/>
          </w:tcPr>
          <w:p w14:paraId="2B04FE11" w14:textId="30E2FF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FIG03</w:t>
            </w:r>
          </w:p>
        </w:tc>
        <w:tc>
          <w:tcPr>
            <w:tcW w:w="1144" w:type="pct"/>
            <w:vAlign w:val="center"/>
          </w:tcPr>
          <w:p w14:paraId="1904E6AC" w14:textId="6A19842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Total U.S. Greenhouse Gas Emissions by Economic Sector in 2020</w:t>
            </w:r>
          </w:p>
        </w:tc>
        <w:tc>
          <w:tcPr>
            <w:tcW w:w="919" w:type="pct"/>
            <w:vAlign w:val="center"/>
          </w:tcPr>
          <w:p w14:paraId="75FEE9B6" w14:textId="059903E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EPA</w:t>
            </w:r>
          </w:p>
        </w:tc>
        <w:tc>
          <w:tcPr>
            <w:tcW w:w="759" w:type="pct"/>
            <w:vAlign w:val="center"/>
          </w:tcPr>
          <w:p w14:paraId="126A714E" w14:textId="45959CFE"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2020</w:t>
            </w:r>
          </w:p>
        </w:tc>
        <w:tc>
          <w:tcPr>
            <w:tcW w:w="1591" w:type="pct"/>
            <w:vAlign w:val="center"/>
          </w:tcPr>
          <w:p w14:paraId="646FE904" w14:textId="11E07D09" w:rsidR="007F7DAC" w:rsidRPr="007F7DAC" w:rsidRDefault="00000000" w:rsidP="001B6DD3">
            <w:pPr>
              <w:tabs>
                <w:tab w:val="left" w:pos="1551"/>
              </w:tabs>
              <w:jc w:val="center"/>
              <w:rPr>
                <w:rFonts w:ascii="Times New Roman" w:hAnsi="Times New Roman" w:cs="Times New Roman"/>
                <w:lang w:val="en-US"/>
              </w:rPr>
            </w:pPr>
            <w:hyperlink r:id="rId65" w:history="1">
              <w:r w:rsidR="007F7DAC" w:rsidRPr="009765B0">
                <w:rPr>
                  <w:rFonts w:ascii="Calibri" w:eastAsia="Times New Roman" w:hAnsi="Calibri" w:cs="Calibri"/>
                  <w:color w:val="0563C1"/>
                  <w:u w:val="single"/>
                  <w:lang w:val="en-US" w:eastAsia="fr-FR"/>
                </w:rPr>
                <w:t>https://www.epa.gov/ghgemissions/sources-greenhouse-gas-emissions</w:t>
              </w:r>
            </w:hyperlink>
          </w:p>
        </w:tc>
      </w:tr>
      <w:tr w:rsidR="001B6DD3" w:rsidRPr="009E6BAD" w14:paraId="00ECBC50" w14:textId="77777777" w:rsidTr="001B6DD3">
        <w:trPr>
          <w:gridAfter w:val="1"/>
          <w:wAfter w:w="6" w:type="pct"/>
        </w:trPr>
        <w:tc>
          <w:tcPr>
            <w:tcW w:w="580" w:type="pct"/>
            <w:vAlign w:val="center"/>
          </w:tcPr>
          <w:p w14:paraId="2EF92C9F" w14:textId="0F6668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FIG04</w:t>
            </w:r>
          </w:p>
        </w:tc>
        <w:tc>
          <w:tcPr>
            <w:tcW w:w="1144" w:type="pct"/>
            <w:vAlign w:val="center"/>
          </w:tcPr>
          <w:p w14:paraId="0B6652EE" w14:textId="6FEFF1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Production annuelle d’automobiles</w:t>
            </w:r>
          </w:p>
        </w:tc>
        <w:tc>
          <w:tcPr>
            <w:tcW w:w="919" w:type="pct"/>
            <w:vAlign w:val="center"/>
          </w:tcPr>
          <w:p w14:paraId="1ED8B6AD" w14:textId="5A36A85A"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auto-forever.com - source OICA</w:t>
            </w:r>
          </w:p>
        </w:tc>
        <w:tc>
          <w:tcPr>
            <w:tcW w:w="759" w:type="pct"/>
            <w:vAlign w:val="center"/>
          </w:tcPr>
          <w:p w14:paraId="6ADF3710" w14:textId="17B48901"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406B615B" w14:textId="6C296C74" w:rsidR="007F7DAC" w:rsidRPr="007F7DAC" w:rsidRDefault="00000000" w:rsidP="001B6DD3">
            <w:pPr>
              <w:tabs>
                <w:tab w:val="left" w:pos="1551"/>
              </w:tabs>
              <w:jc w:val="center"/>
              <w:rPr>
                <w:rFonts w:ascii="Times New Roman" w:hAnsi="Times New Roman" w:cs="Times New Roman"/>
                <w:lang w:val="en-US"/>
              </w:rPr>
            </w:pPr>
            <w:hyperlink r:id="rId66" w:history="1">
              <w:r w:rsidR="007F7DAC" w:rsidRPr="009765B0">
                <w:rPr>
                  <w:rFonts w:ascii="Calibri" w:eastAsia="Times New Roman" w:hAnsi="Calibri" w:cs="Calibri"/>
                  <w:color w:val="0563C1"/>
                  <w:u w:val="single"/>
                  <w:lang w:val="en-US" w:eastAsia="fr-FR"/>
                </w:rPr>
                <w:t>https://www.auto-forever.com/wp-content/uploads/2015/07/Stat_1900_1.png</w:t>
              </w:r>
            </w:hyperlink>
          </w:p>
        </w:tc>
      </w:tr>
      <w:tr w:rsidR="001B6DD3" w14:paraId="07282622" w14:textId="77777777" w:rsidTr="001B6DD3">
        <w:trPr>
          <w:gridAfter w:val="1"/>
          <w:wAfter w:w="6" w:type="pct"/>
        </w:trPr>
        <w:tc>
          <w:tcPr>
            <w:tcW w:w="580" w:type="pct"/>
            <w:vAlign w:val="center"/>
          </w:tcPr>
          <w:p w14:paraId="14108CF3" w14:textId="66D52F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FIG11</w:t>
            </w:r>
          </w:p>
        </w:tc>
        <w:tc>
          <w:tcPr>
            <w:tcW w:w="1144" w:type="pct"/>
            <w:vAlign w:val="center"/>
          </w:tcPr>
          <w:p w14:paraId="55E9AE6D" w14:textId="62FDCA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Représentation des AS dans le monde</w:t>
            </w:r>
          </w:p>
        </w:tc>
        <w:tc>
          <w:tcPr>
            <w:tcW w:w="919" w:type="pct"/>
            <w:vAlign w:val="center"/>
          </w:tcPr>
          <w:p w14:paraId="3834BBFC" w14:textId="7DE567D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Cloudflare</w:t>
            </w:r>
          </w:p>
        </w:tc>
        <w:tc>
          <w:tcPr>
            <w:tcW w:w="759" w:type="pct"/>
            <w:vAlign w:val="center"/>
          </w:tcPr>
          <w:p w14:paraId="71C72053" w14:textId="03F89ED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E41C5C9" w14:textId="0C328219" w:rsidR="007F7DAC" w:rsidRDefault="00000000" w:rsidP="001B6DD3">
            <w:pPr>
              <w:tabs>
                <w:tab w:val="left" w:pos="1551"/>
              </w:tabs>
              <w:jc w:val="center"/>
              <w:rPr>
                <w:rFonts w:ascii="Times New Roman" w:hAnsi="Times New Roman" w:cs="Times New Roman"/>
              </w:rPr>
            </w:pPr>
            <w:hyperlink r:id="rId67" w:history="1">
              <w:r w:rsidR="007F7DAC" w:rsidRPr="009765B0">
                <w:rPr>
                  <w:rFonts w:ascii="Times New Roman" w:eastAsia="Times New Roman" w:hAnsi="Times New Roman" w:cs="Times New Roman"/>
                  <w:color w:val="0563C1"/>
                  <w:u w:val="single"/>
                  <w:lang w:eastAsia="fr-FR"/>
                </w:rPr>
                <w:t>https://cf-assets.www.cloudflare.com/slt3lc6tev37/2VQ6NpacA6xXz9B8iAE7re/e06c5e47d5138d05b27c208a59373a30/autonomous-system-diagram.svg</w:t>
              </w:r>
            </w:hyperlink>
          </w:p>
        </w:tc>
      </w:tr>
      <w:tr w:rsidR="001B6DD3" w14:paraId="32B70DCE" w14:textId="77777777" w:rsidTr="001B6DD3">
        <w:trPr>
          <w:gridAfter w:val="1"/>
          <w:wAfter w:w="6" w:type="pct"/>
        </w:trPr>
        <w:tc>
          <w:tcPr>
            <w:tcW w:w="580" w:type="pct"/>
            <w:vAlign w:val="center"/>
          </w:tcPr>
          <w:p w14:paraId="323637F6" w14:textId="1B888F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FIG13</w:t>
            </w:r>
          </w:p>
        </w:tc>
        <w:tc>
          <w:tcPr>
            <w:tcW w:w="1144" w:type="pct"/>
            <w:vAlign w:val="center"/>
          </w:tcPr>
          <w:p w14:paraId="185EABCE" w14:textId="3D5F6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Du poste informatique au Serveur</w:t>
            </w:r>
          </w:p>
        </w:tc>
        <w:tc>
          <w:tcPr>
            <w:tcW w:w="919" w:type="pct"/>
            <w:vAlign w:val="center"/>
          </w:tcPr>
          <w:p w14:paraId="11CFDFD5" w14:textId="64CCEF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Académie de Toulouse</w:t>
            </w:r>
          </w:p>
        </w:tc>
        <w:tc>
          <w:tcPr>
            <w:tcW w:w="759" w:type="pct"/>
            <w:vAlign w:val="center"/>
          </w:tcPr>
          <w:p w14:paraId="70BCB291" w14:textId="73F26F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E2A34A" w14:textId="08B5B88D" w:rsidR="007F7DAC" w:rsidRDefault="00000000" w:rsidP="001B6DD3">
            <w:pPr>
              <w:tabs>
                <w:tab w:val="left" w:pos="1551"/>
              </w:tabs>
              <w:jc w:val="center"/>
              <w:rPr>
                <w:rFonts w:ascii="Times New Roman" w:hAnsi="Times New Roman" w:cs="Times New Roman"/>
              </w:rPr>
            </w:pPr>
            <w:hyperlink r:id="rId68" w:history="1">
              <w:r w:rsidR="007F7DAC" w:rsidRPr="009765B0">
                <w:rPr>
                  <w:rFonts w:ascii="Calibri" w:eastAsia="Times New Roman" w:hAnsi="Calibri" w:cs="Calibri"/>
                  <w:color w:val="0563C1"/>
                  <w:u w:val="single"/>
                  <w:lang w:eastAsia="fr-FR"/>
                </w:rPr>
                <w:t>https://pedagogie.ac-toulouse.fr/sii/sites/sii.disciplines.ac-toulouse.fr/files/techno_college/cycle4/fc-cycle4/ip/ip11-1_architecture-reseau-internet.pdf</w:t>
              </w:r>
            </w:hyperlink>
          </w:p>
        </w:tc>
      </w:tr>
      <w:tr w:rsidR="001B6DD3" w14:paraId="44F172D5" w14:textId="77777777" w:rsidTr="001B6DD3">
        <w:trPr>
          <w:gridAfter w:val="1"/>
          <w:wAfter w:w="6" w:type="pct"/>
        </w:trPr>
        <w:tc>
          <w:tcPr>
            <w:tcW w:w="580" w:type="pct"/>
            <w:vAlign w:val="center"/>
          </w:tcPr>
          <w:p w14:paraId="555E5C42" w14:textId="60FC08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FIG14</w:t>
            </w:r>
          </w:p>
        </w:tc>
        <w:tc>
          <w:tcPr>
            <w:tcW w:w="1144" w:type="pct"/>
            <w:vAlign w:val="center"/>
          </w:tcPr>
          <w:p w14:paraId="11A433C4" w14:textId="109B84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Localisation de mon IP publique</w:t>
            </w:r>
          </w:p>
        </w:tc>
        <w:tc>
          <w:tcPr>
            <w:tcW w:w="919" w:type="pct"/>
            <w:vAlign w:val="center"/>
          </w:tcPr>
          <w:p w14:paraId="71060554" w14:textId="2509360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hostip</w:t>
            </w:r>
          </w:p>
        </w:tc>
        <w:tc>
          <w:tcPr>
            <w:tcW w:w="759" w:type="pct"/>
            <w:vAlign w:val="center"/>
          </w:tcPr>
          <w:p w14:paraId="3D02FFA1" w14:textId="36B6FE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806AC75" w14:textId="3E75A6EE" w:rsidR="007F7DAC" w:rsidRDefault="00000000" w:rsidP="001B6DD3">
            <w:pPr>
              <w:tabs>
                <w:tab w:val="left" w:pos="1551"/>
              </w:tabs>
              <w:jc w:val="center"/>
              <w:rPr>
                <w:rFonts w:ascii="Times New Roman" w:hAnsi="Times New Roman" w:cs="Times New Roman"/>
              </w:rPr>
            </w:pPr>
            <w:hyperlink r:id="rId69" w:history="1">
              <w:r w:rsidR="007F7DAC" w:rsidRPr="009765B0">
                <w:rPr>
                  <w:rFonts w:ascii="Calibri" w:eastAsia="Times New Roman" w:hAnsi="Calibri" w:cs="Calibri"/>
                  <w:color w:val="0563C1"/>
                  <w:u w:val="single"/>
                  <w:lang w:eastAsia="fr-FR"/>
                </w:rPr>
                <w:t>https://www.hostip.fr/</w:t>
              </w:r>
            </w:hyperlink>
          </w:p>
        </w:tc>
      </w:tr>
      <w:tr w:rsidR="001B6DD3" w14:paraId="653AF255" w14:textId="77777777" w:rsidTr="001B6DD3">
        <w:trPr>
          <w:gridAfter w:val="1"/>
          <w:wAfter w:w="6" w:type="pct"/>
        </w:trPr>
        <w:tc>
          <w:tcPr>
            <w:tcW w:w="580" w:type="pct"/>
            <w:vAlign w:val="center"/>
          </w:tcPr>
          <w:p w14:paraId="293F746D" w14:textId="3FEF7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FIG15</w:t>
            </w:r>
          </w:p>
        </w:tc>
        <w:tc>
          <w:tcPr>
            <w:tcW w:w="1144" w:type="pct"/>
            <w:vAlign w:val="center"/>
          </w:tcPr>
          <w:p w14:paraId="5C397815" w14:textId="3EB5DF2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code Morse, alphabet marque avec des lettres l'illustration</w:t>
            </w:r>
          </w:p>
        </w:tc>
        <w:tc>
          <w:tcPr>
            <w:tcW w:w="919" w:type="pct"/>
            <w:vAlign w:val="center"/>
          </w:tcPr>
          <w:p w14:paraId="281D66DF" w14:textId="6D6AB52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Alhovik</w:t>
            </w:r>
          </w:p>
        </w:tc>
        <w:tc>
          <w:tcPr>
            <w:tcW w:w="759" w:type="pct"/>
            <w:vAlign w:val="center"/>
          </w:tcPr>
          <w:p w14:paraId="508CB05B" w14:textId="25554D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20054A6" w14:textId="4291CAA8" w:rsidR="007F7DAC" w:rsidRDefault="00000000" w:rsidP="001B6DD3">
            <w:pPr>
              <w:tabs>
                <w:tab w:val="left" w:pos="1551"/>
              </w:tabs>
              <w:jc w:val="center"/>
              <w:rPr>
                <w:rFonts w:ascii="Times New Roman" w:hAnsi="Times New Roman" w:cs="Times New Roman"/>
              </w:rPr>
            </w:pPr>
            <w:hyperlink r:id="rId70" w:history="1">
              <w:r w:rsidR="007F7DAC" w:rsidRPr="009765B0">
                <w:rPr>
                  <w:rFonts w:ascii="Calibri" w:eastAsia="Times New Roman" w:hAnsi="Calibri" w:cs="Calibri"/>
                  <w:color w:val="0563C1"/>
                  <w:u w:val="single"/>
                  <w:lang w:eastAsia="fr-FR"/>
                </w:rPr>
                <w:t>https://thumbs.dreamstime.com/z/police-de-code-morse-68797790.jpg</w:t>
              </w:r>
            </w:hyperlink>
          </w:p>
        </w:tc>
      </w:tr>
      <w:tr w:rsidR="001B6DD3" w14:paraId="0523BECD" w14:textId="77777777" w:rsidTr="001B6DD3">
        <w:trPr>
          <w:gridAfter w:val="1"/>
          <w:wAfter w:w="6" w:type="pct"/>
          <w:trHeight w:val="1115"/>
        </w:trPr>
        <w:tc>
          <w:tcPr>
            <w:tcW w:w="580" w:type="pct"/>
            <w:vAlign w:val="center"/>
          </w:tcPr>
          <w:p w14:paraId="0CBB3451" w14:textId="60CF83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FIG16</w:t>
            </w:r>
          </w:p>
        </w:tc>
        <w:tc>
          <w:tcPr>
            <w:tcW w:w="1144" w:type="pct"/>
            <w:vAlign w:val="center"/>
          </w:tcPr>
          <w:p w14:paraId="30937057" w14:textId="6EA60A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Part de marché mondiale des principaux fournisseurs de services cloud au 3ème trimestre 2022</w:t>
            </w:r>
          </w:p>
        </w:tc>
        <w:tc>
          <w:tcPr>
            <w:tcW w:w="919" w:type="pct"/>
            <w:vAlign w:val="center"/>
          </w:tcPr>
          <w:p w14:paraId="23A00797" w14:textId="31B4C11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statista</w:t>
            </w:r>
          </w:p>
        </w:tc>
        <w:tc>
          <w:tcPr>
            <w:tcW w:w="759" w:type="pct"/>
            <w:vAlign w:val="center"/>
          </w:tcPr>
          <w:p w14:paraId="4DE76D60" w14:textId="54995D1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2022</w:t>
            </w:r>
          </w:p>
        </w:tc>
        <w:tc>
          <w:tcPr>
            <w:tcW w:w="1591" w:type="pct"/>
            <w:vAlign w:val="center"/>
          </w:tcPr>
          <w:p w14:paraId="1A0B4CC2" w14:textId="6E1872D5" w:rsidR="007F7DAC" w:rsidRDefault="00000000" w:rsidP="001B6DD3">
            <w:pPr>
              <w:tabs>
                <w:tab w:val="left" w:pos="1551"/>
              </w:tabs>
              <w:jc w:val="center"/>
              <w:rPr>
                <w:rFonts w:ascii="Times New Roman" w:hAnsi="Times New Roman" w:cs="Times New Roman"/>
              </w:rPr>
            </w:pPr>
            <w:hyperlink r:id="rId71" w:history="1">
              <w:r w:rsidR="007F7DAC" w:rsidRPr="009765B0">
                <w:rPr>
                  <w:rFonts w:ascii="Calibri" w:eastAsia="Times New Roman" w:hAnsi="Calibri" w:cs="Calibri"/>
                  <w:color w:val="0563C1"/>
                  <w:u w:val="single"/>
                  <w:lang w:eastAsia="fr-FR"/>
                </w:rPr>
                <w:t>https://fr.statista.com/infographie/17825/parts-de-marche-cloud-infrastructure-par-fournisseur/</w:t>
              </w:r>
            </w:hyperlink>
          </w:p>
        </w:tc>
      </w:tr>
      <w:tr w:rsidR="001B6DD3" w14:paraId="705E60B0" w14:textId="77777777" w:rsidTr="001B6DD3">
        <w:trPr>
          <w:gridAfter w:val="1"/>
          <w:wAfter w:w="6" w:type="pct"/>
        </w:trPr>
        <w:tc>
          <w:tcPr>
            <w:tcW w:w="580" w:type="pct"/>
            <w:vAlign w:val="center"/>
          </w:tcPr>
          <w:p w14:paraId="252503E5" w14:textId="14074DB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FIG17</w:t>
            </w:r>
          </w:p>
        </w:tc>
        <w:tc>
          <w:tcPr>
            <w:tcW w:w="1144" w:type="pct"/>
            <w:vAlign w:val="center"/>
          </w:tcPr>
          <w:p w14:paraId="5953E674" w14:textId="72EA106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Les différentes </w:t>
            </w:r>
            <w:r w:rsidRPr="009765B0">
              <w:rPr>
                <w:rFonts w:ascii="Times New Roman" w:eastAsia="Times New Roman" w:hAnsi="Times New Roman" w:cs="Times New Roman"/>
                <w:color w:val="000000"/>
                <w:lang w:eastAsia="fr-FR"/>
              </w:rPr>
              <w:lastRenderedPageBreak/>
              <w:t>couches d’un serveur virtualisé</w:t>
            </w:r>
          </w:p>
        </w:tc>
        <w:tc>
          <w:tcPr>
            <w:tcW w:w="919" w:type="pct"/>
            <w:vAlign w:val="center"/>
          </w:tcPr>
          <w:p w14:paraId="0D2BE690" w14:textId="7E601EB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Polytech Lyon</w:t>
            </w:r>
          </w:p>
        </w:tc>
        <w:tc>
          <w:tcPr>
            <w:tcW w:w="759" w:type="pct"/>
            <w:vAlign w:val="center"/>
          </w:tcPr>
          <w:p w14:paraId="56BB4F51" w14:textId="1A954F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2DE97909" w14:textId="3AFA537C" w:rsidR="007F7DAC" w:rsidRDefault="00000000" w:rsidP="001B6DD3">
            <w:pPr>
              <w:tabs>
                <w:tab w:val="left" w:pos="1551"/>
              </w:tabs>
              <w:jc w:val="center"/>
              <w:rPr>
                <w:rFonts w:ascii="Times New Roman" w:hAnsi="Times New Roman" w:cs="Times New Roman"/>
              </w:rPr>
            </w:pPr>
            <w:hyperlink r:id="rId72" w:history="1">
              <w:r w:rsidR="007F7DAC" w:rsidRPr="009765B0">
                <w:rPr>
                  <w:rFonts w:ascii="Calibri" w:eastAsia="Times New Roman" w:hAnsi="Calibri" w:cs="Calibri"/>
                  <w:color w:val="0563C1"/>
                  <w:u w:val="single"/>
                  <w:lang w:eastAsia="fr-FR"/>
                </w:rPr>
                <w:t>http://yannickprie.net/archive</w:t>
              </w:r>
              <w:r w:rsidR="007F7DAC" w:rsidRPr="009765B0">
                <w:rPr>
                  <w:rFonts w:ascii="Calibri" w:eastAsia="Times New Roman" w:hAnsi="Calibri" w:cs="Calibri"/>
                  <w:color w:val="0563C1"/>
                  <w:u w:val="single"/>
                  <w:lang w:eastAsia="fr-FR"/>
                </w:rPr>
                <w:lastRenderedPageBreak/>
                <w:t>s/VEILLE-2009-2012/2012/cloudsec/partie1/fig1.png</w:t>
              </w:r>
            </w:hyperlink>
          </w:p>
        </w:tc>
      </w:tr>
      <w:tr w:rsidR="001B6DD3" w14:paraId="17841140" w14:textId="77777777" w:rsidTr="001B6DD3">
        <w:trPr>
          <w:gridAfter w:val="1"/>
          <w:wAfter w:w="6" w:type="pct"/>
        </w:trPr>
        <w:tc>
          <w:tcPr>
            <w:tcW w:w="580" w:type="pct"/>
            <w:vAlign w:val="center"/>
          </w:tcPr>
          <w:p w14:paraId="310EA9C3" w14:textId="773D1FE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FIG18</w:t>
            </w:r>
          </w:p>
        </w:tc>
        <w:tc>
          <w:tcPr>
            <w:tcW w:w="1144" w:type="pct"/>
            <w:vAlign w:val="center"/>
          </w:tcPr>
          <w:p w14:paraId="235AA8CB" w14:textId="623E1F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Virtualisation – Les types de connexion au réseau</w:t>
            </w:r>
          </w:p>
        </w:tc>
        <w:tc>
          <w:tcPr>
            <w:tcW w:w="919" w:type="pct"/>
            <w:vAlign w:val="center"/>
          </w:tcPr>
          <w:p w14:paraId="669CA17E" w14:textId="4887356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it-connect</w:t>
            </w:r>
          </w:p>
        </w:tc>
        <w:tc>
          <w:tcPr>
            <w:tcW w:w="759" w:type="pct"/>
            <w:vAlign w:val="center"/>
          </w:tcPr>
          <w:p w14:paraId="7E8136D3" w14:textId="6D288B7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2013</w:t>
            </w:r>
          </w:p>
        </w:tc>
        <w:tc>
          <w:tcPr>
            <w:tcW w:w="1591" w:type="pct"/>
            <w:vAlign w:val="center"/>
          </w:tcPr>
          <w:p w14:paraId="37CA8163" w14:textId="30618A80" w:rsidR="007F7DAC" w:rsidRDefault="00000000" w:rsidP="001B6DD3">
            <w:pPr>
              <w:tabs>
                <w:tab w:val="left" w:pos="1551"/>
              </w:tabs>
              <w:jc w:val="center"/>
              <w:rPr>
                <w:rFonts w:ascii="Times New Roman" w:hAnsi="Times New Roman" w:cs="Times New Roman"/>
              </w:rPr>
            </w:pPr>
            <w:hyperlink r:id="rId73" w:history="1">
              <w:r w:rsidR="007F7DAC" w:rsidRPr="009765B0">
                <w:rPr>
                  <w:rFonts w:ascii="Calibri" w:eastAsia="Times New Roman" w:hAnsi="Calibri" w:cs="Calibri"/>
                  <w:color w:val="0563C1"/>
                  <w:u w:val="single"/>
                  <w:lang w:eastAsia="fr-FR"/>
                </w:rPr>
                <w:t>https://www.it-connect.fr/wp-content-itc/uploads/2013/06/typenetwork2.png</w:t>
              </w:r>
            </w:hyperlink>
          </w:p>
        </w:tc>
      </w:tr>
      <w:tr w:rsidR="001B6DD3" w14:paraId="72DA9200" w14:textId="77777777" w:rsidTr="001B6DD3">
        <w:trPr>
          <w:gridAfter w:val="1"/>
          <w:wAfter w:w="6" w:type="pct"/>
        </w:trPr>
        <w:tc>
          <w:tcPr>
            <w:tcW w:w="580" w:type="pct"/>
            <w:vAlign w:val="center"/>
          </w:tcPr>
          <w:p w14:paraId="25776A7D" w14:textId="7EFE94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FIG19</w:t>
            </w:r>
          </w:p>
        </w:tc>
        <w:tc>
          <w:tcPr>
            <w:tcW w:w="1144" w:type="pct"/>
            <w:vAlign w:val="center"/>
          </w:tcPr>
          <w:p w14:paraId="69CEB006" w14:textId="3ADC07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fonctions de l'objet connecté</w:t>
            </w:r>
          </w:p>
        </w:tc>
        <w:tc>
          <w:tcPr>
            <w:tcW w:w="919" w:type="pct"/>
            <w:vAlign w:val="center"/>
          </w:tcPr>
          <w:p w14:paraId="030A59BF" w14:textId="0617E7D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connectwave</w:t>
            </w:r>
          </w:p>
        </w:tc>
        <w:tc>
          <w:tcPr>
            <w:tcW w:w="759" w:type="pct"/>
            <w:vAlign w:val="center"/>
          </w:tcPr>
          <w:p w14:paraId="1CC96811" w14:textId="477A65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1B573034" w14:textId="290B0ACC" w:rsidR="007F7DAC" w:rsidRDefault="00000000" w:rsidP="001B6DD3">
            <w:pPr>
              <w:tabs>
                <w:tab w:val="left" w:pos="1551"/>
              </w:tabs>
              <w:jc w:val="center"/>
              <w:rPr>
                <w:rFonts w:ascii="Times New Roman" w:hAnsi="Times New Roman" w:cs="Times New Roman"/>
              </w:rPr>
            </w:pPr>
            <w:hyperlink r:id="rId74" w:history="1">
              <w:r w:rsidR="007F7DAC" w:rsidRPr="009765B0">
                <w:rPr>
                  <w:rFonts w:ascii="Calibri" w:eastAsia="Times New Roman" w:hAnsi="Calibri" w:cs="Calibri"/>
                  <w:color w:val="0563C1"/>
                  <w:u w:val="single"/>
                  <w:lang w:eastAsia="fr-FR"/>
                </w:rPr>
                <w:t>https://www.connectwave.fr/wp-content/uploads/2018/07/fonctions_objet_connecte.jpg</w:t>
              </w:r>
            </w:hyperlink>
          </w:p>
        </w:tc>
      </w:tr>
      <w:tr w:rsidR="001B6DD3" w14:paraId="0CED1771" w14:textId="77777777" w:rsidTr="001B6DD3">
        <w:trPr>
          <w:gridAfter w:val="1"/>
          <w:wAfter w:w="6" w:type="pct"/>
        </w:trPr>
        <w:tc>
          <w:tcPr>
            <w:tcW w:w="580" w:type="pct"/>
            <w:vAlign w:val="center"/>
          </w:tcPr>
          <w:p w14:paraId="4E86D15F" w14:textId="07997E2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FIG20</w:t>
            </w:r>
          </w:p>
        </w:tc>
        <w:tc>
          <w:tcPr>
            <w:tcW w:w="1144" w:type="pct"/>
            <w:vAlign w:val="center"/>
          </w:tcPr>
          <w:p w14:paraId="79874AA7" w14:textId="339C9DC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solutions réseau du marché</w:t>
            </w:r>
          </w:p>
        </w:tc>
        <w:tc>
          <w:tcPr>
            <w:tcW w:w="919" w:type="pct"/>
            <w:vAlign w:val="center"/>
          </w:tcPr>
          <w:p w14:paraId="0B1D24D9" w14:textId="5E24F0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Orange</w:t>
            </w:r>
          </w:p>
        </w:tc>
        <w:tc>
          <w:tcPr>
            <w:tcW w:w="759" w:type="pct"/>
            <w:vAlign w:val="center"/>
          </w:tcPr>
          <w:p w14:paraId="17D77920" w14:textId="3D91549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5D43367" w14:textId="27A9F3BA" w:rsidR="007F7DAC" w:rsidRDefault="00000000" w:rsidP="001B6DD3">
            <w:pPr>
              <w:tabs>
                <w:tab w:val="left" w:pos="1551"/>
              </w:tabs>
              <w:jc w:val="center"/>
              <w:rPr>
                <w:rFonts w:ascii="Times New Roman" w:hAnsi="Times New Roman" w:cs="Times New Roman"/>
              </w:rPr>
            </w:pPr>
            <w:hyperlink r:id="rId75" w:history="1">
              <w:r w:rsidR="007F7DAC" w:rsidRPr="009765B0">
                <w:rPr>
                  <w:rFonts w:ascii="Times New Roman" w:eastAsia="Times New Roman" w:hAnsi="Times New Roman" w:cs="Times New Roman"/>
                  <w:color w:val="0563C1"/>
                  <w:u w:val="single"/>
                  <w:lang w:eastAsia="fr-FR"/>
                </w:rPr>
                <w:t>https://iotjourney-api-prod.apps.fr01.paas.diod.orange.com/uploads/medias/F0EmkZGMePtP5rCeRrkX.png</w:t>
              </w:r>
            </w:hyperlink>
          </w:p>
        </w:tc>
      </w:tr>
      <w:tr w:rsidR="001B6DD3" w14:paraId="24D69099" w14:textId="77777777" w:rsidTr="001B6DD3">
        <w:trPr>
          <w:gridAfter w:val="1"/>
          <w:wAfter w:w="6" w:type="pct"/>
        </w:trPr>
        <w:tc>
          <w:tcPr>
            <w:tcW w:w="580" w:type="pct"/>
            <w:vAlign w:val="center"/>
          </w:tcPr>
          <w:p w14:paraId="194DDA82" w14:textId="2689233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FIG21</w:t>
            </w:r>
          </w:p>
        </w:tc>
        <w:tc>
          <w:tcPr>
            <w:tcW w:w="1144" w:type="pct"/>
            <w:vAlign w:val="center"/>
          </w:tcPr>
          <w:p w14:paraId="1C8769C0" w14:textId="248D64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métiers les plus menacés par l'automatisation</w:t>
            </w:r>
          </w:p>
        </w:tc>
        <w:tc>
          <w:tcPr>
            <w:tcW w:w="919" w:type="pct"/>
            <w:vAlign w:val="center"/>
          </w:tcPr>
          <w:p w14:paraId="4B8D35E3" w14:textId="4A1911B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Claire Jenik</w:t>
            </w:r>
          </w:p>
        </w:tc>
        <w:tc>
          <w:tcPr>
            <w:tcW w:w="759" w:type="pct"/>
            <w:vAlign w:val="center"/>
          </w:tcPr>
          <w:p w14:paraId="1FAE79C1" w14:textId="0B682B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12/01/2017</w:t>
            </w:r>
          </w:p>
        </w:tc>
        <w:tc>
          <w:tcPr>
            <w:tcW w:w="1591" w:type="pct"/>
            <w:vAlign w:val="center"/>
          </w:tcPr>
          <w:p w14:paraId="1011D5B0" w14:textId="3DF7E23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r>
      <w:tr w:rsidR="001B6DD3" w14:paraId="611B7AC5" w14:textId="77777777" w:rsidTr="001B6DD3">
        <w:trPr>
          <w:gridAfter w:val="1"/>
          <w:wAfter w:w="6" w:type="pct"/>
        </w:trPr>
        <w:tc>
          <w:tcPr>
            <w:tcW w:w="580" w:type="pct"/>
            <w:vAlign w:val="center"/>
          </w:tcPr>
          <w:p w14:paraId="3A8AED64" w14:textId="7617C8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FIG5</w:t>
            </w:r>
          </w:p>
        </w:tc>
        <w:tc>
          <w:tcPr>
            <w:tcW w:w="1144" w:type="pct"/>
            <w:vAlign w:val="bottom"/>
          </w:tcPr>
          <w:p w14:paraId="5654CFDB" w14:textId="019A02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Répartition des salariés des filiales de McDonald's en France en 2017, par âge</w:t>
            </w:r>
          </w:p>
        </w:tc>
        <w:tc>
          <w:tcPr>
            <w:tcW w:w="919" w:type="pct"/>
            <w:vAlign w:val="center"/>
          </w:tcPr>
          <w:p w14:paraId="0CD94799" w14:textId="3ECA474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statista</w:t>
            </w:r>
          </w:p>
        </w:tc>
        <w:tc>
          <w:tcPr>
            <w:tcW w:w="759" w:type="pct"/>
            <w:vAlign w:val="center"/>
          </w:tcPr>
          <w:p w14:paraId="1EC0A46D" w14:textId="36609C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2017</w:t>
            </w:r>
          </w:p>
        </w:tc>
        <w:tc>
          <w:tcPr>
            <w:tcW w:w="1591" w:type="pct"/>
            <w:vAlign w:val="center"/>
          </w:tcPr>
          <w:p w14:paraId="7A2803BE" w14:textId="69AE21EF" w:rsidR="007F7DAC" w:rsidRDefault="00000000" w:rsidP="001B6DD3">
            <w:pPr>
              <w:tabs>
                <w:tab w:val="left" w:pos="1551"/>
              </w:tabs>
              <w:jc w:val="center"/>
              <w:rPr>
                <w:rFonts w:ascii="Times New Roman" w:hAnsi="Times New Roman" w:cs="Times New Roman"/>
              </w:rPr>
            </w:pPr>
            <w:hyperlink r:id="rId76" w:history="1">
              <w:r w:rsidR="007F7DAC" w:rsidRPr="009765B0">
                <w:rPr>
                  <w:rFonts w:ascii="Calibri" w:eastAsia="Times New Roman" w:hAnsi="Calibri" w:cs="Calibri"/>
                  <w:color w:val="0563C1"/>
                  <w:u w:val="single"/>
                  <w:lang w:eastAsia="fr-FR"/>
                </w:rPr>
                <w:t>https://fr.statista.com/statistiques/508793/salaries-mc-donalds-age-france/</w:t>
              </w:r>
            </w:hyperlink>
          </w:p>
        </w:tc>
      </w:tr>
      <w:tr w:rsidR="001B6DD3" w14:paraId="270E0062" w14:textId="77777777" w:rsidTr="001B6DD3">
        <w:trPr>
          <w:gridAfter w:val="1"/>
          <w:wAfter w:w="6" w:type="pct"/>
        </w:trPr>
        <w:tc>
          <w:tcPr>
            <w:tcW w:w="580" w:type="pct"/>
            <w:vAlign w:val="center"/>
          </w:tcPr>
          <w:p w14:paraId="708E1B77" w14:textId="097F04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FIG6</w:t>
            </w:r>
          </w:p>
        </w:tc>
        <w:tc>
          <w:tcPr>
            <w:tcW w:w="1144" w:type="pct"/>
            <w:vAlign w:val="center"/>
          </w:tcPr>
          <w:p w14:paraId="17E66795" w14:textId="0C5608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 quoi est composé un ordinateur</w:t>
            </w:r>
          </w:p>
        </w:tc>
        <w:tc>
          <w:tcPr>
            <w:tcW w:w="919" w:type="pct"/>
            <w:vAlign w:val="center"/>
          </w:tcPr>
          <w:p w14:paraId="3AB38412" w14:textId="711DD4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Nathan</w:t>
            </w:r>
          </w:p>
        </w:tc>
        <w:tc>
          <w:tcPr>
            <w:tcW w:w="759" w:type="pct"/>
            <w:vAlign w:val="center"/>
          </w:tcPr>
          <w:p w14:paraId="7DFBF6EF" w14:textId="336D836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31/03/2019</w:t>
            </w:r>
          </w:p>
        </w:tc>
        <w:tc>
          <w:tcPr>
            <w:tcW w:w="1591" w:type="pct"/>
            <w:vAlign w:val="center"/>
          </w:tcPr>
          <w:p w14:paraId="51D4D1C8" w14:textId="5858B260" w:rsidR="007F7DAC" w:rsidRDefault="00000000" w:rsidP="001B6DD3">
            <w:pPr>
              <w:tabs>
                <w:tab w:val="left" w:pos="1551"/>
              </w:tabs>
              <w:jc w:val="center"/>
              <w:rPr>
                <w:rFonts w:ascii="Times New Roman" w:hAnsi="Times New Roman" w:cs="Times New Roman"/>
              </w:rPr>
            </w:pPr>
            <w:hyperlink r:id="rId77" w:history="1">
              <w:r w:rsidR="007F7DAC" w:rsidRPr="009765B0">
                <w:rPr>
                  <w:rFonts w:ascii="Calibri" w:eastAsia="Times New Roman" w:hAnsi="Calibri" w:cs="Calibri"/>
                  <w:color w:val="0563C1"/>
                  <w:u w:val="single"/>
                  <w:lang w:eastAsia="fr-FR"/>
                </w:rPr>
                <w:t>https://www.playhooky.fr/focus/ordinateur/</w:t>
              </w:r>
            </w:hyperlink>
          </w:p>
        </w:tc>
      </w:tr>
      <w:tr w:rsidR="001B6DD3" w14:paraId="51802F51" w14:textId="77777777" w:rsidTr="001B6DD3">
        <w:trPr>
          <w:gridAfter w:val="1"/>
          <w:wAfter w:w="6" w:type="pct"/>
        </w:trPr>
        <w:tc>
          <w:tcPr>
            <w:tcW w:w="580" w:type="pct"/>
            <w:vAlign w:val="center"/>
          </w:tcPr>
          <w:p w14:paraId="735AB725" w14:textId="68D17E2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FIG7</w:t>
            </w:r>
          </w:p>
        </w:tc>
        <w:tc>
          <w:tcPr>
            <w:tcW w:w="1144" w:type="pct"/>
            <w:vAlign w:val="center"/>
          </w:tcPr>
          <w:p w14:paraId="64C4A8D8" w14:textId="0EFBD5BC" w:rsidR="007F7DAC" w:rsidRDefault="00020CB9"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Cours</w:t>
            </w:r>
            <w:r w:rsidR="007F7DAC" w:rsidRPr="009765B0">
              <w:rPr>
                <w:rFonts w:ascii="Times New Roman" w:eastAsia="Times New Roman" w:hAnsi="Times New Roman" w:cs="Times New Roman"/>
                <w:color w:val="000000"/>
                <w:lang w:eastAsia="fr-FR"/>
              </w:rPr>
              <w:t xml:space="preserve"> fortran.pptx, page 16</w:t>
            </w:r>
          </w:p>
        </w:tc>
        <w:tc>
          <w:tcPr>
            <w:tcW w:w="919" w:type="pct"/>
            <w:vAlign w:val="center"/>
          </w:tcPr>
          <w:p w14:paraId="56E1FE16" w14:textId="2071CEF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Mehdi Albahja</w:t>
            </w:r>
          </w:p>
        </w:tc>
        <w:tc>
          <w:tcPr>
            <w:tcW w:w="759" w:type="pct"/>
            <w:vAlign w:val="center"/>
          </w:tcPr>
          <w:p w14:paraId="32FFFFC6" w14:textId="0B57C3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17/12/2022</w:t>
            </w:r>
          </w:p>
        </w:tc>
        <w:tc>
          <w:tcPr>
            <w:tcW w:w="1591" w:type="pct"/>
            <w:vAlign w:val="center"/>
          </w:tcPr>
          <w:p w14:paraId="240B281E" w14:textId="5DC003EF" w:rsidR="007F7DAC" w:rsidRDefault="00000000" w:rsidP="001B6DD3">
            <w:pPr>
              <w:tabs>
                <w:tab w:val="left" w:pos="1551"/>
              </w:tabs>
              <w:jc w:val="center"/>
              <w:rPr>
                <w:rFonts w:ascii="Times New Roman" w:hAnsi="Times New Roman" w:cs="Times New Roman"/>
              </w:rPr>
            </w:pPr>
            <w:hyperlink r:id="rId78" w:history="1">
              <w:r w:rsidR="007F7DAC" w:rsidRPr="009765B0">
                <w:rPr>
                  <w:rFonts w:ascii="Calibri" w:eastAsia="Times New Roman" w:hAnsi="Calibri" w:cs="Calibri"/>
                  <w:color w:val="0563C1"/>
                  <w:u w:val="single"/>
                  <w:lang w:eastAsia="fr-FR"/>
                </w:rPr>
                <w:t>https://fr.slideshare.net/MehdiAlbahja/cours-fortranpptx</w:t>
              </w:r>
            </w:hyperlink>
          </w:p>
        </w:tc>
      </w:tr>
      <w:tr w:rsidR="001B6DD3" w:rsidRPr="007F7DAC" w14:paraId="3920ADBD" w14:textId="77777777" w:rsidTr="001B6DD3">
        <w:trPr>
          <w:gridAfter w:val="1"/>
          <w:wAfter w:w="6" w:type="pct"/>
        </w:trPr>
        <w:tc>
          <w:tcPr>
            <w:tcW w:w="580" w:type="pct"/>
            <w:vAlign w:val="center"/>
          </w:tcPr>
          <w:p w14:paraId="41A88A00" w14:textId="47E2A0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SRC01</w:t>
            </w:r>
          </w:p>
        </w:tc>
        <w:tc>
          <w:tcPr>
            <w:tcW w:w="1144" w:type="pct"/>
            <w:vAlign w:val="center"/>
          </w:tcPr>
          <w:p w14:paraId="5A25C743" w14:textId="53BB1D3C"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Human - Robot collaboration in industry</w:t>
            </w:r>
          </w:p>
        </w:tc>
        <w:tc>
          <w:tcPr>
            <w:tcW w:w="919" w:type="pct"/>
            <w:vAlign w:val="center"/>
          </w:tcPr>
          <w:p w14:paraId="68AF4E57" w14:textId="491CD9FA"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Aes Vysocky et Petr Novak</w:t>
            </w:r>
          </w:p>
        </w:tc>
        <w:tc>
          <w:tcPr>
            <w:tcW w:w="759" w:type="pct"/>
            <w:vAlign w:val="center"/>
          </w:tcPr>
          <w:p w14:paraId="15C4F1EC" w14:textId="40F74D46"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Juin 2016</w:t>
            </w:r>
          </w:p>
        </w:tc>
        <w:tc>
          <w:tcPr>
            <w:tcW w:w="1591" w:type="pct"/>
            <w:vAlign w:val="center"/>
          </w:tcPr>
          <w:p w14:paraId="63B11143" w14:textId="2A63D9B8" w:rsidR="007F7DAC" w:rsidRPr="007F7DAC" w:rsidRDefault="00000000" w:rsidP="001B6DD3">
            <w:pPr>
              <w:tabs>
                <w:tab w:val="left" w:pos="1551"/>
              </w:tabs>
              <w:jc w:val="center"/>
              <w:rPr>
                <w:rFonts w:ascii="Times New Roman" w:hAnsi="Times New Roman" w:cs="Times New Roman"/>
              </w:rPr>
            </w:pPr>
            <w:hyperlink r:id="rId79" w:history="1">
              <w:r w:rsidR="007F7DAC" w:rsidRPr="009765B0">
                <w:rPr>
                  <w:rFonts w:ascii="Calibri" w:eastAsia="Times New Roman" w:hAnsi="Calibri" w:cs="Calibri"/>
                  <w:color w:val="0563C1"/>
                  <w:u w:val="single"/>
                  <w:lang w:eastAsia="fr-FR"/>
                </w:rPr>
                <w:t>https://www.researchgate.net/profile/Ales-Vysocky/publication/303853919_Human_-_Robot_collaboration_in_industry/links/5a3ceba2458515f6b0343fa2/Human-Robot-collaboration-in-industry.pdf</w:t>
              </w:r>
            </w:hyperlink>
          </w:p>
        </w:tc>
      </w:tr>
      <w:tr w:rsidR="001B6DD3" w14:paraId="7004C737" w14:textId="77777777" w:rsidTr="001B6DD3">
        <w:trPr>
          <w:gridAfter w:val="1"/>
          <w:wAfter w:w="6" w:type="pct"/>
        </w:trPr>
        <w:tc>
          <w:tcPr>
            <w:tcW w:w="580" w:type="pct"/>
            <w:vAlign w:val="center"/>
          </w:tcPr>
          <w:p w14:paraId="4AB11CD8" w14:textId="5C3416A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SRC02</w:t>
            </w:r>
          </w:p>
        </w:tc>
        <w:tc>
          <w:tcPr>
            <w:tcW w:w="1144" w:type="pct"/>
            <w:vAlign w:val="bottom"/>
          </w:tcPr>
          <w:p w14:paraId="7F9F690C" w14:textId="4C5D5E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Demain, le temps des automates et le temps de la désautomatisation</w:t>
            </w:r>
          </w:p>
        </w:tc>
        <w:tc>
          <w:tcPr>
            <w:tcW w:w="919" w:type="pct"/>
            <w:vAlign w:val="center"/>
          </w:tcPr>
          <w:p w14:paraId="1EE6F442" w14:textId="72E331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Stiegler Bernard</w:t>
            </w:r>
          </w:p>
        </w:tc>
        <w:tc>
          <w:tcPr>
            <w:tcW w:w="759" w:type="pct"/>
            <w:vAlign w:val="center"/>
          </w:tcPr>
          <w:p w14:paraId="6A2F3455" w14:textId="6A5C52F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2015</w:t>
            </w:r>
          </w:p>
        </w:tc>
        <w:tc>
          <w:tcPr>
            <w:tcW w:w="1591" w:type="pct"/>
            <w:vAlign w:val="center"/>
          </w:tcPr>
          <w:p w14:paraId="0B02F305" w14:textId="53A41EEA" w:rsidR="007F7DAC" w:rsidRDefault="00000000" w:rsidP="001B6DD3">
            <w:pPr>
              <w:tabs>
                <w:tab w:val="left" w:pos="1551"/>
              </w:tabs>
              <w:jc w:val="center"/>
              <w:rPr>
                <w:rFonts w:ascii="Times New Roman" w:hAnsi="Times New Roman" w:cs="Times New Roman"/>
              </w:rPr>
            </w:pPr>
            <w:hyperlink r:id="rId80" w:history="1">
              <w:r w:rsidR="007F7DAC" w:rsidRPr="009765B0">
                <w:rPr>
                  <w:rFonts w:ascii="Calibri" w:eastAsia="Times New Roman" w:hAnsi="Calibri" w:cs="Calibri"/>
                  <w:color w:val="0563C1"/>
                  <w:u w:val="single"/>
                  <w:lang w:eastAsia="fr-FR"/>
                </w:rPr>
                <w:t>https://www.persee.fr/doc/intel_0769-4113_2015_num_63_1_1028</w:t>
              </w:r>
            </w:hyperlink>
          </w:p>
        </w:tc>
      </w:tr>
      <w:tr w:rsidR="001B6DD3" w14:paraId="72D623C8" w14:textId="77777777" w:rsidTr="001B6DD3">
        <w:trPr>
          <w:gridAfter w:val="1"/>
          <w:wAfter w:w="6" w:type="pct"/>
        </w:trPr>
        <w:tc>
          <w:tcPr>
            <w:tcW w:w="580" w:type="pct"/>
            <w:vAlign w:val="center"/>
          </w:tcPr>
          <w:p w14:paraId="7A5A8A56" w14:textId="555601C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SRC03</w:t>
            </w:r>
          </w:p>
        </w:tc>
        <w:tc>
          <w:tcPr>
            <w:tcW w:w="1144" w:type="pct"/>
            <w:vAlign w:val="center"/>
          </w:tcPr>
          <w:p w14:paraId="5E3C6A43" w14:textId="350382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Différence entre informatique et technologie de l’information (IT)</w:t>
            </w:r>
          </w:p>
        </w:tc>
        <w:tc>
          <w:tcPr>
            <w:tcW w:w="919" w:type="pct"/>
            <w:vAlign w:val="center"/>
          </w:tcPr>
          <w:p w14:paraId="1DA6E948" w14:textId="10E62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Lynda Robei</w:t>
            </w:r>
          </w:p>
        </w:tc>
        <w:tc>
          <w:tcPr>
            <w:tcW w:w="759" w:type="pct"/>
            <w:vAlign w:val="center"/>
          </w:tcPr>
          <w:p w14:paraId="45314ABF" w14:textId="72E7B4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B0AD56" w14:textId="5A42E441" w:rsidR="007F7DAC" w:rsidRDefault="00000000" w:rsidP="001B6DD3">
            <w:pPr>
              <w:tabs>
                <w:tab w:val="left" w:pos="1551"/>
              </w:tabs>
              <w:jc w:val="center"/>
              <w:rPr>
                <w:rFonts w:ascii="Times New Roman" w:hAnsi="Times New Roman" w:cs="Times New Roman"/>
              </w:rPr>
            </w:pPr>
            <w:hyperlink r:id="rId81" w:history="1">
              <w:r w:rsidR="007F7DAC" w:rsidRPr="009765B0">
                <w:rPr>
                  <w:rFonts w:ascii="Calibri" w:eastAsia="Times New Roman" w:hAnsi="Calibri" w:cs="Calibri"/>
                  <w:color w:val="0563C1"/>
                  <w:u w:val="single"/>
                  <w:lang w:eastAsia="fr-FR"/>
                </w:rPr>
                <w:t>https://cnie.dz/difference-entre-informatique-et-technologie-de-linformation-it/</w:t>
              </w:r>
            </w:hyperlink>
          </w:p>
        </w:tc>
      </w:tr>
      <w:tr w:rsidR="001B6DD3" w14:paraId="30C11678" w14:textId="77777777" w:rsidTr="001B6DD3">
        <w:trPr>
          <w:gridAfter w:val="1"/>
          <w:wAfter w:w="6" w:type="pct"/>
        </w:trPr>
        <w:tc>
          <w:tcPr>
            <w:tcW w:w="580" w:type="pct"/>
            <w:vAlign w:val="center"/>
          </w:tcPr>
          <w:p w14:paraId="27D41352" w14:textId="5F8FD5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SRC04</w:t>
            </w:r>
          </w:p>
        </w:tc>
        <w:tc>
          <w:tcPr>
            <w:tcW w:w="1144" w:type="pct"/>
            <w:vAlign w:val="center"/>
          </w:tcPr>
          <w:p w14:paraId="0AE72B18" w14:textId="62AD98C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Innovation et respect environnemental sont-ils compatibles ? Le cas du secteur des TIC. Reflets et perspectives de la vie </w:t>
            </w:r>
            <w:r w:rsidRPr="009765B0">
              <w:rPr>
                <w:rFonts w:ascii="Times New Roman" w:eastAsia="Times New Roman" w:hAnsi="Times New Roman" w:cs="Times New Roman"/>
                <w:color w:val="000000"/>
                <w:lang w:eastAsia="fr-FR"/>
              </w:rPr>
              <w:lastRenderedPageBreak/>
              <w:t>économique, LI, 77-96. https://doi.org/10.3917/rpve.514.0077</w:t>
            </w:r>
          </w:p>
        </w:tc>
        <w:tc>
          <w:tcPr>
            <w:tcW w:w="919" w:type="pct"/>
            <w:vAlign w:val="center"/>
          </w:tcPr>
          <w:p w14:paraId="4A5E5ABA" w14:textId="67B400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Sophie Liénart, Annick Castiaux</w:t>
            </w:r>
          </w:p>
        </w:tc>
        <w:tc>
          <w:tcPr>
            <w:tcW w:w="759" w:type="pct"/>
            <w:vAlign w:val="center"/>
          </w:tcPr>
          <w:p w14:paraId="0FAAE3A6" w14:textId="3DF4681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3AE3639A" w14:textId="533B6502" w:rsidR="007F7DAC" w:rsidRDefault="00000000" w:rsidP="001B6DD3">
            <w:pPr>
              <w:tabs>
                <w:tab w:val="left" w:pos="1551"/>
              </w:tabs>
              <w:jc w:val="center"/>
              <w:rPr>
                <w:rFonts w:ascii="Times New Roman" w:hAnsi="Times New Roman" w:cs="Times New Roman"/>
              </w:rPr>
            </w:pPr>
            <w:hyperlink r:id="rId82" w:history="1">
              <w:r w:rsidR="007F7DAC" w:rsidRPr="009765B0">
                <w:rPr>
                  <w:rFonts w:ascii="Calibri" w:eastAsia="Times New Roman" w:hAnsi="Calibri" w:cs="Calibri"/>
                  <w:color w:val="0563C1"/>
                  <w:u w:val="single"/>
                  <w:lang w:eastAsia="fr-FR"/>
                </w:rPr>
                <w:t>https://www.cairn.info/revue-reflets-et-perspectives-de-la-vie-economique-2012-4-page-77.htm</w:t>
              </w:r>
            </w:hyperlink>
          </w:p>
        </w:tc>
      </w:tr>
      <w:tr w:rsidR="001B6DD3" w14:paraId="4D7DADA0" w14:textId="77777777" w:rsidTr="001B6DD3">
        <w:trPr>
          <w:gridAfter w:val="1"/>
          <w:wAfter w:w="6" w:type="pct"/>
        </w:trPr>
        <w:tc>
          <w:tcPr>
            <w:tcW w:w="580" w:type="pct"/>
            <w:vAlign w:val="center"/>
          </w:tcPr>
          <w:p w14:paraId="3175E602" w14:textId="2C110D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SRC05</w:t>
            </w:r>
          </w:p>
        </w:tc>
        <w:tc>
          <w:tcPr>
            <w:tcW w:w="1144" w:type="pct"/>
            <w:vAlign w:val="center"/>
          </w:tcPr>
          <w:p w14:paraId="2CD4F453" w14:textId="38CC01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L’impact de la technologie sur l’environnement</w:t>
            </w:r>
          </w:p>
        </w:tc>
        <w:tc>
          <w:tcPr>
            <w:tcW w:w="919" w:type="pct"/>
            <w:vAlign w:val="center"/>
          </w:tcPr>
          <w:p w14:paraId="382C1E13" w14:textId="7F8B6F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ELLCIE HEALTHY</w:t>
            </w:r>
          </w:p>
        </w:tc>
        <w:tc>
          <w:tcPr>
            <w:tcW w:w="759" w:type="pct"/>
            <w:vAlign w:val="center"/>
          </w:tcPr>
          <w:p w14:paraId="610179D5" w14:textId="644AFC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22/09/2020</w:t>
            </w:r>
          </w:p>
        </w:tc>
        <w:tc>
          <w:tcPr>
            <w:tcW w:w="1591" w:type="pct"/>
            <w:vAlign w:val="center"/>
          </w:tcPr>
          <w:p w14:paraId="42D5696C" w14:textId="289EDDF0" w:rsidR="007F7DAC" w:rsidRDefault="00000000" w:rsidP="001B6DD3">
            <w:pPr>
              <w:tabs>
                <w:tab w:val="left" w:pos="1551"/>
              </w:tabs>
              <w:jc w:val="center"/>
              <w:rPr>
                <w:rFonts w:ascii="Times New Roman" w:hAnsi="Times New Roman" w:cs="Times New Roman"/>
              </w:rPr>
            </w:pPr>
            <w:hyperlink r:id="rId83" w:history="1">
              <w:r w:rsidR="007F7DAC" w:rsidRPr="009765B0">
                <w:rPr>
                  <w:rFonts w:ascii="Calibri" w:eastAsia="Times New Roman" w:hAnsi="Calibri" w:cs="Calibri"/>
                  <w:color w:val="0563C1"/>
                  <w:u w:val="single"/>
                  <w:lang w:eastAsia="fr-FR"/>
                </w:rPr>
                <w:t>https://ellcie-healthy.com/limpact-de-la-technologie-sur-lenvironnement/</w:t>
              </w:r>
            </w:hyperlink>
          </w:p>
        </w:tc>
      </w:tr>
      <w:tr w:rsidR="001B6DD3" w14:paraId="2F438A5F" w14:textId="77777777" w:rsidTr="001B6DD3">
        <w:trPr>
          <w:gridAfter w:val="1"/>
          <w:wAfter w:w="6" w:type="pct"/>
        </w:trPr>
        <w:tc>
          <w:tcPr>
            <w:tcW w:w="580" w:type="pct"/>
            <w:vAlign w:val="center"/>
          </w:tcPr>
          <w:p w14:paraId="5BD8FCC3" w14:textId="253DB3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SRC06</w:t>
            </w:r>
          </w:p>
        </w:tc>
        <w:tc>
          <w:tcPr>
            <w:tcW w:w="1144" w:type="pct"/>
            <w:vAlign w:val="center"/>
          </w:tcPr>
          <w:p w14:paraId="2B5F1D25" w14:textId="055B11D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 des technologies sur l'environnement</w:t>
            </w:r>
          </w:p>
        </w:tc>
        <w:tc>
          <w:tcPr>
            <w:tcW w:w="919" w:type="pct"/>
            <w:vAlign w:val="center"/>
          </w:tcPr>
          <w:p w14:paraId="519713C4" w14:textId="2335DC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Équipe éditoriale</w:t>
            </w:r>
          </w:p>
        </w:tc>
        <w:tc>
          <w:tcPr>
            <w:tcW w:w="759" w:type="pct"/>
            <w:vAlign w:val="center"/>
          </w:tcPr>
          <w:p w14:paraId="2AAE7E81" w14:textId="2BBEC3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14/06/2021</w:t>
            </w:r>
          </w:p>
        </w:tc>
        <w:tc>
          <w:tcPr>
            <w:tcW w:w="1591" w:type="pct"/>
            <w:vAlign w:val="center"/>
          </w:tcPr>
          <w:p w14:paraId="2020C1F1" w14:textId="71B4FC5A" w:rsidR="007F7DAC" w:rsidRDefault="00000000" w:rsidP="001B6DD3">
            <w:pPr>
              <w:tabs>
                <w:tab w:val="left" w:pos="1551"/>
              </w:tabs>
              <w:jc w:val="center"/>
              <w:rPr>
                <w:rFonts w:ascii="Times New Roman" w:hAnsi="Times New Roman" w:cs="Times New Roman"/>
              </w:rPr>
            </w:pPr>
            <w:hyperlink r:id="rId84" w:history="1">
              <w:r w:rsidR="007F7DAC" w:rsidRPr="009765B0">
                <w:rPr>
                  <w:rFonts w:ascii="Calibri" w:eastAsia="Times New Roman" w:hAnsi="Calibri" w:cs="Calibri"/>
                  <w:color w:val="0563C1"/>
                  <w:u w:val="single"/>
                  <w:lang w:eastAsia="fr-FR"/>
                </w:rPr>
                <w:t>https://www.projetecolo.com/impact-des-technologies-sur-l-environnement-201.html</w:t>
              </w:r>
            </w:hyperlink>
          </w:p>
        </w:tc>
      </w:tr>
      <w:tr w:rsidR="001B6DD3" w14:paraId="0739F8BD" w14:textId="77777777" w:rsidTr="001B6DD3">
        <w:tc>
          <w:tcPr>
            <w:tcW w:w="580" w:type="pct"/>
            <w:vAlign w:val="center"/>
          </w:tcPr>
          <w:p w14:paraId="0D3FF6F8" w14:textId="4B2183A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SRC07</w:t>
            </w:r>
          </w:p>
        </w:tc>
        <w:tc>
          <w:tcPr>
            <w:tcW w:w="1144" w:type="pct"/>
            <w:vAlign w:val="center"/>
          </w:tcPr>
          <w:p w14:paraId="13CA099E" w14:textId="11C7117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L’innovation est-elle un frein à la transition écologique ?</w:t>
            </w:r>
          </w:p>
        </w:tc>
        <w:tc>
          <w:tcPr>
            <w:tcW w:w="919" w:type="pct"/>
            <w:vAlign w:val="center"/>
          </w:tcPr>
          <w:p w14:paraId="04774C8D" w14:textId="6462C13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Kako Naït Ali</w:t>
            </w:r>
          </w:p>
        </w:tc>
        <w:tc>
          <w:tcPr>
            <w:tcW w:w="759" w:type="pct"/>
            <w:vAlign w:val="center"/>
          </w:tcPr>
          <w:p w14:paraId="11DC2FC9" w14:textId="5052C36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14/09/2021</w:t>
            </w:r>
          </w:p>
        </w:tc>
        <w:tc>
          <w:tcPr>
            <w:tcW w:w="1597" w:type="pct"/>
            <w:gridSpan w:val="2"/>
            <w:vAlign w:val="center"/>
          </w:tcPr>
          <w:p w14:paraId="260F25A9" w14:textId="4742036E" w:rsidR="007F7DAC" w:rsidRDefault="00000000" w:rsidP="001B6DD3">
            <w:pPr>
              <w:tabs>
                <w:tab w:val="left" w:pos="1551"/>
              </w:tabs>
              <w:jc w:val="center"/>
              <w:rPr>
                <w:rFonts w:ascii="Times New Roman" w:hAnsi="Times New Roman" w:cs="Times New Roman"/>
              </w:rPr>
            </w:pPr>
            <w:hyperlink r:id="rId85" w:history="1">
              <w:r w:rsidR="007F7DAC" w:rsidRPr="009765B0">
                <w:rPr>
                  <w:rFonts w:ascii="Calibri" w:eastAsia="Times New Roman" w:hAnsi="Calibri" w:cs="Calibri"/>
                  <w:color w:val="0563C1"/>
                  <w:u w:val="single"/>
                  <w:lang w:eastAsia="fr-FR"/>
                </w:rPr>
                <w:t>https://www.lemondedelenergie.com/innovation-transition-ecologique/2021/09/14/</w:t>
              </w:r>
            </w:hyperlink>
          </w:p>
        </w:tc>
      </w:tr>
      <w:tr w:rsidR="001B6DD3" w14:paraId="33169B80" w14:textId="77777777" w:rsidTr="001B6DD3">
        <w:trPr>
          <w:gridAfter w:val="1"/>
          <w:wAfter w:w="6" w:type="pct"/>
        </w:trPr>
        <w:tc>
          <w:tcPr>
            <w:tcW w:w="580" w:type="pct"/>
            <w:vAlign w:val="center"/>
          </w:tcPr>
          <w:p w14:paraId="0F73843A" w14:textId="5FC3844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SRC08</w:t>
            </w:r>
          </w:p>
        </w:tc>
        <w:tc>
          <w:tcPr>
            <w:tcW w:w="1144" w:type="pct"/>
            <w:vAlign w:val="center"/>
          </w:tcPr>
          <w:p w14:paraId="4A3E2DC4" w14:textId="1CF4A3F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Empreinte carbone numérique : des nouvelles technologies moins consommatrices ?</w:t>
            </w:r>
          </w:p>
        </w:tc>
        <w:tc>
          <w:tcPr>
            <w:tcW w:w="919" w:type="pct"/>
            <w:vAlign w:val="center"/>
          </w:tcPr>
          <w:p w14:paraId="43406541" w14:textId="10940D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Julien Lepoix</w:t>
            </w:r>
          </w:p>
        </w:tc>
        <w:tc>
          <w:tcPr>
            <w:tcW w:w="759" w:type="pct"/>
            <w:vAlign w:val="center"/>
          </w:tcPr>
          <w:p w14:paraId="7B6276D1" w14:textId="121F44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23/02/2023</w:t>
            </w:r>
          </w:p>
        </w:tc>
        <w:tc>
          <w:tcPr>
            <w:tcW w:w="1591" w:type="pct"/>
            <w:vAlign w:val="center"/>
          </w:tcPr>
          <w:p w14:paraId="49E922BC" w14:textId="4A8A5AD1" w:rsidR="007F7DAC" w:rsidRDefault="00000000" w:rsidP="001B6DD3">
            <w:pPr>
              <w:tabs>
                <w:tab w:val="left" w:pos="1551"/>
              </w:tabs>
              <w:jc w:val="center"/>
              <w:rPr>
                <w:rFonts w:ascii="Times New Roman" w:hAnsi="Times New Roman" w:cs="Times New Roman"/>
              </w:rPr>
            </w:pPr>
            <w:hyperlink r:id="rId86" w:history="1">
              <w:r w:rsidR="007F7DAC" w:rsidRPr="009765B0">
                <w:rPr>
                  <w:rFonts w:ascii="Calibri" w:eastAsia="Times New Roman" w:hAnsi="Calibri" w:cs="Calibri"/>
                  <w:color w:val="0563C1"/>
                  <w:u w:val="single"/>
                  <w:lang w:eastAsia="fr-FR"/>
                </w:rPr>
                <w:t>https://selectra.info/telecom/actualites/acteurs/empreinte-carbone-numerique-nouvelles-technologies-moins-consommatrices</w:t>
              </w:r>
            </w:hyperlink>
          </w:p>
        </w:tc>
      </w:tr>
      <w:tr w:rsidR="001B6DD3" w14:paraId="0879F4D8" w14:textId="77777777" w:rsidTr="001B6DD3">
        <w:trPr>
          <w:gridAfter w:val="1"/>
          <w:wAfter w:w="6" w:type="pct"/>
        </w:trPr>
        <w:tc>
          <w:tcPr>
            <w:tcW w:w="580" w:type="pct"/>
            <w:vAlign w:val="center"/>
          </w:tcPr>
          <w:p w14:paraId="07BFE3B0" w14:textId="6AB6EB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SRC09</w:t>
            </w:r>
          </w:p>
        </w:tc>
        <w:tc>
          <w:tcPr>
            <w:tcW w:w="1144" w:type="pct"/>
            <w:vAlign w:val="center"/>
          </w:tcPr>
          <w:p w14:paraId="03FF34FF" w14:textId="70442A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réduire l’empreinte carbone grâce aux nouvelles technologies ?</w:t>
            </w:r>
          </w:p>
        </w:tc>
        <w:tc>
          <w:tcPr>
            <w:tcW w:w="919" w:type="pct"/>
            <w:vAlign w:val="center"/>
          </w:tcPr>
          <w:p w14:paraId="7E61ECE1" w14:textId="6DDBCB2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Corinne Muller</w:t>
            </w:r>
          </w:p>
        </w:tc>
        <w:tc>
          <w:tcPr>
            <w:tcW w:w="759" w:type="pct"/>
            <w:vAlign w:val="center"/>
          </w:tcPr>
          <w:p w14:paraId="27968CD3" w14:textId="549D36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27/05/2021</w:t>
            </w:r>
          </w:p>
        </w:tc>
        <w:tc>
          <w:tcPr>
            <w:tcW w:w="1591" w:type="pct"/>
            <w:vAlign w:val="center"/>
          </w:tcPr>
          <w:p w14:paraId="11A18BCF" w14:textId="38CAE52F" w:rsidR="007F7DAC" w:rsidRDefault="00000000" w:rsidP="001B6DD3">
            <w:pPr>
              <w:tabs>
                <w:tab w:val="left" w:pos="1551"/>
              </w:tabs>
              <w:jc w:val="center"/>
              <w:rPr>
                <w:rFonts w:ascii="Times New Roman" w:hAnsi="Times New Roman" w:cs="Times New Roman"/>
              </w:rPr>
            </w:pPr>
            <w:hyperlink r:id="rId87" w:history="1">
              <w:r w:rsidR="007F7DAC" w:rsidRPr="009765B0">
                <w:rPr>
                  <w:rFonts w:ascii="Calibri" w:eastAsia="Times New Roman" w:hAnsi="Calibri" w:cs="Calibri"/>
                  <w:color w:val="0563C1"/>
                  <w:u w:val="single"/>
                  <w:lang w:eastAsia="fr-FR"/>
                </w:rPr>
                <w:t>https://www.ericsson.com/fr/blog/3/2021/5/comment-reduire-lempreinte-carbone-grace-aux-nouvelles-technologies</w:t>
              </w:r>
            </w:hyperlink>
          </w:p>
        </w:tc>
      </w:tr>
      <w:tr w:rsidR="001B6DD3" w14:paraId="4B8F071A" w14:textId="77777777" w:rsidTr="001B6DD3">
        <w:trPr>
          <w:gridAfter w:val="1"/>
          <w:wAfter w:w="6" w:type="pct"/>
        </w:trPr>
        <w:tc>
          <w:tcPr>
            <w:tcW w:w="580" w:type="pct"/>
            <w:vAlign w:val="center"/>
          </w:tcPr>
          <w:p w14:paraId="60ABE9D6" w14:textId="067CB2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SRC10</w:t>
            </w:r>
          </w:p>
        </w:tc>
        <w:tc>
          <w:tcPr>
            <w:tcW w:w="1144" w:type="pct"/>
            <w:vAlign w:val="center"/>
          </w:tcPr>
          <w:p w14:paraId="66B661AF" w14:textId="022CD6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Datacenters : défis techniques et enjeux environnementaux d’un marché en plein boom</w:t>
            </w:r>
          </w:p>
        </w:tc>
        <w:tc>
          <w:tcPr>
            <w:tcW w:w="919" w:type="pct"/>
            <w:vAlign w:val="center"/>
          </w:tcPr>
          <w:p w14:paraId="0568EB2E" w14:textId="48F3DE2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Yves Grandmontagne</w:t>
            </w:r>
          </w:p>
        </w:tc>
        <w:tc>
          <w:tcPr>
            <w:tcW w:w="759" w:type="pct"/>
            <w:vAlign w:val="center"/>
          </w:tcPr>
          <w:p w14:paraId="42B596CC" w14:textId="2E470B7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09/02/2021</w:t>
            </w:r>
          </w:p>
        </w:tc>
        <w:tc>
          <w:tcPr>
            <w:tcW w:w="1591" w:type="pct"/>
            <w:vAlign w:val="center"/>
          </w:tcPr>
          <w:p w14:paraId="466F094C" w14:textId="5AC70D12" w:rsidR="007F7DAC" w:rsidRDefault="00000000" w:rsidP="001B6DD3">
            <w:pPr>
              <w:tabs>
                <w:tab w:val="left" w:pos="1551"/>
              </w:tabs>
              <w:jc w:val="center"/>
              <w:rPr>
                <w:rFonts w:ascii="Times New Roman" w:hAnsi="Times New Roman" w:cs="Times New Roman"/>
              </w:rPr>
            </w:pPr>
            <w:hyperlink r:id="rId88" w:history="1">
              <w:r w:rsidR="007F7DAC" w:rsidRPr="009765B0">
                <w:rPr>
                  <w:rFonts w:ascii="Calibri" w:eastAsia="Times New Roman" w:hAnsi="Calibri" w:cs="Calibri"/>
                  <w:color w:val="0563C1"/>
                  <w:u w:val="single"/>
                  <w:lang w:eastAsia="fr-FR"/>
                </w:rPr>
                <w:t>https://datacenter-magazine.fr/datacenters-defis-techniques-et-enjeux-environnementaux-dun-marche-en-plein-boom/</w:t>
              </w:r>
            </w:hyperlink>
          </w:p>
        </w:tc>
      </w:tr>
      <w:tr w:rsidR="001B6DD3" w14:paraId="54B34285" w14:textId="77777777" w:rsidTr="001B6DD3">
        <w:trPr>
          <w:gridAfter w:val="1"/>
          <w:wAfter w:w="6" w:type="pct"/>
        </w:trPr>
        <w:tc>
          <w:tcPr>
            <w:tcW w:w="580" w:type="pct"/>
            <w:vAlign w:val="center"/>
          </w:tcPr>
          <w:p w14:paraId="502720D9" w14:textId="78E62E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SRC11</w:t>
            </w:r>
          </w:p>
        </w:tc>
        <w:tc>
          <w:tcPr>
            <w:tcW w:w="1144" w:type="pct"/>
            <w:vAlign w:val="center"/>
          </w:tcPr>
          <w:p w14:paraId="729E99C2" w14:textId="0D29BB6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nouvelles technologies au service de la santé</w:t>
            </w:r>
          </w:p>
        </w:tc>
        <w:tc>
          <w:tcPr>
            <w:tcW w:w="919" w:type="pct"/>
            <w:vAlign w:val="center"/>
          </w:tcPr>
          <w:p w14:paraId="633D22A2" w14:textId="2B2C622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Marie-Céline Ray</w:t>
            </w:r>
          </w:p>
        </w:tc>
        <w:tc>
          <w:tcPr>
            <w:tcW w:w="759" w:type="pct"/>
            <w:vAlign w:val="center"/>
          </w:tcPr>
          <w:p w14:paraId="48C1E313" w14:textId="768EFF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01/07/2019</w:t>
            </w:r>
          </w:p>
        </w:tc>
        <w:tc>
          <w:tcPr>
            <w:tcW w:w="1591" w:type="pct"/>
            <w:vAlign w:val="center"/>
          </w:tcPr>
          <w:p w14:paraId="0A57413F" w14:textId="214D52F1" w:rsidR="007F7DAC" w:rsidRDefault="00000000" w:rsidP="001B6DD3">
            <w:pPr>
              <w:tabs>
                <w:tab w:val="left" w:pos="1551"/>
              </w:tabs>
              <w:jc w:val="center"/>
              <w:rPr>
                <w:rFonts w:ascii="Times New Roman" w:hAnsi="Times New Roman" w:cs="Times New Roman"/>
              </w:rPr>
            </w:pPr>
            <w:hyperlink r:id="rId89" w:history="1">
              <w:r w:rsidR="007F7DAC" w:rsidRPr="009765B0">
                <w:rPr>
                  <w:rFonts w:ascii="Calibri" w:eastAsia="Times New Roman" w:hAnsi="Calibri" w:cs="Calibri"/>
                  <w:color w:val="0563C1"/>
                  <w:u w:val="single"/>
                  <w:lang w:eastAsia="fr-FR"/>
                </w:rPr>
                <w:t>https://www.vie-publique.fr/parole-dexpert/38509-nouvelles-technologies-sante</w:t>
              </w:r>
            </w:hyperlink>
          </w:p>
        </w:tc>
      </w:tr>
      <w:tr w:rsidR="001B6DD3" w14:paraId="5F1A5C40" w14:textId="77777777" w:rsidTr="001B6DD3">
        <w:trPr>
          <w:gridAfter w:val="1"/>
          <w:wAfter w:w="6" w:type="pct"/>
        </w:trPr>
        <w:tc>
          <w:tcPr>
            <w:tcW w:w="580" w:type="pct"/>
            <w:vAlign w:val="center"/>
          </w:tcPr>
          <w:p w14:paraId="6B4C375B" w14:textId="31A45E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SRC12</w:t>
            </w:r>
          </w:p>
        </w:tc>
        <w:tc>
          <w:tcPr>
            <w:tcW w:w="1144" w:type="pct"/>
            <w:vAlign w:val="center"/>
          </w:tcPr>
          <w:p w14:paraId="73321FFE" w14:textId="1508438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l’automatisation aide les soins de santé</w:t>
            </w:r>
          </w:p>
        </w:tc>
        <w:tc>
          <w:tcPr>
            <w:tcW w:w="919" w:type="pct"/>
            <w:vAlign w:val="center"/>
          </w:tcPr>
          <w:p w14:paraId="69CA9870" w14:textId="60BF34C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Medipense</w:t>
            </w:r>
          </w:p>
        </w:tc>
        <w:tc>
          <w:tcPr>
            <w:tcW w:w="759" w:type="pct"/>
            <w:vAlign w:val="center"/>
          </w:tcPr>
          <w:p w14:paraId="671B042F" w14:textId="66F1E74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305A994" w14:textId="2E73B481" w:rsidR="007F7DAC" w:rsidRDefault="00000000" w:rsidP="001B6DD3">
            <w:pPr>
              <w:tabs>
                <w:tab w:val="left" w:pos="1551"/>
              </w:tabs>
              <w:jc w:val="center"/>
              <w:rPr>
                <w:rFonts w:ascii="Times New Roman" w:hAnsi="Times New Roman" w:cs="Times New Roman"/>
              </w:rPr>
            </w:pPr>
            <w:hyperlink r:id="rId90" w:history="1">
              <w:r w:rsidR="007F7DAC" w:rsidRPr="009765B0">
                <w:rPr>
                  <w:rFonts w:ascii="Calibri" w:eastAsia="Times New Roman" w:hAnsi="Calibri" w:cs="Calibri"/>
                  <w:color w:val="0563C1"/>
                  <w:u w:val="single"/>
                  <w:lang w:eastAsia="fr-FR"/>
                </w:rPr>
                <w:t>https://medipense.com/fr/comment-lautomatisation-aide-les-soins-de-sante/</w:t>
              </w:r>
            </w:hyperlink>
          </w:p>
        </w:tc>
      </w:tr>
      <w:tr w:rsidR="001B6DD3" w14:paraId="6A1A4ED9" w14:textId="77777777" w:rsidTr="001B6DD3">
        <w:trPr>
          <w:gridAfter w:val="1"/>
          <w:wAfter w:w="6" w:type="pct"/>
        </w:trPr>
        <w:tc>
          <w:tcPr>
            <w:tcW w:w="580" w:type="pct"/>
            <w:vAlign w:val="center"/>
          </w:tcPr>
          <w:p w14:paraId="730991DD" w14:textId="09B9B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SRC13</w:t>
            </w:r>
          </w:p>
        </w:tc>
        <w:tc>
          <w:tcPr>
            <w:tcW w:w="1144" w:type="pct"/>
            <w:vAlign w:val="center"/>
          </w:tcPr>
          <w:p w14:paraId="225B02E6" w14:textId="7913775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Des médicaments imprimés 3 D</w:t>
            </w:r>
          </w:p>
        </w:tc>
        <w:tc>
          <w:tcPr>
            <w:tcW w:w="919" w:type="pct"/>
            <w:vAlign w:val="center"/>
          </w:tcPr>
          <w:p w14:paraId="6A16E6B7" w14:textId="2259C89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santors</w:t>
            </w:r>
          </w:p>
        </w:tc>
        <w:tc>
          <w:tcPr>
            <w:tcW w:w="759" w:type="pct"/>
            <w:vAlign w:val="center"/>
          </w:tcPr>
          <w:p w14:paraId="49E15E5B" w14:textId="694291B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0F6BB8FB" w14:textId="27E0813F" w:rsidR="007F7DAC" w:rsidRDefault="00000000" w:rsidP="001B6DD3">
            <w:pPr>
              <w:tabs>
                <w:tab w:val="left" w:pos="1551"/>
              </w:tabs>
              <w:jc w:val="center"/>
              <w:rPr>
                <w:rFonts w:ascii="Times New Roman" w:hAnsi="Times New Roman" w:cs="Times New Roman"/>
              </w:rPr>
            </w:pPr>
            <w:hyperlink r:id="rId91" w:history="1">
              <w:r w:rsidR="007F7DAC" w:rsidRPr="009765B0">
                <w:rPr>
                  <w:rFonts w:ascii="Calibri" w:eastAsia="Times New Roman" w:hAnsi="Calibri" w:cs="Calibri"/>
                  <w:color w:val="0563C1"/>
                  <w:u w:val="single"/>
                  <w:lang w:eastAsia="fr-FR"/>
                </w:rPr>
                <w:t>https://santors.fr/les-soins/des-medicaments-imprimes-3-d</w:t>
              </w:r>
            </w:hyperlink>
          </w:p>
        </w:tc>
      </w:tr>
      <w:tr w:rsidR="001B6DD3" w14:paraId="0031CA96" w14:textId="77777777" w:rsidTr="001B6DD3">
        <w:trPr>
          <w:gridAfter w:val="1"/>
          <w:wAfter w:w="6" w:type="pct"/>
        </w:trPr>
        <w:tc>
          <w:tcPr>
            <w:tcW w:w="580" w:type="pct"/>
            <w:vAlign w:val="center"/>
          </w:tcPr>
          <w:p w14:paraId="60B9DC0F" w14:textId="348CBE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SRC14</w:t>
            </w:r>
          </w:p>
        </w:tc>
        <w:tc>
          <w:tcPr>
            <w:tcW w:w="1144" w:type="pct"/>
            <w:vAlign w:val="center"/>
          </w:tcPr>
          <w:p w14:paraId="25BD3BD8" w14:textId="7AD5FF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bras bionique à Nantes, comment ça marche ?</w:t>
            </w:r>
          </w:p>
        </w:tc>
        <w:tc>
          <w:tcPr>
            <w:tcW w:w="919" w:type="pct"/>
            <w:vAlign w:val="center"/>
          </w:tcPr>
          <w:p w14:paraId="43A1A009" w14:textId="6970DEB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Alexandra BRUNOIS</w:t>
            </w:r>
          </w:p>
        </w:tc>
        <w:tc>
          <w:tcPr>
            <w:tcW w:w="759" w:type="pct"/>
            <w:vAlign w:val="center"/>
          </w:tcPr>
          <w:p w14:paraId="6B386493" w14:textId="39DC19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13/10/2021</w:t>
            </w:r>
          </w:p>
        </w:tc>
        <w:tc>
          <w:tcPr>
            <w:tcW w:w="1591" w:type="pct"/>
            <w:vAlign w:val="center"/>
          </w:tcPr>
          <w:p w14:paraId="61C0CA26" w14:textId="6ACB1331" w:rsidR="007F7DAC" w:rsidRDefault="00000000" w:rsidP="001B6DD3">
            <w:pPr>
              <w:tabs>
                <w:tab w:val="left" w:pos="1551"/>
              </w:tabs>
              <w:jc w:val="center"/>
              <w:rPr>
                <w:rFonts w:ascii="Times New Roman" w:hAnsi="Times New Roman" w:cs="Times New Roman"/>
              </w:rPr>
            </w:pPr>
            <w:hyperlink r:id="rId92" w:history="1">
              <w:r w:rsidR="007F7DAC" w:rsidRPr="009765B0">
                <w:rPr>
                  <w:rFonts w:ascii="Calibri" w:eastAsia="Times New Roman" w:hAnsi="Calibri" w:cs="Calibri"/>
                  <w:color w:val="0563C1"/>
                  <w:u w:val="single"/>
                  <w:lang w:eastAsia="fr-FR"/>
                </w:rPr>
                <w:t>https://hitwest.ouest-france.fr/news/le-bras-bionique-a-nantes-comment-ca-marche-38697</w:t>
              </w:r>
            </w:hyperlink>
          </w:p>
        </w:tc>
      </w:tr>
      <w:tr w:rsidR="001B6DD3" w14:paraId="5E42D3E7" w14:textId="77777777" w:rsidTr="001B6DD3">
        <w:trPr>
          <w:gridAfter w:val="1"/>
          <w:wAfter w:w="6" w:type="pct"/>
          <w:trHeight w:val="1682"/>
        </w:trPr>
        <w:tc>
          <w:tcPr>
            <w:tcW w:w="580" w:type="pct"/>
            <w:vAlign w:val="center"/>
          </w:tcPr>
          <w:p w14:paraId="7F7AA1D0" w14:textId="1672E6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SRC15</w:t>
            </w:r>
          </w:p>
        </w:tc>
        <w:tc>
          <w:tcPr>
            <w:tcW w:w="1144" w:type="pct"/>
            <w:vAlign w:val="center"/>
          </w:tcPr>
          <w:p w14:paraId="09BC4D1C" w14:textId="7EA4F35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Systèmes d’interface neuronale</w:t>
            </w:r>
            <w:r w:rsidRPr="009765B0">
              <w:rPr>
                <w:rFonts w:ascii="Calibri" w:eastAsia="Times New Roman" w:hAnsi="Calibri" w:cs="Calibri"/>
                <w:color w:val="000000"/>
                <w:lang w:eastAsia="fr-FR"/>
              </w:rPr>
              <w:br/>
              <w:t>Le futur c’est (presque) maintenant</w:t>
            </w:r>
            <w:r w:rsidRPr="009765B0">
              <w:rPr>
                <w:rFonts w:ascii="Calibri" w:eastAsia="Times New Roman" w:hAnsi="Calibri" w:cs="Calibri"/>
                <w:color w:val="000000"/>
                <w:lang w:eastAsia="fr-FR"/>
              </w:rPr>
              <w:br/>
              <w:t>Med Sci (Paris) 2012 ; 28 : 932–934</w:t>
            </w:r>
          </w:p>
        </w:tc>
        <w:tc>
          <w:tcPr>
            <w:tcW w:w="919" w:type="pct"/>
            <w:vAlign w:val="center"/>
          </w:tcPr>
          <w:p w14:paraId="57289279" w14:textId="2A1DADA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Nicolas Y. Masse,  Beata Jarosiewicz</w:t>
            </w:r>
          </w:p>
        </w:tc>
        <w:tc>
          <w:tcPr>
            <w:tcW w:w="759" w:type="pct"/>
            <w:vAlign w:val="center"/>
          </w:tcPr>
          <w:p w14:paraId="144D5A4D" w14:textId="4BD0FA2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12/11/2012</w:t>
            </w:r>
          </w:p>
        </w:tc>
        <w:tc>
          <w:tcPr>
            <w:tcW w:w="1591" w:type="pct"/>
            <w:vAlign w:val="center"/>
          </w:tcPr>
          <w:p w14:paraId="7CEDA5A5" w14:textId="0BAC3FAE" w:rsidR="007F7DAC" w:rsidRDefault="00000000" w:rsidP="001B6DD3">
            <w:pPr>
              <w:tabs>
                <w:tab w:val="left" w:pos="1551"/>
              </w:tabs>
              <w:jc w:val="center"/>
              <w:rPr>
                <w:rFonts w:ascii="Times New Roman" w:hAnsi="Times New Roman" w:cs="Times New Roman"/>
              </w:rPr>
            </w:pPr>
            <w:hyperlink r:id="rId93" w:history="1">
              <w:r w:rsidR="007F7DAC" w:rsidRPr="009765B0">
                <w:rPr>
                  <w:rFonts w:ascii="Calibri" w:eastAsia="Times New Roman" w:hAnsi="Calibri" w:cs="Calibri"/>
                  <w:color w:val="0563C1"/>
                  <w:u w:val="single"/>
                  <w:lang w:eastAsia="fr-FR"/>
                </w:rPr>
                <w:t>https://www.medecinesciences.org/en/articles/medsci/full_html/2012/11/medsci20122811p932/medsci20122811p932.html</w:t>
              </w:r>
            </w:hyperlink>
          </w:p>
        </w:tc>
      </w:tr>
      <w:tr w:rsidR="001B6DD3" w14:paraId="73C6AB93" w14:textId="77777777" w:rsidTr="001B6DD3">
        <w:trPr>
          <w:gridAfter w:val="1"/>
          <w:wAfter w:w="6" w:type="pct"/>
        </w:trPr>
        <w:tc>
          <w:tcPr>
            <w:tcW w:w="580" w:type="pct"/>
            <w:vAlign w:val="center"/>
          </w:tcPr>
          <w:p w14:paraId="45F42D70" w14:textId="510429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SRC16</w:t>
            </w:r>
          </w:p>
        </w:tc>
        <w:tc>
          <w:tcPr>
            <w:tcW w:w="1144" w:type="pct"/>
            <w:vAlign w:val="center"/>
          </w:tcPr>
          <w:p w14:paraId="1111DFCC" w14:textId="191989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Une sonde connectée pour aider à la rééducation périnéale</w:t>
            </w:r>
          </w:p>
        </w:tc>
        <w:tc>
          <w:tcPr>
            <w:tcW w:w="919" w:type="pct"/>
            <w:vAlign w:val="center"/>
          </w:tcPr>
          <w:p w14:paraId="61333F2F" w14:textId="4F9B09C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Gilles Varela</w:t>
            </w:r>
          </w:p>
        </w:tc>
        <w:tc>
          <w:tcPr>
            <w:tcW w:w="759" w:type="pct"/>
            <w:vAlign w:val="center"/>
          </w:tcPr>
          <w:p w14:paraId="3F8C506A" w14:textId="2B1985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11/11/2022</w:t>
            </w:r>
          </w:p>
        </w:tc>
        <w:tc>
          <w:tcPr>
            <w:tcW w:w="1591" w:type="pct"/>
            <w:vAlign w:val="center"/>
          </w:tcPr>
          <w:p w14:paraId="34EA4647" w14:textId="6A13B9DE" w:rsidR="007F7DAC" w:rsidRDefault="00000000" w:rsidP="001B6DD3">
            <w:pPr>
              <w:tabs>
                <w:tab w:val="left" w:pos="1551"/>
              </w:tabs>
              <w:jc w:val="center"/>
              <w:rPr>
                <w:rFonts w:ascii="Times New Roman" w:hAnsi="Times New Roman" w:cs="Times New Roman"/>
              </w:rPr>
            </w:pPr>
            <w:hyperlink r:id="rId94" w:history="1">
              <w:r w:rsidR="007F7DAC" w:rsidRPr="009765B0">
                <w:rPr>
                  <w:rFonts w:ascii="Calibri" w:eastAsia="Times New Roman" w:hAnsi="Calibri" w:cs="Calibri"/>
                  <w:color w:val="0563C1"/>
                  <w:u w:val="single"/>
                  <w:lang w:eastAsia="fr-FR"/>
                </w:rPr>
                <w:t>https://www.20minutes.fr/sante/4009091-20221111-sonde-connectee-aider-reeducation-perineale</w:t>
              </w:r>
            </w:hyperlink>
          </w:p>
        </w:tc>
      </w:tr>
      <w:tr w:rsidR="001B6DD3" w14:paraId="2D5846DA" w14:textId="77777777" w:rsidTr="001B6DD3">
        <w:trPr>
          <w:gridAfter w:val="1"/>
          <w:wAfter w:w="6" w:type="pct"/>
        </w:trPr>
        <w:tc>
          <w:tcPr>
            <w:tcW w:w="580" w:type="pct"/>
            <w:vAlign w:val="center"/>
          </w:tcPr>
          <w:p w14:paraId="2045D731" w14:textId="27BE075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SRC17</w:t>
            </w:r>
          </w:p>
        </w:tc>
        <w:tc>
          <w:tcPr>
            <w:tcW w:w="1144" w:type="pct"/>
            <w:vAlign w:val="center"/>
          </w:tcPr>
          <w:p w14:paraId="5F31DAC2" w14:textId="03B38B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L’impact des nouvelles technologies sur la conception et la conduite des opérations. Inflexions, 5, 177-187. https://doi.org/10.3917/infle.005.0177</w:t>
            </w:r>
          </w:p>
        </w:tc>
        <w:tc>
          <w:tcPr>
            <w:tcW w:w="919" w:type="pct"/>
            <w:vAlign w:val="center"/>
          </w:tcPr>
          <w:p w14:paraId="0D490A73" w14:textId="09D3D1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Faugère, Jean-Marie</w:t>
            </w:r>
          </w:p>
        </w:tc>
        <w:tc>
          <w:tcPr>
            <w:tcW w:w="759" w:type="pct"/>
            <w:vAlign w:val="center"/>
          </w:tcPr>
          <w:p w14:paraId="62CA59BB" w14:textId="0D31E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2007</w:t>
            </w:r>
          </w:p>
        </w:tc>
        <w:tc>
          <w:tcPr>
            <w:tcW w:w="1591" w:type="pct"/>
            <w:vAlign w:val="center"/>
          </w:tcPr>
          <w:p w14:paraId="28427566" w14:textId="11CE7AAE" w:rsidR="007F7DAC" w:rsidRDefault="00000000" w:rsidP="001B6DD3">
            <w:pPr>
              <w:tabs>
                <w:tab w:val="left" w:pos="1551"/>
              </w:tabs>
              <w:jc w:val="center"/>
              <w:rPr>
                <w:rFonts w:ascii="Times New Roman" w:hAnsi="Times New Roman" w:cs="Times New Roman"/>
              </w:rPr>
            </w:pPr>
            <w:hyperlink r:id="rId95" w:history="1">
              <w:r w:rsidR="007F7DAC" w:rsidRPr="009765B0">
                <w:rPr>
                  <w:rFonts w:ascii="Calibri" w:eastAsia="Times New Roman" w:hAnsi="Calibri" w:cs="Calibri"/>
                  <w:color w:val="0563C1"/>
                  <w:u w:val="single"/>
                  <w:lang w:eastAsia="fr-FR"/>
                </w:rPr>
                <w:t>https://www.cairn.info/revue-inflexions-2007-1-page-177.htm</w:t>
              </w:r>
            </w:hyperlink>
          </w:p>
        </w:tc>
      </w:tr>
      <w:tr w:rsidR="001B6DD3" w14:paraId="05D25636" w14:textId="77777777" w:rsidTr="001B6DD3">
        <w:trPr>
          <w:gridAfter w:val="1"/>
          <w:wAfter w:w="6" w:type="pct"/>
        </w:trPr>
        <w:tc>
          <w:tcPr>
            <w:tcW w:w="580" w:type="pct"/>
            <w:vAlign w:val="center"/>
          </w:tcPr>
          <w:p w14:paraId="3BE29456" w14:textId="402C6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SRC18</w:t>
            </w:r>
          </w:p>
        </w:tc>
        <w:tc>
          <w:tcPr>
            <w:tcW w:w="1144" w:type="pct"/>
            <w:vAlign w:val="center"/>
          </w:tcPr>
          <w:p w14:paraId="6723BC0F" w14:textId="1A018E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Apologie sur les réseaux sociaux d'actes terroristes et antisémites</w:t>
            </w:r>
          </w:p>
        </w:tc>
        <w:tc>
          <w:tcPr>
            <w:tcW w:w="919" w:type="pct"/>
            <w:vAlign w:val="center"/>
          </w:tcPr>
          <w:p w14:paraId="38E8C83E" w14:textId="1E0C34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 François Grosdidier</w:t>
            </w:r>
          </w:p>
        </w:tc>
        <w:tc>
          <w:tcPr>
            <w:tcW w:w="759" w:type="pct"/>
            <w:vAlign w:val="center"/>
          </w:tcPr>
          <w:p w14:paraId="65E61F46" w14:textId="4FB103B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15/01/2015</w:t>
            </w:r>
          </w:p>
        </w:tc>
        <w:tc>
          <w:tcPr>
            <w:tcW w:w="1591" w:type="pct"/>
            <w:vAlign w:val="center"/>
          </w:tcPr>
          <w:p w14:paraId="17E006EE" w14:textId="39451072" w:rsidR="007F7DAC" w:rsidRDefault="00000000" w:rsidP="001B6DD3">
            <w:pPr>
              <w:tabs>
                <w:tab w:val="left" w:pos="1551"/>
              </w:tabs>
              <w:jc w:val="center"/>
              <w:rPr>
                <w:rFonts w:ascii="Times New Roman" w:hAnsi="Times New Roman" w:cs="Times New Roman"/>
              </w:rPr>
            </w:pPr>
            <w:hyperlink r:id="rId96" w:history="1">
              <w:r w:rsidR="007F7DAC" w:rsidRPr="009765B0">
                <w:rPr>
                  <w:rFonts w:ascii="Calibri" w:eastAsia="Times New Roman" w:hAnsi="Calibri" w:cs="Calibri"/>
                  <w:color w:val="0563C1"/>
                  <w:u w:val="single"/>
                  <w:lang w:eastAsia="fr-FR"/>
                </w:rPr>
                <w:t>https://www.senat.fr/questions/base/2015/qSEQ150114500.html</w:t>
              </w:r>
            </w:hyperlink>
          </w:p>
        </w:tc>
      </w:tr>
      <w:tr w:rsidR="001B6DD3" w14:paraId="0E38DA87" w14:textId="77777777" w:rsidTr="001B6DD3">
        <w:trPr>
          <w:gridAfter w:val="1"/>
          <w:wAfter w:w="6" w:type="pct"/>
        </w:trPr>
        <w:tc>
          <w:tcPr>
            <w:tcW w:w="580" w:type="pct"/>
            <w:vAlign w:val="center"/>
          </w:tcPr>
          <w:p w14:paraId="7A4C1AB5" w14:textId="0256CB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SRC19</w:t>
            </w:r>
          </w:p>
        </w:tc>
        <w:tc>
          <w:tcPr>
            <w:tcW w:w="1144" w:type="pct"/>
            <w:vAlign w:val="center"/>
          </w:tcPr>
          <w:p w14:paraId="4F554BD8" w14:textId="48BE5F1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Sur les réseaux sociaux, la propagande terroriste s'amplifie en se jouant de la censure</w:t>
            </w:r>
          </w:p>
        </w:tc>
        <w:tc>
          <w:tcPr>
            <w:tcW w:w="919" w:type="pct"/>
            <w:vAlign w:val="center"/>
          </w:tcPr>
          <w:p w14:paraId="7A1C694C" w14:textId="5540BF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Mahmoud Naffakh</w:t>
            </w:r>
          </w:p>
        </w:tc>
        <w:tc>
          <w:tcPr>
            <w:tcW w:w="759" w:type="pct"/>
            <w:vAlign w:val="center"/>
          </w:tcPr>
          <w:p w14:paraId="715D971D" w14:textId="54E834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25/11/2022</w:t>
            </w:r>
          </w:p>
        </w:tc>
        <w:tc>
          <w:tcPr>
            <w:tcW w:w="1591" w:type="pct"/>
            <w:vAlign w:val="center"/>
          </w:tcPr>
          <w:p w14:paraId="45F4B298" w14:textId="2994B7D6" w:rsidR="007F7DAC" w:rsidRDefault="00000000" w:rsidP="001B6DD3">
            <w:pPr>
              <w:tabs>
                <w:tab w:val="left" w:pos="1551"/>
              </w:tabs>
              <w:jc w:val="center"/>
              <w:rPr>
                <w:rFonts w:ascii="Times New Roman" w:hAnsi="Times New Roman" w:cs="Times New Roman"/>
              </w:rPr>
            </w:pPr>
            <w:hyperlink r:id="rId97" w:history="1">
              <w:r w:rsidR="007F7DAC"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7C02531B" w14:textId="77777777" w:rsidTr="001B6DD3">
        <w:trPr>
          <w:gridAfter w:val="1"/>
          <w:wAfter w:w="6" w:type="pct"/>
        </w:trPr>
        <w:tc>
          <w:tcPr>
            <w:tcW w:w="580" w:type="pct"/>
            <w:vAlign w:val="center"/>
          </w:tcPr>
          <w:p w14:paraId="07B5FCBD" w14:textId="56C784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SRC20</w:t>
            </w:r>
          </w:p>
        </w:tc>
        <w:tc>
          <w:tcPr>
            <w:tcW w:w="1144" w:type="pct"/>
            <w:vAlign w:val="center"/>
          </w:tcPr>
          <w:p w14:paraId="6BA23B89" w14:textId="4A52099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Formation à la programmation Batch</w:t>
            </w:r>
          </w:p>
        </w:tc>
        <w:tc>
          <w:tcPr>
            <w:tcW w:w="919" w:type="pct"/>
            <w:vAlign w:val="center"/>
          </w:tcPr>
          <w:p w14:paraId="3F20ACD4" w14:textId="30053F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Adrien REBOISSON</w:t>
            </w:r>
          </w:p>
        </w:tc>
        <w:tc>
          <w:tcPr>
            <w:tcW w:w="759" w:type="pct"/>
            <w:vAlign w:val="center"/>
          </w:tcPr>
          <w:p w14:paraId="475FECB3" w14:textId="6B3AEA8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2003</w:t>
            </w:r>
          </w:p>
        </w:tc>
        <w:tc>
          <w:tcPr>
            <w:tcW w:w="1591" w:type="pct"/>
            <w:vAlign w:val="center"/>
          </w:tcPr>
          <w:p w14:paraId="22E37676" w14:textId="495D5F17" w:rsidR="007F7DAC" w:rsidRDefault="00000000" w:rsidP="001B6DD3">
            <w:pPr>
              <w:tabs>
                <w:tab w:val="left" w:pos="1551"/>
              </w:tabs>
              <w:jc w:val="center"/>
              <w:rPr>
                <w:rFonts w:ascii="Times New Roman" w:hAnsi="Times New Roman" w:cs="Times New Roman"/>
              </w:rPr>
            </w:pPr>
            <w:hyperlink r:id="rId98" w:history="1">
              <w:r w:rsidR="007F7DAC" w:rsidRPr="009765B0">
                <w:rPr>
                  <w:rFonts w:ascii="Calibri" w:eastAsia="Times New Roman" w:hAnsi="Calibri" w:cs="Calibri"/>
                  <w:color w:val="0563C1"/>
                  <w:u w:val="single"/>
                  <w:lang w:eastAsia="fr-FR"/>
                </w:rPr>
                <w:t>https://doc.lagout.org/programmation/scripts/batch/Batch.pdf</w:t>
              </w:r>
            </w:hyperlink>
          </w:p>
        </w:tc>
      </w:tr>
      <w:tr w:rsidR="001B6DD3" w14:paraId="5FE067E4" w14:textId="77777777" w:rsidTr="001B6DD3">
        <w:trPr>
          <w:gridAfter w:val="1"/>
          <w:wAfter w:w="6" w:type="pct"/>
        </w:trPr>
        <w:tc>
          <w:tcPr>
            <w:tcW w:w="580" w:type="pct"/>
            <w:vAlign w:val="center"/>
          </w:tcPr>
          <w:p w14:paraId="7CA0FC53" w14:textId="3F33AD5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SRC21</w:t>
            </w:r>
          </w:p>
        </w:tc>
        <w:tc>
          <w:tcPr>
            <w:tcW w:w="1144" w:type="pct"/>
            <w:vAlign w:val="center"/>
          </w:tcPr>
          <w:p w14:paraId="3CC9C6AC" w14:textId="484777D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w:t>
            </w:r>
          </w:p>
        </w:tc>
        <w:tc>
          <w:tcPr>
            <w:tcW w:w="919" w:type="pct"/>
            <w:vAlign w:val="center"/>
          </w:tcPr>
          <w:p w14:paraId="1E23AD9A" w14:textId="54634A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IBM</w:t>
            </w:r>
          </w:p>
        </w:tc>
        <w:tc>
          <w:tcPr>
            <w:tcW w:w="759" w:type="pct"/>
            <w:vAlign w:val="center"/>
          </w:tcPr>
          <w:p w14:paraId="4D132E27" w14:textId="4E452B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5D810F5" w14:textId="1E15C0BC" w:rsidR="007F7DAC" w:rsidRDefault="00000000" w:rsidP="001B6DD3">
            <w:pPr>
              <w:tabs>
                <w:tab w:val="left" w:pos="1551"/>
              </w:tabs>
              <w:jc w:val="center"/>
              <w:rPr>
                <w:rFonts w:ascii="Times New Roman" w:hAnsi="Times New Roman" w:cs="Times New Roman"/>
              </w:rPr>
            </w:pPr>
            <w:hyperlink r:id="rId99" w:history="1">
              <w:r w:rsidR="007F7DAC" w:rsidRPr="009765B0">
                <w:rPr>
                  <w:rFonts w:ascii="Calibri" w:eastAsia="Times New Roman" w:hAnsi="Calibri" w:cs="Calibri"/>
                  <w:color w:val="0563C1"/>
                  <w:u w:val="single"/>
                  <w:lang w:eastAsia="fr-FR"/>
                </w:rPr>
                <w:t>https://www.ibm.com/fr-fr/topics/automation</w:t>
              </w:r>
            </w:hyperlink>
          </w:p>
        </w:tc>
      </w:tr>
      <w:tr w:rsidR="001B6DD3" w14:paraId="1D570192" w14:textId="77777777" w:rsidTr="001B6DD3">
        <w:trPr>
          <w:gridAfter w:val="1"/>
          <w:wAfter w:w="6" w:type="pct"/>
        </w:trPr>
        <w:tc>
          <w:tcPr>
            <w:tcW w:w="580" w:type="pct"/>
            <w:vAlign w:val="center"/>
          </w:tcPr>
          <w:p w14:paraId="701F9B2F" w14:textId="3C8D0CD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SRC22</w:t>
            </w:r>
          </w:p>
        </w:tc>
        <w:tc>
          <w:tcPr>
            <w:tcW w:w="1144" w:type="pct"/>
            <w:vAlign w:val="center"/>
          </w:tcPr>
          <w:p w14:paraId="1CD85638" w14:textId="78CE637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OpenStack</w:t>
            </w:r>
            <w:r w:rsidRPr="009765B0">
              <w:rPr>
                <w:rFonts w:ascii="Calibri" w:eastAsia="Times New Roman" w:hAnsi="Calibri" w:cs="Calibri"/>
                <w:color w:val="000000"/>
                <w:lang w:eastAsia="fr-FR"/>
              </w:rPr>
              <w:br/>
              <w:t>Cloud Computing d'entreprise, Infrastructure as a Service (IaaS)</w:t>
            </w:r>
            <w:r w:rsidRPr="009765B0">
              <w:rPr>
                <w:rFonts w:ascii="Calibri" w:eastAsia="Times New Roman" w:hAnsi="Calibri" w:cs="Calibri"/>
                <w:color w:val="000000"/>
                <w:lang w:eastAsia="fr-FR"/>
              </w:rPr>
              <w:br/>
              <w:t>Réf. ENI : EPOPS | ISBN : 9782746097414</w:t>
            </w:r>
          </w:p>
        </w:tc>
        <w:tc>
          <w:tcPr>
            <w:tcW w:w="919" w:type="pct"/>
            <w:vAlign w:val="center"/>
          </w:tcPr>
          <w:p w14:paraId="5E1F55D7" w14:textId="00379BB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Sébastien DÉON</w:t>
            </w:r>
          </w:p>
        </w:tc>
        <w:tc>
          <w:tcPr>
            <w:tcW w:w="759" w:type="pct"/>
            <w:vAlign w:val="center"/>
          </w:tcPr>
          <w:p w14:paraId="3981E148" w14:textId="4EA3506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Septembre 2015</w:t>
            </w:r>
          </w:p>
        </w:tc>
        <w:tc>
          <w:tcPr>
            <w:tcW w:w="1591" w:type="pct"/>
            <w:vAlign w:val="center"/>
          </w:tcPr>
          <w:p w14:paraId="32C3A77A" w14:textId="438FBBCC" w:rsidR="007F7DAC" w:rsidRDefault="00000000" w:rsidP="001B6DD3">
            <w:pPr>
              <w:tabs>
                <w:tab w:val="left" w:pos="1551"/>
              </w:tabs>
              <w:jc w:val="center"/>
              <w:rPr>
                <w:rFonts w:ascii="Times New Roman" w:hAnsi="Times New Roman" w:cs="Times New Roman"/>
              </w:rPr>
            </w:pPr>
            <w:hyperlink r:id="rId100" w:history="1">
              <w:r w:rsidR="007F7DAC" w:rsidRPr="009765B0">
                <w:rPr>
                  <w:rFonts w:ascii="Calibri" w:eastAsia="Times New Roman" w:hAnsi="Calibri" w:cs="Calibri"/>
                  <w:color w:val="0563C1"/>
                  <w:u w:val="single"/>
                  <w:lang w:eastAsia="fr-FR"/>
                </w:rPr>
                <w:t>https://www.editions-eni.fr/open/mediabook.aspx?idR=0afd65fc585c9fabe014ff87b3e360ea</w:t>
              </w:r>
            </w:hyperlink>
          </w:p>
        </w:tc>
      </w:tr>
      <w:tr w:rsidR="001B6DD3" w14:paraId="50E6C232" w14:textId="77777777" w:rsidTr="001B6DD3">
        <w:trPr>
          <w:gridAfter w:val="1"/>
          <w:wAfter w:w="6" w:type="pct"/>
        </w:trPr>
        <w:tc>
          <w:tcPr>
            <w:tcW w:w="580" w:type="pct"/>
            <w:vAlign w:val="center"/>
          </w:tcPr>
          <w:p w14:paraId="6EBCC20D" w14:textId="0A3162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SRC23</w:t>
            </w:r>
          </w:p>
        </w:tc>
        <w:tc>
          <w:tcPr>
            <w:tcW w:w="1144" w:type="pct"/>
            <w:vAlign w:val="center"/>
          </w:tcPr>
          <w:p w14:paraId="1BEF3B93" w14:textId="20CA30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de l’informatique ?</w:t>
            </w:r>
          </w:p>
        </w:tc>
        <w:tc>
          <w:tcPr>
            <w:tcW w:w="919" w:type="pct"/>
            <w:vAlign w:val="center"/>
          </w:tcPr>
          <w:p w14:paraId="1FB0113C" w14:textId="705E826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VmWare</w:t>
            </w:r>
          </w:p>
        </w:tc>
        <w:tc>
          <w:tcPr>
            <w:tcW w:w="759" w:type="pct"/>
            <w:vAlign w:val="center"/>
          </w:tcPr>
          <w:p w14:paraId="5EFD9DB4" w14:textId="6A4F62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A23DD67" w14:textId="7C24503B" w:rsidR="007F7DAC" w:rsidRDefault="00000000" w:rsidP="001B6DD3">
            <w:pPr>
              <w:tabs>
                <w:tab w:val="left" w:pos="1551"/>
              </w:tabs>
              <w:jc w:val="center"/>
              <w:rPr>
                <w:rFonts w:ascii="Times New Roman" w:hAnsi="Times New Roman" w:cs="Times New Roman"/>
              </w:rPr>
            </w:pPr>
            <w:hyperlink r:id="rId101" w:history="1">
              <w:r w:rsidR="007F7DAC" w:rsidRPr="009765B0">
                <w:rPr>
                  <w:rFonts w:ascii="Calibri" w:eastAsia="Times New Roman" w:hAnsi="Calibri" w:cs="Calibri"/>
                  <w:color w:val="0563C1"/>
                  <w:u w:val="single"/>
                  <w:lang w:eastAsia="fr-FR"/>
                </w:rPr>
                <w:t>https://www.vmware.com/fr/topics/glossary/content/it-automation.html</w:t>
              </w:r>
            </w:hyperlink>
          </w:p>
        </w:tc>
      </w:tr>
      <w:tr w:rsidR="001B6DD3" w14:paraId="2C7178F0" w14:textId="77777777" w:rsidTr="001B6DD3">
        <w:trPr>
          <w:gridAfter w:val="1"/>
          <w:wAfter w:w="6" w:type="pct"/>
          <w:trHeight w:val="1115"/>
        </w:trPr>
        <w:tc>
          <w:tcPr>
            <w:tcW w:w="580" w:type="pct"/>
            <w:vAlign w:val="center"/>
          </w:tcPr>
          <w:p w14:paraId="316EC3A3" w14:textId="23921C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SRC24</w:t>
            </w:r>
          </w:p>
        </w:tc>
        <w:tc>
          <w:tcPr>
            <w:tcW w:w="1144" w:type="pct"/>
            <w:vAlign w:val="center"/>
          </w:tcPr>
          <w:p w14:paraId="31FA40D5" w14:textId="07C21C8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Automating NetApp with Ansible</w:t>
            </w:r>
          </w:p>
        </w:tc>
        <w:tc>
          <w:tcPr>
            <w:tcW w:w="919" w:type="pct"/>
            <w:vAlign w:val="center"/>
          </w:tcPr>
          <w:p w14:paraId="376AB0B5" w14:textId="74BD2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Red Hat Ansible</w:t>
            </w:r>
          </w:p>
        </w:tc>
        <w:tc>
          <w:tcPr>
            <w:tcW w:w="759" w:type="pct"/>
            <w:vAlign w:val="center"/>
          </w:tcPr>
          <w:p w14:paraId="57F10935" w14:textId="0283548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D4ABFDA" w14:textId="1826E072" w:rsidR="007F7DAC" w:rsidRDefault="00000000" w:rsidP="001B6DD3">
            <w:pPr>
              <w:tabs>
                <w:tab w:val="left" w:pos="1551"/>
              </w:tabs>
              <w:jc w:val="center"/>
              <w:rPr>
                <w:rFonts w:ascii="Times New Roman" w:hAnsi="Times New Roman" w:cs="Times New Roman"/>
              </w:rPr>
            </w:pPr>
            <w:hyperlink r:id="rId102" w:history="1">
              <w:r w:rsidR="007F7DAC" w:rsidRPr="009765B0">
                <w:rPr>
                  <w:rFonts w:ascii="Calibri" w:eastAsia="Times New Roman" w:hAnsi="Calibri" w:cs="Calibri"/>
                  <w:color w:val="0563C1"/>
                  <w:u w:val="single"/>
                  <w:lang w:eastAsia="fr-FR"/>
                </w:rPr>
                <w:t>https://www.ansible.com/integrations/infrastructure/netapp</w:t>
              </w:r>
            </w:hyperlink>
          </w:p>
        </w:tc>
      </w:tr>
      <w:tr w:rsidR="001B6DD3" w14:paraId="47BDC48A" w14:textId="77777777" w:rsidTr="001B6DD3">
        <w:trPr>
          <w:gridAfter w:val="1"/>
          <w:wAfter w:w="6" w:type="pct"/>
        </w:trPr>
        <w:tc>
          <w:tcPr>
            <w:tcW w:w="580" w:type="pct"/>
            <w:vAlign w:val="center"/>
          </w:tcPr>
          <w:p w14:paraId="13766C3C" w14:textId="37629E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SRC25</w:t>
            </w:r>
          </w:p>
        </w:tc>
        <w:tc>
          <w:tcPr>
            <w:tcW w:w="1144" w:type="pct"/>
            <w:vAlign w:val="center"/>
          </w:tcPr>
          <w:p w14:paraId="5CA6BA49" w14:textId="3CCE2DE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l'IA décisionnelle révolutionne la prise de décision en entreprise</w:t>
            </w:r>
          </w:p>
        </w:tc>
        <w:tc>
          <w:tcPr>
            <w:tcW w:w="919" w:type="pct"/>
            <w:vAlign w:val="center"/>
          </w:tcPr>
          <w:p w14:paraId="7A81E9DC" w14:textId="16FF20B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Rupert Schiessl</w:t>
            </w:r>
          </w:p>
        </w:tc>
        <w:tc>
          <w:tcPr>
            <w:tcW w:w="759" w:type="pct"/>
            <w:vAlign w:val="center"/>
          </w:tcPr>
          <w:p w14:paraId="3F407368" w14:textId="034E41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04/05/2022</w:t>
            </w:r>
          </w:p>
        </w:tc>
        <w:tc>
          <w:tcPr>
            <w:tcW w:w="1591" w:type="pct"/>
            <w:vAlign w:val="center"/>
          </w:tcPr>
          <w:p w14:paraId="40BCDCE7" w14:textId="267D3661" w:rsidR="007F7DAC" w:rsidRDefault="00000000" w:rsidP="001B6DD3">
            <w:pPr>
              <w:tabs>
                <w:tab w:val="left" w:pos="1551"/>
              </w:tabs>
              <w:jc w:val="center"/>
              <w:rPr>
                <w:rFonts w:ascii="Times New Roman" w:hAnsi="Times New Roman" w:cs="Times New Roman"/>
              </w:rPr>
            </w:pPr>
            <w:hyperlink r:id="rId103" w:history="1">
              <w:r w:rsidR="007F7DAC" w:rsidRPr="009765B0">
                <w:rPr>
                  <w:rFonts w:ascii="Calibri" w:eastAsia="Times New Roman" w:hAnsi="Calibri" w:cs="Calibri"/>
                  <w:color w:val="0563C1"/>
                  <w:u w:val="single"/>
                  <w:lang w:eastAsia="fr-FR"/>
                </w:rPr>
                <w:t>https://www.linkedin.com/pulse/ia-d%C3%A9cisionnelle-comment-lia-r%C3%A9volutionne-la-prise-de-rupert-schiessl/?originalSubdomain=fr</w:t>
              </w:r>
            </w:hyperlink>
          </w:p>
        </w:tc>
      </w:tr>
      <w:tr w:rsidR="001B6DD3" w:rsidRPr="009E6BAD" w14:paraId="351F73D3" w14:textId="77777777" w:rsidTr="001B6DD3">
        <w:trPr>
          <w:gridAfter w:val="1"/>
          <w:wAfter w:w="6" w:type="pct"/>
        </w:trPr>
        <w:tc>
          <w:tcPr>
            <w:tcW w:w="580" w:type="pct"/>
            <w:vAlign w:val="center"/>
          </w:tcPr>
          <w:p w14:paraId="7545C478" w14:textId="5D690C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SRC26</w:t>
            </w:r>
          </w:p>
        </w:tc>
        <w:tc>
          <w:tcPr>
            <w:tcW w:w="1144" w:type="pct"/>
            <w:vAlign w:val="center"/>
          </w:tcPr>
          <w:p w14:paraId="16EC677C" w14:textId="4CC2F6B7"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will come next in automation</w:t>
            </w:r>
          </w:p>
        </w:tc>
        <w:tc>
          <w:tcPr>
            <w:tcW w:w="919" w:type="pct"/>
            <w:vAlign w:val="center"/>
          </w:tcPr>
          <w:p w14:paraId="3ACB06B4" w14:textId="54965F0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Matthias Noch, Klaus Halbig, Tony Hand</w:t>
            </w:r>
          </w:p>
        </w:tc>
        <w:tc>
          <w:tcPr>
            <w:tcW w:w="759" w:type="pct"/>
            <w:vAlign w:val="center"/>
          </w:tcPr>
          <w:p w14:paraId="39883705" w14:textId="6C3CDE2E"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w:t>
            </w:r>
          </w:p>
        </w:tc>
        <w:tc>
          <w:tcPr>
            <w:tcW w:w="1591" w:type="pct"/>
            <w:vAlign w:val="center"/>
          </w:tcPr>
          <w:p w14:paraId="6FBDE484" w14:textId="2C9BED39" w:rsidR="007F7DAC" w:rsidRPr="007F7DAC" w:rsidRDefault="00000000" w:rsidP="001B6DD3">
            <w:pPr>
              <w:tabs>
                <w:tab w:val="left" w:pos="1551"/>
              </w:tabs>
              <w:jc w:val="center"/>
              <w:rPr>
                <w:rFonts w:ascii="Times New Roman" w:hAnsi="Times New Roman" w:cs="Times New Roman"/>
                <w:lang w:val="en-US"/>
              </w:rPr>
            </w:pPr>
            <w:hyperlink r:id="rId104" w:history="1">
              <w:r w:rsidR="007F7DAC" w:rsidRPr="009765B0">
                <w:rPr>
                  <w:rFonts w:ascii="Calibri" w:eastAsia="Times New Roman" w:hAnsi="Calibri" w:cs="Calibri"/>
                  <w:color w:val="0563C1"/>
                  <w:u w:val="single"/>
                  <w:lang w:val="en-US" w:eastAsia="fr-FR"/>
                </w:rPr>
                <w:t>https://atos.net/wp-content/uploads/2019/06/atos-what-will-come-next-in-automation-white-paper.pdf</w:t>
              </w:r>
            </w:hyperlink>
          </w:p>
        </w:tc>
      </w:tr>
      <w:tr w:rsidR="001B6DD3" w:rsidRPr="009E6BAD" w14:paraId="0E56A298" w14:textId="77777777" w:rsidTr="001B6DD3">
        <w:trPr>
          <w:gridAfter w:val="1"/>
          <w:wAfter w:w="6" w:type="pct"/>
        </w:trPr>
        <w:tc>
          <w:tcPr>
            <w:tcW w:w="580" w:type="pct"/>
            <w:vAlign w:val="center"/>
          </w:tcPr>
          <w:p w14:paraId="5F0723FE" w14:textId="221E85D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SRC27</w:t>
            </w:r>
          </w:p>
        </w:tc>
        <w:tc>
          <w:tcPr>
            <w:tcW w:w="1144" w:type="pct"/>
            <w:vAlign w:val="center"/>
          </w:tcPr>
          <w:p w14:paraId="7C9F0FCA" w14:textId="6E7FAC7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Advances in Neuroergonomics and Cognitive Engineering</w:t>
            </w:r>
          </w:p>
        </w:tc>
        <w:tc>
          <w:tcPr>
            <w:tcW w:w="919" w:type="pct"/>
            <w:vAlign w:val="center"/>
          </w:tcPr>
          <w:p w14:paraId="68DA646C" w14:textId="27C7530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Hasan Ayaz</w:t>
            </w:r>
          </w:p>
        </w:tc>
        <w:tc>
          <w:tcPr>
            <w:tcW w:w="759" w:type="pct"/>
            <w:vAlign w:val="center"/>
          </w:tcPr>
          <w:p w14:paraId="377D982C" w14:textId="76247879"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16/07/2020</w:t>
            </w:r>
          </w:p>
        </w:tc>
        <w:tc>
          <w:tcPr>
            <w:tcW w:w="1591" w:type="pct"/>
            <w:vAlign w:val="center"/>
          </w:tcPr>
          <w:p w14:paraId="586E91DF" w14:textId="74E87035" w:rsidR="007F7DAC" w:rsidRPr="007F7DAC" w:rsidRDefault="00000000" w:rsidP="001B6DD3">
            <w:pPr>
              <w:tabs>
                <w:tab w:val="left" w:pos="1551"/>
              </w:tabs>
              <w:jc w:val="center"/>
              <w:rPr>
                <w:rFonts w:ascii="Times New Roman" w:hAnsi="Times New Roman" w:cs="Times New Roman"/>
                <w:lang w:val="en-US"/>
              </w:rPr>
            </w:pPr>
            <w:hyperlink r:id="rId105" w:anchor="v=onepage&amp;q=watson%20d'IBM&amp;f=false" w:history="1">
              <w:r w:rsidR="007F7DAC" w:rsidRPr="009765B0">
                <w:rPr>
                  <w:rFonts w:ascii="Calibri" w:eastAsia="Times New Roman" w:hAnsi="Calibri" w:cs="Calibri"/>
                  <w:color w:val="0563C1"/>
                  <w:u w:val="single"/>
                  <w:lang w:val="en-US" w:eastAsia="fr-FR"/>
                </w:rPr>
                <w:t>https://books.google.fr/books?hl=fr&amp;lr=&amp;id=rNHtDwAAQBAJ&amp;oi=fnd&amp;pg=PA400&amp;dq=watson+d%27IBM&amp;ots=Pyn3Ovv5Od&amp;sig=Bi6go0X3eMpou3RqsfMI9-fy2ek#v=onepage&amp;q=watson%20d'IBM&amp;f=false</w:t>
              </w:r>
            </w:hyperlink>
          </w:p>
        </w:tc>
      </w:tr>
      <w:tr w:rsidR="001B6DD3" w14:paraId="096C5ADA" w14:textId="77777777" w:rsidTr="001B6DD3">
        <w:trPr>
          <w:gridAfter w:val="1"/>
          <w:wAfter w:w="6" w:type="pct"/>
        </w:trPr>
        <w:tc>
          <w:tcPr>
            <w:tcW w:w="580" w:type="pct"/>
            <w:vAlign w:val="center"/>
          </w:tcPr>
          <w:p w14:paraId="0AE5B9E4" w14:textId="0801A5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SRC28</w:t>
            </w:r>
          </w:p>
        </w:tc>
        <w:tc>
          <w:tcPr>
            <w:tcW w:w="1144" w:type="pct"/>
            <w:vAlign w:val="center"/>
          </w:tcPr>
          <w:p w14:paraId="5C2C39F7" w14:textId="3309015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Négliger l’automatisation et l’IA, une erreur stratégique en 2021</w:t>
            </w:r>
          </w:p>
        </w:tc>
        <w:tc>
          <w:tcPr>
            <w:tcW w:w="919" w:type="pct"/>
            <w:vAlign w:val="center"/>
          </w:tcPr>
          <w:p w14:paraId="72A56C63" w14:textId="24C8E6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Stéphane Gillet</w:t>
            </w:r>
          </w:p>
        </w:tc>
        <w:tc>
          <w:tcPr>
            <w:tcW w:w="759" w:type="pct"/>
            <w:vAlign w:val="center"/>
          </w:tcPr>
          <w:p w14:paraId="05CE613A" w14:textId="702EB68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04/03/2021</w:t>
            </w:r>
          </w:p>
        </w:tc>
        <w:tc>
          <w:tcPr>
            <w:tcW w:w="1591" w:type="pct"/>
            <w:vAlign w:val="center"/>
          </w:tcPr>
          <w:p w14:paraId="1B35843C" w14:textId="14258C8E" w:rsidR="007F7DAC" w:rsidRDefault="00000000" w:rsidP="001B6DD3">
            <w:pPr>
              <w:tabs>
                <w:tab w:val="left" w:pos="1551"/>
              </w:tabs>
              <w:jc w:val="center"/>
              <w:rPr>
                <w:rFonts w:ascii="Times New Roman" w:hAnsi="Times New Roman" w:cs="Times New Roman"/>
              </w:rPr>
            </w:pPr>
            <w:hyperlink r:id="rId106" w:history="1">
              <w:r w:rsidR="007F7DAC" w:rsidRPr="009765B0">
                <w:rPr>
                  <w:rFonts w:ascii="Calibri" w:eastAsia="Times New Roman" w:hAnsi="Calibri" w:cs="Calibri"/>
                  <w:color w:val="0563C1"/>
                  <w:u w:val="single"/>
                  <w:lang w:eastAsia="fr-FR"/>
                </w:rPr>
                <w:t>https://www.concur.fr/blog/article/negliger-lautomatisation-et-lia-une-erreur-strategique-en-2021</w:t>
              </w:r>
            </w:hyperlink>
          </w:p>
        </w:tc>
      </w:tr>
      <w:tr w:rsidR="001B6DD3" w14:paraId="35DA6231" w14:textId="77777777" w:rsidTr="001B6DD3">
        <w:trPr>
          <w:gridAfter w:val="1"/>
          <w:wAfter w:w="6" w:type="pct"/>
        </w:trPr>
        <w:tc>
          <w:tcPr>
            <w:tcW w:w="580" w:type="pct"/>
            <w:vAlign w:val="center"/>
          </w:tcPr>
          <w:p w14:paraId="1E964E0E" w14:textId="42307D0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SRC29</w:t>
            </w:r>
          </w:p>
        </w:tc>
        <w:tc>
          <w:tcPr>
            <w:tcW w:w="1144" w:type="pct"/>
            <w:vAlign w:val="center"/>
          </w:tcPr>
          <w:p w14:paraId="701DAE39" w14:textId="7B86316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ARPANET - Définition</w:t>
            </w:r>
          </w:p>
        </w:tc>
        <w:tc>
          <w:tcPr>
            <w:tcW w:w="919" w:type="pct"/>
            <w:vAlign w:val="center"/>
          </w:tcPr>
          <w:p w14:paraId="4B58D269" w14:textId="4E9DA2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69A89211" w14:textId="655CA9FB" w:rsidR="007F7DAC" w:rsidRDefault="007F7DAC" w:rsidP="001B6DD3">
            <w:pPr>
              <w:tabs>
                <w:tab w:val="left" w:pos="1551"/>
              </w:tabs>
              <w:jc w:val="center"/>
              <w:rPr>
                <w:rFonts w:ascii="Times New Roman" w:hAnsi="Times New Roman" w:cs="Times New Roman"/>
              </w:rPr>
            </w:pPr>
          </w:p>
        </w:tc>
        <w:tc>
          <w:tcPr>
            <w:tcW w:w="1591" w:type="pct"/>
            <w:vAlign w:val="center"/>
          </w:tcPr>
          <w:p w14:paraId="09E76FDE" w14:textId="7F8DDB41" w:rsidR="007F7DAC" w:rsidRDefault="00000000" w:rsidP="001B6DD3">
            <w:pPr>
              <w:tabs>
                <w:tab w:val="left" w:pos="1551"/>
              </w:tabs>
              <w:jc w:val="center"/>
              <w:rPr>
                <w:rFonts w:ascii="Times New Roman" w:hAnsi="Times New Roman" w:cs="Times New Roman"/>
              </w:rPr>
            </w:pPr>
            <w:hyperlink r:id="rId107" w:history="1">
              <w:r w:rsidR="007F7DAC" w:rsidRPr="009765B0">
                <w:rPr>
                  <w:rFonts w:ascii="Calibri" w:eastAsia="Times New Roman" w:hAnsi="Calibri" w:cs="Calibri"/>
                  <w:color w:val="0563C1"/>
                  <w:u w:val="single"/>
                  <w:lang w:eastAsia="fr-FR"/>
                </w:rPr>
                <w:t>https://www.techno-science.net/definition/10886.html</w:t>
              </w:r>
            </w:hyperlink>
          </w:p>
        </w:tc>
      </w:tr>
      <w:tr w:rsidR="001B6DD3" w14:paraId="49B22008" w14:textId="77777777" w:rsidTr="001B6DD3">
        <w:trPr>
          <w:gridAfter w:val="1"/>
          <w:wAfter w:w="6" w:type="pct"/>
        </w:trPr>
        <w:tc>
          <w:tcPr>
            <w:tcW w:w="580" w:type="pct"/>
            <w:vAlign w:val="center"/>
          </w:tcPr>
          <w:p w14:paraId="50695437" w14:textId="593862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SRC30</w:t>
            </w:r>
          </w:p>
        </w:tc>
        <w:tc>
          <w:tcPr>
            <w:tcW w:w="1144" w:type="pct"/>
            <w:vAlign w:val="center"/>
          </w:tcPr>
          <w:p w14:paraId="67033F3C" w14:textId="662287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 Définition</w:t>
            </w:r>
          </w:p>
        </w:tc>
        <w:tc>
          <w:tcPr>
            <w:tcW w:w="919" w:type="pct"/>
            <w:vAlign w:val="center"/>
          </w:tcPr>
          <w:p w14:paraId="1B6E4440" w14:textId="106B4FE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106115F5" w14:textId="6E5B01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1CAE178" w14:textId="00214B3F" w:rsidR="007F7DAC" w:rsidRDefault="00000000" w:rsidP="001B6DD3">
            <w:pPr>
              <w:tabs>
                <w:tab w:val="left" w:pos="1551"/>
              </w:tabs>
              <w:jc w:val="center"/>
              <w:rPr>
                <w:rFonts w:ascii="Times New Roman" w:hAnsi="Times New Roman" w:cs="Times New Roman"/>
              </w:rPr>
            </w:pPr>
            <w:hyperlink r:id="rId108" w:history="1">
              <w:r w:rsidR="007F7DAC" w:rsidRPr="009765B0">
                <w:rPr>
                  <w:rFonts w:ascii="Calibri" w:eastAsia="Times New Roman" w:hAnsi="Calibri" w:cs="Calibri"/>
                  <w:color w:val="0563C1"/>
                  <w:u w:val="single"/>
                  <w:lang w:eastAsia="fr-FR"/>
                </w:rPr>
                <w:t>https://www.techno-science.net/definition/4008.html</w:t>
              </w:r>
            </w:hyperlink>
          </w:p>
        </w:tc>
      </w:tr>
      <w:tr w:rsidR="001B6DD3" w14:paraId="7B155FB9" w14:textId="77777777" w:rsidTr="001B6DD3">
        <w:trPr>
          <w:gridAfter w:val="1"/>
          <w:wAfter w:w="6" w:type="pct"/>
        </w:trPr>
        <w:tc>
          <w:tcPr>
            <w:tcW w:w="580" w:type="pct"/>
            <w:vAlign w:val="center"/>
          </w:tcPr>
          <w:p w14:paraId="262FEADE" w14:textId="6314CDF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SRC31</w:t>
            </w:r>
          </w:p>
        </w:tc>
        <w:tc>
          <w:tcPr>
            <w:tcW w:w="1144" w:type="pct"/>
            <w:vAlign w:val="center"/>
          </w:tcPr>
          <w:p w14:paraId="7B1E8D94" w14:textId="55A890E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w:t>
            </w:r>
          </w:p>
        </w:tc>
        <w:tc>
          <w:tcPr>
            <w:tcW w:w="919" w:type="pct"/>
            <w:vAlign w:val="center"/>
          </w:tcPr>
          <w:p w14:paraId="6EE558AA" w14:textId="1A8365E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03C32ACC" w14:textId="344C266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9FA2B1D" w14:textId="18506277" w:rsidR="007F7DAC" w:rsidRDefault="00000000" w:rsidP="001B6DD3">
            <w:pPr>
              <w:tabs>
                <w:tab w:val="left" w:pos="1551"/>
              </w:tabs>
              <w:jc w:val="center"/>
              <w:rPr>
                <w:rFonts w:ascii="Times New Roman" w:hAnsi="Times New Roman" w:cs="Times New Roman"/>
              </w:rPr>
            </w:pPr>
            <w:hyperlink r:id="rId109" w:history="1">
              <w:r w:rsidR="007F7DAC" w:rsidRPr="009765B0">
                <w:rPr>
                  <w:rFonts w:ascii="Calibri" w:eastAsia="Times New Roman" w:hAnsi="Calibri" w:cs="Calibri"/>
                  <w:color w:val="0563C1"/>
                  <w:u w:val="single"/>
                  <w:lang w:eastAsia="fr-FR"/>
                </w:rPr>
                <w:t>https://fr.wikipedia.org/wiki/Internet</w:t>
              </w:r>
            </w:hyperlink>
          </w:p>
        </w:tc>
      </w:tr>
      <w:tr w:rsidR="001B6DD3" w14:paraId="40BD7DCB" w14:textId="77777777" w:rsidTr="001B6DD3">
        <w:trPr>
          <w:gridAfter w:val="1"/>
          <w:wAfter w:w="6" w:type="pct"/>
        </w:trPr>
        <w:tc>
          <w:tcPr>
            <w:tcW w:w="580" w:type="pct"/>
            <w:vAlign w:val="center"/>
          </w:tcPr>
          <w:p w14:paraId="40935CAD" w14:textId="302ED53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SRC32</w:t>
            </w:r>
          </w:p>
        </w:tc>
        <w:tc>
          <w:tcPr>
            <w:tcW w:w="1144" w:type="pct"/>
            <w:vAlign w:val="center"/>
          </w:tcPr>
          <w:p w14:paraId="19CBD738" w14:textId="3ECBD9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Autonomous System</w:t>
            </w:r>
          </w:p>
        </w:tc>
        <w:tc>
          <w:tcPr>
            <w:tcW w:w="919" w:type="pct"/>
            <w:vAlign w:val="center"/>
          </w:tcPr>
          <w:p w14:paraId="3568F2F3" w14:textId="3DE88F4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44C4E945" w14:textId="686B21B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BB18D5F" w14:textId="5EDE3A02" w:rsidR="007F7DAC" w:rsidRDefault="00000000" w:rsidP="001B6DD3">
            <w:pPr>
              <w:tabs>
                <w:tab w:val="left" w:pos="1551"/>
              </w:tabs>
              <w:jc w:val="center"/>
              <w:rPr>
                <w:rFonts w:ascii="Times New Roman" w:hAnsi="Times New Roman" w:cs="Times New Roman"/>
              </w:rPr>
            </w:pPr>
            <w:hyperlink r:id="rId110" w:history="1">
              <w:r w:rsidR="007F7DAC" w:rsidRPr="009765B0">
                <w:rPr>
                  <w:rFonts w:ascii="Calibri" w:eastAsia="Times New Roman" w:hAnsi="Calibri" w:cs="Calibri"/>
                  <w:color w:val="0563C1"/>
                  <w:u w:val="single"/>
                  <w:lang w:eastAsia="fr-FR"/>
                </w:rPr>
                <w:t>https://fr.wikipedia.org/wiki/Autonomous_System</w:t>
              </w:r>
            </w:hyperlink>
          </w:p>
        </w:tc>
      </w:tr>
      <w:tr w:rsidR="001B6DD3" w14:paraId="1291E08D" w14:textId="77777777" w:rsidTr="001B6DD3">
        <w:trPr>
          <w:gridAfter w:val="1"/>
          <w:wAfter w:w="6" w:type="pct"/>
        </w:trPr>
        <w:tc>
          <w:tcPr>
            <w:tcW w:w="580" w:type="pct"/>
            <w:vAlign w:val="center"/>
          </w:tcPr>
          <w:p w14:paraId="597D3B6C" w14:textId="0FB5D6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SRC33</w:t>
            </w:r>
          </w:p>
        </w:tc>
        <w:tc>
          <w:tcPr>
            <w:tcW w:w="1144" w:type="pct"/>
            <w:vAlign w:val="center"/>
          </w:tcPr>
          <w:p w14:paraId="3E0031B1" w14:textId="2D6A303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système autonome ? | Que sont les ASN ?</w:t>
            </w:r>
          </w:p>
        </w:tc>
        <w:tc>
          <w:tcPr>
            <w:tcW w:w="919" w:type="pct"/>
            <w:vAlign w:val="center"/>
          </w:tcPr>
          <w:p w14:paraId="42811932" w14:textId="1DCE750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CloudFlare</w:t>
            </w:r>
          </w:p>
        </w:tc>
        <w:tc>
          <w:tcPr>
            <w:tcW w:w="759" w:type="pct"/>
            <w:vAlign w:val="center"/>
          </w:tcPr>
          <w:p w14:paraId="1989F4E3" w14:textId="2EF1EFBB" w:rsidR="007F7DAC" w:rsidRDefault="007F7DAC" w:rsidP="001B6DD3">
            <w:pPr>
              <w:tabs>
                <w:tab w:val="left" w:pos="1551"/>
              </w:tabs>
              <w:jc w:val="center"/>
              <w:rPr>
                <w:rFonts w:ascii="Times New Roman" w:hAnsi="Times New Roman" w:cs="Times New Roman"/>
              </w:rPr>
            </w:pPr>
          </w:p>
        </w:tc>
        <w:tc>
          <w:tcPr>
            <w:tcW w:w="1591" w:type="pct"/>
            <w:vAlign w:val="center"/>
          </w:tcPr>
          <w:p w14:paraId="510EF1EC" w14:textId="0E645194" w:rsidR="007F7DAC" w:rsidRDefault="00000000" w:rsidP="001B6DD3">
            <w:pPr>
              <w:tabs>
                <w:tab w:val="left" w:pos="1551"/>
              </w:tabs>
              <w:jc w:val="center"/>
              <w:rPr>
                <w:rFonts w:ascii="Times New Roman" w:hAnsi="Times New Roman" w:cs="Times New Roman"/>
              </w:rPr>
            </w:pPr>
            <w:hyperlink r:id="rId111" w:history="1">
              <w:r w:rsidR="007F7DAC" w:rsidRPr="009765B0">
                <w:rPr>
                  <w:rFonts w:ascii="Calibri" w:eastAsia="Times New Roman" w:hAnsi="Calibri" w:cs="Calibri"/>
                  <w:color w:val="0563C1"/>
                  <w:u w:val="single"/>
                  <w:lang w:eastAsia="fr-FR"/>
                </w:rPr>
                <w:t>https://www.cloudflare.com/fr-fr/learning/network-layer/what-is-an-autonomous-system/</w:t>
              </w:r>
            </w:hyperlink>
          </w:p>
        </w:tc>
      </w:tr>
      <w:tr w:rsidR="001B6DD3" w14:paraId="0923C6FB" w14:textId="77777777" w:rsidTr="001B6DD3">
        <w:trPr>
          <w:gridAfter w:val="1"/>
          <w:wAfter w:w="6" w:type="pct"/>
        </w:trPr>
        <w:tc>
          <w:tcPr>
            <w:tcW w:w="580" w:type="pct"/>
            <w:vAlign w:val="center"/>
          </w:tcPr>
          <w:p w14:paraId="0335A729" w14:textId="4DE55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SRC34</w:t>
            </w:r>
          </w:p>
        </w:tc>
        <w:tc>
          <w:tcPr>
            <w:tcW w:w="1144" w:type="pct"/>
            <w:vAlign w:val="center"/>
          </w:tcPr>
          <w:p w14:paraId="2F334F70" w14:textId="5DC97A1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Fiche sur les politiques publiques: Normes Internet ouvertes</w:t>
            </w:r>
          </w:p>
        </w:tc>
        <w:tc>
          <w:tcPr>
            <w:tcW w:w="919" w:type="pct"/>
            <w:vAlign w:val="center"/>
          </w:tcPr>
          <w:p w14:paraId="213374FD" w14:textId="146BA7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Society</w:t>
            </w:r>
          </w:p>
        </w:tc>
        <w:tc>
          <w:tcPr>
            <w:tcW w:w="759" w:type="pct"/>
            <w:vAlign w:val="center"/>
          </w:tcPr>
          <w:p w14:paraId="5E54AC60" w14:textId="12A16CE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30/10/15</w:t>
            </w:r>
          </w:p>
        </w:tc>
        <w:tc>
          <w:tcPr>
            <w:tcW w:w="1591" w:type="pct"/>
            <w:vAlign w:val="center"/>
          </w:tcPr>
          <w:p w14:paraId="21141A95" w14:textId="399A4134" w:rsidR="007F7DAC" w:rsidRDefault="00000000" w:rsidP="001B6DD3">
            <w:pPr>
              <w:tabs>
                <w:tab w:val="left" w:pos="1551"/>
              </w:tabs>
              <w:jc w:val="center"/>
              <w:rPr>
                <w:rFonts w:ascii="Times New Roman" w:hAnsi="Times New Roman" w:cs="Times New Roman"/>
              </w:rPr>
            </w:pPr>
            <w:hyperlink r:id="rId112" w:history="1">
              <w:r w:rsidR="007F7DAC" w:rsidRPr="009765B0">
                <w:rPr>
                  <w:rFonts w:ascii="Calibri" w:eastAsia="Times New Roman" w:hAnsi="Calibri" w:cs="Calibri"/>
                  <w:color w:val="0563C1"/>
                  <w:u w:val="single"/>
                  <w:lang w:eastAsia="fr-FR"/>
                </w:rPr>
                <w:t>https://www.internetsociety.org/fr/policybriefs/openstandards/</w:t>
              </w:r>
            </w:hyperlink>
          </w:p>
        </w:tc>
      </w:tr>
      <w:tr w:rsidR="001B6DD3" w14:paraId="15E58557" w14:textId="77777777" w:rsidTr="001B6DD3">
        <w:trPr>
          <w:gridAfter w:val="1"/>
          <w:wAfter w:w="6" w:type="pct"/>
        </w:trPr>
        <w:tc>
          <w:tcPr>
            <w:tcW w:w="580" w:type="pct"/>
            <w:vAlign w:val="center"/>
          </w:tcPr>
          <w:p w14:paraId="78AAD6F5" w14:textId="72D6732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SRC35</w:t>
            </w:r>
          </w:p>
        </w:tc>
        <w:tc>
          <w:tcPr>
            <w:tcW w:w="1144" w:type="pct"/>
            <w:vAlign w:val="center"/>
          </w:tcPr>
          <w:p w14:paraId="38907BA0" w14:textId="155C92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DNS ? | Fonctionnement du DNS</w:t>
            </w:r>
          </w:p>
        </w:tc>
        <w:tc>
          <w:tcPr>
            <w:tcW w:w="919" w:type="pct"/>
            <w:vAlign w:val="center"/>
          </w:tcPr>
          <w:p w14:paraId="1EBC0C41" w14:textId="00F6F8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CloudFlare</w:t>
            </w:r>
          </w:p>
        </w:tc>
        <w:tc>
          <w:tcPr>
            <w:tcW w:w="759" w:type="pct"/>
            <w:vAlign w:val="center"/>
          </w:tcPr>
          <w:p w14:paraId="675D8B49" w14:textId="1286A1D8" w:rsidR="007F7DAC" w:rsidRDefault="007F7DAC" w:rsidP="001B6DD3">
            <w:pPr>
              <w:tabs>
                <w:tab w:val="left" w:pos="1551"/>
              </w:tabs>
              <w:jc w:val="center"/>
              <w:rPr>
                <w:rFonts w:ascii="Times New Roman" w:hAnsi="Times New Roman" w:cs="Times New Roman"/>
              </w:rPr>
            </w:pPr>
          </w:p>
        </w:tc>
        <w:tc>
          <w:tcPr>
            <w:tcW w:w="1591" w:type="pct"/>
            <w:vAlign w:val="center"/>
          </w:tcPr>
          <w:p w14:paraId="637CB777" w14:textId="6DC448B2" w:rsidR="007F7DAC" w:rsidRDefault="00000000" w:rsidP="001B6DD3">
            <w:pPr>
              <w:tabs>
                <w:tab w:val="left" w:pos="1551"/>
              </w:tabs>
              <w:jc w:val="center"/>
              <w:rPr>
                <w:rFonts w:ascii="Times New Roman" w:hAnsi="Times New Roman" w:cs="Times New Roman"/>
              </w:rPr>
            </w:pPr>
            <w:hyperlink r:id="rId113" w:history="1">
              <w:r w:rsidR="007F7DAC" w:rsidRPr="009765B0">
                <w:rPr>
                  <w:rFonts w:ascii="Calibri" w:eastAsia="Times New Roman" w:hAnsi="Calibri" w:cs="Calibri"/>
                  <w:color w:val="0563C1"/>
                  <w:u w:val="single"/>
                  <w:lang w:eastAsia="fr-FR"/>
                </w:rPr>
                <w:t>https://www.cloudflare.com/fr-fr/learning/dns/what-is-dns/</w:t>
              </w:r>
            </w:hyperlink>
          </w:p>
        </w:tc>
      </w:tr>
      <w:tr w:rsidR="001B6DD3" w14:paraId="3AAD9B7B" w14:textId="77777777" w:rsidTr="001B6DD3">
        <w:trPr>
          <w:gridAfter w:val="1"/>
          <w:wAfter w:w="6" w:type="pct"/>
          <w:trHeight w:val="974"/>
        </w:trPr>
        <w:tc>
          <w:tcPr>
            <w:tcW w:w="580" w:type="pct"/>
            <w:vAlign w:val="center"/>
          </w:tcPr>
          <w:p w14:paraId="641DF334" w14:textId="280B7F7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SRC36</w:t>
            </w:r>
          </w:p>
        </w:tc>
        <w:tc>
          <w:tcPr>
            <w:tcW w:w="1144" w:type="pct"/>
            <w:vAlign w:val="center"/>
          </w:tcPr>
          <w:p w14:paraId="48D92741" w14:textId="1B7A8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Télétravail dans le secteur privé</w:t>
            </w:r>
          </w:p>
        </w:tc>
        <w:tc>
          <w:tcPr>
            <w:tcW w:w="919" w:type="pct"/>
            <w:vAlign w:val="center"/>
          </w:tcPr>
          <w:p w14:paraId="325EF2F1" w14:textId="1D99A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Direction de l'information légale et administrative</w:t>
            </w:r>
          </w:p>
        </w:tc>
        <w:tc>
          <w:tcPr>
            <w:tcW w:w="759" w:type="pct"/>
            <w:vAlign w:val="center"/>
          </w:tcPr>
          <w:p w14:paraId="6D5DDFF2" w14:textId="59BF55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04/03/22</w:t>
            </w:r>
          </w:p>
        </w:tc>
        <w:tc>
          <w:tcPr>
            <w:tcW w:w="1591" w:type="pct"/>
            <w:vAlign w:val="center"/>
          </w:tcPr>
          <w:p w14:paraId="3F1E44B7" w14:textId="1E25C895" w:rsidR="007F7DAC" w:rsidRDefault="00000000" w:rsidP="001B6DD3">
            <w:pPr>
              <w:tabs>
                <w:tab w:val="left" w:pos="1551"/>
              </w:tabs>
              <w:jc w:val="center"/>
              <w:rPr>
                <w:rFonts w:ascii="Times New Roman" w:hAnsi="Times New Roman" w:cs="Times New Roman"/>
              </w:rPr>
            </w:pPr>
            <w:hyperlink r:id="rId114" w:history="1">
              <w:r w:rsidR="007F7DAC" w:rsidRPr="009765B0">
                <w:rPr>
                  <w:rFonts w:ascii="Calibri" w:eastAsia="Times New Roman" w:hAnsi="Calibri" w:cs="Calibri"/>
                  <w:color w:val="0563C1"/>
                  <w:u w:val="single"/>
                  <w:lang w:eastAsia="fr-FR"/>
                </w:rPr>
                <w:t>https://www.service-public.fr/particuliers/vosdroits/F13851</w:t>
              </w:r>
            </w:hyperlink>
          </w:p>
        </w:tc>
      </w:tr>
      <w:tr w:rsidR="001B6DD3" w14:paraId="14BCA6E9" w14:textId="77777777" w:rsidTr="001B6DD3">
        <w:trPr>
          <w:gridAfter w:val="1"/>
          <w:wAfter w:w="6" w:type="pct"/>
        </w:trPr>
        <w:tc>
          <w:tcPr>
            <w:tcW w:w="580" w:type="pct"/>
            <w:vAlign w:val="center"/>
          </w:tcPr>
          <w:p w14:paraId="0C3519B2" w14:textId="5C2702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SRC37</w:t>
            </w:r>
          </w:p>
        </w:tc>
        <w:tc>
          <w:tcPr>
            <w:tcW w:w="1144" w:type="pct"/>
            <w:vAlign w:val="center"/>
          </w:tcPr>
          <w:p w14:paraId="6B4C7F32" w14:textId="460AD2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 ce qu'un VPN ?</w:t>
            </w:r>
          </w:p>
        </w:tc>
        <w:tc>
          <w:tcPr>
            <w:tcW w:w="919" w:type="pct"/>
            <w:vAlign w:val="center"/>
          </w:tcPr>
          <w:p w14:paraId="7186A4DD" w14:textId="2BE9E83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AO Kaspersky Lab</w:t>
            </w:r>
          </w:p>
        </w:tc>
        <w:tc>
          <w:tcPr>
            <w:tcW w:w="759" w:type="pct"/>
            <w:vAlign w:val="center"/>
          </w:tcPr>
          <w:p w14:paraId="57B6EF0B" w14:textId="51FB84D4" w:rsidR="007F7DAC" w:rsidRDefault="007F7DAC" w:rsidP="001B6DD3">
            <w:pPr>
              <w:tabs>
                <w:tab w:val="left" w:pos="1551"/>
              </w:tabs>
              <w:jc w:val="center"/>
              <w:rPr>
                <w:rFonts w:ascii="Times New Roman" w:hAnsi="Times New Roman" w:cs="Times New Roman"/>
              </w:rPr>
            </w:pPr>
          </w:p>
        </w:tc>
        <w:tc>
          <w:tcPr>
            <w:tcW w:w="1591" w:type="pct"/>
            <w:vAlign w:val="center"/>
          </w:tcPr>
          <w:p w14:paraId="170A4279" w14:textId="2A8CAF9B" w:rsidR="007F7DAC" w:rsidRDefault="00000000" w:rsidP="001B6DD3">
            <w:pPr>
              <w:tabs>
                <w:tab w:val="left" w:pos="1551"/>
              </w:tabs>
              <w:jc w:val="center"/>
              <w:rPr>
                <w:rFonts w:ascii="Times New Roman" w:hAnsi="Times New Roman" w:cs="Times New Roman"/>
              </w:rPr>
            </w:pPr>
            <w:hyperlink r:id="rId115" w:history="1">
              <w:r w:rsidR="007F7DAC" w:rsidRPr="009765B0">
                <w:rPr>
                  <w:rFonts w:ascii="Calibri" w:eastAsia="Times New Roman" w:hAnsi="Calibri" w:cs="Calibri"/>
                  <w:color w:val="0563C1"/>
                  <w:u w:val="single"/>
                  <w:lang w:eastAsia="fr-FR"/>
                </w:rPr>
                <w:t>https://www.kaspersky.fr/resource-center/definitions/what-is-a-vpn</w:t>
              </w:r>
            </w:hyperlink>
          </w:p>
        </w:tc>
      </w:tr>
      <w:tr w:rsidR="001B6DD3" w14:paraId="2BCE0A30" w14:textId="77777777" w:rsidTr="001B6DD3">
        <w:trPr>
          <w:gridAfter w:val="1"/>
          <w:wAfter w:w="6" w:type="pct"/>
        </w:trPr>
        <w:tc>
          <w:tcPr>
            <w:tcW w:w="580" w:type="pct"/>
            <w:vAlign w:val="center"/>
          </w:tcPr>
          <w:p w14:paraId="430A5DA0" w14:textId="5F8981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SRC38</w:t>
            </w:r>
          </w:p>
        </w:tc>
        <w:tc>
          <w:tcPr>
            <w:tcW w:w="1144" w:type="pct"/>
            <w:vAlign w:val="center"/>
          </w:tcPr>
          <w:p w14:paraId="75360EED" w14:textId="28308F1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télétravail améliore-t-il la qualité de vie au travail ?</w:t>
            </w:r>
          </w:p>
        </w:tc>
        <w:tc>
          <w:tcPr>
            <w:tcW w:w="919" w:type="pct"/>
            <w:vAlign w:val="center"/>
          </w:tcPr>
          <w:p w14:paraId="361CD9D1" w14:textId="477E725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anact</w:t>
            </w:r>
          </w:p>
        </w:tc>
        <w:tc>
          <w:tcPr>
            <w:tcW w:w="759" w:type="pct"/>
            <w:vAlign w:val="center"/>
          </w:tcPr>
          <w:p w14:paraId="56007AA9" w14:textId="6DE863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20/12/18</w:t>
            </w:r>
          </w:p>
        </w:tc>
        <w:tc>
          <w:tcPr>
            <w:tcW w:w="1591" w:type="pct"/>
            <w:vAlign w:val="center"/>
          </w:tcPr>
          <w:p w14:paraId="6FE4D06F" w14:textId="72399EFA" w:rsidR="007F7DAC" w:rsidRDefault="00000000" w:rsidP="001B6DD3">
            <w:pPr>
              <w:tabs>
                <w:tab w:val="left" w:pos="1551"/>
              </w:tabs>
              <w:jc w:val="center"/>
              <w:rPr>
                <w:rFonts w:ascii="Times New Roman" w:hAnsi="Times New Roman" w:cs="Times New Roman"/>
              </w:rPr>
            </w:pPr>
            <w:hyperlink r:id="rId116" w:history="1">
              <w:r w:rsidR="007F7DAC" w:rsidRPr="009765B0">
                <w:rPr>
                  <w:rFonts w:ascii="Calibri" w:eastAsia="Times New Roman" w:hAnsi="Calibri" w:cs="Calibri"/>
                  <w:color w:val="0563C1"/>
                  <w:u w:val="single"/>
                  <w:lang w:eastAsia="fr-FR"/>
                </w:rPr>
                <w:t>https://veille-travail.anact.fr/produits-documentaires/le-teletravail-ameliore-t-il-la-qualite-de-vie-au-travail</w:t>
              </w:r>
            </w:hyperlink>
          </w:p>
        </w:tc>
      </w:tr>
      <w:tr w:rsidR="001B6DD3" w14:paraId="6AEBF232" w14:textId="77777777" w:rsidTr="001B6DD3">
        <w:trPr>
          <w:gridAfter w:val="1"/>
          <w:wAfter w:w="6" w:type="pct"/>
        </w:trPr>
        <w:tc>
          <w:tcPr>
            <w:tcW w:w="580" w:type="pct"/>
            <w:vAlign w:val="center"/>
          </w:tcPr>
          <w:p w14:paraId="1D59EE44" w14:textId="39364F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SRC39</w:t>
            </w:r>
          </w:p>
        </w:tc>
        <w:tc>
          <w:tcPr>
            <w:tcW w:w="1144" w:type="pct"/>
            <w:vAlign w:val="center"/>
          </w:tcPr>
          <w:p w14:paraId="0EEF668E" w14:textId="69EEDE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Impacts du Télétravail 2018</w:t>
            </w:r>
          </w:p>
        </w:tc>
        <w:tc>
          <w:tcPr>
            <w:tcW w:w="919" w:type="pct"/>
            <w:vAlign w:val="center"/>
          </w:tcPr>
          <w:p w14:paraId="3836D397" w14:textId="58F63C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Yves Lasfargue</w:t>
            </w:r>
            <w:r w:rsidRPr="009765B0">
              <w:rPr>
                <w:rFonts w:ascii="Calibri" w:eastAsia="Times New Roman" w:hAnsi="Calibri" w:cs="Calibri"/>
                <w:color w:val="000000"/>
                <w:lang w:eastAsia="fr-FR"/>
              </w:rPr>
              <w:br/>
              <w:t>Sylvie Fauconnier</w:t>
            </w:r>
          </w:p>
        </w:tc>
        <w:tc>
          <w:tcPr>
            <w:tcW w:w="759" w:type="pct"/>
            <w:vAlign w:val="center"/>
          </w:tcPr>
          <w:p w14:paraId="0B72772F" w14:textId="07304D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23101E9" w14:textId="2794DC93" w:rsidR="007F7DAC" w:rsidRDefault="00000000" w:rsidP="001B6DD3">
            <w:pPr>
              <w:tabs>
                <w:tab w:val="left" w:pos="1551"/>
              </w:tabs>
              <w:jc w:val="center"/>
              <w:rPr>
                <w:rFonts w:ascii="Times New Roman" w:hAnsi="Times New Roman" w:cs="Times New Roman"/>
              </w:rPr>
            </w:pPr>
            <w:hyperlink r:id="rId117" w:history="1">
              <w:r w:rsidR="007F7DAC" w:rsidRPr="009765B0">
                <w:rPr>
                  <w:rFonts w:ascii="Calibri" w:eastAsia="Times New Roman" w:hAnsi="Calibri" w:cs="Calibri"/>
                  <w:color w:val="0563C1"/>
                  <w:u w:val="single"/>
                  <w:lang w:eastAsia="fr-FR"/>
                </w:rPr>
                <w:t>http://yves.lasfargue.pagesperso-orange.fr/Telecharge%202018/2018-05-17%20OBERGO%20-%20Rapport%20enquete%20Teletravail%202018.pdf</w:t>
              </w:r>
            </w:hyperlink>
          </w:p>
        </w:tc>
      </w:tr>
      <w:tr w:rsidR="001B6DD3" w14:paraId="7D6CE1B6" w14:textId="77777777" w:rsidTr="001B6DD3">
        <w:trPr>
          <w:gridAfter w:val="1"/>
          <w:wAfter w:w="6" w:type="pct"/>
        </w:trPr>
        <w:tc>
          <w:tcPr>
            <w:tcW w:w="580" w:type="pct"/>
            <w:vAlign w:val="center"/>
          </w:tcPr>
          <w:p w14:paraId="5B18622C" w14:textId="738DBC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SRC40</w:t>
            </w:r>
          </w:p>
        </w:tc>
        <w:tc>
          <w:tcPr>
            <w:tcW w:w="1144" w:type="pct"/>
            <w:vAlign w:val="center"/>
          </w:tcPr>
          <w:p w14:paraId="12C0AA11" w14:textId="0BEB9F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numérique ?</w:t>
            </w:r>
          </w:p>
        </w:tc>
        <w:tc>
          <w:tcPr>
            <w:tcW w:w="919" w:type="pct"/>
            <w:vAlign w:val="center"/>
          </w:tcPr>
          <w:p w14:paraId="4660CB2C" w14:textId="798D32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Talents du numérique</w:t>
            </w:r>
          </w:p>
        </w:tc>
        <w:tc>
          <w:tcPr>
            <w:tcW w:w="759" w:type="pct"/>
            <w:vAlign w:val="center"/>
          </w:tcPr>
          <w:p w14:paraId="2919926E" w14:textId="39239D0C" w:rsidR="007F7DAC" w:rsidRDefault="007F7DAC" w:rsidP="001B6DD3">
            <w:pPr>
              <w:tabs>
                <w:tab w:val="left" w:pos="1551"/>
              </w:tabs>
              <w:jc w:val="center"/>
              <w:rPr>
                <w:rFonts w:ascii="Times New Roman" w:hAnsi="Times New Roman" w:cs="Times New Roman"/>
              </w:rPr>
            </w:pPr>
          </w:p>
        </w:tc>
        <w:tc>
          <w:tcPr>
            <w:tcW w:w="1591" w:type="pct"/>
            <w:vAlign w:val="center"/>
          </w:tcPr>
          <w:p w14:paraId="0A2128B1" w14:textId="14DEC1B5" w:rsidR="007F7DAC" w:rsidRDefault="00000000" w:rsidP="001B6DD3">
            <w:pPr>
              <w:tabs>
                <w:tab w:val="left" w:pos="1551"/>
              </w:tabs>
              <w:jc w:val="center"/>
              <w:rPr>
                <w:rFonts w:ascii="Times New Roman" w:hAnsi="Times New Roman" w:cs="Times New Roman"/>
              </w:rPr>
            </w:pPr>
            <w:hyperlink r:id="rId118" w:history="1">
              <w:r w:rsidR="007F7DAC" w:rsidRPr="009765B0">
                <w:rPr>
                  <w:rFonts w:ascii="Calibri" w:eastAsia="Times New Roman" w:hAnsi="Calibri" w:cs="Calibri"/>
                  <w:color w:val="0563C1"/>
                  <w:u w:val="single"/>
                  <w:lang w:eastAsia="fr-FR"/>
                </w:rPr>
                <w:t>https://talentsdunumerique.com/le-numerique</w:t>
              </w:r>
            </w:hyperlink>
          </w:p>
        </w:tc>
      </w:tr>
      <w:tr w:rsidR="001B6DD3" w14:paraId="79F96922" w14:textId="77777777" w:rsidTr="001B6DD3">
        <w:trPr>
          <w:gridAfter w:val="1"/>
          <w:wAfter w:w="6" w:type="pct"/>
        </w:trPr>
        <w:tc>
          <w:tcPr>
            <w:tcW w:w="580" w:type="pct"/>
            <w:vAlign w:val="center"/>
          </w:tcPr>
          <w:p w14:paraId="7D49F83A" w14:textId="1F8FFC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SRC41</w:t>
            </w:r>
          </w:p>
        </w:tc>
        <w:tc>
          <w:tcPr>
            <w:tcW w:w="1144" w:type="pct"/>
            <w:vAlign w:val="center"/>
          </w:tcPr>
          <w:p w14:paraId="015B03A0" w14:textId="6943F4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Code Morse international</w:t>
            </w:r>
          </w:p>
        </w:tc>
        <w:tc>
          <w:tcPr>
            <w:tcW w:w="919" w:type="pct"/>
            <w:vAlign w:val="center"/>
          </w:tcPr>
          <w:p w14:paraId="7E5A1D6B" w14:textId="38DD44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E754503" w14:textId="5F4CC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27/03/23</w:t>
            </w:r>
          </w:p>
        </w:tc>
        <w:tc>
          <w:tcPr>
            <w:tcW w:w="1591" w:type="pct"/>
            <w:vAlign w:val="center"/>
          </w:tcPr>
          <w:p w14:paraId="14873D67" w14:textId="40B9E91D" w:rsidR="007F7DAC" w:rsidRDefault="00000000" w:rsidP="001B6DD3">
            <w:pPr>
              <w:tabs>
                <w:tab w:val="left" w:pos="1551"/>
              </w:tabs>
              <w:jc w:val="center"/>
              <w:rPr>
                <w:rFonts w:ascii="Times New Roman" w:hAnsi="Times New Roman" w:cs="Times New Roman"/>
              </w:rPr>
            </w:pPr>
            <w:hyperlink r:id="rId119" w:history="1">
              <w:r w:rsidR="007F7DAC" w:rsidRPr="009765B0">
                <w:rPr>
                  <w:rFonts w:ascii="Calibri" w:eastAsia="Times New Roman" w:hAnsi="Calibri" w:cs="Calibri"/>
                  <w:color w:val="0563C1"/>
                  <w:u w:val="single"/>
                  <w:lang w:eastAsia="fr-FR"/>
                </w:rPr>
                <w:t>https://fr.wikipedia.org/wiki/Code_Morse_international</w:t>
              </w:r>
            </w:hyperlink>
          </w:p>
        </w:tc>
      </w:tr>
      <w:tr w:rsidR="001B6DD3" w14:paraId="233E9945" w14:textId="77777777" w:rsidTr="001B6DD3">
        <w:trPr>
          <w:gridAfter w:val="1"/>
          <w:wAfter w:w="6" w:type="pct"/>
        </w:trPr>
        <w:tc>
          <w:tcPr>
            <w:tcW w:w="580" w:type="pct"/>
            <w:vAlign w:val="center"/>
          </w:tcPr>
          <w:p w14:paraId="2EB7C52D" w14:textId="71E13A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SRC42</w:t>
            </w:r>
          </w:p>
        </w:tc>
        <w:tc>
          <w:tcPr>
            <w:tcW w:w="1144" w:type="pct"/>
            <w:vAlign w:val="center"/>
          </w:tcPr>
          <w:p w14:paraId="6960A7A4" w14:textId="6EF577D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Modèle relationnel</w:t>
            </w:r>
          </w:p>
        </w:tc>
        <w:tc>
          <w:tcPr>
            <w:tcW w:w="919" w:type="pct"/>
            <w:vAlign w:val="center"/>
          </w:tcPr>
          <w:p w14:paraId="24048A1A" w14:textId="1BAB0A1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2395EB03" w14:textId="2000EB9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16/02/23</w:t>
            </w:r>
          </w:p>
        </w:tc>
        <w:tc>
          <w:tcPr>
            <w:tcW w:w="1591" w:type="pct"/>
            <w:vAlign w:val="center"/>
          </w:tcPr>
          <w:p w14:paraId="1D3DA440" w14:textId="3730C564" w:rsidR="007F7DAC" w:rsidRDefault="00000000" w:rsidP="001B6DD3">
            <w:pPr>
              <w:tabs>
                <w:tab w:val="left" w:pos="1551"/>
              </w:tabs>
              <w:jc w:val="center"/>
              <w:rPr>
                <w:rFonts w:ascii="Times New Roman" w:hAnsi="Times New Roman" w:cs="Times New Roman"/>
              </w:rPr>
            </w:pPr>
            <w:hyperlink r:id="rId120" w:history="1">
              <w:r w:rsidR="007F7DAC" w:rsidRPr="009765B0">
                <w:rPr>
                  <w:rFonts w:ascii="Calibri" w:eastAsia="Times New Roman" w:hAnsi="Calibri" w:cs="Calibri"/>
                  <w:color w:val="0563C1"/>
                  <w:u w:val="single"/>
                  <w:lang w:eastAsia="fr-FR"/>
                </w:rPr>
                <w:t>https://bbf.enssib.fr/consulter/bbf-1981-07-0391-001</w:t>
              </w:r>
            </w:hyperlink>
          </w:p>
        </w:tc>
      </w:tr>
      <w:tr w:rsidR="001B6DD3" w14:paraId="707DDE11" w14:textId="77777777" w:rsidTr="001B6DD3">
        <w:trPr>
          <w:gridAfter w:val="1"/>
          <w:wAfter w:w="6" w:type="pct"/>
        </w:trPr>
        <w:tc>
          <w:tcPr>
            <w:tcW w:w="580" w:type="pct"/>
            <w:vAlign w:val="center"/>
          </w:tcPr>
          <w:p w14:paraId="2DD09B61" w14:textId="687DFE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SRC43</w:t>
            </w:r>
          </w:p>
        </w:tc>
        <w:tc>
          <w:tcPr>
            <w:tcW w:w="1144" w:type="pct"/>
            <w:vAlign w:val="center"/>
          </w:tcPr>
          <w:p w14:paraId="391E2AE7" w14:textId="5A04A3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 de données</w:t>
            </w:r>
          </w:p>
        </w:tc>
        <w:tc>
          <w:tcPr>
            <w:tcW w:w="919" w:type="pct"/>
            <w:vAlign w:val="center"/>
          </w:tcPr>
          <w:p w14:paraId="7FE04E64" w14:textId="0BAF49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86B4A35" w14:textId="5E59B81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18/11/22</w:t>
            </w:r>
          </w:p>
        </w:tc>
        <w:tc>
          <w:tcPr>
            <w:tcW w:w="1591" w:type="pct"/>
            <w:vAlign w:val="center"/>
          </w:tcPr>
          <w:p w14:paraId="16F35D82" w14:textId="65116E95" w:rsidR="007F7DAC" w:rsidRDefault="00000000" w:rsidP="001B6DD3">
            <w:pPr>
              <w:tabs>
                <w:tab w:val="left" w:pos="1551"/>
              </w:tabs>
              <w:jc w:val="center"/>
              <w:rPr>
                <w:rFonts w:ascii="Times New Roman" w:hAnsi="Times New Roman" w:cs="Times New Roman"/>
              </w:rPr>
            </w:pPr>
            <w:hyperlink r:id="rId121" w:history="1">
              <w:r w:rsidR="007F7DAC" w:rsidRPr="009765B0">
                <w:rPr>
                  <w:rFonts w:ascii="Calibri" w:eastAsia="Times New Roman" w:hAnsi="Calibri" w:cs="Calibri"/>
                  <w:color w:val="0563C1"/>
                  <w:u w:val="single"/>
                  <w:lang w:eastAsia="fr-FR"/>
                </w:rPr>
                <w:t>https://fr.wikipedia.org/wiki/Mod%C3%A8le_relationnel</w:t>
              </w:r>
            </w:hyperlink>
          </w:p>
        </w:tc>
      </w:tr>
      <w:tr w:rsidR="001B6DD3" w14:paraId="63C50F93" w14:textId="77777777" w:rsidTr="001B6DD3">
        <w:trPr>
          <w:gridAfter w:val="1"/>
          <w:wAfter w:w="6" w:type="pct"/>
        </w:trPr>
        <w:tc>
          <w:tcPr>
            <w:tcW w:w="580" w:type="pct"/>
            <w:vAlign w:val="center"/>
          </w:tcPr>
          <w:p w14:paraId="24E4DB54" w14:textId="449F7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SRC44</w:t>
            </w:r>
          </w:p>
        </w:tc>
        <w:tc>
          <w:tcPr>
            <w:tcW w:w="1144" w:type="pct"/>
            <w:vAlign w:val="center"/>
          </w:tcPr>
          <w:p w14:paraId="7C7245BF" w14:textId="7EF662E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Bases et banques de données juridiques et économiques françaises</w:t>
            </w:r>
          </w:p>
        </w:tc>
        <w:tc>
          <w:tcPr>
            <w:tcW w:w="919" w:type="pct"/>
            <w:vAlign w:val="center"/>
          </w:tcPr>
          <w:p w14:paraId="4F895004" w14:textId="5EA4C8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Bulletin des Bibliothèques de France – Anny Maximin</w:t>
            </w:r>
          </w:p>
        </w:tc>
        <w:tc>
          <w:tcPr>
            <w:tcW w:w="759" w:type="pct"/>
            <w:vAlign w:val="center"/>
          </w:tcPr>
          <w:p w14:paraId="60237D71" w14:textId="32F867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1981</w:t>
            </w:r>
          </w:p>
        </w:tc>
        <w:tc>
          <w:tcPr>
            <w:tcW w:w="1591" w:type="pct"/>
            <w:vAlign w:val="center"/>
          </w:tcPr>
          <w:p w14:paraId="53ED3D95" w14:textId="68CC417D" w:rsidR="007F7DAC" w:rsidRDefault="00000000" w:rsidP="001B6DD3">
            <w:pPr>
              <w:tabs>
                <w:tab w:val="left" w:pos="1551"/>
              </w:tabs>
              <w:jc w:val="center"/>
              <w:rPr>
                <w:rFonts w:ascii="Times New Roman" w:hAnsi="Times New Roman" w:cs="Times New Roman"/>
              </w:rPr>
            </w:pPr>
            <w:hyperlink r:id="rId122" w:history="1">
              <w:r w:rsidR="007F7DAC" w:rsidRPr="009765B0">
                <w:rPr>
                  <w:rFonts w:ascii="Calibri" w:eastAsia="Times New Roman" w:hAnsi="Calibri" w:cs="Calibri"/>
                  <w:color w:val="0563C1"/>
                  <w:u w:val="single"/>
                  <w:lang w:eastAsia="fr-FR"/>
                </w:rPr>
                <w:t>https://fr.wikipedia.org/wiki/Base_de_donn%C3%A9es#</w:t>
              </w:r>
            </w:hyperlink>
          </w:p>
        </w:tc>
      </w:tr>
      <w:tr w:rsidR="001B6DD3" w14:paraId="197A4546" w14:textId="77777777" w:rsidTr="001B6DD3">
        <w:trPr>
          <w:gridAfter w:val="1"/>
          <w:wAfter w:w="6" w:type="pct"/>
        </w:trPr>
        <w:tc>
          <w:tcPr>
            <w:tcW w:w="580" w:type="pct"/>
            <w:vAlign w:val="center"/>
          </w:tcPr>
          <w:p w14:paraId="08606563" w14:textId="3534098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SRC45</w:t>
            </w:r>
          </w:p>
        </w:tc>
        <w:tc>
          <w:tcPr>
            <w:tcW w:w="1144" w:type="pct"/>
            <w:vAlign w:val="center"/>
          </w:tcPr>
          <w:p w14:paraId="33CD6AE1" w14:textId="045D80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71B8BCBC" w14:textId="72A0B4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Alain Guillemoles</w:t>
            </w:r>
          </w:p>
        </w:tc>
        <w:tc>
          <w:tcPr>
            <w:tcW w:w="759" w:type="pct"/>
            <w:vAlign w:val="center"/>
          </w:tcPr>
          <w:p w14:paraId="531BC665" w14:textId="7E9B30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29/12/19</w:t>
            </w:r>
          </w:p>
        </w:tc>
        <w:tc>
          <w:tcPr>
            <w:tcW w:w="1591" w:type="pct"/>
            <w:vAlign w:val="center"/>
          </w:tcPr>
          <w:p w14:paraId="400EC195" w14:textId="7EF93FCF" w:rsidR="007F7DAC" w:rsidRDefault="00000000" w:rsidP="001B6DD3">
            <w:pPr>
              <w:tabs>
                <w:tab w:val="left" w:pos="1551"/>
              </w:tabs>
              <w:jc w:val="center"/>
              <w:rPr>
                <w:rFonts w:ascii="Times New Roman" w:hAnsi="Times New Roman" w:cs="Times New Roman"/>
              </w:rPr>
            </w:pPr>
            <w:hyperlink r:id="rId123" w:history="1">
              <w:r w:rsidR="007F7DAC"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5231349F" w14:textId="77777777" w:rsidTr="001B6DD3">
        <w:trPr>
          <w:gridAfter w:val="1"/>
          <w:wAfter w:w="6" w:type="pct"/>
        </w:trPr>
        <w:tc>
          <w:tcPr>
            <w:tcW w:w="580" w:type="pct"/>
            <w:vAlign w:val="center"/>
          </w:tcPr>
          <w:p w14:paraId="233098AC" w14:textId="285EB00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SRC46</w:t>
            </w:r>
          </w:p>
        </w:tc>
        <w:tc>
          <w:tcPr>
            <w:tcW w:w="1144" w:type="pct"/>
            <w:vAlign w:val="center"/>
          </w:tcPr>
          <w:p w14:paraId="4E600376" w14:textId="37CE549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Smartphone</w:t>
            </w:r>
          </w:p>
        </w:tc>
        <w:tc>
          <w:tcPr>
            <w:tcW w:w="919" w:type="pct"/>
            <w:vAlign w:val="center"/>
          </w:tcPr>
          <w:p w14:paraId="02C8A277" w14:textId="1A46D9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Robert</w:t>
            </w:r>
          </w:p>
        </w:tc>
        <w:tc>
          <w:tcPr>
            <w:tcW w:w="759" w:type="pct"/>
            <w:vAlign w:val="center"/>
          </w:tcPr>
          <w:p w14:paraId="1A0BD9EC" w14:textId="264C9BA5" w:rsidR="007F7DAC" w:rsidRDefault="007F7DAC" w:rsidP="001B6DD3">
            <w:pPr>
              <w:tabs>
                <w:tab w:val="left" w:pos="1551"/>
              </w:tabs>
              <w:jc w:val="center"/>
              <w:rPr>
                <w:rFonts w:ascii="Times New Roman" w:hAnsi="Times New Roman" w:cs="Times New Roman"/>
              </w:rPr>
            </w:pPr>
          </w:p>
        </w:tc>
        <w:tc>
          <w:tcPr>
            <w:tcW w:w="1591" w:type="pct"/>
            <w:vAlign w:val="center"/>
          </w:tcPr>
          <w:p w14:paraId="5E27445C" w14:textId="3B11DB84" w:rsidR="007F7DAC" w:rsidRDefault="00000000" w:rsidP="001B6DD3">
            <w:pPr>
              <w:tabs>
                <w:tab w:val="left" w:pos="1551"/>
              </w:tabs>
              <w:jc w:val="center"/>
              <w:rPr>
                <w:rFonts w:ascii="Times New Roman" w:hAnsi="Times New Roman" w:cs="Times New Roman"/>
              </w:rPr>
            </w:pPr>
            <w:hyperlink r:id="rId124" w:history="1">
              <w:r w:rsidR="007F7DAC" w:rsidRPr="009765B0">
                <w:rPr>
                  <w:rFonts w:ascii="Calibri" w:eastAsia="Times New Roman" w:hAnsi="Calibri" w:cs="Calibri"/>
                  <w:color w:val="0563C1"/>
                  <w:u w:val="single"/>
                  <w:lang w:eastAsia="fr-FR"/>
                </w:rPr>
                <w:t>https://dictionnaire.lerobert.com/definition/smartphone</w:t>
              </w:r>
            </w:hyperlink>
          </w:p>
        </w:tc>
      </w:tr>
      <w:tr w:rsidR="001B6DD3" w:rsidRPr="009E6BAD" w14:paraId="442AFA52" w14:textId="77777777" w:rsidTr="001B6DD3">
        <w:trPr>
          <w:gridAfter w:val="1"/>
          <w:wAfter w:w="6" w:type="pct"/>
        </w:trPr>
        <w:tc>
          <w:tcPr>
            <w:tcW w:w="580" w:type="pct"/>
            <w:vAlign w:val="center"/>
          </w:tcPr>
          <w:p w14:paraId="1CD93E7B" w14:textId="5394B00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SRC47</w:t>
            </w:r>
          </w:p>
        </w:tc>
        <w:tc>
          <w:tcPr>
            <w:tcW w:w="1144" w:type="pct"/>
            <w:vAlign w:val="center"/>
          </w:tcPr>
          <w:p w14:paraId="29027228" w14:textId="121C6CEB"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is cloud computing? Everything you need to know about the cloud explained</w:t>
            </w:r>
          </w:p>
        </w:tc>
        <w:tc>
          <w:tcPr>
            <w:tcW w:w="919" w:type="pct"/>
            <w:vAlign w:val="center"/>
          </w:tcPr>
          <w:p w14:paraId="2B3A23CD" w14:textId="2B1C6A6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Steve Ranger</w:t>
            </w:r>
          </w:p>
        </w:tc>
        <w:tc>
          <w:tcPr>
            <w:tcW w:w="759" w:type="pct"/>
            <w:vAlign w:val="center"/>
          </w:tcPr>
          <w:p w14:paraId="3A0BDAD7" w14:textId="630315E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25/02/22</w:t>
            </w:r>
          </w:p>
        </w:tc>
        <w:tc>
          <w:tcPr>
            <w:tcW w:w="1591" w:type="pct"/>
            <w:vAlign w:val="center"/>
          </w:tcPr>
          <w:p w14:paraId="10AD781B" w14:textId="371F1F69" w:rsidR="007F7DAC" w:rsidRPr="007F7DAC" w:rsidRDefault="00000000" w:rsidP="001B6DD3">
            <w:pPr>
              <w:tabs>
                <w:tab w:val="left" w:pos="1551"/>
              </w:tabs>
              <w:jc w:val="center"/>
              <w:rPr>
                <w:rFonts w:ascii="Times New Roman" w:hAnsi="Times New Roman" w:cs="Times New Roman"/>
                <w:lang w:val="en-US"/>
              </w:rPr>
            </w:pPr>
            <w:hyperlink r:id="rId125" w:history="1">
              <w:r w:rsidR="007F7DAC" w:rsidRPr="009765B0">
                <w:rPr>
                  <w:rFonts w:ascii="Calibri" w:eastAsia="Times New Roman" w:hAnsi="Calibri" w:cs="Calibri"/>
                  <w:color w:val="0563C1"/>
                  <w:u w:val="single"/>
                  <w:lang w:val="en-US" w:eastAsia="fr-FR"/>
                </w:rPr>
                <w:t>https://www.zdnet.com/article/what-is-cloud-computing-everything-you-need-to-know-about-the-cloud/</w:t>
              </w:r>
            </w:hyperlink>
          </w:p>
        </w:tc>
      </w:tr>
      <w:tr w:rsidR="001B6DD3" w14:paraId="51EA9300" w14:textId="77777777" w:rsidTr="001B6DD3">
        <w:trPr>
          <w:gridAfter w:val="1"/>
          <w:wAfter w:w="6" w:type="pct"/>
        </w:trPr>
        <w:tc>
          <w:tcPr>
            <w:tcW w:w="580" w:type="pct"/>
            <w:vAlign w:val="center"/>
          </w:tcPr>
          <w:p w14:paraId="64B105EB" w14:textId="0A32A79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SRC48</w:t>
            </w:r>
          </w:p>
        </w:tc>
        <w:tc>
          <w:tcPr>
            <w:tcW w:w="1144" w:type="pct"/>
            <w:vAlign w:val="center"/>
          </w:tcPr>
          <w:p w14:paraId="4958C7DE" w14:textId="678B315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ZD Tech : Le cloud français écrasé par trois géants américains</w:t>
            </w:r>
          </w:p>
        </w:tc>
        <w:tc>
          <w:tcPr>
            <w:tcW w:w="919" w:type="pct"/>
            <w:vAlign w:val="center"/>
          </w:tcPr>
          <w:p w14:paraId="66C58565" w14:textId="7C2AA81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Guillaume Serries</w:t>
            </w:r>
          </w:p>
        </w:tc>
        <w:tc>
          <w:tcPr>
            <w:tcW w:w="759" w:type="pct"/>
            <w:vAlign w:val="center"/>
          </w:tcPr>
          <w:p w14:paraId="20A1D744" w14:textId="086CF5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31/05/22</w:t>
            </w:r>
          </w:p>
        </w:tc>
        <w:tc>
          <w:tcPr>
            <w:tcW w:w="1591" w:type="pct"/>
            <w:vAlign w:val="center"/>
          </w:tcPr>
          <w:p w14:paraId="2021285F" w14:textId="4004CB6C" w:rsidR="007F7DAC" w:rsidRDefault="00000000" w:rsidP="001B6DD3">
            <w:pPr>
              <w:tabs>
                <w:tab w:val="left" w:pos="1551"/>
              </w:tabs>
              <w:jc w:val="center"/>
              <w:rPr>
                <w:rFonts w:ascii="Times New Roman" w:hAnsi="Times New Roman" w:cs="Times New Roman"/>
              </w:rPr>
            </w:pPr>
            <w:hyperlink r:id="rId126" w:history="1">
              <w:r w:rsidR="007F7DAC" w:rsidRPr="009765B0">
                <w:rPr>
                  <w:rFonts w:ascii="Calibri" w:eastAsia="Times New Roman" w:hAnsi="Calibri" w:cs="Calibri"/>
                  <w:color w:val="0563C1"/>
                  <w:u w:val="single"/>
                  <w:lang w:eastAsia="fr-FR"/>
                </w:rPr>
                <w:t>https://www.zdnet.fr/actualites/zd-tech-le-cloud-francais-ecrase-par-trois-geants-americains-39942686.htm</w:t>
              </w:r>
            </w:hyperlink>
          </w:p>
        </w:tc>
      </w:tr>
      <w:tr w:rsidR="001B6DD3" w14:paraId="020A1CCC" w14:textId="77777777" w:rsidTr="001B6DD3">
        <w:trPr>
          <w:gridAfter w:val="1"/>
          <w:wAfter w:w="6" w:type="pct"/>
          <w:trHeight w:val="407"/>
        </w:trPr>
        <w:tc>
          <w:tcPr>
            <w:tcW w:w="580" w:type="pct"/>
            <w:vAlign w:val="center"/>
          </w:tcPr>
          <w:p w14:paraId="1E22C537" w14:textId="5453D6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SRC49</w:t>
            </w:r>
          </w:p>
        </w:tc>
        <w:tc>
          <w:tcPr>
            <w:tcW w:w="1144" w:type="pct"/>
            <w:vAlign w:val="center"/>
          </w:tcPr>
          <w:p w14:paraId="6FB6FDC6" w14:textId="7FA7D0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ESXi</w:t>
            </w:r>
          </w:p>
        </w:tc>
        <w:tc>
          <w:tcPr>
            <w:tcW w:w="919" w:type="pct"/>
            <w:vAlign w:val="center"/>
          </w:tcPr>
          <w:p w14:paraId="5C5E9C0A" w14:textId="0B80514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vmware</w:t>
            </w:r>
          </w:p>
        </w:tc>
        <w:tc>
          <w:tcPr>
            <w:tcW w:w="759" w:type="pct"/>
            <w:vAlign w:val="center"/>
          </w:tcPr>
          <w:p w14:paraId="5E8D3C6A" w14:textId="63FBCAF4" w:rsidR="007F7DAC" w:rsidRDefault="007F7DAC" w:rsidP="001B6DD3">
            <w:pPr>
              <w:tabs>
                <w:tab w:val="left" w:pos="1551"/>
              </w:tabs>
              <w:jc w:val="center"/>
              <w:rPr>
                <w:rFonts w:ascii="Times New Roman" w:hAnsi="Times New Roman" w:cs="Times New Roman"/>
              </w:rPr>
            </w:pPr>
          </w:p>
        </w:tc>
        <w:tc>
          <w:tcPr>
            <w:tcW w:w="1591" w:type="pct"/>
            <w:vAlign w:val="center"/>
          </w:tcPr>
          <w:p w14:paraId="040268AD" w14:textId="12FCC4A1" w:rsidR="007F7DAC" w:rsidRDefault="00000000" w:rsidP="001B6DD3">
            <w:pPr>
              <w:tabs>
                <w:tab w:val="left" w:pos="1551"/>
              </w:tabs>
              <w:jc w:val="center"/>
              <w:rPr>
                <w:rFonts w:ascii="Times New Roman" w:hAnsi="Times New Roman" w:cs="Times New Roman"/>
              </w:rPr>
            </w:pPr>
            <w:hyperlink r:id="rId127" w:history="1">
              <w:r w:rsidR="007F7DAC" w:rsidRPr="009765B0">
                <w:rPr>
                  <w:rFonts w:ascii="Calibri" w:eastAsia="Times New Roman" w:hAnsi="Calibri" w:cs="Calibri"/>
                  <w:color w:val="0563C1"/>
                  <w:u w:val="single"/>
                  <w:lang w:eastAsia="fr-FR"/>
                </w:rPr>
                <w:t>https://www.vmware.com/fr/products/esxi-and-esx.html</w:t>
              </w:r>
            </w:hyperlink>
          </w:p>
        </w:tc>
      </w:tr>
      <w:tr w:rsidR="001B6DD3" w14:paraId="49D8423C" w14:textId="77777777" w:rsidTr="001B6DD3">
        <w:trPr>
          <w:gridAfter w:val="1"/>
          <w:wAfter w:w="6" w:type="pct"/>
        </w:trPr>
        <w:tc>
          <w:tcPr>
            <w:tcW w:w="580" w:type="pct"/>
            <w:vAlign w:val="center"/>
          </w:tcPr>
          <w:p w14:paraId="5FB5F7B9" w14:textId="2F4D18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SRC50</w:t>
            </w:r>
          </w:p>
        </w:tc>
        <w:tc>
          <w:tcPr>
            <w:tcW w:w="1144" w:type="pct"/>
            <w:vAlign w:val="center"/>
          </w:tcPr>
          <w:p w14:paraId="624802D2" w14:textId="64003E6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Hypervisor</w:t>
            </w:r>
          </w:p>
        </w:tc>
        <w:tc>
          <w:tcPr>
            <w:tcW w:w="919" w:type="pct"/>
            <w:vAlign w:val="center"/>
          </w:tcPr>
          <w:p w14:paraId="57D6D866" w14:textId="54BBDF0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vmware</w:t>
            </w:r>
          </w:p>
        </w:tc>
        <w:tc>
          <w:tcPr>
            <w:tcW w:w="759" w:type="pct"/>
            <w:vAlign w:val="center"/>
          </w:tcPr>
          <w:p w14:paraId="7E3B14A8" w14:textId="4DA5CD74" w:rsidR="007F7DAC" w:rsidRDefault="007F7DAC" w:rsidP="001B6DD3">
            <w:pPr>
              <w:tabs>
                <w:tab w:val="left" w:pos="1551"/>
              </w:tabs>
              <w:jc w:val="center"/>
              <w:rPr>
                <w:rFonts w:ascii="Times New Roman" w:hAnsi="Times New Roman" w:cs="Times New Roman"/>
              </w:rPr>
            </w:pPr>
          </w:p>
        </w:tc>
        <w:tc>
          <w:tcPr>
            <w:tcW w:w="1591" w:type="pct"/>
            <w:vAlign w:val="center"/>
          </w:tcPr>
          <w:p w14:paraId="37B57386" w14:textId="06101887" w:rsidR="007F7DAC" w:rsidRDefault="00000000" w:rsidP="001B6DD3">
            <w:pPr>
              <w:tabs>
                <w:tab w:val="left" w:pos="1551"/>
              </w:tabs>
              <w:jc w:val="center"/>
              <w:rPr>
                <w:rFonts w:ascii="Times New Roman" w:hAnsi="Times New Roman" w:cs="Times New Roman"/>
              </w:rPr>
            </w:pPr>
            <w:hyperlink r:id="rId128" w:history="1">
              <w:r w:rsidR="007F7DAC" w:rsidRPr="009765B0">
                <w:rPr>
                  <w:rFonts w:ascii="Calibri" w:eastAsia="Times New Roman" w:hAnsi="Calibri" w:cs="Calibri"/>
                  <w:color w:val="0563C1"/>
                  <w:u w:val="single"/>
                  <w:lang w:eastAsia="fr-FR"/>
                </w:rPr>
                <w:t>https://www.vmware.com/fr/topics/glossary/content/hypervisor.html</w:t>
              </w:r>
            </w:hyperlink>
          </w:p>
        </w:tc>
      </w:tr>
      <w:tr w:rsidR="001B6DD3" w14:paraId="1B882AC5" w14:textId="77777777" w:rsidTr="001B6DD3">
        <w:trPr>
          <w:gridAfter w:val="1"/>
          <w:wAfter w:w="6" w:type="pct"/>
        </w:trPr>
        <w:tc>
          <w:tcPr>
            <w:tcW w:w="580" w:type="pct"/>
            <w:vAlign w:val="center"/>
          </w:tcPr>
          <w:p w14:paraId="46E31C7E" w14:textId="3BB3B1A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SRC51</w:t>
            </w:r>
          </w:p>
        </w:tc>
        <w:tc>
          <w:tcPr>
            <w:tcW w:w="1144" w:type="pct"/>
            <w:vAlign w:val="center"/>
          </w:tcPr>
          <w:p w14:paraId="620D2C21" w14:textId="78663C1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Etude et comparaison des failles de sécurité d’OpenStack et OpenNebula</w:t>
            </w:r>
          </w:p>
        </w:tc>
        <w:tc>
          <w:tcPr>
            <w:tcW w:w="919" w:type="pct"/>
            <w:vAlign w:val="center"/>
          </w:tcPr>
          <w:p w14:paraId="600B044F" w14:textId="4668B4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HAMDANI Nadir, KERROUM Salima, OUALLOUCHE Nacera</w:t>
            </w:r>
          </w:p>
        </w:tc>
        <w:tc>
          <w:tcPr>
            <w:tcW w:w="759" w:type="pct"/>
            <w:vAlign w:val="center"/>
          </w:tcPr>
          <w:p w14:paraId="47F9E5DB" w14:textId="5DD54C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2018/2019</w:t>
            </w:r>
          </w:p>
        </w:tc>
        <w:tc>
          <w:tcPr>
            <w:tcW w:w="1591" w:type="pct"/>
            <w:vAlign w:val="center"/>
          </w:tcPr>
          <w:p w14:paraId="5A0E7DE2" w14:textId="3289A3D3" w:rsidR="007F7DAC" w:rsidRDefault="00000000" w:rsidP="001B6DD3">
            <w:pPr>
              <w:tabs>
                <w:tab w:val="left" w:pos="1551"/>
              </w:tabs>
              <w:jc w:val="center"/>
              <w:rPr>
                <w:rFonts w:ascii="Times New Roman" w:hAnsi="Times New Roman" w:cs="Times New Roman"/>
              </w:rPr>
            </w:pPr>
            <w:hyperlink r:id="rId129" w:history="1">
              <w:r w:rsidR="007F7DAC" w:rsidRPr="009765B0">
                <w:rPr>
                  <w:rFonts w:ascii="Calibri" w:eastAsia="Times New Roman" w:hAnsi="Calibri" w:cs="Calibri"/>
                  <w:color w:val="0563C1"/>
                  <w:u w:val="single"/>
                  <w:lang w:eastAsia="fr-FR"/>
                </w:rPr>
                <w:t>https://www.ummto.dz/dspace/bitstream/handle/ummto/12483/HamdaniNadir.pdf?sequence=1&amp;isAllowed=y</w:t>
              </w:r>
            </w:hyperlink>
          </w:p>
        </w:tc>
      </w:tr>
      <w:tr w:rsidR="001B6DD3" w14:paraId="5A057CC3" w14:textId="77777777" w:rsidTr="001B6DD3">
        <w:trPr>
          <w:gridAfter w:val="1"/>
          <w:wAfter w:w="6" w:type="pct"/>
        </w:trPr>
        <w:tc>
          <w:tcPr>
            <w:tcW w:w="580" w:type="pct"/>
            <w:vAlign w:val="center"/>
          </w:tcPr>
          <w:p w14:paraId="65EE26BC" w14:textId="77B2A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SRC52</w:t>
            </w:r>
          </w:p>
        </w:tc>
        <w:tc>
          <w:tcPr>
            <w:tcW w:w="1144" w:type="pct"/>
            <w:vAlign w:val="center"/>
          </w:tcPr>
          <w:p w14:paraId="23056EBC" w14:textId="051C66A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 sécurité et la virtualisation</w:t>
            </w:r>
          </w:p>
        </w:tc>
        <w:tc>
          <w:tcPr>
            <w:tcW w:w="919" w:type="pct"/>
            <w:vAlign w:val="center"/>
          </w:tcPr>
          <w:p w14:paraId="25324407" w14:textId="39E7A76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Polytech Lyon</w:t>
            </w:r>
          </w:p>
        </w:tc>
        <w:tc>
          <w:tcPr>
            <w:tcW w:w="759" w:type="pct"/>
            <w:vAlign w:val="center"/>
          </w:tcPr>
          <w:p w14:paraId="1DCE2D11" w14:textId="5AD67A0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Mai 2012</w:t>
            </w:r>
          </w:p>
        </w:tc>
        <w:tc>
          <w:tcPr>
            <w:tcW w:w="1591" w:type="pct"/>
            <w:vAlign w:val="center"/>
          </w:tcPr>
          <w:p w14:paraId="17583411" w14:textId="655E92A4" w:rsidR="007F7DAC" w:rsidRDefault="00000000" w:rsidP="001B6DD3">
            <w:pPr>
              <w:tabs>
                <w:tab w:val="left" w:pos="1551"/>
              </w:tabs>
              <w:jc w:val="center"/>
              <w:rPr>
                <w:rFonts w:ascii="Times New Roman" w:hAnsi="Times New Roman" w:cs="Times New Roman"/>
              </w:rPr>
            </w:pPr>
            <w:hyperlink r:id="rId130" w:history="1">
              <w:r w:rsidR="007F7DAC" w:rsidRPr="009765B0">
                <w:rPr>
                  <w:rFonts w:ascii="Calibri" w:eastAsia="Times New Roman" w:hAnsi="Calibri" w:cs="Calibri"/>
                  <w:color w:val="0563C1"/>
                  <w:u w:val="single"/>
                  <w:lang w:eastAsia="fr-FR"/>
                </w:rPr>
                <w:t>http://yannickprie.net/archives/VEILLE-2009-2012/2012/cloudsec/livreblanc_securite_virtualisation.pdf</w:t>
              </w:r>
            </w:hyperlink>
          </w:p>
        </w:tc>
      </w:tr>
      <w:tr w:rsidR="001B6DD3" w14:paraId="6511159B" w14:textId="77777777" w:rsidTr="001B6DD3">
        <w:trPr>
          <w:gridAfter w:val="1"/>
          <w:wAfter w:w="6" w:type="pct"/>
        </w:trPr>
        <w:tc>
          <w:tcPr>
            <w:tcW w:w="580" w:type="pct"/>
            <w:vAlign w:val="center"/>
          </w:tcPr>
          <w:p w14:paraId="49399716" w14:textId="1AD518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SRC53</w:t>
            </w:r>
          </w:p>
        </w:tc>
        <w:tc>
          <w:tcPr>
            <w:tcW w:w="1144" w:type="pct"/>
            <w:vAlign w:val="center"/>
          </w:tcPr>
          <w:p w14:paraId="216832A2" w14:textId="61F092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Virtualisation – Les types de connexion au réseau</w:t>
            </w:r>
          </w:p>
        </w:tc>
        <w:tc>
          <w:tcPr>
            <w:tcW w:w="919" w:type="pct"/>
            <w:vAlign w:val="center"/>
          </w:tcPr>
          <w:p w14:paraId="0B4AFB09" w14:textId="070E563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Florian Burnel</w:t>
            </w:r>
          </w:p>
        </w:tc>
        <w:tc>
          <w:tcPr>
            <w:tcW w:w="759" w:type="pct"/>
            <w:vAlign w:val="center"/>
          </w:tcPr>
          <w:p w14:paraId="6596DFA8" w14:textId="711482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12/04/13</w:t>
            </w:r>
          </w:p>
        </w:tc>
        <w:tc>
          <w:tcPr>
            <w:tcW w:w="1591" w:type="pct"/>
            <w:vAlign w:val="center"/>
          </w:tcPr>
          <w:p w14:paraId="7426F2E3" w14:textId="782C983C" w:rsidR="007F7DAC" w:rsidRDefault="00000000" w:rsidP="001B6DD3">
            <w:pPr>
              <w:tabs>
                <w:tab w:val="left" w:pos="1551"/>
              </w:tabs>
              <w:jc w:val="center"/>
              <w:rPr>
                <w:rFonts w:ascii="Times New Roman" w:hAnsi="Times New Roman" w:cs="Times New Roman"/>
              </w:rPr>
            </w:pPr>
            <w:hyperlink r:id="rId131" w:history="1">
              <w:r w:rsidR="007F7DAC" w:rsidRPr="009765B0">
                <w:rPr>
                  <w:rFonts w:ascii="Calibri" w:eastAsia="Times New Roman" w:hAnsi="Calibri" w:cs="Calibri"/>
                  <w:color w:val="0563C1"/>
                  <w:u w:val="single"/>
                  <w:lang w:eastAsia="fr-FR"/>
                </w:rPr>
                <w:t>https://www.it-connect.fr/virtualisation-les-types-de-connexion-au-reseau/</w:t>
              </w:r>
            </w:hyperlink>
          </w:p>
        </w:tc>
      </w:tr>
      <w:tr w:rsidR="001B6DD3" w14:paraId="7F200B3A" w14:textId="77777777" w:rsidTr="001B6DD3">
        <w:trPr>
          <w:gridAfter w:val="1"/>
          <w:wAfter w:w="6" w:type="pct"/>
        </w:trPr>
        <w:tc>
          <w:tcPr>
            <w:tcW w:w="580" w:type="pct"/>
            <w:vAlign w:val="center"/>
          </w:tcPr>
          <w:p w14:paraId="01A23866" w14:textId="7C1A47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SRC54</w:t>
            </w:r>
          </w:p>
        </w:tc>
        <w:tc>
          <w:tcPr>
            <w:tcW w:w="1144" w:type="pct"/>
            <w:vAlign w:val="center"/>
          </w:tcPr>
          <w:p w14:paraId="6D099D68" w14:textId="200F49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objet connecté ?</w:t>
            </w:r>
            <w:r w:rsidRPr="009765B0">
              <w:rPr>
                <w:rFonts w:ascii="Calibri" w:eastAsia="Times New Roman" w:hAnsi="Calibri" w:cs="Calibri"/>
                <w:color w:val="000000"/>
                <w:lang w:eastAsia="fr-FR"/>
              </w:rPr>
              <w:br/>
              <w:t>Comprendre et mesurer l’importance des objets connectés</w:t>
            </w:r>
          </w:p>
        </w:tc>
        <w:tc>
          <w:tcPr>
            <w:tcW w:w="919" w:type="pct"/>
            <w:vAlign w:val="center"/>
          </w:tcPr>
          <w:p w14:paraId="05B8035A" w14:textId="4C0D50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Ministère de l’Education Nationale et de la Jeunesse</w:t>
            </w:r>
          </w:p>
        </w:tc>
        <w:tc>
          <w:tcPr>
            <w:tcW w:w="759" w:type="pct"/>
            <w:vAlign w:val="center"/>
          </w:tcPr>
          <w:p w14:paraId="24BB1905" w14:textId="3AD619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17/01/18</w:t>
            </w:r>
          </w:p>
        </w:tc>
        <w:tc>
          <w:tcPr>
            <w:tcW w:w="1591" w:type="pct"/>
            <w:vAlign w:val="center"/>
          </w:tcPr>
          <w:p w14:paraId="735C528B" w14:textId="61D91CE5" w:rsidR="007F7DAC" w:rsidRDefault="00000000" w:rsidP="001B6DD3">
            <w:pPr>
              <w:tabs>
                <w:tab w:val="left" w:pos="1551"/>
              </w:tabs>
              <w:jc w:val="center"/>
              <w:rPr>
                <w:rFonts w:ascii="Times New Roman" w:hAnsi="Times New Roman" w:cs="Times New Roman"/>
              </w:rPr>
            </w:pPr>
            <w:hyperlink r:id="rId132" w:history="1">
              <w:r w:rsidR="007F7DAC" w:rsidRPr="009765B0">
                <w:rPr>
                  <w:rFonts w:ascii="Calibri" w:eastAsia="Times New Roman" w:hAnsi="Calibri" w:cs="Calibri"/>
                  <w:color w:val="0563C1"/>
                  <w:u w:val="single"/>
                  <w:lang w:eastAsia="fr-FR"/>
                </w:rPr>
                <w:t>https://primabord.eduscol.education.fr/qu-est-ce-qu-un-objet-connecte</w:t>
              </w:r>
            </w:hyperlink>
          </w:p>
        </w:tc>
      </w:tr>
      <w:tr w:rsidR="001B6DD3" w14:paraId="0CA37F1B" w14:textId="77777777" w:rsidTr="001B6DD3">
        <w:trPr>
          <w:gridAfter w:val="1"/>
          <w:wAfter w:w="6" w:type="pct"/>
        </w:trPr>
        <w:tc>
          <w:tcPr>
            <w:tcW w:w="580" w:type="pct"/>
            <w:vAlign w:val="center"/>
          </w:tcPr>
          <w:p w14:paraId="701BEF0F" w14:textId="172AB2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SRC55</w:t>
            </w:r>
          </w:p>
        </w:tc>
        <w:tc>
          <w:tcPr>
            <w:tcW w:w="1144" w:type="pct"/>
            <w:vAlign w:val="center"/>
          </w:tcPr>
          <w:p w14:paraId="07D52194" w14:textId="057F9C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Objets connectés : les risques à connaître</w:t>
            </w:r>
          </w:p>
        </w:tc>
        <w:tc>
          <w:tcPr>
            <w:tcW w:w="919" w:type="pct"/>
            <w:vAlign w:val="center"/>
          </w:tcPr>
          <w:p w14:paraId="6C372B58" w14:textId="35DAADC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DGCCRF</w:t>
            </w:r>
          </w:p>
        </w:tc>
        <w:tc>
          <w:tcPr>
            <w:tcW w:w="759" w:type="pct"/>
            <w:vAlign w:val="center"/>
          </w:tcPr>
          <w:p w14:paraId="11F4A28B" w14:textId="42A7040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14/12/22</w:t>
            </w:r>
          </w:p>
        </w:tc>
        <w:tc>
          <w:tcPr>
            <w:tcW w:w="1591" w:type="pct"/>
            <w:vAlign w:val="center"/>
          </w:tcPr>
          <w:p w14:paraId="63BF83EA" w14:textId="61367AFF" w:rsidR="007F7DAC" w:rsidRDefault="00000000" w:rsidP="001B6DD3">
            <w:pPr>
              <w:tabs>
                <w:tab w:val="left" w:pos="1551"/>
              </w:tabs>
              <w:jc w:val="center"/>
              <w:rPr>
                <w:rFonts w:ascii="Times New Roman" w:hAnsi="Times New Roman" w:cs="Times New Roman"/>
              </w:rPr>
            </w:pPr>
            <w:hyperlink r:id="rId133" w:history="1">
              <w:r w:rsidR="007F7DAC" w:rsidRPr="009765B0">
                <w:rPr>
                  <w:rFonts w:ascii="Calibri" w:eastAsia="Times New Roman" w:hAnsi="Calibri" w:cs="Calibri"/>
                  <w:color w:val="0563C1"/>
                  <w:u w:val="single"/>
                  <w:lang w:eastAsia="fr-FR"/>
                </w:rPr>
                <w:t>https://www.google.com/search?client=firefox-b-d&amp;q=avantage+des+objets+connect%C3%A9</w:t>
              </w:r>
            </w:hyperlink>
          </w:p>
        </w:tc>
      </w:tr>
      <w:tr w:rsidR="001B6DD3" w14:paraId="4F901006" w14:textId="77777777" w:rsidTr="001B6DD3">
        <w:trPr>
          <w:gridAfter w:val="1"/>
          <w:wAfter w:w="6" w:type="pct"/>
        </w:trPr>
        <w:tc>
          <w:tcPr>
            <w:tcW w:w="580" w:type="pct"/>
            <w:vAlign w:val="center"/>
          </w:tcPr>
          <w:p w14:paraId="27465B0B" w14:textId="5C0E57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SRC56</w:t>
            </w:r>
          </w:p>
        </w:tc>
        <w:tc>
          <w:tcPr>
            <w:tcW w:w="1144" w:type="pct"/>
            <w:vAlign w:val="center"/>
          </w:tcPr>
          <w:p w14:paraId="42AAE465" w14:textId="0BA9A1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Quels sont les avantages des objets connectés ?</w:t>
            </w:r>
          </w:p>
        </w:tc>
        <w:tc>
          <w:tcPr>
            <w:tcW w:w="919" w:type="pct"/>
            <w:vAlign w:val="center"/>
          </w:tcPr>
          <w:p w14:paraId="19824DE1" w14:textId="214A09E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notre-planete.info</w:t>
            </w:r>
          </w:p>
        </w:tc>
        <w:tc>
          <w:tcPr>
            <w:tcW w:w="759" w:type="pct"/>
            <w:vAlign w:val="center"/>
          </w:tcPr>
          <w:p w14:paraId="05DD5F30" w14:textId="1C51CD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19/12/22</w:t>
            </w:r>
          </w:p>
        </w:tc>
        <w:tc>
          <w:tcPr>
            <w:tcW w:w="1591" w:type="pct"/>
            <w:vAlign w:val="center"/>
          </w:tcPr>
          <w:p w14:paraId="0FC7158F" w14:textId="02196181" w:rsidR="007F7DAC" w:rsidRDefault="00000000" w:rsidP="001B6DD3">
            <w:pPr>
              <w:tabs>
                <w:tab w:val="left" w:pos="1551"/>
              </w:tabs>
              <w:jc w:val="center"/>
              <w:rPr>
                <w:rFonts w:ascii="Times New Roman" w:hAnsi="Times New Roman" w:cs="Times New Roman"/>
              </w:rPr>
            </w:pPr>
            <w:hyperlink r:id="rId134" w:history="1">
              <w:r w:rsidR="007F7DAC" w:rsidRPr="009765B0">
                <w:rPr>
                  <w:rFonts w:ascii="Calibri" w:eastAsia="Times New Roman" w:hAnsi="Calibri" w:cs="Calibri"/>
                  <w:color w:val="0563C1"/>
                  <w:u w:val="single"/>
                  <w:lang w:eastAsia="fr-FR"/>
                </w:rPr>
                <w:t>https://www.economie.gouv.fr/dgccrf/Publications/Vie-pratique/Fiches-pratiques/objets-connectes</w:t>
              </w:r>
            </w:hyperlink>
          </w:p>
        </w:tc>
      </w:tr>
      <w:tr w:rsidR="001B6DD3" w14:paraId="5A214CC9" w14:textId="77777777" w:rsidTr="001B6DD3">
        <w:trPr>
          <w:gridAfter w:val="1"/>
          <w:wAfter w:w="6" w:type="pct"/>
        </w:trPr>
        <w:tc>
          <w:tcPr>
            <w:tcW w:w="580" w:type="pct"/>
            <w:vAlign w:val="center"/>
          </w:tcPr>
          <w:p w14:paraId="3FE31A01" w14:textId="2D40A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SRC57</w:t>
            </w:r>
          </w:p>
        </w:tc>
        <w:tc>
          <w:tcPr>
            <w:tcW w:w="1144" w:type="pct"/>
            <w:vAlign w:val="center"/>
          </w:tcPr>
          <w:p w14:paraId="3923AF5D" w14:textId="059C651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Connectivité IoT : explications et solutions</w:t>
            </w:r>
          </w:p>
        </w:tc>
        <w:tc>
          <w:tcPr>
            <w:tcW w:w="919" w:type="pct"/>
            <w:vAlign w:val="center"/>
          </w:tcPr>
          <w:p w14:paraId="0BED044D" w14:textId="306AD5D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52D4EF6B" w14:textId="6CC7BAAC" w:rsidR="007F7DAC" w:rsidRDefault="007F7DAC" w:rsidP="001B6DD3">
            <w:pPr>
              <w:tabs>
                <w:tab w:val="left" w:pos="1551"/>
              </w:tabs>
              <w:jc w:val="center"/>
              <w:rPr>
                <w:rFonts w:ascii="Times New Roman" w:hAnsi="Times New Roman" w:cs="Times New Roman"/>
              </w:rPr>
            </w:pPr>
          </w:p>
        </w:tc>
        <w:tc>
          <w:tcPr>
            <w:tcW w:w="1591" w:type="pct"/>
            <w:vAlign w:val="center"/>
          </w:tcPr>
          <w:p w14:paraId="134A5DF7" w14:textId="22BE55AD" w:rsidR="007F7DAC" w:rsidRDefault="00000000" w:rsidP="001B6DD3">
            <w:pPr>
              <w:tabs>
                <w:tab w:val="left" w:pos="1551"/>
              </w:tabs>
              <w:jc w:val="center"/>
              <w:rPr>
                <w:rFonts w:ascii="Times New Roman" w:hAnsi="Times New Roman" w:cs="Times New Roman"/>
              </w:rPr>
            </w:pPr>
            <w:hyperlink r:id="rId135" w:history="1">
              <w:r w:rsidR="007F7DAC" w:rsidRPr="009765B0">
                <w:rPr>
                  <w:rFonts w:ascii="Calibri" w:eastAsia="Times New Roman" w:hAnsi="Calibri" w:cs="Calibri"/>
                  <w:color w:val="0563C1"/>
                  <w:u w:val="single"/>
                  <w:lang w:eastAsia="fr-FR"/>
                </w:rPr>
                <w:t>https://www.notre-planete.info/publi/2263-objets-connectes-avantages</w:t>
              </w:r>
            </w:hyperlink>
          </w:p>
        </w:tc>
      </w:tr>
      <w:tr w:rsidR="001B6DD3" w14:paraId="1775775B" w14:textId="77777777" w:rsidTr="001B6DD3">
        <w:trPr>
          <w:gridAfter w:val="1"/>
          <w:wAfter w:w="6" w:type="pct"/>
        </w:trPr>
        <w:tc>
          <w:tcPr>
            <w:tcW w:w="580" w:type="pct"/>
            <w:vAlign w:val="center"/>
          </w:tcPr>
          <w:p w14:paraId="16A542AF" w14:textId="23947AB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SRC58</w:t>
            </w:r>
          </w:p>
        </w:tc>
        <w:tc>
          <w:tcPr>
            <w:tcW w:w="1144" w:type="pct"/>
            <w:vAlign w:val="center"/>
          </w:tcPr>
          <w:p w14:paraId="3509CAFF" w14:textId="5BDE6C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w:t>
            </w:r>
          </w:p>
        </w:tc>
        <w:tc>
          <w:tcPr>
            <w:tcW w:w="919" w:type="pct"/>
            <w:vAlign w:val="center"/>
          </w:tcPr>
          <w:p w14:paraId="640B97A9" w14:textId="0D9B24D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4BFA629E" w14:textId="45514907" w:rsidR="007F7DAC" w:rsidRDefault="007F7DAC" w:rsidP="001B6DD3">
            <w:pPr>
              <w:tabs>
                <w:tab w:val="left" w:pos="1551"/>
              </w:tabs>
              <w:jc w:val="center"/>
              <w:rPr>
                <w:rFonts w:ascii="Times New Roman" w:hAnsi="Times New Roman" w:cs="Times New Roman"/>
              </w:rPr>
            </w:pPr>
          </w:p>
        </w:tc>
        <w:tc>
          <w:tcPr>
            <w:tcW w:w="1591" w:type="pct"/>
            <w:vAlign w:val="center"/>
          </w:tcPr>
          <w:p w14:paraId="5028B715" w14:textId="7AE99015" w:rsidR="007F7DAC" w:rsidRDefault="00000000" w:rsidP="001B6DD3">
            <w:pPr>
              <w:tabs>
                <w:tab w:val="left" w:pos="1551"/>
              </w:tabs>
              <w:jc w:val="center"/>
              <w:rPr>
                <w:rFonts w:ascii="Times New Roman" w:hAnsi="Times New Roman" w:cs="Times New Roman"/>
              </w:rPr>
            </w:pPr>
            <w:hyperlink r:id="rId136" w:history="1">
              <w:r w:rsidR="007F7DAC" w:rsidRPr="009765B0">
                <w:rPr>
                  <w:rFonts w:ascii="Calibri" w:eastAsia="Times New Roman" w:hAnsi="Calibri" w:cs="Calibri"/>
                  <w:color w:val="0563C1"/>
                  <w:u w:val="single"/>
                  <w:lang w:eastAsia="fr-FR"/>
                </w:rPr>
                <w:t>https://iotjourney.orange.com/fr-FR/explorer/les-solutions-iot/objet-connecte</w:t>
              </w:r>
            </w:hyperlink>
          </w:p>
        </w:tc>
      </w:tr>
      <w:tr w:rsidR="001B6DD3" w14:paraId="06D597D3" w14:textId="77777777" w:rsidTr="001B6DD3">
        <w:trPr>
          <w:gridAfter w:val="1"/>
          <w:wAfter w:w="6" w:type="pct"/>
        </w:trPr>
        <w:tc>
          <w:tcPr>
            <w:tcW w:w="580" w:type="pct"/>
            <w:vAlign w:val="center"/>
          </w:tcPr>
          <w:p w14:paraId="4B427CB3" w14:textId="1233F9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SRC59</w:t>
            </w:r>
          </w:p>
        </w:tc>
        <w:tc>
          <w:tcPr>
            <w:tcW w:w="1144" w:type="pct"/>
            <w:vAlign w:val="center"/>
          </w:tcPr>
          <w:p w14:paraId="22260ECD" w14:textId="7EFB524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br/>
              <w:t>Les réseaux IoT</w:t>
            </w:r>
          </w:p>
        </w:tc>
        <w:tc>
          <w:tcPr>
            <w:tcW w:w="919" w:type="pct"/>
            <w:vAlign w:val="center"/>
          </w:tcPr>
          <w:p w14:paraId="67BDD163" w14:textId="13E08C9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Connect Wave</w:t>
            </w:r>
          </w:p>
        </w:tc>
        <w:tc>
          <w:tcPr>
            <w:tcW w:w="759" w:type="pct"/>
            <w:vAlign w:val="center"/>
          </w:tcPr>
          <w:p w14:paraId="043628C0" w14:textId="5A6B64C9" w:rsidR="007F7DAC" w:rsidRDefault="007F7DAC" w:rsidP="001B6DD3">
            <w:pPr>
              <w:tabs>
                <w:tab w:val="left" w:pos="1551"/>
              </w:tabs>
              <w:jc w:val="center"/>
              <w:rPr>
                <w:rFonts w:ascii="Times New Roman" w:hAnsi="Times New Roman" w:cs="Times New Roman"/>
              </w:rPr>
            </w:pPr>
          </w:p>
        </w:tc>
        <w:tc>
          <w:tcPr>
            <w:tcW w:w="1591" w:type="pct"/>
            <w:vAlign w:val="center"/>
          </w:tcPr>
          <w:p w14:paraId="5B25595F" w14:textId="6D497C59" w:rsidR="007F7DAC" w:rsidRDefault="00000000" w:rsidP="001B6DD3">
            <w:pPr>
              <w:tabs>
                <w:tab w:val="left" w:pos="1551"/>
              </w:tabs>
              <w:jc w:val="center"/>
              <w:rPr>
                <w:rFonts w:ascii="Times New Roman" w:hAnsi="Times New Roman" w:cs="Times New Roman"/>
              </w:rPr>
            </w:pPr>
            <w:hyperlink r:id="rId137" w:history="1">
              <w:r w:rsidR="007F7DAC" w:rsidRPr="009765B0">
                <w:rPr>
                  <w:rFonts w:ascii="Calibri" w:eastAsia="Times New Roman" w:hAnsi="Calibri" w:cs="Calibri"/>
                  <w:color w:val="0563C1"/>
                  <w:u w:val="single"/>
                  <w:lang w:eastAsia="fr-FR"/>
                </w:rPr>
                <w:t>https://www.connectwave.fr/techno-appli-iot/iot/reseaux-et-infrastructures-iot/</w:t>
              </w:r>
            </w:hyperlink>
          </w:p>
        </w:tc>
      </w:tr>
      <w:tr w:rsidR="001B6DD3" w14:paraId="5671A87C" w14:textId="77777777" w:rsidTr="001B6DD3">
        <w:trPr>
          <w:gridAfter w:val="1"/>
          <w:wAfter w:w="6" w:type="pct"/>
        </w:trPr>
        <w:tc>
          <w:tcPr>
            <w:tcW w:w="580" w:type="pct"/>
            <w:vAlign w:val="center"/>
          </w:tcPr>
          <w:p w14:paraId="0C2CB658" w14:textId="6EF945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SRC60</w:t>
            </w:r>
          </w:p>
        </w:tc>
        <w:tc>
          <w:tcPr>
            <w:tcW w:w="1144" w:type="pct"/>
            <w:vAlign w:val="center"/>
          </w:tcPr>
          <w:p w14:paraId="493214DE" w14:textId="0A915C0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se compose un système IoT ?</w:t>
            </w:r>
          </w:p>
        </w:tc>
        <w:tc>
          <w:tcPr>
            <w:tcW w:w="919" w:type="pct"/>
            <w:vAlign w:val="center"/>
          </w:tcPr>
          <w:p w14:paraId="1BF0FE4E" w14:textId="287D6F5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Connect Wave</w:t>
            </w:r>
          </w:p>
        </w:tc>
        <w:tc>
          <w:tcPr>
            <w:tcW w:w="759" w:type="pct"/>
            <w:vAlign w:val="center"/>
          </w:tcPr>
          <w:p w14:paraId="40EAF99C" w14:textId="65066BA7" w:rsidR="007F7DAC" w:rsidRDefault="007F7DAC" w:rsidP="001B6DD3">
            <w:pPr>
              <w:tabs>
                <w:tab w:val="left" w:pos="1551"/>
              </w:tabs>
              <w:jc w:val="center"/>
              <w:rPr>
                <w:rFonts w:ascii="Times New Roman" w:hAnsi="Times New Roman" w:cs="Times New Roman"/>
              </w:rPr>
            </w:pPr>
          </w:p>
        </w:tc>
        <w:tc>
          <w:tcPr>
            <w:tcW w:w="1591" w:type="pct"/>
            <w:vAlign w:val="center"/>
          </w:tcPr>
          <w:p w14:paraId="06312B5C" w14:textId="373452F3" w:rsidR="007F7DAC" w:rsidRDefault="00000000" w:rsidP="001B6DD3">
            <w:pPr>
              <w:tabs>
                <w:tab w:val="left" w:pos="1551"/>
              </w:tabs>
              <w:jc w:val="center"/>
              <w:rPr>
                <w:rFonts w:ascii="Times New Roman" w:hAnsi="Times New Roman" w:cs="Times New Roman"/>
              </w:rPr>
            </w:pPr>
            <w:hyperlink r:id="rId138" w:history="1">
              <w:r w:rsidR="007F7DAC" w:rsidRPr="009765B0">
                <w:rPr>
                  <w:rFonts w:ascii="Calibri" w:eastAsia="Times New Roman" w:hAnsi="Calibri" w:cs="Calibri"/>
                  <w:color w:val="0563C1"/>
                  <w:u w:val="single"/>
                  <w:lang w:eastAsia="fr-FR"/>
                </w:rPr>
                <w:t>https://iotjourney.orange.com/fr-FR/connectivite</w:t>
              </w:r>
            </w:hyperlink>
          </w:p>
        </w:tc>
      </w:tr>
      <w:tr w:rsidR="001B6DD3" w14:paraId="7DCEA7D5" w14:textId="77777777" w:rsidTr="001B6DD3">
        <w:trPr>
          <w:gridAfter w:val="1"/>
          <w:wAfter w:w="6" w:type="pct"/>
        </w:trPr>
        <w:tc>
          <w:tcPr>
            <w:tcW w:w="580" w:type="pct"/>
            <w:vAlign w:val="center"/>
          </w:tcPr>
          <w:p w14:paraId="24AADB5E" w14:textId="6BEC3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SRC61</w:t>
            </w:r>
          </w:p>
        </w:tc>
        <w:tc>
          <w:tcPr>
            <w:tcW w:w="1144" w:type="pct"/>
            <w:vAlign w:val="center"/>
          </w:tcPr>
          <w:p w14:paraId="308405EB" w14:textId="0584E6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L’IOT dans le retail : moteur d’une nouvelle expérience client</w:t>
            </w:r>
          </w:p>
        </w:tc>
        <w:tc>
          <w:tcPr>
            <w:tcW w:w="919" w:type="pct"/>
            <w:vAlign w:val="center"/>
          </w:tcPr>
          <w:p w14:paraId="714ECD06" w14:textId="6F244BB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SmartTraffik</w:t>
            </w:r>
          </w:p>
        </w:tc>
        <w:tc>
          <w:tcPr>
            <w:tcW w:w="759" w:type="pct"/>
            <w:vAlign w:val="center"/>
          </w:tcPr>
          <w:p w14:paraId="0E2FE92F" w14:textId="6936DE9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01/03/19</w:t>
            </w:r>
          </w:p>
        </w:tc>
        <w:tc>
          <w:tcPr>
            <w:tcW w:w="1591" w:type="pct"/>
            <w:vAlign w:val="center"/>
          </w:tcPr>
          <w:p w14:paraId="1F0C09B0" w14:textId="6D5F0E6A" w:rsidR="007F7DAC" w:rsidRDefault="00000000" w:rsidP="001B6DD3">
            <w:pPr>
              <w:tabs>
                <w:tab w:val="left" w:pos="1551"/>
              </w:tabs>
              <w:jc w:val="center"/>
              <w:rPr>
                <w:rFonts w:ascii="Times New Roman" w:hAnsi="Times New Roman" w:cs="Times New Roman"/>
              </w:rPr>
            </w:pPr>
            <w:hyperlink r:id="rId139" w:history="1">
              <w:r w:rsidR="007F7DAC" w:rsidRPr="009765B0">
                <w:rPr>
                  <w:rFonts w:ascii="Calibri" w:eastAsia="Times New Roman" w:hAnsi="Calibri" w:cs="Calibri"/>
                  <w:color w:val="0563C1"/>
                  <w:u w:val="single"/>
                  <w:lang w:eastAsia="fr-FR"/>
                </w:rPr>
                <w:t>https://www.connectwave.fr/techno-appli-iot/iot/les-reseaux-iot/</w:t>
              </w:r>
            </w:hyperlink>
          </w:p>
        </w:tc>
      </w:tr>
      <w:tr w:rsidR="001B6DD3" w14:paraId="204A70DF" w14:textId="77777777" w:rsidTr="001B6DD3">
        <w:trPr>
          <w:gridAfter w:val="1"/>
          <w:wAfter w:w="6" w:type="pct"/>
        </w:trPr>
        <w:tc>
          <w:tcPr>
            <w:tcW w:w="580" w:type="pct"/>
            <w:vAlign w:val="center"/>
          </w:tcPr>
          <w:p w14:paraId="4267EE54" w14:textId="5F1E6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SRC62</w:t>
            </w:r>
          </w:p>
        </w:tc>
        <w:tc>
          <w:tcPr>
            <w:tcW w:w="1144" w:type="pct"/>
            <w:vAlign w:val="center"/>
          </w:tcPr>
          <w:p w14:paraId="6889A1DD" w14:textId="56894B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 : la définition</w:t>
            </w:r>
          </w:p>
        </w:tc>
        <w:tc>
          <w:tcPr>
            <w:tcW w:w="919" w:type="pct"/>
            <w:vAlign w:val="center"/>
          </w:tcPr>
          <w:p w14:paraId="12E66DFF" w14:textId="5E78BA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Silamp</w:t>
            </w:r>
          </w:p>
        </w:tc>
        <w:tc>
          <w:tcPr>
            <w:tcW w:w="759" w:type="pct"/>
            <w:vAlign w:val="center"/>
          </w:tcPr>
          <w:p w14:paraId="39196A6A" w14:textId="425CD071" w:rsidR="007F7DAC" w:rsidRDefault="007F7DAC" w:rsidP="001B6DD3">
            <w:pPr>
              <w:tabs>
                <w:tab w:val="left" w:pos="1551"/>
              </w:tabs>
              <w:jc w:val="center"/>
              <w:rPr>
                <w:rFonts w:ascii="Times New Roman" w:hAnsi="Times New Roman" w:cs="Times New Roman"/>
              </w:rPr>
            </w:pPr>
          </w:p>
        </w:tc>
        <w:tc>
          <w:tcPr>
            <w:tcW w:w="1591" w:type="pct"/>
            <w:vAlign w:val="center"/>
          </w:tcPr>
          <w:p w14:paraId="420A2BB8" w14:textId="72B8E60D" w:rsidR="007F7DAC" w:rsidRDefault="00000000" w:rsidP="001B6DD3">
            <w:pPr>
              <w:tabs>
                <w:tab w:val="left" w:pos="1551"/>
              </w:tabs>
              <w:jc w:val="center"/>
              <w:rPr>
                <w:rFonts w:ascii="Times New Roman" w:hAnsi="Times New Roman" w:cs="Times New Roman"/>
              </w:rPr>
            </w:pPr>
            <w:hyperlink r:id="rId140" w:history="1">
              <w:r w:rsidR="007F7DAC" w:rsidRPr="009765B0">
                <w:rPr>
                  <w:rFonts w:ascii="Calibri" w:eastAsia="Times New Roman" w:hAnsi="Calibri" w:cs="Calibri"/>
                  <w:color w:val="0563C1"/>
                  <w:u w:val="single"/>
                  <w:lang w:eastAsia="fr-FR"/>
                </w:rPr>
                <w:t>https://www.smart-traffik.io/liot-dans-le-retail-moteur-dune-nouvelle-experience-client/</w:t>
              </w:r>
            </w:hyperlink>
          </w:p>
        </w:tc>
      </w:tr>
      <w:tr w:rsidR="001B6DD3" w14:paraId="040B8D91" w14:textId="77777777" w:rsidTr="001B6DD3">
        <w:trPr>
          <w:gridAfter w:val="1"/>
          <w:wAfter w:w="6" w:type="pct"/>
        </w:trPr>
        <w:tc>
          <w:tcPr>
            <w:tcW w:w="580" w:type="pct"/>
            <w:vAlign w:val="center"/>
          </w:tcPr>
          <w:p w14:paraId="2B2DF863" w14:textId="2C7CB8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SRC63</w:t>
            </w:r>
          </w:p>
        </w:tc>
        <w:tc>
          <w:tcPr>
            <w:tcW w:w="1144" w:type="pct"/>
            <w:vAlign w:val="center"/>
          </w:tcPr>
          <w:p w14:paraId="212448E3" w14:textId="6C2AEDC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Radar Pédagogique Speed+</w:t>
            </w:r>
          </w:p>
        </w:tc>
        <w:tc>
          <w:tcPr>
            <w:tcW w:w="919" w:type="pct"/>
            <w:vAlign w:val="center"/>
          </w:tcPr>
          <w:p w14:paraId="525210FC" w14:textId="588E8B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Net Collectivités</w:t>
            </w:r>
          </w:p>
        </w:tc>
        <w:tc>
          <w:tcPr>
            <w:tcW w:w="759" w:type="pct"/>
            <w:vAlign w:val="center"/>
          </w:tcPr>
          <w:p w14:paraId="6350148B" w14:textId="7DB552AB" w:rsidR="007F7DAC" w:rsidRDefault="007F7DAC" w:rsidP="001B6DD3">
            <w:pPr>
              <w:tabs>
                <w:tab w:val="left" w:pos="1551"/>
              </w:tabs>
              <w:jc w:val="center"/>
              <w:rPr>
                <w:rFonts w:ascii="Times New Roman" w:hAnsi="Times New Roman" w:cs="Times New Roman"/>
              </w:rPr>
            </w:pPr>
          </w:p>
        </w:tc>
        <w:tc>
          <w:tcPr>
            <w:tcW w:w="1591" w:type="pct"/>
            <w:vAlign w:val="center"/>
          </w:tcPr>
          <w:p w14:paraId="69BE6890" w14:textId="3A5E7024" w:rsidR="007F7DAC" w:rsidRDefault="00000000" w:rsidP="001B6DD3">
            <w:pPr>
              <w:tabs>
                <w:tab w:val="left" w:pos="1551"/>
              </w:tabs>
              <w:jc w:val="center"/>
              <w:rPr>
                <w:rFonts w:ascii="Times New Roman" w:hAnsi="Times New Roman" w:cs="Times New Roman"/>
              </w:rPr>
            </w:pPr>
            <w:hyperlink r:id="rId141" w:history="1">
              <w:r w:rsidR="007F7DAC" w:rsidRPr="009765B0">
                <w:rPr>
                  <w:rFonts w:ascii="Calibri" w:eastAsia="Times New Roman" w:hAnsi="Calibri" w:cs="Calibri"/>
                  <w:color w:val="0563C1"/>
                  <w:u w:val="single"/>
                  <w:lang w:eastAsia="fr-FR"/>
                </w:rPr>
                <w:t>https://www.silamp.fr/objet-connecte-definition</w:t>
              </w:r>
            </w:hyperlink>
          </w:p>
        </w:tc>
      </w:tr>
      <w:tr w:rsidR="001B6DD3" w14:paraId="7FB2AC56" w14:textId="77777777" w:rsidTr="001B6DD3">
        <w:trPr>
          <w:gridAfter w:val="1"/>
          <w:wAfter w:w="6" w:type="pct"/>
        </w:trPr>
        <w:tc>
          <w:tcPr>
            <w:tcW w:w="580" w:type="pct"/>
            <w:vAlign w:val="center"/>
          </w:tcPr>
          <w:p w14:paraId="6BE8E399" w14:textId="47C115D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SRC64</w:t>
            </w:r>
          </w:p>
        </w:tc>
        <w:tc>
          <w:tcPr>
            <w:tcW w:w="1144" w:type="pct"/>
            <w:vAlign w:val="center"/>
          </w:tcPr>
          <w:p w14:paraId="748CFFF8" w14:textId="45F078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Informations sur l’alimentation Power over Ethernet (PoE, PoE+ &amp; Hi-Poe)</w:t>
            </w:r>
          </w:p>
        </w:tc>
        <w:tc>
          <w:tcPr>
            <w:tcW w:w="919" w:type="pct"/>
            <w:vAlign w:val="center"/>
          </w:tcPr>
          <w:p w14:paraId="28953A6E" w14:textId="6F77B06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Perle Systems</w:t>
            </w:r>
          </w:p>
        </w:tc>
        <w:tc>
          <w:tcPr>
            <w:tcW w:w="759" w:type="pct"/>
            <w:vAlign w:val="center"/>
          </w:tcPr>
          <w:p w14:paraId="7ACD9EE9" w14:textId="30315F3C" w:rsidR="007F7DAC" w:rsidRDefault="007F7DAC" w:rsidP="001B6DD3">
            <w:pPr>
              <w:tabs>
                <w:tab w:val="left" w:pos="1551"/>
              </w:tabs>
              <w:jc w:val="center"/>
              <w:rPr>
                <w:rFonts w:ascii="Times New Roman" w:hAnsi="Times New Roman" w:cs="Times New Roman"/>
              </w:rPr>
            </w:pPr>
          </w:p>
        </w:tc>
        <w:tc>
          <w:tcPr>
            <w:tcW w:w="1591" w:type="pct"/>
            <w:vAlign w:val="center"/>
          </w:tcPr>
          <w:p w14:paraId="479740A7" w14:textId="5400F2D0" w:rsidR="007F7DAC" w:rsidRDefault="00000000" w:rsidP="001B6DD3">
            <w:pPr>
              <w:tabs>
                <w:tab w:val="left" w:pos="1551"/>
              </w:tabs>
              <w:jc w:val="center"/>
              <w:rPr>
                <w:rFonts w:ascii="Times New Roman" w:hAnsi="Times New Roman" w:cs="Times New Roman"/>
              </w:rPr>
            </w:pPr>
            <w:hyperlink r:id="rId142" w:history="1">
              <w:r w:rsidR="007F7DAC" w:rsidRPr="009765B0">
                <w:rPr>
                  <w:rFonts w:ascii="Calibri" w:eastAsia="Times New Roman" w:hAnsi="Calibri" w:cs="Calibri"/>
                  <w:color w:val="0563C1"/>
                  <w:u w:val="single"/>
                  <w:lang w:eastAsia="fr-FR"/>
                </w:rPr>
                <w:t>https://www.netcollectivites.fr/radar-pedagogique-fixe/789-radar-pedagogique-preventif-speed.html</w:t>
              </w:r>
            </w:hyperlink>
          </w:p>
        </w:tc>
      </w:tr>
      <w:tr w:rsidR="001B6DD3" w14:paraId="4654642B" w14:textId="77777777" w:rsidTr="001B6DD3">
        <w:trPr>
          <w:gridAfter w:val="1"/>
          <w:wAfter w:w="6" w:type="pct"/>
        </w:trPr>
        <w:tc>
          <w:tcPr>
            <w:tcW w:w="580" w:type="pct"/>
            <w:vAlign w:val="center"/>
          </w:tcPr>
          <w:p w14:paraId="4EC0F3D7" w14:textId="556F0B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SRC65</w:t>
            </w:r>
          </w:p>
        </w:tc>
        <w:tc>
          <w:tcPr>
            <w:tcW w:w="1144" w:type="pct"/>
            <w:vAlign w:val="center"/>
          </w:tcPr>
          <w:p w14:paraId="478DD07F" w14:textId="353F5FD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Non à l’Automatisation des Métiers de l’Art</w:t>
            </w:r>
          </w:p>
        </w:tc>
        <w:tc>
          <w:tcPr>
            <w:tcW w:w="919" w:type="pct"/>
            <w:vAlign w:val="center"/>
          </w:tcPr>
          <w:p w14:paraId="1D76C045" w14:textId="5DB84A9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STAA</w:t>
            </w:r>
          </w:p>
        </w:tc>
        <w:tc>
          <w:tcPr>
            <w:tcW w:w="759" w:type="pct"/>
            <w:vAlign w:val="center"/>
          </w:tcPr>
          <w:p w14:paraId="3357275B" w14:textId="34197F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11/11/22</w:t>
            </w:r>
          </w:p>
        </w:tc>
        <w:tc>
          <w:tcPr>
            <w:tcW w:w="1591" w:type="pct"/>
            <w:vAlign w:val="center"/>
          </w:tcPr>
          <w:p w14:paraId="39AAAFCD" w14:textId="436FF851" w:rsidR="007F7DAC" w:rsidRDefault="00000000" w:rsidP="001B6DD3">
            <w:pPr>
              <w:tabs>
                <w:tab w:val="left" w:pos="1551"/>
              </w:tabs>
              <w:jc w:val="center"/>
              <w:rPr>
                <w:rFonts w:ascii="Times New Roman" w:hAnsi="Times New Roman" w:cs="Times New Roman"/>
              </w:rPr>
            </w:pPr>
            <w:hyperlink r:id="rId143" w:history="1">
              <w:r w:rsidR="007F7DAC" w:rsidRPr="009765B0">
                <w:rPr>
                  <w:rFonts w:ascii="Calibri" w:eastAsia="Times New Roman" w:hAnsi="Calibri" w:cs="Calibri"/>
                  <w:color w:val="0563C1"/>
                  <w:u w:val="single"/>
                  <w:lang w:eastAsia="fr-FR"/>
                </w:rPr>
                <w:t>https://www.perlesystems.fr/supportfiles/poe_background_technical_note.shtml</w:t>
              </w:r>
            </w:hyperlink>
          </w:p>
        </w:tc>
      </w:tr>
      <w:tr w:rsidR="001B6DD3" w14:paraId="7B5328D7" w14:textId="77777777" w:rsidTr="001B6DD3">
        <w:trPr>
          <w:gridAfter w:val="1"/>
          <w:wAfter w:w="6" w:type="pct"/>
        </w:trPr>
        <w:tc>
          <w:tcPr>
            <w:tcW w:w="580" w:type="pct"/>
            <w:vAlign w:val="center"/>
          </w:tcPr>
          <w:p w14:paraId="428B9B9C" w14:textId="200FA10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SRC66</w:t>
            </w:r>
          </w:p>
        </w:tc>
        <w:tc>
          <w:tcPr>
            <w:tcW w:w="1144" w:type="pct"/>
            <w:vAlign w:val="center"/>
          </w:tcPr>
          <w:p w14:paraId="45205272" w14:textId="652D2AF2" w:rsidR="007F7DAC" w:rsidRDefault="007F7DAC" w:rsidP="001B6DD3">
            <w:pPr>
              <w:tabs>
                <w:tab w:val="left" w:pos="1551"/>
              </w:tabs>
              <w:jc w:val="center"/>
              <w:rPr>
                <w:rFonts w:ascii="Times New Roman" w:hAnsi="Times New Roman" w:cs="Times New Roman"/>
              </w:rPr>
            </w:pPr>
          </w:p>
        </w:tc>
        <w:tc>
          <w:tcPr>
            <w:tcW w:w="919" w:type="pct"/>
            <w:vAlign w:val="center"/>
          </w:tcPr>
          <w:p w14:paraId="6D46792A" w14:textId="7FE47979" w:rsidR="007F7DAC" w:rsidRDefault="007F7DAC" w:rsidP="001B6DD3">
            <w:pPr>
              <w:tabs>
                <w:tab w:val="left" w:pos="1551"/>
              </w:tabs>
              <w:jc w:val="center"/>
              <w:rPr>
                <w:rFonts w:ascii="Times New Roman" w:hAnsi="Times New Roman" w:cs="Times New Roman"/>
              </w:rPr>
            </w:pPr>
          </w:p>
        </w:tc>
        <w:tc>
          <w:tcPr>
            <w:tcW w:w="759" w:type="pct"/>
            <w:vAlign w:val="center"/>
          </w:tcPr>
          <w:p w14:paraId="215DE084" w14:textId="711F5709" w:rsidR="007F7DAC" w:rsidRDefault="007F7DAC" w:rsidP="001B6DD3">
            <w:pPr>
              <w:tabs>
                <w:tab w:val="left" w:pos="1551"/>
              </w:tabs>
              <w:jc w:val="center"/>
              <w:rPr>
                <w:rFonts w:ascii="Times New Roman" w:hAnsi="Times New Roman" w:cs="Times New Roman"/>
              </w:rPr>
            </w:pPr>
          </w:p>
        </w:tc>
        <w:tc>
          <w:tcPr>
            <w:tcW w:w="1591" w:type="pct"/>
            <w:vAlign w:val="center"/>
          </w:tcPr>
          <w:p w14:paraId="4BC3EBC3" w14:textId="399624B3" w:rsidR="007F7DAC" w:rsidRDefault="00000000" w:rsidP="001B6DD3">
            <w:pPr>
              <w:tabs>
                <w:tab w:val="left" w:pos="1551"/>
              </w:tabs>
              <w:jc w:val="center"/>
              <w:rPr>
                <w:rFonts w:ascii="Times New Roman" w:hAnsi="Times New Roman" w:cs="Times New Roman"/>
              </w:rPr>
            </w:pPr>
            <w:hyperlink r:id="rId144" w:history="1">
              <w:r w:rsidR="007F7DAC" w:rsidRPr="009765B0">
                <w:rPr>
                  <w:rFonts w:ascii="Calibri" w:eastAsia="Times New Roman" w:hAnsi="Calibri" w:cs="Calibri"/>
                  <w:color w:val="0563C1"/>
                  <w:u w:val="single"/>
                  <w:lang w:eastAsia="fr-FR"/>
                </w:rPr>
                <w:t>https://cnt-so.org/staa/2022/11/11/non-a-lautomatisation-des-metiers-de-lart/</w:t>
              </w:r>
            </w:hyperlink>
          </w:p>
        </w:tc>
      </w:tr>
      <w:tr w:rsidR="001B6DD3" w14:paraId="4AB9A509" w14:textId="77777777" w:rsidTr="001B6DD3">
        <w:trPr>
          <w:gridAfter w:val="1"/>
          <w:wAfter w:w="6" w:type="pct"/>
        </w:trPr>
        <w:tc>
          <w:tcPr>
            <w:tcW w:w="580" w:type="pct"/>
            <w:vAlign w:val="center"/>
          </w:tcPr>
          <w:p w14:paraId="4E449483" w14:textId="12A0FF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SRC67</w:t>
            </w:r>
          </w:p>
        </w:tc>
        <w:tc>
          <w:tcPr>
            <w:tcW w:w="1144" w:type="pct"/>
            <w:vAlign w:val="center"/>
          </w:tcPr>
          <w:p w14:paraId="36A5AC6F" w14:textId="25C3E5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Automatisation : les métiers du futur seront-ils majoritairement technologiques ?</w:t>
            </w:r>
          </w:p>
        </w:tc>
        <w:tc>
          <w:tcPr>
            <w:tcW w:w="919" w:type="pct"/>
            <w:vAlign w:val="center"/>
          </w:tcPr>
          <w:p w14:paraId="663ADFA6" w14:textId="1D9C0C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Laurie Henry</w:t>
            </w:r>
          </w:p>
        </w:tc>
        <w:tc>
          <w:tcPr>
            <w:tcW w:w="759" w:type="pct"/>
            <w:vAlign w:val="center"/>
          </w:tcPr>
          <w:p w14:paraId="6A5D6FD4" w14:textId="53EA628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01/10/2022</w:t>
            </w:r>
          </w:p>
        </w:tc>
        <w:tc>
          <w:tcPr>
            <w:tcW w:w="1591" w:type="pct"/>
            <w:vAlign w:val="center"/>
          </w:tcPr>
          <w:p w14:paraId="2E4E534F" w14:textId="500AC8BC" w:rsidR="007F7DAC" w:rsidRDefault="00000000" w:rsidP="001B6DD3">
            <w:pPr>
              <w:tabs>
                <w:tab w:val="left" w:pos="1551"/>
              </w:tabs>
              <w:jc w:val="center"/>
              <w:rPr>
                <w:rFonts w:ascii="Times New Roman" w:hAnsi="Times New Roman" w:cs="Times New Roman"/>
              </w:rPr>
            </w:pPr>
            <w:hyperlink r:id="rId145" w:history="1">
              <w:r w:rsidR="007F7DAC" w:rsidRPr="009765B0">
                <w:rPr>
                  <w:rFonts w:ascii="Calibri" w:eastAsia="Times New Roman" w:hAnsi="Calibri" w:cs="Calibri"/>
                  <w:color w:val="0563C1"/>
                  <w:u w:val="single"/>
                  <w:lang w:eastAsia="fr-FR"/>
                </w:rPr>
                <w:t>https://trustmyscience.com/automatisation-les-metiers-du-futur-seront-ils-majoritairement-technologiques/</w:t>
              </w:r>
            </w:hyperlink>
          </w:p>
        </w:tc>
      </w:tr>
      <w:tr w:rsidR="001B6DD3" w14:paraId="2677D00D" w14:textId="77777777" w:rsidTr="001B6DD3">
        <w:trPr>
          <w:gridAfter w:val="1"/>
          <w:wAfter w:w="6" w:type="pct"/>
        </w:trPr>
        <w:tc>
          <w:tcPr>
            <w:tcW w:w="580" w:type="pct"/>
            <w:vAlign w:val="center"/>
          </w:tcPr>
          <w:p w14:paraId="488D6481" w14:textId="4579A48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SRC68</w:t>
            </w:r>
          </w:p>
        </w:tc>
        <w:tc>
          <w:tcPr>
            <w:tcW w:w="1144" w:type="pct"/>
            <w:vAlign w:val="center"/>
          </w:tcPr>
          <w:p w14:paraId="5FD9E518" w14:textId="10D5623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Insatisfaction des salariés et des clients en réaction à l’automatisation DOI : https://doi.org/10.7202/1036612ar</w:t>
            </w:r>
          </w:p>
        </w:tc>
        <w:tc>
          <w:tcPr>
            <w:tcW w:w="919" w:type="pct"/>
            <w:vAlign w:val="center"/>
          </w:tcPr>
          <w:p w14:paraId="32B6E722" w14:textId="7B1518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Amadou Ba et David Alis</w:t>
            </w:r>
          </w:p>
        </w:tc>
        <w:tc>
          <w:tcPr>
            <w:tcW w:w="759" w:type="pct"/>
            <w:vAlign w:val="center"/>
          </w:tcPr>
          <w:p w14:paraId="6B2E78D2" w14:textId="61D36CF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09/06/2016</w:t>
            </w:r>
          </w:p>
        </w:tc>
        <w:tc>
          <w:tcPr>
            <w:tcW w:w="1591" w:type="pct"/>
            <w:vAlign w:val="center"/>
          </w:tcPr>
          <w:p w14:paraId="3439F1C5" w14:textId="48C3A8BE" w:rsidR="007F7DAC" w:rsidRDefault="00000000" w:rsidP="001B6DD3">
            <w:pPr>
              <w:tabs>
                <w:tab w:val="left" w:pos="1551"/>
              </w:tabs>
              <w:jc w:val="center"/>
              <w:rPr>
                <w:rFonts w:ascii="Times New Roman" w:hAnsi="Times New Roman" w:cs="Times New Roman"/>
              </w:rPr>
            </w:pPr>
            <w:hyperlink r:id="rId146" w:history="1">
              <w:r w:rsidR="007F7DAC" w:rsidRPr="009765B0">
                <w:rPr>
                  <w:rFonts w:ascii="Calibri" w:eastAsia="Times New Roman" w:hAnsi="Calibri" w:cs="Calibri"/>
                  <w:color w:val="0563C1"/>
                  <w:u w:val="single"/>
                  <w:lang w:eastAsia="fr-FR"/>
                </w:rPr>
                <w:t>https://www.erudit.org/fr/revues/ri/2016-v71-n2-ri02537/1036612ar/</w:t>
              </w:r>
            </w:hyperlink>
          </w:p>
        </w:tc>
      </w:tr>
      <w:tr w:rsidR="001B6DD3" w14:paraId="38DBD95A" w14:textId="77777777" w:rsidTr="001B6DD3">
        <w:trPr>
          <w:gridAfter w:val="1"/>
          <w:wAfter w:w="6" w:type="pct"/>
        </w:trPr>
        <w:tc>
          <w:tcPr>
            <w:tcW w:w="580" w:type="pct"/>
            <w:vAlign w:val="center"/>
          </w:tcPr>
          <w:p w14:paraId="312554D7" w14:textId="66A9F8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SRC69</w:t>
            </w:r>
          </w:p>
        </w:tc>
        <w:tc>
          <w:tcPr>
            <w:tcW w:w="1144" w:type="pct"/>
            <w:vAlign w:val="center"/>
          </w:tcPr>
          <w:p w14:paraId="5E91BB13" w14:textId="65261C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Introduction — Vivre bien dans un monde d’automatisation</w:t>
            </w:r>
          </w:p>
        </w:tc>
        <w:tc>
          <w:tcPr>
            <w:tcW w:w="919" w:type="pct"/>
            <w:vAlign w:val="center"/>
          </w:tcPr>
          <w:p w14:paraId="4BCE47F1" w14:textId="4B7D04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Brugeron, Pierre-Emmanuel, et Sébastien Claeys</w:t>
            </w:r>
          </w:p>
        </w:tc>
        <w:tc>
          <w:tcPr>
            <w:tcW w:w="759" w:type="pct"/>
            <w:vAlign w:val="center"/>
          </w:tcPr>
          <w:p w14:paraId="0F8DC1BB" w14:textId="07087DA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8F81B1E" w14:textId="152D4FB3" w:rsidR="007F7DAC" w:rsidRDefault="00000000" w:rsidP="001B6DD3">
            <w:pPr>
              <w:tabs>
                <w:tab w:val="left" w:pos="1551"/>
              </w:tabs>
              <w:jc w:val="center"/>
              <w:rPr>
                <w:rFonts w:ascii="Times New Roman" w:hAnsi="Times New Roman" w:cs="Times New Roman"/>
              </w:rPr>
            </w:pPr>
            <w:hyperlink r:id="rId147" w:history="1">
              <w:r w:rsidR="007F7DAC" w:rsidRPr="009765B0">
                <w:rPr>
                  <w:rFonts w:ascii="Calibri" w:eastAsia="Times New Roman" w:hAnsi="Calibri" w:cs="Calibri"/>
                  <w:color w:val="0563C1"/>
                  <w:u w:val="single"/>
                  <w:lang w:eastAsia="fr-FR"/>
                </w:rPr>
                <w:t>https://www.cairn.info/revue-francaise-d-ethique-appliquee-2018-1-page-16.htm</w:t>
              </w:r>
            </w:hyperlink>
          </w:p>
        </w:tc>
      </w:tr>
      <w:tr w:rsidR="001B6DD3" w14:paraId="46C88787" w14:textId="77777777" w:rsidTr="001B6DD3">
        <w:trPr>
          <w:gridAfter w:val="1"/>
          <w:wAfter w:w="6" w:type="pct"/>
        </w:trPr>
        <w:tc>
          <w:tcPr>
            <w:tcW w:w="580" w:type="pct"/>
            <w:vAlign w:val="center"/>
          </w:tcPr>
          <w:p w14:paraId="7CF33060" w14:textId="21AD6E6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SRC70</w:t>
            </w:r>
          </w:p>
        </w:tc>
        <w:tc>
          <w:tcPr>
            <w:tcW w:w="1144" w:type="pct"/>
            <w:vAlign w:val="center"/>
          </w:tcPr>
          <w:p w14:paraId="2161E096" w14:textId="5EED09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cinq métiers les plus menacés par l'intelligence artificielle</w:t>
            </w:r>
          </w:p>
        </w:tc>
        <w:tc>
          <w:tcPr>
            <w:tcW w:w="919" w:type="pct"/>
            <w:vAlign w:val="center"/>
          </w:tcPr>
          <w:p w14:paraId="07E7D3E7" w14:textId="1631297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Remy Demichelis</w:t>
            </w:r>
          </w:p>
        </w:tc>
        <w:tc>
          <w:tcPr>
            <w:tcW w:w="759" w:type="pct"/>
            <w:vAlign w:val="center"/>
          </w:tcPr>
          <w:p w14:paraId="635AB277" w14:textId="6BCA1AE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21/08/2018</w:t>
            </w:r>
          </w:p>
        </w:tc>
        <w:tc>
          <w:tcPr>
            <w:tcW w:w="1591" w:type="pct"/>
            <w:vAlign w:val="center"/>
          </w:tcPr>
          <w:p w14:paraId="32F9C487" w14:textId="0657553B" w:rsidR="007F7DAC" w:rsidRDefault="00000000" w:rsidP="001B6DD3">
            <w:pPr>
              <w:tabs>
                <w:tab w:val="left" w:pos="1551"/>
              </w:tabs>
              <w:jc w:val="center"/>
              <w:rPr>
                <w:rFonts w:ascii="Times New Roman" w:hAnsi="Times New Roman" w:cs="Times New Roman"/>
              </w:rPr>
            </w:pPr>
            <w:hyperlink r:id="rId148" w:history="1">
              <w:r w:rsidR="007F7DAC" w:rsidRPr="009765B0">
                <w:rPr>
                  <w:rFonts w:ascii="Calibri" w:eastAsia="Times New Roman" w:hAnsi="Calibri" w:cs="Calibri"/>
                  <w:color w:val="0563C1"/>
                  <w:u w:val="single"/>
                  <w:lang w:eastAsia="fr-FR"/>
                </w:rPr>
                <w:t>https://www.lesechos.fr/tech-medias/intelligence-artificielle/les-cinq-metiers-les-plus-menaces-par-lintelligence-artificielle-137080</w:t>
              </w:r>
            </w:hyperlink>
          </w:p>
        </w:tc>
      </w:tr>
      <w:tr w:rsidR="001B6DD3" w14:paraId="1909ABAC" w14:textId="77777777" w:rsidTr="001B6DD3">
        <w:trPr>
          <w:gridAfter w:val="1"/>
          <w:wAfter w:w="6" w:type="pct"/>
        </w:trPr>
        <w:tc>
          <w:tcPr>
            <w:tcW w:w="580" w:type="pct"/>
            <w:vAlign w:val="center"/>
          </w:tcPr>
          <w:p w14:paraId="791E5184" w14:textId="157248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SRC71</w:t>
            </w:r>
          </w:p>
        </w:tc>
        <w:tc>
          <w:tcPr>
            <w:tcW w:w="1144" w:type="pct"/>
            <w:vAlign w:val="center"/>
          </w:tcPr>
          <w:p w14:paraId="48560F77" w14:textId="46A31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L'AUTOMATISATION « ÉTHIQUE » EST-ELLE RÉALISTE ?</w:t>
            </w:r>
          </w:p>
        </w:tc>
        <w:tc>
          <w:tcPr>
            <w:tcW w:w="919" w:type="pct"/>
            <w:vAlign w:val="center"/>
          </w:tcPr>
          <w:p w14:paraId="496054E6" w14:textId="7710B27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Olivier Pacaud</w:t>
            </w:r>
          </w:p>
        </w:tc>
        <w:tc>
          <w:tcPr>
            <w:tcW w:w="759" w:type="pct"/>
            <w:vAlign w:val="center"/>
          </w:tcPr>
          <w:p w14:paraId="4E2CDB65" w14:textId="5A5AF718" w:rsidR="007F7DAC" w:rsidRDefault="007F7DAC" w:rsidP="001B6DD3">
            <w:pPr>
              <w:tabs>
                <w:tab w:val="left" w:pos="1551"/>
              </w:tabs>
              <w:jc w:val="center"/>
              <w:rPr>
                <w:rFonts w:ascii="Times New Roman" w:hAnsi="Times New Roman" w:cs="Times New Roman"/>
              </w:rPr>
            </w:pPr>
          </w:p>
        </w:tc>
        <w:tc>
          <w:tcPr>
            <w:tcW w:w="1591" w:type="pct"/>
            <w:vAlign w:val="center"/>
          </w:tcPr>
          <w:p w14:paraId="03B55D69" w14:textId="5F6D6BAF" w:rsidR="007F7DAC" w:rsidRDefault="00000000" w:rsidP="001B6DD3">
            <w:pPr>
              <w:tabs>
                <w:tab w:val="left" w:pos="1551"/>
              </w:tabs>
              <w:jc w:val="center"/>
              <w:rPr>
                <w:rFonts w:ascii="Times New Roman" w:hAnsi="Times New Roman" w:cs="Times New Roman"/>
              </w:rPr>
            </w:pPr>
            <w:hyperlink r:id="rId149" w:history="1">
              <w:r w:rsidR="007F7DAC" w:rsidRPr="009765B0">
                <w:rPr>
                  <w:rFonts w:ascii="Calibri" w:eastAsia="Times New Roman" w:hAnsi="Calibri" w:cs="Calibri"/>
                  <w:color w:val="0563C1"/>
                  <w:u w:val="single"/>
                  <w:lang w:eastAsia="fr-FR"/>
                </w:rPr>
                <w:t>https://www.hays.fr/it/blog/-/blogs/l-automatisation-ethique-est-elle-realiste</w:t>
              </w:r>
            </w:hyperlink>
          </w:p>
        </w:tc>
      </w:tr>
      <w:tr w:rsidR="001B6DD3" w:rsidRPr="009E6BAD" w14:paraId="41D13BBF" w14:textId="77777777" w:rsidTr="001B6DD3">
        <w:trPr>
          <w:gridAfter w:val="1"/>
          <w:wAfter w:w="6" w:type="pct"/>
        </w:trPr>
        <w:tc>
          <w:tcPr>
            <w:tcW w:w="580" w:type="pct"/>
            <w:vAlign w:val="center"/>
          </w:tcPr>
          <w:p w14:paraId="3EE6DE74" w14:textId="5C48CF5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SRC72</w:t>
            </w:r>
          </w:p>
        </w:tc>
        <w:tc>
          <w:tcPr>
            <w:tcW w:w="1144" w:type="pct"/>
            <w:vAlign w:val="center"/>
          </w:tcPr>
          <w:p w14:paraId="066F99C3" w14:textId="7AEF8C6F"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Winter Bridge on Frontiers of Engineering</w:t>
            </w:r>
          </w:p>
        </w:tc>
        <w:tc>
          <w:tcPr>
            <w:tcW w:w="919" w:type="pct"/>
            <w:vAlign w:val="center"/>
          </w:tcPr>
          <w:p w14:paraId="686B5030" w14:textId="569C53B4"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National Academy of Engineering</w:t>
            </w:r>
          </w:p>
        </w:tc>
        <w:tc>
          <w:tcPr>
            <w:tcW w:w="759" w:type="pct"/>
            <w:vAlign w:val="center"/>
          </w:tcPr>
          <w:p w14:paraId="7D89C9DF" w14:textId="6EE85A6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14/12/2018</w:t>
            </w:r>
          </w:p>
        </w:tc>
        <w:tc>
          <w:tcPr>
            <w:tcW w:w="1591" w:type="pct"/>
            <w:vAlign w:val="center"/>
          </w:tcPr>
          <w:p w14:paraId="606F0D02" w14:textId="03C8FBB5" w:rsidR="007F7DAC" w:rsidRPr="007F7DAC" w:rsidRDefault="00000000" w:rsidP="001B6DD3">
            <w:pPr>
              <w:tabs>
                <w:tab w:val="left" w:pos="1551"/>
              </w:tabs>
              <w:jc w:val="center"/>
              <w:rPr>
                <w:rFonts w:ascii="Times New Roman" w:hAnsi="Times New Roman" w:cs="Times New Roman"/>
                <w:lang w:val="en-US"/>
              </w:rPr>
            </w:pPr>
            <w:hyperlink r:id="rId150" w:history="1">
              <w:r w:rsidR="007F7DAC" w:rsidRPr="009765B0">
                <w:rPr>
                  <w:rFonts w:ascii="Calibri" w:eastAsia="Times New Roman" w:hAnsi="Calibri" w:cs="Calibri"/>
                  <w:color w:val="0563C1"/>
                  <w:u w:val="single"/>
                  <w:lang w:val="en-US" w:eastAsia="fr-FR"/>
                </w:rPr>
                <w:t>https://www.nae.edu/200473/Socially-Responsible-Automation-A-Framework-for-Shaping-the-Future</w:t>
              </w:r>
            </w:hyperlink>
          </w:p>
        </w:tc>
      </w:tr>
      <w:tr w:rsidR="001B6DD3" w14:paraId="60133F61" w14:textId="77777777" w:rsidTr="001B6DD3">
        <w:trPr>
          <w:gridAfter w:val="1"/>
          <w:wAfter w:w="6" w:type="pct"/>
          <w:trHeight w:val="1257"/>
        </w:trPr>
        <w:tc>
          <w:tcPr>
            <w:tcW w:w="580" w:type="pct"/>
            <w:vAlign w:val="center"/>
          </w:tcPr>
          <w:p w14:paraId="65B8F2C8" w14:textId="70478F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SRC73</w:t>
            </w:r>
          </w:p>
        </w:tc>
        <w:tc>
          <w:tcPr>
            <w:tcW w:w="1144" w:type="pct"/>
            <w:vAlign w:val="center"/>
          </w:tcPr>
          <w:p w14:paraId="4A2F3AC3" w14:textId="52EB7A0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Protéger les données personnelles, accompagner l'innovation, préserver les libertés individuelles</w:t>
            </w:r>
          </w:p>
        </w:tc>
        <w:tc>
          <w:tcPr>
            <w:tcW w:w="919" w:type="pct"/>
            <w:vAlign w:val="center"/>
          </w:tcPr>
          <w:p w14:paraId="554CD6AF" w14:textId="464408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1EFD9006" w14:textId="62E1C1B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B545875" w14:textId="506D0E24" w:rsidR="007F7DAC" w:rsidRDefault="00000000" w:rsidP="001B6DD3">
            <w:pPr>
              <w:tabs>
                <w:tab w:val="left" w:pos="1551"/>
              </w:tabs>
              <w:jc w:val="center"/>
              <w:rPr>
                <w:rFonts w:ascii="Times New Roman" w:hAnsi="Times New Roman" w:cs="Times New Roman"/>
              </w:rPr>
            </w:pPr>
            <w:hyperlink r:id="rId151" w:history="1">
              <w:r w:rsidR="007F7DAC" w:rsidRPr="009765B0">
                <w:rPr>
                  <w:rFonts w:ascii="Calibri" w:eastAsia="Times New Roman" w:hAnsi="Calibri" w:cs="Calibri"/>
                  <w:color w:val="0563C1"/>
                  <w:u w:val="single"/>
                  <w:lang w:eastAsia="fr-FR"/>
                </w:rPr>
                <w:t>https://www.cnil.fr/fr</w:t>
              </w:r>
            </w:hyperlink>
          </w:p>
        </w:tc>
      </w:tr>
      <w:tr w:rsidR="001B6DD3" w14:paraId="0CD5877F" w14:textId="77777777" w:rsidTr="001B6DD3">
        <w:trPr>
          <w:gridAfter w:val="1"/>
          <w:wAfter w:w="6" w:type="pct"/>
        </w:trPr>
        <w:tc>
          <w:tcPr>
            <w:tcW w:w="580" w:type="pct"/>
            <w:vAlign w:val="center"/>
          </w:tcPr>
          <w:p w14:paraId="4D947078" w14:textId="0448D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SRC74</w:t>
            </w:r>
          </w:p>
        </w:tc>
        <w:tc>
          <w:tcPr>
            <w:tcW w:w="1144" w:type="pct"/>
            <w:vAlign w:val="center"/>
          </w:tcPr>
          <w:p w14:paraId="1C13239A" w14:textId="2EB55A8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 valent vraiment vos données personnelles et comment sont-elles utilisées ?</w:t>
            </w:r>
          </w:p>
        </w:tc>
        <w:tc>
          <w:tcPr>
            <w:tcW w:w="919" w:type="pct"/>
            <w:vAlign w:val="center"/>
          </w:tcPr>
          <w:p w14:paraId="223923C5" w14:textId="3B0B624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Romain Juillet</w:t>
            </w:r>
          </w:p>
        </w:tc>
        <w:tc>
          <w:tcPr>
            <w:tcW w:w="759" w:type="pct"/>
            <w:vAlign w:val="center"/>
          </w:tcPr>
          <w:p w14:paraId="70405504" w14:textId="09D26E1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13/05/2022</w:t>
            </w:r>
          </w:p>
        </w:tc>
        <w:tc>
          <w:tcPr>
            <w:tcW w:w="1591" w:type="pct"/>
            <w:vAlign w:val="center"/>
          </w:tcPr>
          <w:p w14:paraId="09BB5553" w14:textId="02C46E8C" w:rsidR="007F7DAC" w:rsidRDefault="00000000" w:rsidP="001B6DD3">
            <w:pPr>
              <w:tabs>
                <w:tab w:val="left" w:pos="1551"/>
              </w:tabs>
              <w:jc w:val="center"/>
              <w:rPr>
                <w:rFonts w:ascii="Times New Roman" w:hAnsi="Times New Roman" w:cs="Times New Roman"/>
              </w:rPr>
            </w:pPr>
            <w:hyperlink r:id="rId152" w:history="1">
              <w:r w:rsidR="007F7DAC" w:rsidRPr="009765B0">
                <w:rPr>
                  <w:rFonts w:ascii="Calibri" w:eastAsia="Times New Roman" w:hAnsi="Calibri" w:cs="Calibri"/>
                  <w:color w:val="0563C1"/>
                  <w:u w:val="single"/>
                  <w:lang w:eastAsia="fr-FR"/>
                </w:rPr>
                <w:t>https://www.bocasay.com/fr/valent-donnees-personnelles-comment-utilisees/</w:t>
              </w:r>
            </w:hyperlink>
          </w:p>
        </w:tc>
      </w:tr>
      <w:tr w:rsidR="001B6DD3" w14:paraId="13183E59" w14:textId="77777777" w:rsidTr="001B6DD3">
        <w:trPr>
          <w:gridAfter w:val="1"/>
          <w:wAfter w:w="6" w:type="pct"/>
        </w:trPr>
        <w:tc>
          <w:tcPr>
            <w:tcW w:w="580" w:type="pct"/>
            <w:vAlign w:val="center"/>
          </w:tcPr>
          <w:p w14:paraId="1AAEEA8B" w14:textId="791B4A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SRC75</w:t>
            </w:r>
          </w:p>
        </w:tc>
        <w:tc>
          <w:tcPr>
            <w:tcW w:w="1144" w:type="pct"/>
            <w:vAlign w:val="center"/>
          </w:tcPr>
          <w:p w14:paraId="12A8A2B3" w14:textId="7E5F9E4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695D9E5B" w14:textId="3EC5FF3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Alain Guillemoles</w:t>
            </w:r>
          </w:p>
        </w:tc>
        <w:tc>
          <w:tcPr>
            <w:tcW w:w="759" w:type="pct"/>
            <w:vAlign w:val="center"/>
          </w:tcPr>
          <w:p w14:paraId="7B84309E" w14:textId="68D5460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29/12/2019</w:t>
            </w:r>
          </w:p>
        </w:tc>
        <w:tc>
          <w:tcPr>
            <w:tcW w:w="1591" w:type="pct"/>
            <w:vAlign w:val="center"/>
          </w:tcPr>
          <w:p w14:paraId="0D888C8F" w14:textId="44D1A0D0" w:rsidR="007F7DAC" w:rsidRDefault="00000000" w:rsidP="001B6DD3">
            <w:pPr>
              <w:tabs>
                <w:tab w:val="left" w:pos="1551"/>
              </w:tabs>
              <w:jc w:val="center"/>
              <w:rPr>
                <w:rFonts w:ascii="Times New Roman" w:hAnsi="Times New Roman" w:cs="Times New Roman"/>
              </w:rPr>
            </w:pPr>
            <w:hyperlink r:id="rId153" w:history="1">
              <w:r w:rsidR="007F7DAC"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63A044C6" w14:textId="77777777" w:rsidTr="001B6DD3">
        <w:trPr>
          <w:gridAfter w:val="1"/>
          <w:wAfter w:w="6" w:type="pct"/>
        </w:trPr>
        <w:tc>
          <w:tcPr>
            <w:tcW w:w="580" w:type="pct"/>
            <w:vAlign w:val="center"/>
          </w:tcPr>
          <w:p w14:paraId="1DF1D694" w14:textId="2700224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SRC76</w:t>
            </w:r>
          </w:p>
        </w:tc>
        <w:tc>
          <w:tcPr>
            <w:tcW w:w="1144" w:type="pct"/>
            <w:vAlign w:val="center"/>
          </w:tcPr>
          <w:p w14:paraId="59DCCC7C" w14:textId="3548C9F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L'IA, futur recruteur pour trouver les candidats idéaux</w:t>
            </w:r>
          </w:p>
        </w:tc>
        <w:tc>
          <w:tcPr>
            <w:tcW w:w="919" w:type="pct"/>
            <w:vAlign w:val="center"/>
          </w:tcPr>
          <w:p w14:paraId="1DD3126B" w14:textId="4CDC5DA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Lucas Mearian</w:t>
            </w:r>
          </w:p>
        </w:tc>
        <w:tc>
          <w:tcPr>
            <w:tcW w:w="759" w:type="pct"/>
            <w:vAlign w:val="center"/>
          </w:tcPr>
          <w:p w14:paraId="485091DE" w14:textId="58ED9D0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16/01/2023</w:t>
            </w:r>
          </w:p>
        </w:tc>
        <w:tc>
          <w:tcPr>
            <w:tcW w:w="1591" w:type="pct"/>
            <w:vAlign w:val="center"/>
          </w:tcPr>
          <w:p w14:paraId="695D22E4" w14:textId="39132EFF" w:rsidR="007F7DAC" w:rsidRDefault="00000000" w:rsidP="001B6DD3">
            <w:pPr>
              <w:tabs>
                <w:tab w:val="left" w:pos="1551"/>
              </w:tabs>
              <w:jc w:val="center"/>
              <w:rPr>
                <w:rFonts w:ascii="Times New Roman" w:hAnsi="Times New Roman" w:cs="Times New Roman"/>
              </w:rPr>
            </w:pPr>
            <w:hyperlink r:id="rId154" w:history="1">
              <w:r w:rsidR="007F7DAC" w:rsidRPr="009765B0">
                <w:rPr>
                  <w:rFonts w:ascii="Calibri" w:eastAsia="Times New Roman" w:hAnsi="Calibri" w:cs="Calibri"/>
                  <w:color w:val="0563C1"/>
                  <w:u w:val="single"/>
                  <w:lang w:eastAsia="fr-FR"/>
                </w:rPr>
                <w:t>https://www.lemondeinformatique.fr/actualites/lire-l-ia-futur-recruteur-pour-trouver-les-candidats-ideaux-89197.html</w:t>
              </w:r>
            </w:hyperlink>
          </w:p>
        </w:tc>
      </w:tr>
      <w:tr w:rsidR="001B6DD3" w14:paraId="5D1E47CE" w14:textId="77777777" w:rsidTr="001B6DD3">
        <w:trPr>
          <w:gridAfter w:val="1"/>
          <w:wAfter w:w="6" w:type="pct"/>
        </w:trPr>
        <w:tc>
          <w:tcPr>
            <w:tcW w:w="580" w:type="pct"/>
            <w:vAlign w:val="center"/>
          </w:tcPr>
          <w:p w14:paraId="5D658F6B" w14:textId="4B2FF80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SRC77</w:t>
            </w:r>
          </w:p>
        </w:tc>
        <w:tc>
          <w:tcPr>
            <w:tcW w:w="1144" w:type="pct"/>
            <w:vAlign w:val="center"/>
          </w:tcPr>
          <w:p w14:paraId="647E7CCA" w14:textId="4478C2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IA et recrutement : quels impacts sur les métiers cadres des RH ?</w:t>
            </w:r>
          </w:p>
        </w:tc>
        <w:tc>
          <w:tcPr>
            <w:tcW w:w="919" w:type="pct"/>
            <w:vAlign w:val="center"/>
          </w:tcPr>
          <w:p w14:paraId="65981473" w14:textId="3D02DCB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APEC</w:t>
            </w:r>
          </w:p>
        </w:tc>
        <w:tc>
          <w:tcPr>
            <w:tcW w:w="759" w:type="pct"/>
            <w:vAlign w:val="center"/>
          </w:tcPr>
          <w:p w14:paraId="46DF5259" w14:textId="2EAD8E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16/02/2023</w:t>
            </w:r>
          </w:p>
        </w:tc>
        <w:tc>
          <w:tcPr>
            <w:tcW w:w="1591" w:type="pct"/>
            <w:vAlign w:val="center"/>
          </w:tcPr>
          <w:p w14:paraId="52AD3988" w14:textId="2FFEB88A" w:rsidR="007F7DAC" w:rsidRDefault="00000000" w:rsidP="001B6DD3">
            <w:pPr>
              <w:tabs>
                <w:tab w:val="left" w:pos="1551"/>
              </w:tabs>
              <w:jc w:val="center"/>
              <w:rPr>
                <w:rFonts w:ascii="Times New Roman" w:hAnsi="Times New Roman" w:cs="Times New Roman"/>
              </w:rPr>
            </w:pPr>
            <w:hyperlink r:id="rId155" w:history="1">
              <w:r w:rsidR="007F7DAC" w:rsidRPr="009765B0">
                <w:rPr>
                  <w:rFonts w:ascii="Calibri" w:eastAsia="Times New Roman" w:hAnsi="Calibri" w:cs="Calibri"/>
                  <w:color w:val="0563C1"/>
                  <w:u w:val="single"/>
                  <w:lang w:eastAsia="fr-FR"/>
                </w:rPr>
                <w:t>https://www.apec.fr/tendances-emploi-cadre/processus-de-recrutement-des-cadres/ia-et-recrutement--quels-impacts-sur-les-metiers-cadres-des-rh.html</w:t>
              </w:r>
            </w:hyperlink>
          </w:p>
        </w:tc>
      </w:tr>
      <w:tr w:rsidR="001B6DD3" w14:paraId="3F58C6BA" w14:textId="77777777" w:rsidTr="001B6DD3">
        <w:trPr>
          <w:gridAfter w:val="1"/>
          <w:wAfter w:w="6" w:type="pct"/>
        </w:trPr>
        <w:tc>
          <w:tcPr>
            <w:tcW w:w="580" w:type="pct"/>
            <w:vAlign w:val="center"/>
          </w:tcPr>
          <w:p w14:paraId="3DD6008D" w14:textId="0A49FB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SRC78</w:t>
            </w:r>
          </w:p>
        </w:tc>
        <w:tc>
          <w:tcPr>
            <w:tcW w:w="1144" w:type="pct"/>
            <w:vAlign w:val="center"/>
          </w:tcPr>
          <w:p w14:paraId="322002BC" w14:textId="67B944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l’éthique des algorithmes?</w:t>
            </w:r>
          </w:p>
        </w:tc>
        <w:tc>
          <w:tcPr>
            <w:tcW w:w="919" w:type="pct"/>
            <w:vAlign w:val="center"/>
          </w:tcPr>
          <w:p w14:paraId="6760E5C5" w14:textId="31DA1F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Martin Gibert</w:t>
            </w:r>
          </w:p>
        </w:tc>
        <w:tc>
          <w:tcPr>
            <w:tcW w:w="759" w:type="pct"/>
            <w:vAlign w:val="center"/>
          </w:tcPr>
          <w:p w14:paraId="075C3565" w14:textId="532F5C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04/08/2020</w:t>
            </w:r>
          </w:p>
        </w:tc>
        <w:tc>
          <w:tcPr>
            <w:tcW w:w="1591" w:type="pct"/>
            <w:vAlign w:val="center"/>
          </w:tcPr>
          <w:p w14:paraId="3826FC63" w14:textId="59FA600C" w:rsidR="007F7DAC" w:rsidRDefault="00000000" w:rsidP="001B6DD3">
            <w:pPr>
              <w:tabs>
                <w:tab w:val="left" w:pos="1551"/>
              </w:tabs>
              <w:jc w:val="center"/>
              <w:rPr>
                <w:rFonts w:ascii="Times New Roman" w:hAnsi="Times New Roman" w:cs="Times New Roman"/>
              </w:rPr>
            </w:pPr>
            <w:hyperlink r:id="rId156" w:history="1">
              <w:r w:rsidR="007F7DAC" w:rsidRPr="009765B0">
                <w:rPr>
                  <w:rFonts w:ascii="Calibri" w:eastAsia="Times New Roman" w:hAnsi="Calibri" w:cs="Calibri"/>
                  <w:color w:val="0563C1"/>
                  <w:u w:val="single"/>
                  <w:lang w:eastAsia="fr-FR"/>
                </w:rPr>
                <w:t>https://martin-gibert.medium.com/quest-ce-que-l-%C3%A9thique-des-algorithmes-b681dac27334</w:t>
              </w:r>
            </w:hyperlink>
          </w:p>
        </w:tc>
      </w:tr>
      <w:tr w:rsidR="001B6DD3" w14:paraId="532FBB02" w14:textId="77777777" w:rsidTr="001B6DD3">
        <w:trPr>
          <w:gridAfter w:val="1"/>
          <w:wAfter w:w="6" w:type="pct"/>
        </w:trPr>
        <w:tc>
          <w:tcPr>
            <w:tcW w:w="580" w:type="pct"/>
            <w:vAlign w:val="center"/>
          </w:tcPr>
          <w:p w14:paraId="096DCBFE" w14:textId="534825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SRC79</w:t>
            </w:r>
          </w:p>
        </w:tc>
        <w:tc>
          <w:tcPr>
            <w:tcW w:w="1144" w:type="pct"/>
            <w:vAlign w:val="center"/>
          </w:tcPr>
          <w:p w14:paraId="0A1CD487" w14:textId="0220DEC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Français « addicts » à leurs écrans ?</w:t>
            </w:r>
          </w:p>
        </w:tc>
        <w:tc>
          <w:tcPr>
            <w:tcW w:w="919" w:type="pct"/>
            <w:vAlign w:val="center"/>
          </w:tcPr>
          <w:p w14:paraId="55CD9447" w14:textId="17FD85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MILDECA</w:t>
            </w:r>
          </w:p>
        </w:tc>
        <w:tc>
          <w:tcPr>
            <w:tcW w:w="759" w:type="pct"/>
            <w:vAlign w:val="center"/>
          </w:tcPr>
          <w:p w14:paraId="7D94347C" w14:textId="5AF38A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3BC556B" w14:textId="754384FF" w:rsidR="007F7DAC" w:rsidRDefault="00000000" w:rsidP="001B6DD3">
            <w:pPr>
              <w:tabs>
                <w:tab w:val="left" w:pos="1551"/>
              </w:tabs>
              <w:jc w:val="center"/>
              <w:rPr>
                <w:rFonts w:ascii="Times New Roman" w:hAnsi="Times New Roman" w:cs="Times New Roman"/>
              </w:rPr>
            </w:pPr>
            <w:hyperlink r:id="rId157" w:history="1">
              <w:r w:rsidR="007F7DAC" w:rsidRPr="009765B0">
                <w:rPr>
                  <w:rFonts w:ascii="Calibri" w:eastAsia="Times New Roman" w:hAnsi="Calibri" w:cs="Calibri"/>
                  <w:color w:val="0563C1"/>
                  <w:u w:val="single"/>
                  <w:lang w:eastAsia="fr-FR"/>
                </w:rPr>
                <w:t>https://www.drogues.gouv.fr/les-francais-addicts-leurs-ecrans</w:t>
              </w:r>
            </w:hyperlink>
          </w:p>
        </w:tc>
      </w:tr>
      <w:tr w:rsidR="001B6DD3" w14:paraId="538E800D" w14:textId="77777777" w:rsidTr="001B6DD3">
        <w:trPr>
          <w:gridAfter w:val="1"/>
          <w:wAfter w:w="6" w:type="pct"/>
        </w:trPr>
        <w:tc>
          <w:tcPr>
            <w:tcW w:w="580" w:type="pct"/>
            <w:vAlign w:val="center"/>
          </w:tcPr>
          <w:p w14:paraId="716EC81C" w14:textId="11E0595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SRC80</w:t>
            </w:r>
          </w:p>
        </w:tc>
        <w:tc>
          <w:tcPr>
            <w:tcW w:w="1144" w:type="pct"/>
            <w:vAlign w:val="center"/>
          </w:tcPr>
          <w:p w14:paraId="41044DCC" w14:textId="1C81C07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INTOXICATION DIGITALE – Le numérique nous aide-t-il à mieux vivre ?</w:t>
            </w:r>
          </w:p>
        </w:tc>
        <w:tc>
          <w:tcPr>
            <w:tcW w:w="919" w:type="pct"/>
            <w:vAlign w:val="center"/>
          </w:tcPr>
          <w:p w14:paraId="7E9584C8" w14:textId="73FD9A7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Lepetitjournal.com International</w:t>
            </w:r>
          </w:p>
        </w:tc>
        <w:tc>
          <w:tcPr>
            <w:tcW w:w="759" w:type="pct"/>
            <w:vAlign w:val="center"/>
          </w:tcPr>
          <w:p w14:paraId="71DC471F" w14:textId="4C22811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25/10/2016</w:t>
            </w:r>
          </w:p>
        </w:tc>
        <w:tc>
          <w:tcPr>
            <w:tcW w:w="1591" w:type="pct"/>
            <w:vAlign w:val="center"/>
          </w:tcPr>
          <w:p w14:paraId="1652C684" w14:textId="3A522645" w:rsidR="007F7DAC" w:rsidRDefault="00000000" w:rsidP="001B6DD3">
            <w:pPr>
              <w:tabs>
                <w:tab w:val="left" w:pos="1551"/>
              </w:tabs>
              <w:jc w:val="center"/>
              <w:rPr>
                <w:rFonts w:ascii="Times New Roman" w:hAnsi="Times New Roman" w:cs="Times New Roman"/>
              </w:rPr>
            </w:pPr>
            <w:hyperlink r:id="rId158" w:history="1">
              <w:r w:rsidR="007F7DAC" w:rsidRPr="009765B0">
                <w:rPr>
                  <w:rFonts w:ascii="Calibri" w:eastAsia="Times New Roman" w:hAnsi="Calibri" w:cs="Calibri"/>
                  <w:color w:val="0563C1"/>
                  <w:u w:val="single"/>
                  <w:lang w:eastAsia="fr-FR"/>
                </w:rPr>
                <w:t>https://lepetitjournal.com/societe/intoxication-digitale-le-numerique-nous-aide-t-il-mieux-vivre-154278</w:t>
              </w:r>
            </w:hyperlink>
          </w:p>
        </w:tc>
      </w:tr>
      <w:tr w:rsidR="001B6DD3" w14:paraId="545D0DA6" w14:textId="77777777" w:rsidTr="001B6DD3">
        <w:trPr>
          <w:gridAfter w:val="1"/>
          <w:wAfter w:w="6" w:type="pct"/>
          <w:trHeight w:val="2675"/>
        </w:trPr>
        <w:tc>
          <w:tcPr>
            <w:tcW w:w="580" w:type="pct"/>
            <w:vAlign w:val="center"/>
          </w:tcPr>
          <w:p w14:paraId="0B1F5807" w14:textId="66D0F75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SRC81</w:t>
            </w:r>
          </w:p>
        </w:tc>
        <w:tc>
          <w:tcPr>
            <w:tcW w:w="1144" w:type="pct"/>
            <w:vAlign w:val="center"/>
          </w:tcPr>
          <w:p w14:paraId="159A2C67" w14:textId="38C0E7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6 astuces pour passer moins de temps sur votre téléphone</w:t>
            </w:r>
          </w:p>
        </w:tc>
        <w:tc>
          <w:tcPr>
            <w:tcW w:w="919" w:type="pct"/>
            <w:vAlign w:val="center"/>
          </w:tcPr>
          <w:p w14:paraId="1A841BEA" w14:textId="734BAF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Topsante</w:t>
            </w:r>
          </w:p>
        </w:tc>
        <w:tc>
          <w:tcPr>
            <w:tcW w:w="759" w:type="pct"/>
            <w:vAlign w:val="center"/>
          </w:tcPr>
          <w:p w14:paraId="0A8A6344" w14:textId="62C057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05/07/2021</w:t>
            </w:r>
          </w:p>
        </w:tc>
        <w:tc>
          <w:tcPr>
            <w:tcW w:w="1591" w:type="pct"/>
            <w:vAlign w:val="center"/>
          </w:tcPr>
          <w:p w14:paraId="291A674F" w14:textId="7C92F3D0" w:rsidR="007F7DAC" w:rsidRDefault="00000000" w:rsidP="001B6DD3">
            <w:pPr>
              <w:tabs>
                <w:tab w:val="left" w:pos="1551"/>
              </w:tabs>
              <w:jc w:val="center"/>
              <w:rPr>
                <w:rFonts w:ascii="Times New Roman" w:hAnsi="Times New Roman" w:cs="Times New Roman"/>
              </w:rPr>
            </w:pPr>
            <w:hyperlink r:id="rId159" w:history="1">
              <w:r w:rsidR="007F7DAC" w:rsidRPr="009765B0">
                <w:rPr>
                  <w:rFonts w:ascii="Calibri" w:eastAsia="Times New Roman" w:hAnsi="Calibri" w:cs="Calibri"/>
                  <w:color w:val="0563C1"/>
                  <w:u w:val="single"/>
                  <w:lang w:eastAsia="fr-FR"/>
                </w:rPr>
                <w: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w:t>
              </w:r>
            </w:hyperlink>
          </w:p>
        </w:tc>
      </w:tr>
      <w:tr w:rsidR="001B6DD3" w14:paraId="21F80BA4" w14:textId="77777777" w:rsidTr="001B6DD3">
        <w:trPr>
          <w:gridAfter w:val="1"/>
          <w:wAfter w:w="6" w:type="pct"/>
        </w:trPr>
        <w:tc>
          <w:tcPr>
            <w:tcW w:w="580" w:type="pct"/>
            <w:vAlign w:val="center"/>
          </w:tcPr>
          <w:p w14:paraId="024E3BEA" w14:textId="79AE75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SRC82</w:t>
            </w:r>
          </w:p>
        </w:tc>
        <w:tc>
          <w:tcPr>
            <w:tcW w:w="1144" w:type="pct"/>
            <w:vAlign w:val="center"/>
          </w:tcPr>
          <w:p w14:paraId="418E1FBD" w14:textId="5B8780C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Digital detox : et si c’était le bon moment ?</w:t>
            </w:r>
          </w:p>
        </w:tc>
        <w:tc>
          <w:tcPr>
            <w:tcW w:w="919" w:type="pct"/>
            <w:vAlign w:val="center"/>
          </w:tcPr>
          <w:p w14:paraId="14F142EA" w14:textId="4E84E6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Carole Cesson</w:t>
            </w:r>
          </w:p>
        </w:tc>
        <w:tc>
          <w:tcPr>
            <w:tcW w:w="759" w:type="pct"/>
            <w:vAlign w:val="center"/>
          </w:tcPr>
          <w:p w14:paraId="2606F061" w14:textId="07E50B4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06/01/2023</w:t>
            </w:r>
          </w:p>
        </w:tc>
        <w:tc>
          <w:tcPr>
            <w:tcW w:w="1591" w:type="pct"/>
            <w:vAlign w:val="center"/>
          </w:tcPr>
          <w:p w14:paraId="3A023A2D" w14:textId="2CA06F18" w:rsidR="007F7DAC" w:rsidRDefault="00000000" w:rsidP="001B6DD3">
            <w:pPr>
              <w:tabs>
                <w:tab w:val="left" w:pos="1551"/>
              </w:tabs>
              <w:jc w:val="center"/>
              <w:rPr>
                <w:rFonts w:ascii="Times New Roman" w:hAnsi="Times New Roman" w:cs="Times New Roman"/>
              </w:rPr>
            </w:pPr>
            <w:hyperlink r:id="rId160" w:history="1">
              <w:r w:rsidR="007F7DAC" w:rsidRPr="009765B0">
                <w:rPr>
                  <w:rFonts w:ascii="Calibri" w:eastAsia="Times New Roman" w:hAnsi="Calibri" w:cs="Calibri"/>
                  <w:color w:val="0563C1"/>
                  <w:u w:val="single"/>
                  <w:lang w:eastAsia="fr-FR"/>
                </w:rPr>
                <w:t xml:space="preserve">https://isupnat-naturopathie.fr/digital-detox-et-si-cetait-le-bon-moment/ </w:t>
              </w:r>
            </w:hyperlink>
          </w:p>
        </w:tc>
      </w:tr>
      <w:tr w:rsidR="001B6DD3" w14:paraId="0A658B54" w14:textId="77777777" w:rsidTr="001B6DD3">
        <w:trPr>
          <w:gridAfter w:val="1"/>
          <w:wAfter w:w="6" w:type="pct"/>
        </w:trPr>
        <w:tc>
          <w:tcPr>
            <w:tcW w:w="580" w:type="pct"/>
            <w:vAlign w:val="center"/>
          </w:tcPr>
          <w:p w14:paraId="26E0A0FE" w14:textId="34E0F9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SRC83</w:t>
            </w:r>
          </w:p>
        </w:tc>
        <w:tc>
          <w:tcPr>
            <w:tcW w:w="1144" w:type="pct"/>
            <w:vAlign w:val="center"/>
          </w:tcPr>
          <w:p w14:paraId="1B195E8E" w14:textId="7864057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désautomatiser</w:t>
            </w:r>
          </w:p>
        </w:tc>
        <w:tc>
          <w:tcPr>
            <w:tcW w:w="919" w:type="pct"/>
            <w:vAlign w:val="center"/>
          </w:tcPr>
          <w:p w14:paraId="6233B023" w14:textId="5B988F1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wiktionary</w:t>
            </w:r>
          </w:p>
        </w:tc>
        <w:tc>
          <w:tcPr>
            <w:tcW w:w="759" w:type="pct"/>
            <w:vAlign w:val="center"/>
          </w:tcPr>
          <w:p w14:paraId="0A49B223" w14:textId="78EE00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03/09/2020</w:t>
            </w:r>
          </w:p>
        </w:tc>
        <w:tc>
          <w:tcPr>
            <w:tcW w:w="1591" w:type="pct"/>
            <w:vAlign w:val="center"/>
          </w:tcPr>
          <w:p w14:paraId="51DAB385" w14:textId="21D2C15D" w:rsidR="007F7DAC" w:rsidRDefault="00000000" w:rsidP="001B6DD3">
            <w:pPr>
              <w:tabs>
                <w:tab w:val="left" w:pos="1551"/>
              </w:tabs>
              <w:jc w:val="center"/>
              <w:rPr>
                <w:rFonts w:ascii="Times New Roman" w:hAnsi="Times New Roman" w:cs="Times New Roman"/>
              </w:rPr>
            </w:pPr>
            <w:hyperlink r:id="rId161" w:history="1">
              <w:r w:rsidR="007F7DAC" w:rsidRPr="009765B0">
                <w:rPr>
                  <w:rFonts w:ascii="Calibri" w:eastAsia="Times New Roman" w:hAnsi="Calibri" w:cs="Calibri"/>
                  <w:color w:val="0563C1"/>
                  <w:u w:val="single"/>
                  <w:lang w:eastAsia="fr-FR"/>
                </w:rPr>
                <w:t>https://fr.wiktionary.org/wiki/d%C3%A9sautomatiser</w:t>
              </w:r>
            </w:hyperlink>
          </w:p>
        </w:tc>
      </w:tr>
      <w:tr w:rsidR="001B6DD3" w:rsidRPr="009E6BAD" w14:paraId="25138AB2" w14:textId="77777777" w:rsidTr="001B6DD3">
        <w:trPr>
          <w:gridAfter w:val="1"/>
          <w:wAfter w:w="6" w:type="pct"/>
        </w:trPr>
        <w:tc>
          <w:tcPr>
            <w:tcW w:w="580" w:type="pct"/>
            <w:vAlign w:val="center"/>
          </w:tcPr>
          <w:p w14:paraId="4573E71B" w14:textId="35DBAA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SRC84</w:t>
            </w:r>
          </w:p>
        </w:tc>
        <w:tc>
          <w:tcPr>
            <w:tcW w:w="1144" w:type="pct"/>
            <w:vAlign w:val="center"/>
          </w:tcPr>
          <w:p w14:paraId="2783D742" w14:textId="3032A8C2"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Human - Robot collaboration in industry</w:t>
            </w:r>
            <w:r w:rsidRPr="009765B0">
              <w:rPr>
                <w:rFonts w:ascii="Calibri" w:eastAsia="Times New Roman" w:hAnsi="Calibri" w:cs="Calibri"/>
                <w:color w:val="000000"/>
                <w:lang w:val="en-US" w:eastAsia="fr-FR"/>
              </w:rPr>
              <w:br/>
              <w:t xml:space="preserve">    MM Science Journal 2016(02):903-906</w:t>
            </w:r>
            <w:r w:rsidRPr="009765B0">
              <w:rPr>
                <w:rFonts w:ascii="Calibri" w:eastAsia="Times New Roman" w:hAnsi="Calibri" w:cs="Calibri"/>
                <w:color w:val="000000"/>
                <w:lang w:val="en-US" w:eastAsia="fr-FR"/>
              </w:rPr>
              <w:br/>
              <w:t>DOI:10.17973/MMSJ.2016_06_201611</w:t>
            </w:r>
          </w:p>
        </w:tc>
        <w:tc>
          <w:tcPr>
            <w:tcW w:w="919" w:type="pct"/>
            <w:vAlign w:val="center"/>
          </w:tcPr>
          <w:p w14:paraId="353710D6" w14:textId="06B615B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lang w:eastAsia="fr-FR"/>
              </w:rPr>
              <w:t>Ales Vysocky, Petr Novak</w:t>
            </w:r>
          </w:p>
        </w:tc>
        <w:tc>
          <w:tcPr>
            <w:tcW w:w="759" w:type="pct"/>
            <w:vAlign w:val="center"/>
          </w:tcPr>
          <w:p w14:paraId="66AEBFBE" w14:textId="5D899B55"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2016</w:t>
            </w:r>
          </w:p>
        </w:tc>
        <w:tc>
          <w:tcPr>
            <w:tcW w:w="1591" w:type="pct"/>
            <w:vAlign w:val="center"/>
          </w:tcPr>
          <w:p w14:paraId="1DB6C11F" w14:textId="2D50D7DD" w:rsidR="007F7DAC" w:rsidRPr="007F7DAC" w:rsidRDefault="00000000" w:rsidP="001B6DD3">
            <w:pPr>
              <w:tabs>
                <w:tab w:val="left" w:pos="1551"/>
              </w:tabs>
              <w:jc w:val="center"/>
              <w:rPr>
                <w:rFonts w:ascii="Times New Roman" w:hAnsi="Times New Roman" w:cs="Times New Roman"/>
                <w:lang w:val="en-US"/>
              </w:rPr>
            </w:pPr>
            <w:hyperlink r:id="rId162" w:history="1">
              <w:r w:rsidR="007F7DAC" w:rsidRPr="009765B0">
                <w:rPr>
                  <w:rFonts w:ascii="Calibri" w:eastAsia="Times New Roman" w:hAnsi="Calibri" w:cs="Calibri"/>
                  <w:color w:val="0563C1"/>
                  <w:u w:val="single"/>
                  <w:lang w:val="en-US" w:eastAsia="fr-FR"/>
                </w:rPr>
                <w:t>https://www.researchgate.net/publication/303853919_Human_-_Robot_collaboration_in_industry</w:t>
              </w:r>
            </w:hyperlink>
          </w:p>
        </w:tc>
      </w:tr>
      <w:tr w:rsidR="001B6DD3" w14:paraId="65595607" w14:textId="77777777" w:rsidTr="001B6DD3">
        <w:trPr>
          <w:gridAfter w:val="1"/>
          <w:wAfter w:w="6" w:type="pct"/>
        </w:trPr>
        <w:tc>
          <w:tcPr>
            <w:tcW w:w="580" w:type="pct"/>
            <w:vAlign w:val="center"/>
          </w:tcPr>
          <w:p w14:paraId="66BAEBFD" w14:textId="472AB9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SRC85</w:t>
            </w:r>
          </w:p>
        </w:tc>
        <w:tc>
          <w:tcPr>
            <w:tcW w:w="1144" w:type="pct"/>
            <w:vAlign w:val="center"/>
          </w:tcPr>
          <w:p w14:paraId="16122EBE" w14:textId="2280DE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Demain, le temps des automates et le temps de la désautomatisation</w:t>
            </w:r>
          </w:p>
        </w:tc>
        <w:tc>
          <w:tcPr>
            <w:tcW w:w="919" w:type="pct"/>
            <w:vAlign w:val="center"/>
          </w:tcPr>
          <w:p w14:paraId="00A20000" w14:textId="126AB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Bernard Stiegler</w:t>
            </w:r>
          </w:p>
        </w:tc>
        <w:tc>
          <w:tcPr>
            <w:tcW w:w="759" w:type="pct"/>
            <w:vAlign w:val="center"/>
          </w:tcPr>
          <w:p w14:paraId="43FD329F" w14:textId="0318F5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2015</w:t>
            </w:r>
          </w:p>
        </w:tc>
        <w:tc>
          <w:tcPr>
            <w:tcW w:w="1591" w:type="pct"/>
            <w:vAlign w:val="center"/>
          </w:tcPr>
          <w:p w14:paraId="42FF4B27" w14:textId="11761347" w:rsidR="007F7DAC" w:rsidRDefault="00000000" w:rsidP="001B6DD3">
            <w:pPr>
              <w:tabs>
                <w:tab w:val="left" w:pos="1551"/>
              </w:tabs>
              <w:jc w:val="center"/>
              <w:rPr>
                <w:rFonts w:ascii="Times New Roman" w:hAnsi="Times New Roman" w:cs="Times New Roman"/>
              </w:rPr>
            </w:pPr>
            <w:hyperlink r:id="rId163" w:history="1">
              <w:r w:rsidR="007F7DAC" w:rsidRPr="009765B0">
                <w:rPr>
                  <w:rFonts w:ascii="Calibri" w:eastAsia="Times New Roman" w:hAnsi="Calibri" w:cs="Calibri"/>
                  <w:color w:val="0563C1"/>
                  <w:u w:val="single"/>
                  <w:lang w:eastAsia="fr-FR"/>
                </w:rPr>
                <w:t>https://www.persee.fr/docAsPDF/intel_0769-4113_2015_num_63_1_1028.pdf</w:t>
              </w:r>
            </w:hyperlink>
          </w:p>
        </w:tc>
      </w:tr>
      <w:tr w:rsidR="001B6DD3" w14:paraId="6498AD0D" w14:textId="77777777" w:rsidTr="001B6DD3">
        <w:trPr>
          <w:gridAfter w:val="1"/>
          <w:wAfter w:w="6" w:type="pct"/>
        </w:trPr>
        <w:tc>
          <w:tcPr>
            <w:tcW w:w="580" w:type="pct"/>
            <w:vAlign w:val="center"/>
          </w:tcPr>
          <w:p w14:paraId="06FB4151" w14:textId="4D28460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SRC86</w:t>
            </w:r>
          </w:p>
        </w:tc>
        <w:tc>
          <w:tcPr>
            <w:tcW w:w="1144" w:type="pct"/>
            <w:vAlign w:val="center"/>
          </w:tcPr>
          <w:p w14:paraId="273261AD" w14:textId="44D6B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Agence nationale de la sécurité des systèmes d'information</w:t>
            </w:r>
          </w:p>
        </w:tc>
        <w:tc>
          <w:tcPr>
            <w:tcW w:w="919" w:type="pct"/>
            <w:vAlign w:val="center"/>
          </w:tcPr>
          <w:p w14:paraId="69BCA9C9" w14:textId="1FD4A0DB" w:rsidR="007F7DAC" w:rsidRDefault="001B6DD3"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Secrétaire</w:t>
            </w:r>
            <w:r w:rsidR="007F7DAC" w:rsidRPr="009765B0">
              <w:rPr>
                <w:rFonts w:ascii="Calibri" w:eastAsia="Times New Roman" w:hAnsi="Calibri" w:cs="Calibri"/>
                <w:color w:val="000000"/>
                <w:lang w:eastAsia="fr-FR"/>
              </w:rPr>
              <w:t xml:space="preserve"> général de la défense et de la sécurité nationale</w:t>
            </w:r>
          </w:p>
        </w:tc>
        <w:tc>
          <w:tcPr>
            <w:tcW w:w="759" w:type="pct"/>
            <w:vAlign w:val="center"/>
          </w:tcPr>
          <w:p w14:paraId="081172A7" w14:textId="6F98B9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17/11/2022</w:t>
            </w:r>
          </w:p>
        </w:tc>
        <w:tc>
          <w:tcPr>
            <w:tcW w:w="1591" w:type="pct"/>
            <w:vAlign w:val="center"/>
          </w:tcPr>
          <w:p w14:paraId="400F172B" w14:textId="79CE4409" w:rsidR="007F7DAC" w:rsidRDefault="00000000" w:rsidP="001B6DD3">
            <w:pPr>
              <w:tabs>
                <w:tab w:val="left" w:pos="1551"/>
              </w:tabs>
              <w:jc w:val="center"/>
              <w:rPr>
                <w:rFonts w:ascii="Times New Roman" w:hAnsi="Times New Roman" w:cs="Times New Roman"/>
              </w:rPr>
            </w:pPr>
            <w:hyperlink r:id="rId164" w:history="1">
              <w:r w:rsidR="007F7DAC" w:rsidRPr="009765B0">
                <w:rPr>
                  <w:rFonts w:ascii="Calibri" w:eastAsia="Times New Roman" w:hAnsi="Calibri" w:cs="Calibri"/>
                  <w:color w:val="0563C1"/>
                  <w:u w:val="single"/>
                  <w:lang w:eastAsia="fr-FR"/>
                </w:rPr>
                <w:t>https://www.sgdsn.gouv.fr/notre-organisation/composantes/agence-nationale-de-la-securite-des-systemes-dinformation</w:t>
              </w:r>
            </w:hyperlink>
          </w:p>
        </w:tc>
      </w:tr>
      <w:tr w:rsidR="001B6DD3" w14:paraId="10BC0746" w14:textId="77777777" w:rsidTr="001B6DD3">
        <w:trPr>
          <w:gridAfter w:val="1"/>
          <w:wAfter w:w="6" w:type="pct"/>
        </w:trPr>
        <w:tc>
          <w:tcPr>
            <w:tcW w:w="580" w:type="pct"/>
            <w:vAlign w:val="center"/>
          </w:tcPr>
          <w:p w14:paraId="1C6474C8" w14:textId="1D14052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SRC87</w:t>
            </w:r>
          </w:p>
        </w:tc>
        <w:tc>
          <w:tcPr>
            <w:tcW w:w="1144" w:type="pct"/>
            <w:vAlign w:val="center"/>
          </w:tcPr>
          <w:p w14:paraId="0C4E7C58" w14:textId="7D78BDD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règlement général sur la protection des données - RGPD</w:t>
            </w:r>
          </w:p>
        </w:tc>
        <w:tc>
          <w:tcPr>
            <w:tcW w:w="919" w:type="pct"/>
            <w:vAlign w:val="center"/>
          </w:tcPr>
          <w:p w14:paraId="42E68B68" w14:textId="242BF7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58789781" w14:textId="511E46F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23/05/2018</w:t>
            </w:r>
          </w:p>
        </w:tc>
        <w:tc>
          <w:tcPr>
            <w:tcW w:w="1591" w:type="pct"/>
            <w:vAlign w:val="center"/>
          </w:tcPr>
          <w:p w14:paraId="65BAFE2F" w14:textId="791504C7" w:rsidR="007F7DAC" w:rsidRDefault="00000000" w:rsidP="001B6DD3">
            <w:pPr>
              <w:tabs>
                <w:tab w:val="left" w:pos="1551"/>
              </w:tabs>
              <w:jc w:val="center"/>
              <w:rPr>
                <w:rFonts w:ascii="Times New Roman" w:hAnsi="Times New Roman" w:cs="Times New Roman"/>
              </w:rPr>
            </w:pPr>
            <w:hyperlink r:id="rId165" w:history="1">
              <w:r w:rsidR="007F7DAC" w:rsidRPr="009765B0">
                <w:rPr>
                  <w:rFonts w:ascii="Calibri" w:eastAsia="Times New Roman" w:hAnsi="Calibri" w:cs="Calibri"/>
                  <w:color w:val="0563C1"/>
                  <w:u w:val="single"/>
                  <w:lang w:eastAsia="fr-FR"/>
                </w:rPr>
                <w:t>https://www.cnil.fr/fr/reglement-europeen-protection-donnees</w:t>
              </w:r>
            </w:hyperlink>
          </w:p>
        </w:tc>
      </w:tr>
    </w:tbl>
    <w:p w14:paraId="626B486D" w14:textId="77777777" w:rsidR="00963303" w:rsidRPr="005F53E3" w:rsidRDefault="00963303"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6" w:name="_Toc131006671"/>
      <w:r w:rsidRPr="005F53E3">
        <w:rPr>
          <w:rFonts w:ascii="Times New Roman" w:hAnsi="Times New Roman" w:cs="Times New Roman"/>
        </w:rPr>
        <w:lastRenderedPageBreak/>
        <w:t>Annexes</w:t>
      </w:r>
      <w:bookmarkEnd w:id="6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16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16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168"/>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3211B" w14:textId="77777777" w:rsidR="00094E47" w:rsidRDefault="00094E47" w:rsidP="0015467E">
      <w:pPr>
        <w:spacing w:after="0" w:line="240" w:lineRule="auto"/>
      </w:pPr>
      <w:r>
        <w:separator/>
      </w:r>
    </w:p>
  </w:endnote>
  <w:endnote w:type="continuationSeparator" w:id="0">
    <w:p w14:paraId="233DDDC1" w14:textId="77777777" w:rsidR="00094E47" w:rsidRDefault="00094E47"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43283" w14:textId="77777777" w:rsidR="00094E47" w:rsidRDefault="00094E47" w:rsidP="0015467E">
      <w:pPr>
        <w:spacing w:after="0" w:line="240" w:lineRule="auto"/>
      </w:pPr>
      <w:r>
        <w:separator/>
      </w:r>
    </w:p>
  </w:footnote>
  <w:footnote w:type="continuationSeparator" w:id="0">
    <w:p w14:paraId="4D46EDD2" w14:textId="77777777" w:rsidR="00094E47" w:rsidRDefault="00094E47"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0CB9"/>
    <w:rsid w:val="00021535"/>
    <w:rsid w:val="00023BF0"/>
    <w:rsid w:val="00025ED3"/>
    <w:rsid w:val="00032416"/>
    <w:rsid w:val="00032A69"/>
    <w:rsid w:val="000343B0"/>
    <w:rsid w:val="00036507"/>
    <w:rsid w:val="00043A01"/>
    <w:rsid w:val="0004547B"/>
    <w:rsid w:val="00046F4B"/>
    <w:rsid w:val="000534FD"/>
    <w:rsid w:val="00054555"/>
    <w:rsid w:val="000608C2"/>
    <w:rsid w:val="00065E6A"/>
    <w:rsid w:val="00075095"/>
    <w:rsid w:val="0007541A"/>
    <w:rsid w:val="00076EAA"/>
    <w:rsid w:val="000810B9"/>
    <w:rsid w:val="00081B61"/>
    <w:rsid w:val="000836DD"/>
    <w:rsid w:val="00084DF4"/>
    <w:rsid w:val="00085470"/>
    <w:rsid w:val="00087CAC"/>
    <w:rsid w:val="00092848"/>
    <w:rsid w:val="00094E47"/>
    <w:rsid w:val="000968AB"/>
    <w:rsid w:val="00097789"/>
    <w:rsid w:val="000A2CE3"/>
    <w:rsid w:val="000B39B2"/>
    <w:rsid w:val="000B6877"/>
    <w:rsid w:val="000C4084"/>
    <w:rsid w:val="000C595E"/>
    <w:rsid w:val="000D0E53"/>
    <w:rsid w:val="000D520F"/>
    <w:rsid w:val="000E24A1"/>
    <w:rsid w:val="000E71E0"/>
    <w:rsid w:val="000F1F57"/>
    <w:rsid w:val="000F322E"/>
    <w:rsid w:val="00102A2B"/>
    <w:rsid w:val="00120D37"/>
    <w:rsid w:val="001211F0"/>
    <w:rsid w:val="00121926"/>
    <w:rsid w:val="00124F3C"/>
    <w:rsid w:val="00127000"/>
    <w:rsid w:val="00131CB2"/>
    <w:rsid w:val="00133122"/>
    <w:rsid w:val="00134C8F"/>
    <w:rsid w:val="00134F66"/>
    <w:rsid w:val="001362A8"/>
    <w:rsid w:val="00137EF3"/>
    <w:rsid w:val="00140B57"/>
    <w:rsid w:val="00141A20"/>
    <w:rsid w:val="00151C7E"/>
    <w:rsid w:val="0015467E"/>
    <w:rsid w:val="00165BC6"/>
    <w:rsid w:val="00170AEE"/>
    <w:rsid w:val="00170D5C"/>
    <w:rsid w:val="00172C3C"/>
    <w:rsid w:val="0017491A"/>
    <w:rsid w:val="001766EA"/>
    <w:rsid w:val="00183642"/>
    <w:rsid w:val="00185BD8"/>
    <w:rsid w:val="0019554B"/>
    <w:rsid w:val="00197338"/>
    <w:rsid w:val="001A31C2"/>
    <w:rsid w:val="001A3B3A"/>
    <w:rsid w:val="001B1E82"/>
    <w:rsid w:val="001B6DD3"/>
    <w:rsid w:val="001C42A3"/>
    <w:rsid w:val="001C4817"/>
    <w:rsid w:val="001C57A1"/>
    <w:rsid w:val="001C7264"/>
    <w:rsid w:val="001D0536"/>
    <w:rsid w:val="001D1783"/>
    <w:rsid w:val="001E0DE6"/>
    <w:rsid w:val="001E4F1C"/>
    <w:rsid w:val="001F47B1"/>
    <w:rsid w:val="001F4F19"/>
    <w:rsid w:val="00202C23"/>
    <w:rsid w:val="0020335F"/>
    <w:rsid w:val="00207EF4"/>
    <w:rsid w:val="00210443"/>
    <w:rsid w:val="00210AF7"/>
    <w:rsid w:val="00211110"/>
    <w:rsid w:val="00211913"/>
    <w:rsid w:val="00213FF6"/>
    <w:rsid w:val="00215F13"/>
    <w:rsid w:val="00217AD8"/>
    <w:rsid w:val="002200EA"/>
    <w:rsid w:val="00221A02"/>
    <w:rsid w:val="00225814"/>
    <w:rsid w:val="00226A28"/>
    <w:rsid w:val="00227772"/>
    <w:rsid w:val="00232567"/>
    <w:rsid w:val="002337BF"/>
    <w:rsid w:val="00234F65"/>
    <w:rsid w:val="00236423"/>
    <w:rsid w:val="002366DB"/>
    <w:rsid w:val="00242CF8"/>
    <w:rsid w:val="00243266"/>
    <w:rsid w:val="00254BDE"/>
    <w:rsid w:val="00254D77"/>
    <w:rsid w:val="00261433"/>
    <w:rsid w:val="00264960"/>
    <w:rsid w:val="00271A8D"/>
    <w:rsid w:val="0027361F"/>
    <w:rsid w:val="00285995"/>
    <w:rsid w:val="00293D5B"/>
    <w:rsid w:val="00295081"/>
    <w:rsid w:val="002A2DF3"/>
    <w:rsid w:val="002A3C62"/>
    <w:rsid w:val="002A79CB"/>
    <w:rsid w:val="002B0674"/>
    <w:rsid w:val="002B6AF0"/>
    <w:rsid w:val="002C049F"/>
    <w:rsid w:val="002C1A2B"/>
    <w:rsid w:val="002C4910"/>
    <w:rsid w:val="002C7B79"/>
    <w:rsid w:val="002C7ED3"/>
    <w:rsid w:val="002D2173"/>
    <w:rsid w:val="002D478A"/>
    <w:rsid w:val="002E05E2"/>
    <w:rsid w:val="002E1BF2"/>
    <w:rsid w:val="002E3164"/>
    <w:rsid w:val="002F3C89"/>
    <w:rsid w:val="003006E2"/>
    <w:rsid w:val="003012F7"/>
    <w:rsid w:val="00302F09"/>
    <w:rsid w:val="0030340A"/>
    <w:rsid w:val="00304CBC"/>
    <w:rsid w:val="00306454"/>
    <w:rsid w:val="00314361"/>
    <w:rsid w:val="003149B4"/>
    <w:rsid w:val="00317D8F"/>
    <w:rsid w:val="00322747"/>
    <w:rsid w:val="0032464B"/>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95073"/>
    <w:rsid w:val="003A2C25"/>
    <w:rsid w:val="003A2D80"/>
    <w:rsid w:val="003A7F5D"/>
    <w:rsid w:val="003B5781"/>
    <w:rsid w:val="003C1BEC"/>
    <w:rsid w:val="003D4603"/>
    <w:rsid w:val="003D4C2F"/>
    <w:rsid w:val="003E3791"/>
    <w:rsid w:val="003E4AB4"/>
    <w:rsid w:val="003E58E7"/>
    <w:rsid w:val="003F10D3"/>
    <w:rsid w:val="003F3100"/>
    <w:rsid w:val="003F6A34"/>
    <w:rsid w:val="003F7EBC"/>
    <w:rsid w:val="00402E30"/>
    <w:rsid w:val="004054D7"/>
    <w:rsid w:val="00405B28"/>
    <w:rsid w:val="00410071"/>
    <w:rsid w:val="00413C97"/>
    <w:rsid w:val="00420048"/>
    <w:rsid w:val="004217D5"/>
    <w:rsid w:val="0043006A"/>
    <w:rsid w:val="00430BFA"/>
    <w:rsid w:val="00433C80"/>
    <w:rsid w:val="0043506B"/>
    <w:rsid w:val="00435C26"/>
    <w:rsid w:val="00442A4D"/>
    <w:rsid w:val="00447863"/>
    <w:rsid w:val="004527FE"/>
    <w:rsid w:val="0045488F"/>
    <w:rsid w:val="00463E59"/>
    <w:rsid w:val="00465A79"/>
    <w:rsid w:val="004671AD"/>
    <w:rsid w:val="00471881"/>
    <w:rsid w:val="004751AE"/>
    <w:rsid w:val="004765F0"/>
    <w:rsid w:val="00480DE8"/>
    <w:rsid w:val="00482889"/>
    <w:rsid w:val="00484244"/>
    <w:rsid w:val="004850F2"/>
    <w:rsid w:val="00490457"/>
    <w:rsid w:val="004A6558"/>
    <w:rsid w:val="004A7473"/>
    <w:rsid w:val="004B30D1"/>
    <w:rsid w:val="004C2716"/>
    <w:rsid w:val="004C2D25"/>
    <w:rsid w:val="004C2F21"/>
    <w:rsid w:val="004C4E6B"/>
    <w:rsid w:val="004D1E81"/>
    <w:rsid w:val="004E48F5"/>
    <w:rsid w:val="004E56EB"/>
    <w:rsid w:val="004E5F00"/>
    <w:rsid w:val="004F70DC"/>
    <w:rsid w:val="00503CB4"/>
    <w:rsid w:val="00505DB3"/>
    <w:rsid w:val="00515131"/>
    <w:rsid w:val="00515952"/>
    <w:rsid w:val="00516532"/>
    <w:rsid w:val="00520B18"/>
    <w:rsid w:val="00520C56"/>
    <w:rsid w:val="005216ED"/>
    <w:rsid w:val="00523E50"/>
    <w:rsid w:val="005315CA"/>
    <w:rsid w:val="00533BD5"/>
    <w:rsid w:val="00534EE8"/>
    <w:rsid w:val="00536CE2"/>
    <w:rsid w:val="00541C8D"/>
    <w:rsid w:val="0054258B"/>
    <w:rsid w:val="00542DC1"/>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0B67"/>
    <w:rsid w:val="005C1A13"/>
    <w:rsid w:val="005C3E35"/>
    <w:rsid w:val="005C7DB5"/>
    <w:rsid w:val="005D1D08"/>
    <w:rsid w:val="005D3E77"/>
    <w:rsid w:val="005D572D"/>
    <w:rsid w:val="005D7D47"/>
    <w:rsid w:val="005E20F7"/>
    <w:rsid w:val="005E395C"/>
    <w:rsid w:val="005F53E3"/>
    <w:rsid w:val="006053EC"/>
    <w:rsid w:val="00605B07"/>
    <w:rsid w:val="006072C1"/>
    <w:rsid w:val="00615881"/>
    <w:rsid w:val="00615E80"/>
    <w:rsid w:val="00616D3A"/>
    <w:rsid w:val="0062562C"/>
    <w:rsid w:val="006262C4"/>
    <w:rsid w:val="006303D9"/>
    <w:rsid w:val="006317C2"/>
    <w:rsid w:val="00633C68"/>
    <w:rsid w:val="006343C5"/>
    <w:rsid w:val="00634DBF"/>
    <w:rsid w:val="00640D2C"/>
    <w:rsid w:val="006440A0"/>
    <w:rsid w:val="00647158"/>
    <w:rsid w:val="006471AA"/>
    <w:rsid w:val="00656681"/>
    <w:rsid w:val="00660211"/>
    <w:rsid w:val="00660FE2"/>
    <w:rsid w:val="00662DF4"/>
    <w:rsid w:val="006714DD"/>
    <w:rsid w:val="00671C60"/>
    <w:rsid w:val="00672008"/>
    <w:rsid w:val="00675655"/>
    <w:rsid w:val="00681E5F"/>
    <w:rsid w:val="00686936"/>
    <w:rsid w:val="00686F4D"/>
    <w:rsid w:val="00693A65"/>
    <w:rsid w:val="00693CAB"/>
    <w:rsid w:val="00695194"/>
    <w:rsid w:val="00696ED9"/>
    <w:rsid w:val="006A3A86"/>
    <w:rsid w:val="006B1041"/>
    <w:rsid w:val="006B1992"/>
    <w:rsid w:val="006B501B"/>
    <w:rsid w:val="006B6759"/>
    <w:rsid w:val="006C09B6"/>
    <w:rsid w:val="006C1826"/>
    <w:rsid w:val="006C279E"/>
    <w:rsid w:val="006C2C59"/>
    <w:rsid w:val="006D1216"/>
    <w:rsid w:val="006D44FB"/>
    <w:rsid w:val="006D5985"/>
    <w:rsid w:val="006D5D73"/>
    <w:rsid w:val="006D62C4"/>
    <w:rsid w:val="006E1575"/>
    <w:rsid w:val="006E2947"/>
    <w:rsid w:val="006E3154"/>
    <w:rsid w:val="006E4E5F"/>
    <w:rsid w:val="006E5CAD"/>
    <w:rsid w:val="006E7E4C"/>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45FCF"/>
    <w:rsid w:val="00751D35"/>
    <w:rsid w:val="0075332D"/>
    <w:rsid w:val="007558EE"/>
    <w:rsid w:val="00760B73"/>
    <w:rsid w:val="00765835"/>
    <w:rsid w:val="00766B22"/>
    <w:rsid w:val="007749ED"/>
    <w:rsid w:val="00775FF0"/>
    <w:rsid w:val="007777DD"/>
    <w:rsid w:val="007803FF"/>
    <w:rsid w:val="00780D2B"/>
    <w:rsid w:val="00781AA3"/>
    <w:rsid w:val="00797C86"/>
    <w:rsid w:val="007A0F65"/>
    <w:rsid w:val="007A63B1"/>
    <w:rsid w:val="007A6884"/>
    <w:rsid w:val="007C4AF9"/>
    <w:rsid w:val="007C5A15"/>
    <w:rsid w:val="007D07D7"/>
    <w:rsid w:val="007E6E84"/>
    <w:rsid w:val="007F2277"/>
    <w:rsid w:val="007F6651"/>
    <w:rsid w:val="007F75FC"/>
    <w:rsid w:val="007F7DAC"/>
    <w:rsid w:val="0080282C"/>
    <w:rsid w:val="00813891"/>
    <w:rsid w:val="00822716"/>
    <w:rsid w:val="00850118"/>
    <w:rsid w:val="008521A3"/>
    <w:rsid w:val="008524A2"/>
    <w:rsid w:val="00857674"/>
    <w:rsid w:val="00865454"/>
    <w:rsid w:val="00865584"/>
    <w:rsid w:val="00871B06"/>
    <w:rsid w:val="00872C9A"/>
    <w:rsid w:val="00877D5B"/>
    <w:rsid w:val="00883A6A"/>
    <w:rsid w:val="00890244"/>
    <w:rsid w:val="008925A6"/>
    <w:rsid w:val="00893DA2"/>
    <w:rsid w:val="00895B9F"/>
    <w:rsid w:val="00896698"/>
    <w:rsid w:val="008A14D7"/>
    <w:rsid w:val="008A1787"/>
    <w:rsid w:val="008A56B5"/>
    <w:rsid w:val="008A7249"/>
    <w:rsid w:val="008B10DF"/>
    <w:rsid w:val="008B1600"/>
    <w:rsid w:val="008B2785"/>
    <w:rsid w:val="008B4796"/>
    <w:rsid w:val="008B7E31"/>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26AA"/>
    <w:rsid w:val="0095670D"/>
    <w:rsid w:val="00963303"/>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D628A"/>
    <w:rsid w:val="009E2EE2"/>
    <w:rsid w:val="009E6BAD"/>
    <w:rsid w:val="009F28AF"/>
    <w:rsid w:val="009F66B4"/>
    <w:rsid w:val="00A008CC"/>
    <w:rsid w:val="00A12F4B"/>
    <w:rsid w:val="00A14E09"/>
    <w:rsid w:val="00A1669B"/>
    <w:rsid w:val="00A36FFA"/>
    <w:rsid w:val="00A4199D"/>
    <w:rsid w:val="00A4423C"/>
    <w:rsid w:val="00A45F3E"/>
    <w:rsid w:val="00A469F9"/>
    <w:rsid w:val="00A509FD"/>
    <w:rsid w:val="00A5264E"/>
    <w:rsid w:val="00A55E61"/>
    <w:rsid w:val="00A56512"/>
    <w:rsid w:val="00A56643"/>
    <w:rsid w:val="00A60BB3"/>
    <w:rsid w:val="00A60EA7"/>
    <w:rsid w:val="00A619F2"/>
    <w:rsid w:val="00A675A9"/>
    <w:rsid w:val="00A719F0"/>
    <w:rsid w:val="00A755B0"/>
    <w:rsid w:val="00A765B9"/>
    <w:rsid w:val="00A77DF6"/>
    <w:rsid w:val="00A77E20"/>
    <w:rsid w:val="00A81BB9"/>
    <w:rsid w:val="00A826D7"/>
    <w:rsid w:val="00A833AF"/>
    <w:rsid w:val="00A90743"/>
    <w:rsid w:val="00AA0E34"/>
    <w:rsid w:val="00AA4924"/>
    <w:rsid w:val="00AA66E4"/>
    <w:rsid w:val="00AB261F"/>
    <w:rsid w:val="00AC1692"/>
    <w:rsid w:val="00AC2553"/>
    <w:rsid w:val="00AC2DA6"/>
    <w:rsid w:val="00AD0898"/>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33F77"/>
    <w:rsid w:val="00B45828"/>
    <w:rsid w:val="00B53050"/>
    <w:rsid w:val="00B61952"/>
    <w:rsid w:val="00B63A64"/>
    <w:rsid w:val="00B6445C"/>
    <w:rsid w:val="00B659D0"/>
    <w:rsid w:val="00B67352"/>
    <w:rsid w:val="00B72785"/>
    <w:rsid w:val="00B75BC5"/>
    <w:rsid w:val="00B75E4C"/>
    <w:rsid w:val="00B8199D"/>
    <w:rsid w:val="00B85488"/>
    <w:rsid w:val="00B947A1"/>
    <w:rsid w:val="00B96D9B"/>
    <w:rsid w:val="00BA02E2"/>
    <w:rsid w:val="00BA0CE8"/>
    <w:rsid w:val="00BA1145"/>
    <w:rsid w:val="00BA7B86"/>
    <w:rsid w:val="00BB0005"/>
    <w:rsid w:val="00BB6BDD"/>
    <w:rsid w:val="00BC6437"/>
    <w:rsid w:val="00BD3D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2F8F"/>
    <w:rsid w:val="00C44BDE"/>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B75FC"/>
    <w:rsid w:val="00CC1DE6"/>
    <w:rsid w:val="00CC37AC"/>
    <w:rsid w:val="00CC6CCE"/>
    <w:rsid w:val="00CD17BA"/>
    <w:rsid w:val="00CD3D86"/>
    <w:rsid w:val="00CD44DA"/>
    <w:rsid w:val="00CD6ECC"/>
    <w:rsid w:val="00CE2BE2"/>
    <w:rsid w:val="00CE4D42"/>
    <w:rsid w:val="00CE61B8"/>
    <w:rsid w:val="00CE6CC6"/>
    <w:rsid w:val="00CE772D"/>
    <w:rsid w:val="00CF0AB3"/>
    <w:rsid w:val="00CF1304"/>
    <w:rsid w:val="00CF3187"/>
    <w:rsid w:val="00CF402A"/>
    <w:rsid w:val="00CF7600"/>
    <w:rsid w:val="00D016A4"/>
    <w:rsid w:val="00D02C0B"/>
    <w:rsid w:val="00D03B38"/>
    <w:rsid w:val="00D0695E"/>
    <w:rsid w:val="00D06BCA"/>
    <w:rsid w:val="00D12375"/>
    <w:rsid w:val="00D17730"/>
    <w:rsid w:val="00D21D76"/>
    <w:rsid w:val="00D25695"/>
    <w:rsid w:val="00D258E5"/>
    <w:rsid w:val="00D27128"/>
    <w:rsid w:val="00D30B99"/>
    <w:rsid w:val="00D50DD7"/>
    <w:rsid w:val="00D5264A"/>
    <w:rsid w:val="00D567D5"/>
    <w:rsid w:val="00D62E99"/>
    <w:rsid w:val="00D8127A"/>
    <w:rsid w:val="00D82443"/>
    <w:rsid w:val="00D85280"/>
    <w:rsid w:val="00D85535"/>
    <w:rsid w:val="00D917CF"/>
    <w:rsid w:val="00DB0E43"/>
    <w:rsid w:val="00DB637A"/>
    <w:rsid w:val="00DB6C72"/>
    <w:rsid w:val="00DB7357"/>
    <w:rsid w:val="00DC34B4"/>
    <w:rsid w:val="00DC4885"/>
    <w:rsid w:val="00DD127C"/>
    <w:rsid w:val="00DE014A"/>
    <w:rsid w:val="00DE1836"/>
    <w:rsid w:val="00DE2863"/>
    <w:rsid w:val="00DE3829"/>
    <w:rsid w:val="00DE4ACB"/>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0EB"/>
    <w:rsid w:val="00E90362"/>
    <w:rsid w:val="00E91512"/>
    <w:rsid w:val="00E947A1"/>
    <w:rsid w:val="00EA4C35"/>
    <w:rsid w:val="00EA7B99"/>
    <w:rsid w:val="00EB13FE"/>
    <w:rsid w:val="00EB3C16"/>
    <w:rsid w:val="00EB57F9"/>
    <w:rsid w:val="00EB5D2B"/>
    <w:rsid w:val="00EB6423"/>
    <w:rsid w:val="00EC14DA"/>
    <w:rsid w:val="00ED1E50"/>
    <w:rsid w:val="00EE3078"/>
    <w:rsid w:val="00EE3632"/>
    <w:rsid w:val="00EE4E6C"/>
    <w:rsid w:val="00EF178B"/>
    <w:rsid w:val="00EF336C"/>
    <w:rsid w:val="00EF4C69"/>
    <w:rsid w:val="00F00FB0"/>
    <w:rsid w:val="00F0445E"/>
    <w:rsid w:val="00F064D4"/>
    <w:rsid w:val="00F14363"/>
    <w:rsid w:val="00F15AAA"/>
    <w:rsid w:val="00F20040"/>
    <w:rsid w:val="00F20DD6"/>
    <w:rsid w:val="00F21760"/>
    <w:rsid w:val="00F31B59"/>
    <w:rsid w:val="00F31C48"/>
    <w:rsid w:val="00F36E51"/>
    <w:rsid w:val="00F37C32"/>
    <w:rsid w:val="00F37EFB"/>
    <w:rsid w:val="00F44E7A"/>
    <w:rsid w:val="00F47406"/>
    <w:rsid w:val="00F56712"/>
    <w:rsid w:val="00F671AA"/>
    <w:rsid w:val="00F70D0C"/>
    <w:rsid w:val="00F75D77"/>
    <w:rsid w:val="00F77712"/>
    <w:rsid w:val="00F86FF7"/>
    <w:rsid w:val="00F875FC"/>
    <w:rsid w:val="00F9224D"/>
    <w:rsid w:val="00F94779"/>
    <w:rsid w:val="00F96138"/>
    <w:rsid w:val="00F975BD"/>
    <w:rsid w:val="00FA19BE"/>
    <w:rsid w:val="00FA6810"/>
    <w:rsid w:val="00FB318C"/>
    <w:rsid w:val="00FB3DB3"/>
    <w:rsid w:val="00FC483C"/>
    <w:rsid w:val="00FC4E61"/>
    <w:rsid w:val="00FC755B"/>
    <w:rsid w:val="00FD11C1"/>
    <w:rsid w:val="00FD5AC4"/>
    <w:rsid w:val="00FD79C7"/>
    <w:rsid w:val="00FE188C"/>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 w:type="character" w:customStyle="1" w:styleId="hgkelc">
    <w:name w:val="hgkelc"/>
    <w:basedOn w:val="Policepardfaut"/>
    <w:rsid w:val="00482889"/>
  </w:style>
  <w:style w:type="paragraph" w:customStyle="1" w:styleId="msonormal0">
    <w:name w:val="msonormal"/>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5">
    <w:name w:val="xl65"/>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6">
    <w:name w:val="xl66"/>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7">
    <w:name w:val="xl6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8">
    <w:name w:val="xl68"/>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9">
    <w:name w:val="xl69"/>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0">
    <w:name w:val="xl70"/>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1">
    <w:name w:val="xl71"/>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2">
    <w:name w:val="xl72"/>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3">
    <w:name w:val="xl73"/>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4">
    <w:name w:val="xl74"/>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5">
    <w:name w:val="xl75"/>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6">
    <w:name w:val="xl76"/>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7">
    <w:name w:val="xl7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8">
    <w:name w:val="xl78"/>
    <w:basedOn w:val="Normal"/>
    <w:rsid w:val="00865454"/>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9">
    <w:name w:val="xl79"/>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80">
    <w:name w:val="xl80"/>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88815481">
      <w:bodyDiv w:val="1"/>
      <w:marLeft w:val="0"/>
      <w:marRight w:val="0"/>
      <w:marTop w:val="0"/>
      <w:marBottom w:val="0"/>
      <w:divBdr>
        <w:top w:val="none" w:sz="0" w:space="0" w:color="auto"/>
        <w:left w:val="none" w:sz="0" w:space="0" w:color="auto"/>
        <w:bottom w:val="none" w:sz="0" w:space="0" w:color="auto"/>
        <w:right w:val="none" w:sz="0" w:space="0" w:color="auto"/>
      </w:divBdr>
    </w:div>
    <w:div w:id="136192204">
      <w:bodyDiv w:val="1"/>
      <w:marLeft w:val="0"/>
      <w:marRight w:val="0"/>
      <w:marTop w:val="0"/>
      <w:marBottom w:val="0"/>
      <w:divBdr>
        <w:top w:val="none" w:sz="0" w:space="0" w:color="auto"/>
        <w:left w:val="none" w:sz="0" w:space="0" w:color="auto"/>
        <w:bottom w:val="none" w:sz="0" w:space="0" w:color="auto"/>
        <w:right w:val="none" w:sz="0" w:space="0" w:color="auto"/>
      </w:divBdr>
      <w:divsChild>
        <w:div w:id="39013919">
          <w:marLeft w:val="0"/>
          <w:marRight w:val="0"/>
          <w:marTop w:val="0"/>
          <w:marBottom w:val="0"/>
          <w:divBdr>
            <w:top w:val="none" w:sz="0" w:space="0" w:color="auto"/>
            <w:left w:val="none" w:sz="0" w:space="0" w:color="auto"/>
            <w:bottom w:val="none" w:sz="0" w:space="0" w:color="auto"/>
            <w:right w:val="none" w:sz="0" w:space="0" w:color="auto"/>
          </w:divBdr>
          <w:divsChild>
            <w:div w:id="187178446">
              <w:marLeft w:val="0"/>
              <w:marRight w:val="0"/>
              <w:marTop w:val="0"/>
              <w:marBottom w:val="0"/>
              <w:divBdr>
                <w:top w:val="none" w:sz="0" w:space="0" w:color="auto"/>
                <w:left w:val="none" w:sz="0" w:space="0" w:color="auto"/>
                <w:bottom w:val="none" w:sz="0" w:space="0" w:color="auto"/>
                <w:right w:val="none" w:sz="0" w:space="0" w:color="auto"/>
              </w:divBdr>
              <w:divsChild>
                <w:div w:id="1075316617">
                  <w:marLeft w:val="0"/>
                  <w:marRight w:val="0"/>
                  <w:marTop w:val="0"/>
                  <w:marBottom w:val="0"/>
                  <w:divBdr>
                    <w:top w:val="none" w:sz="0" w:space="0" w:color="auto"/>
                    <w:left w:val="none" w:sz="0" w:space="0" w:color="auto"/>
                    <w:bottom w:val="none" w:sz="0" w:space="0" w:color="auto"/>
                    <w:right w:val="none" w:sz="0" w:space="0" w:color="auto"/>
                  </w:divBdr>
                  <w:divsChild>
                    <w:div w:id="945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187331280">
      <w:bodyDiv w:val="1"/>
      <w:marLeft w:val="0"/>
      <w:marRight w:val="0"/>
      <w:marTop w:val="0"/>
      <w:marBottom w:val="0"/>
      <w:divBdr>
        <w:top w:val="none" w:sz="0" w:space="0" w:color="auto"/>
        <w:left w:val="none" w:sz="0" w:space="0" w:color="auto"/>
        <w:bottom w:val="none" w:sz="0" w:space="0" w:color="auto"/>
        <w:right w:val="none" w:sz="0" w:space="0" w:color="auto"/>
      </w:divBdr>
    </w:div>
    <w:div w:id="264534526">
      <w:bodyDiv w:val="1"/>
      <w:marLeft w:val="0"/>
      <w:marRight w:val="0"/>
      <w:marTop w:val="0"/>
      <w:marBottom w:val="0"/>
      <w:divBdr>
        <w:top w:val="none" w:sz="0" w:space="0" w:color="auto"/>
        <w:left w:val="none" w:sz="0" w:space="0" w:color="auto"/>
        <w:bottom w:val="none" w:sz="0" w:space="0" w:color="auto"/>
        <w:right w:val="none" w:sz="0" w:space="0" w:color="auto"/>
      </w:divBdr>
      <w:divsChild>
        <w:div w:id="1899314237">
          <w:marLeft w:val="0"/>
          <w:marRight w:val="0"/>
          <w:marTop w:val="0"/>
          <w:marBottom w:val="0"/>
          <w:divBdr>
            <w:top w:val="none" w:sz="0" w:space="0" w:color="auto"/>
            <w:left w:val="none" w:sz="0" w:space="0" w:color="auto"/>
            <w:bottom w:val="none" w:sz="0" w:space="0" w:color="auto"/>
            <w:right w:val="none" w:sz="0" w:space="0" w:color="auto"/>
          </w:divBdr>
          <w:divsChild>
            <w:div w:id="1600483289">
              <w:marLeft w:val="0"/>
              <w:marRight w:val="0"/>
              <w:marTop w:val="0"/>
              <w:marBottom w:val="0"/>
              <w:divBdr>
                <w:top w:val="none" w:sz="0" w:space="0" w:color="auto"/>
                <w:left w:val="none" w:sz="0" w:space="0" w:color="auto"/>
                <w:bottom w:val="none" w:sz="0" w:space="0" w:color="auto"/>
                <w:right w:val="none" w:sz="0" w:space="0" w:color="auto"/>
              </w:divBdr>
              <w:divsChild>
                <w:div w:id="10945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413">
      <w:bodyDiv w:val="1"/>
      <w:marLeft w:val="0"/>
      <w:marRight w:val="0"/>
      <w:marTop w:val="0"/>
      <w:marBottom w:val="0"/>
      <w:divBdr>
        <w:top w:val="none" w:sz="0" w:space="0" w:color="auto"/>
        <w:left w:val="none" w:sz="0" w:space="0" w:color="auto"/>
        <w:bottom w:val="none" w:sz="0" w:space="0" w:color="auto"/>
        <w:right w:val="none" w:sz="0" w:space="0" w:color="auto"/>
      </w:divBdr>
      <w:divsChild>
        <w:div w:id="2142572098">
          <w:marLeft w:val="0"/>
          <w:marRight w:val="0"/>
          <w:marTop w:val="0"/>
          <w:marBottom w:val="0"/>
          <w:divBdr>
            <w:top w:val="none" w:sz="0" w:space="0" w:color="auto"/>
            <w:left w:val="none" w:sz="0" w:space="0" w:color="auto"/>
            <w:bottom w:val="none" w:sz="0" w:space="0" w:color="auto"/>
            <w:right w:val="none" w:sz="0" w:space="0" w:color="auto"/>
          </w:divBdr>
          <w:divsChild>
            <w:div w:id="2081096511">
              <w:marLeft w:val="0"/>
              <w:marRight w:val="0"/>
              <w:marTop w:val="0"/>
              <w:marBottom w:val="0"/>
              <w:divBdr>
                <w:top w:val="none" w:sz="0" w:space="0" w:color="auto"/>
                <w:left w:val="none" w:sz="0" w:space="0" w:color="auto"/>
                <w:bottom w:val="none" w:sz="0" w:space="0" w:color="auto"/>
                <w:right w:val="none" w:sz="0" w:space="0" w:color="auto"/>
              </w:divBdr>
              <w:divsChild>
                <w:div w:id="294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536358482">
      <w:bodyDiv w:val="1"/>
      <w:marLeft w:val="0"/>
      <w:marRight w:val="0"/>
      <w:marTop w:val="0"/>
      <w:marBottom w:val="0"/>
      <w:divBdr>
        <w:top w:val="none" w:sz="0" w:space="0" w:color="auto"/>
        <w:left w:val="none" w:sz="0" w:space="0" w:color="auto"/>
        <w:bottom w:val="none" w:sz="0" w:space="0" w:color="auto"/>
        <w:right w:val="none" w:sz="0" w:space="0" w:color="auto"/>
      </w:divBdr>
    </w:div>
    <w:div w:id="677125061">
      <w:bodyDiv w:val="1"/>
      <w:marLeft w:val="0"/>
      <w:marRight w:val="0"/>
      <w:marTop w:val="0"/>
      <w:marBottom w:val="0"/>
      <w:divBdr>
        <w:top w:val="none" w:sz="0" w:space="0" w:color="auto"/>
        <w:left w:val="none" w:sz="0" w:space="0" w:color="auto"/>
        <w:bottom w:val="none" w:sz="0" w:space="0" w:color="auto"/>
        <w:right w:val="none" w:sz="0" w:space="0" w:color="auto"/>
      </w:divBdr>
      <w:divsChild>
        <w:div w:id="220597787">
          <w:marLeft w:val="0"/>
          <w:marRight w:val="0"/>
          <w:marTop w:val="0"/>
          <w:marBottom w:val="0"/>
          <w:divBdr>
            <w:top w:val="none" w:sz="0" w:space="0" w:color="auto"/>
            <w:left w:val="none" w:sz="0" w:space="0" w:color="auto"/>
            <w:bottom w:val="none" w:sz="0" w:space="0" w:color="auto"/>
            <w:right w:val="none" w:sz="0" w:space="0" w:color="auto"/>
          </w:divBdr>
          <w:divsChild>
            <w:div w:id="615217434">
              <w:marLeft w:val="0"/>
              <w:marRight w:val="0"/>
              <w:marTop w:val="0"/>
              <w:marBottom w:val="0"/>
              <w:divBdr>
                <w:top w:val="none" w:sz="0" w:space="0" w:color="auto"/>
                <w:left w:val="none" w:sz="0" w:space="0" w:color="auto"/>
                <w:bottom w:val="none" w:sz="0" w:space="0" w:color="auto"/>
                <w:right w:val="none" w:sz="0" w:space="0" w:color="auto"/>
              </w:divBdr>
              <w:divsChild>
                <w:div w:id="1256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3797">
      <w:bodyDiv w:val="1"/>
      <w:marLeft w:val="0"/>
      <w:marRight w:val="0"/>
      <w:marTop w:val="0"/>
      <w:marBottom w:val="0"/>
      <w:divBdr>
        <w:top w:val="none" w:sz="0" w:space="0" w:color="auto"/>
        <w:left w:val="none" w:sz="0" w:space="0" w:color="auto"/>
        <w:bottom w:val="none" w:sz="0" w:space="0" w:color="auto"/>
        <w:right w:val="none" w:sz="0" w:space="0" w:color="auto"/>
      </w:divBdr>
    </w:div>
    <w:div w:id="773981134">
      <w:bodyDiv w:val="1"/>
      <w:marLeft w:val="0"/>
      <w:marRight w:val="0"/>
      <w:marTop w:val="0"/>
      <w:marBottom w:val="0"/>
      <w:divBdr>
        <w:top w:val="none" w:sz="0" w:space="0" w:color="auto"/>
        <w:left w:val="none" w:sz="0" w:space="0" w:color="auto"/>
        <w:bottom w:val="none" w:sz="0" w:space="0" w:color="auto"/>
        <w:right w:val="none" w:sz="0" w:space="0" w:color="auto"/>
      </w:divBdr>
      <w:divsChild>
        <w:div w:id="79253310">
          <w:marLeft w:val="0"/>
          <w:marRight w:val="0"/>
          <w:marTop w:val="0"/>
          <w:marBottom w:val="0"/>
          <w:divBdr>
            <w:top w:val="none" w:sz="0" w:space="0" w:color="auto"/>
            <w:left w:val="none" w:sz="0" w:space="0" w:color="auto"/>
            <w:bottom w:val="none" w:sz="0" w:space="0" w:color="auto"/>
            <w:right w:val="none" w:sz="0" w:space="0" w:color="auto"/>
          </w:divBdr>
          <w:divsChild>
            <w:div w:id="1739286932">
              <w:marLeft w:val="0"/>
              <w:marRight w:val="0"/>
              <w:marTop w:val="0"/>
              <w:marBottom w:val="0"/>
              <w:divBdr>
                <w:top w:val="none" w:sz="0" w:space="0" w:color="auto"/>
                <w:left w:val="none" w:sz="0" w:space="0" w:color="auto"/>
                <w:bottom w:val="none" w:sz="0" w:space="0" w:color="auto"/>
                <w:right w:val="none" w:sz="0" w:space="0" w:color="auto"/>
              </w:divBdr>
              <w:divsChild>
                <w:div w:id="1883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064795717">
      <w:bodyDiv w:val="1"/>
      <w:marLeft w:val="0"/>
      <w:marRight w:val="0"/>
      <w:marTop w:val="0"/>
      <w:marBottom w:val="0"/>
      <w:divBdr>
        <w:top w:val="none" w:sz="0" w:space="0" w:color="auto"/>
        <w:left w:val="none" w:sz="0" w:space="0" w:color="auto"/>
        <w:bottom w:val="none" w:sz="0" w:space="0" w:color="auto"/>
        <w:right w:val="none" w:sz="0" w:space="0" w:color="auto"/>
      </w:divBdr>
      <w:divsChild>
        <w:div w:id="154615657">
          <w:marLeft w:val="0"/>
          <w:marRight w:val="0"/>
          <w:marTop w:val="0"/>
          <w:marBottom w:val="0"/>
          <w:divBdr>
            <w:top w:val="none" w:sz="0" w:space="0" w:color="auto"/>
            <w:left w:val="none" w:sz="0" w:space="0" w:color="auto"/>
            <w:bottom w:val="none" w:sz="0" w:space="0" w:color="auto"/>
            <w:right w:val="none" w:sz="0" w:space="0" w:color="auto"/>
          </w:divBdr>
          <w:divsChild>
            <w:div w:id="1408457434">
              <w:marLeft w:val="0"/>
              <w:marRight w:val="0"/>
              <w:marTop w:val="0"/>
              <w:marBottom w:val="0"/>
              <w:divBdr>
                <w:top w:val="none" w:sz="0" w:space="0" w:color="auto"/>
                <w:left w:val="none" w:sz="0" w:space="0" w:color="auto"/>
                <w:bottom w:val="none" w:sz="0" w:space="0" w:color="auto"/>
                <w:right w:val="none" w:sz="0" w:space="0" w:color="auto"/>
              </w:divBdr>
              <w:divsChild>
                <w:div w:id="800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150753744">
      <w:bodyDiv w:val="1"/>
      <w:marLeft w:val="0"/>
      <w:marRight w:val="0"/>
      <w:marTop w:val="0"/>
      <w:marBottom w:val="0"/>
      <w:divBdr>
        <w:top w:val="none" w:sz="0" w:space="0" w:color="auto"/>
        <w:left w:val="none" w:sz="0" w:space="0" w:color="auto"/>
        <w:bottom w:val="none" w:sz="0" w:space="0" w:color="auto"/>
        <w:right w:val="none" w:sz="0" w:space="0" w:color="auto"/>
      </w:divBdr>
    </w:div>
    <w:div w:id="1184513347">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287">
      <w:bodyDiv w:val="1"/>
      <w:marLeft w:val="0"/>
      <w:marRight w:val="0"/>
      <w:marTop w:val="0"/>
      <w:marBottom w:val="0"/>
      <w:divBdr>
        <w:top w:val="none" w:sz="0" w:space="0" w:color="auto"/>
        <w:left w:val="none" w:sz="0" w:space="0" w:color="auto"/>
        <w:bottom w:val="none" w:sz="0" w:space="0" w:color="auto"/>
        <w:right w:val="none" w:sz="0" w:space="0" w:color="auto"/>
      </w:divBdr>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22160803">
      <w:bodyDiv w:val="1"/>
      <w:marLeft w:val="0"/>
      <w:marRight w:val="0"/>
      <w:marTop w:val="0"/>
      <w:marBottom w:val="0"/>
      <w:divBdr>
        <w:top w:val="none" w:sz="0" w:space="0" w:color="auto"/>
        <w:left w:val="none" w:sz="0" w:space="0" w:color="auto"/>
        <w:bottom w:val="none" w:sz="0" w:space="0" w:color="auto"/>
        <w:right w:val="none" w:sz="0" w:space="0" w:color="auto"/>
      </w:divBdr>
      <w:divsChild>
        <w:div w:id="1531795761">
          <w:marLeft w:val="0"/>
          <w:marRight w:val="0"/>
          <w:marTop w:val="0"/>
          <w:marBottom w:val="0"/>
          <w:divBdr>
            <w:top w:val="none" w:sz="0" w:space="0" w:color="auto"/>
            <w:left w:val="none" w:sz="0" w:space="0" w:color="auto"/>
            <w:bottom w:val="none" w:sz="0" w:space="0" w:color="auto"/>
            <w:right w:val="none" w:sz="0" w:space="0" w:color="auto"/>
          </w:divBdr>
          <w:divsChild>
            <w:div w:id="1951740527">
              <w:marLeft w:val="0"/>
              <w:marRight w:val="0"/>
              <w:marTop w:val="0"/>
              <w:marBottom w:val="0"/>
              <w:divBdr>
                <w:top w:val="none" w:sz="0" w:space="0" w:color="auto"/>
                <w:left w:val="none" w:sz="0" w:space="0" w:color="auto"/>
                <w:bottom w:val="none" w:sz="0" w:space="0" w:color="auto"/>
                <w:right w:val="none" w:sz="0" w:space="0" w:color="auto"/>
              </w:divBdr>
              <w:divsChild>
                <w:div w:id="13458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668703195">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49806">
      <w:bodyDiv w:val="1"/>
      <w:marLeft w:val="0"/>
      <w:marRight w:val="0"/>
      <w:marTop w:val="0"/>
      <w:marBottom w:val="0"/>
      <w:divBdr>
        <w:top w:val="none" w:sz="0" w:space="0" w:color="auto"/>
        <w:left w:val="none" w:sz="0" w:space="0" w:color="auto"/>
        <w:bottom w:val="none" w:sz="0" w:space="0" w:color="auto"/>
        <w:right w:val="none" w:sz="0" w:space="0" w:color="auto"/>
      </w:divBdr>
      <w:divsChild>
        <w:div w:id="1923752261">
          <w:marLeft w:val="0"/>
          <w:marRight w:val="0"/>
          <w:marTop w:val="0"/>
          <w:marBottom w:val="0"/>
          <w:divBdr>
            <w:top w:val="none" w:sz="0" w:space="0" w:color="auto"/>
            <w:left w:val="none" w:sz="0" w:space="0" w:color="auto"/>
            <w:bottom w:val="none" w:sz="0" w:space="0" w:color="auto"/>
            <w:right w:val="none" w:sz="0" w:space="0" w:color="auto"/>
          </w:divBdr>
          <w:divsChild>
            <w:div w:id="661810633">
              <w:marLeft w:val="0"/>
              <w:marRight w:val="0"/>
              <w:marTop w:val="0"/>
              <w:marBottom w:val="0"/>
              <w:divBdr>
                <w:top w:val="none" w:sz="0" w:space="0" w:color="auto"/>
                <w:left w:val="none" w:sz="0" w:space="0" w:color="auto"/>
                <w:bottom w:val="none" w:sz="0" w:space="0" w:color="auto"/>
                <w:right w:val="none" w:sz="0" w:space="0" w:color="auto"/>
              </w:divBdr>
              <w:divsChild>
                <w:div w:id="888491034">
                  <w:marLeft w:val="0"/>
                  <w:marRight w:val="0"/>
                  <w:marTop w:val="0"/>
                  <w:marBottom w:val="0"/>
                  <w:divBdr>
                    <w:top w:val="none" w:sz="0" w:space="0" w:color="auto"/>
                    <w:left w:val="none" w:sz="0" w:space="0" w:color="auto"/>
                    <w:bottom w:val="none" w:sz="0" w:space="0" w:color="auto"/>
                    <w:right w:val="none" w:sz="0" w:space="0" w:color="auto"/>
                  </w:divBdr>
                  <w:divsChild>
                    <w:div w:id="566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0826">
      <w:bodyDiv w:val="1"/>
      <w:marLeft w:val="0"/>
      <w:marRight w:val="0"/>
      <w:marTop w:val="0"/>
      <w:marBottom w:val="0"/>
      <w:divBdr>
        <w:top w:val="none" w:sz="0" w:space="0" w:color="auto"/>
        <w:left w:val="none" w:sz="0" w:space="0" w:color="auto"/>
        <w:bottom w:val="none" w:sz="0" w:space="0" w:color="auto"/>
        <w:right w:val="none" w:sz="0" w:space="0" w:color="auto"/>
      </w:divBdr>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52936375">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8">
          <w:marLeft w:val="0"/>
          <w:marRight w:val="0"/>
          <w:marTop w:val="0"/>
          <w:marBottom w:val="0"/>
          <w:divBdr>
            <w:top w:val="none" w:sz="0" w:space="0" w:color="auto"/>
            <w:left w:val="none" w:sz="0" w:space="0" w:color="auto"/>
            <w:bottom w:val="none" w:sz="0" w:space="0" w:color="auto"/>
            <w:right w:val="none" w:sz="0" w:space="0" w:color="auto"/>
          </w:divBdr>
          <w:divsChild>
            <w:div w:id="204871738">
              <w:marLeft w:val="0"/>
              <w:marRight w:val="0"/>
              <w:marTop w:val="0"/>
              <w:marBottom w:val="0"/>
              <w:divBdr>
                <w:top w:val="none" w:sz="0" w:space="0" w:color="auto"/>
                <w:left w:val="none" w:sz="0" w:space="0" w:color="auto"/>
                <w:bottom w:val="none" w:sz="0" w:space="0" w:color="auto"/>
                <w:right w:val="none" w:sz="0" w:space="0" w:color="auto"/>
              </w:divBdr>
              <w:divsChild>
                <w:div w:id="779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yves.lasfargue.pagesperso-orange.fr/Telecharge%202018/2018-05-17%20OBERGO%20-%20Rapport%20enquete%20Teletravail%202018.pdf" TargetMode="External"/><Relationship Id="rId21" Type="http://schemas.openxmlformats.org/officeDocument/2006/relationships/hyperlink" Target="file:///C:\Users\Gerald\Desktop\MEMOIRE%20M2\Memoire%20M2.docx" TargetMode="External"/><Relationship Id="rId42" Type="http://schemas.openxmlformats.org/officeDocument/2006/relationships/image" Target="media/image18.png"/><Relationship Id="rId63" Type="http://schemas.openxmlformats.org/officeDocument/2006/relationships/hyperlink" Target="https://fr.statista.com/statistiques/865772/nombre-demandes-brevets-monde/" TargetMode="External"/><Relationship Id="rId84" Type="http://schemas.openxmlformats.org/officeDocument/2006/relationships/hyperlink" Target="https://www.projetecolo.com/impact-des-technologies-sur-l-environnement-201.html" TargetMode="External"/><Relationship Id="rId138" Type="http://schemas.openxmlformats.org/officeDocument/2006/relationships/hyperlink" Target="https://iotjourney.orange.com/fr-FR/connectivite" TargetMode="External"/><Relationship Id="rId159" Type="http://schemas.openxmlformats.org/officeDocument/2006/relationships/hyperlink" Targe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 TargetMode="External"/><Relationship Id="rId170" Type="http://schemas.openxmlformats.org/officeDocument/2006/relationships/glossaryDocument" Target="glossary/document.xml"/><Relationship Id="rId107" Type="http://schemas.openxmlformats.org/officeDocument/2006/relationships/hyperlink" Target="https://www.techno-science.net/definition/10886.html" TargetMode="External"/><Relationship Id="rId11" Type="http://schemas.openxmlformats.org/officeDocument/2006/relationships/hyperlink" Target="file:///C:\Users\Gerald\Desktop\MEMOIRE%20M2\Memoire%20M2.docx" TargetMode="External"/><Relationship Id="rId32" Type="http://schemas.openxmlformats.org/officeDocument/2006/relationships/image" Target="media/image11.png"/><Relationship Id="rId53" Type="http://schemas.openxmlformats.org/officeDocument/2006/relationships/hyperlink" Target="https://www.oecd-ilibrary.org/docserver/2e2f4eea-en.pdf?expires=1678646255&amp;id=id&amp;accname=guest&amp;checksum=5C1F236C8F3FB21980C44D4038533781" TargetMode="External"/><Relationship Id="rId74" Type="http://schemas.openxmlformats.org/officeDocument/2006/relationships/hyperlink" Target="https://www.connectwave.fr/wp-content/uploads/2018/07/fonctions_objet_connecte.jpg" TargetMode="External"/><Relationship Id="rId128" Type="http://schemas.openxmlformats.org/officeDocument/2006/relationships/hyperlink" Target="https://www.vmware.com/fr/topics/glossary/content/hypervisor.html" TargetMode="External"/><Relationship Id="rId149" Type="http://schemas.openxmlformats.org/officeDocument/2006/relationships/hyperlink" Target="https://www.hays.fr/it/blog/-/blogs/l-automatisation-ethique-est-elle-realiste" TargetMode="External"/><Relationship Id="rId5" Type="http://schemas.openxmlformats.org/officeDocument/2006/relationships/settings" Target="settings.xml"/><Relationship Id="rId95" Type="http://schemas.openxmlformats.org/officeDocument/2006/relationships/hyperlink" Target="https://www.cairn.info/revue-inflexions-2007-1-page-177.htm" TargetMode="External"/><Relationship Id="rId160" Type="http://schemas.openxmlformats.org/officeDocument/2006/relationships/hyperlink" Target="https://isupnat-naturopathie.fr/digital-detox-et-si-cetait-le-bon-moment/" TargetMode="External"/><Relationship Id="rId22" Type="http://schemas.openxmlformats.org/officeDocument/2006/relationships/hyperlink" Target="file:///C:\Users\Gerald\Desktop\MEMOIRE%20M2\Memoire%20M2.docx" TargetMode="External"/><Relationship Id="rId43" Type="http://schemas.openxmlformats.org/officeDocument/2006/relationships/image" Target="media/image19.png"/><Relationship Id="rId64" Type="http://schemas.openxmlformats.org/officeDocument/2006/relationships/hyperlink" Target="https://climate.nasa.gov/vital-signs/global-temperature/" TargetMode="External"/><Relationship Id="rId118" Type="http://schemas.openxmlformats.org/officeDocument/2006/relationships/hyperlink" Target="https://talentsdunumerique.com/le-numerique" TargetMode="External"/><Relationship Id="rId139" Type="http://schemas.openxmlformats.org/officeDocument/2006/relationships/hyperlink" Target="https://www.connectwave.fr/techno-appli-iot/iot/les-reseaux-iot/" TargetMode="External"/><Relationship Id="rId85" Type="http://schemas.openxmlformats.org/officeDocument/2006/relationships/hyperlink" Target="https://www.lemondedelenergie.com/innovation-transition-ecologique/2021/09/14/" TargetMode="External"/><Relationship Id="rId150" Type="http://schemas.openxmlformats.org/officeDocument/2006/relationships/hyperlink" Target="https://www.nae.edu/200473/Socially-Responsible-Automation-A-Framework-for-Shaping-the-Future" TargetMode="External"/><Relationship Id="rId171" Type="http://schemas.openxmlformats.org/officeDocument/2006/relationships/theme" Target="theme/theme1.xml"/><Relationship Id="rId12" Type="http://schemas.openxmlformats.org/officeDocument/2006/relationships/hyperlink" Target="file:///C:\Users\Gerald\Desktop\MEMOIRE%20M2\Memoire%20M2.docx" TargetMode="External"/><Relationship Id="rId33" Type="http://schemas.openxmlformats.org/officeDocument/2006/relationships/image" Target="media/image12.png"/><Relationship Id="rId108" Type="http://schemas.openxmlformats.org/officeDocument/2006/relationships/hyperlink" Target="https://www.techno-science.net/definition/4008.html" TargetMode="External"/><Relationship Id="rId129" Type="http://schemas.openxmlformats.org/officeDocument/2006/relationships/hyperlink" Target="https://www.ummto.dz/dspace/bitstream/handle/ummto/12483/HamdaniNadir.pdf?sequence=1&amp;isAllowed=y" TargetMode="External"/><Relationship Id="rId54" Type="http://schemas.openxmlformats.org/officeDocument/2006/relationships/hyperlink" Target="https://www.iedu.fr/le-salaire-dun-etudiant-au-mcdo-comment-savoir-si-cest-suffisant-pour-couvrir-vos-depenses/" TargetMode="External"/><Relationship Id="rId70" Type="http://schemas.openxmlformats.org/officeDocument/2006/relationships/hyperlink" Target="https://thumbs.dreamstime.com/z/police-de-code-morse-68797790.jpg" TargetMode="External"/><Relationship Id="rId75" Type="http://schemas.openxmlformats.org/officeDocument/2006/relationships/hyperlink" Target="https://iotjourney-api-prod.apps.fr01.paas.diod.orange.com/uploads/medias/F0EmkZGMePtP5rCeRrkX.png" TargetMode="External"/><Relationship Id="rId91" Type="http://schemas.openxmlformats.org/officeDocument/2006/relationships/hyperlink" Target="https://santors.fr/les-soins/des-medicaments-imprimes-3-d" TargetMode="External"/><Relationship Id="rId96" Type="http://schemas.openxmlformats.org/officeDocument/2006/relationships/hyperlink" Target="https://www.senat.fr/questions/base/2015/qSEQ150114500.html" TargetMode="External"/><Relationship Id="rId140" Type="http://schemas.openxmlformats.org/officeDocument/2006/relationships/hyperlink" Target="https://www.smart-traffik.io/liot-dans-le-retail-moteur-dune-nouvelle-experience-client/" TargetMode="External"/><Relationship Id="rId145" Type="http://schemas.openxmlformats.org/officeDocument/2006/relationships/hyperlink" Target="https://trustmyscience.com/automatisation-les-metiers-du-futur-seront-ils-majoritairement-technologiques/" TargetMode="External"/><Relationship Id="rId161" Type="http://schemas.openxmlformats.org/officeDocument/2006/relationships/hyperlink" Target="https://fr.wiktionary.org/wiki/d%C3%A9sautomatiser" TargetMode="External"/><Relationship Id="rId16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Gerald\Desktop\MEMOIRE%20M2\Memoire%20M2.docx" TargetMode="External"/><Relationship Id="rId28" Type="http://schemas.openxmlformats.org/officeDocument/2006/relationships/image" Target="media/image7.png"/><Relationship Id="rId49" Type="http://schemas.openxmlformats.org/officeDocument/2006/relationships/hyperlink" Target="https://www.amnesty.org/fr/documents/afr62/3183/2016/fr/" TargetMode="External"/><Relationship Id="rId114" Type="http://schemas.openxmlformats.org/officeDocument/2006/relationships/hyperlink" Target="https://www.service-public.fr/particuliers/vosdroits/F13851" TargetMode="External"/><Relationship Id="rId119" Type="http://schemas.openxmlformats.org/officeDocument/2006/relationships/hyperlink" Target="https://fr.wikipedia.org/wiki/Code_Morse_international" TargetMode="External"/><Relationship Id="rId44" Type="http://schemas.openxmlformats.org/officeDocument/2006/relationships/image" Target="media/image20.png"/><Relationship Id="rId60" Type="http://schemas.openxmlformats.org/officeDocument/2006/relationships/hyperlink" Target="https://bbf.enssib.fr/consulter/bbf-1981-07-0391-001" TargetMode="External"/><Relationship Id="rId65" Type="http://schemas.openxmlformats.org/officeDocument/2006/relationships/hyperlink" Target="https://www.epa.gov/ghgemissions/sources-greenhouse-gas-emissions" TargetMode="External"/><Relationship Id="rId81" Type="http://schemas.openxmlformats.org/officeDocument/2006/relationships/hyperlink" Target="https://cnie.dz/difference-entre-informatique-et-technologie-de-linformation-it/" TargetMode="External"/><Relationship Id="rId86" Type="http://schemas.openxmlformats.org/officeDocument/2006/relationships/hyperlink" Target="https://selectra.info/telecom/actualites/acteurs/empreinte-carbone-numerique-nouvelles-technologies-moins-consommatrices" TargetMode="External"/><Relationship Id="rId130" Type="http://schemas.openxmlformats.org/officeDocument/2006/relationships/hyperlink" Target="http://yannickprie.net/archives/VEILLE-2009-2012/2012/cloudsec/livreblanc_securite_virtualisation.pdf" TargetMode="External"/><Relationship Id="rId135" Type="http://schemas.openxmlformats.org/officeDocument/2006/relationships/hyperlink" Target="https://www.notre-planete.info/publi/2263-objets-connectes-avantages" TargetMode="External"/><Relationship Id="rId151" Type="http://schemas.openxmlformats.org/officeDocument/2006/relationships/hyperlink" Target="https://www.cnil.fr/fr" TargetMode="External"/><Relationship Id="rId156" Type="http://schemas.openxmlformats.org/officeDocument/2006/relationships/hyperlink" Target="https://martin-gibert.medium.com/quest-ce-que-l-%C3%A9thique-des-algorithmes-b681dac27334" TargetMode="External"/><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39" Type="http://schemas.openxmlformats.org/officeDocument/2006/relationships/hyperlink" Target="https://mon-ip.io/" TargetMode="External"/><Relationship Id="rId109" Type="http://schemas.openxmlformats.org/officeDocument/2006/relationships/hyperlink" Target="https://fr.wikipedia.org/wiki/Internet" TargetMode="External"/><Relationship Id="rId34" Type="http://schemas.openxmlformats.org/officeDocument/2006/relationships/image" Target="media/image13.png"/><Relationship Id="rId50" Type="http://schemas.openxmlformats.org/officeDocument/2006/relationships/hyperlink" Target="https://www.ohchr.org/fr/instruments-mechanisms/instruments/convention-rights-child" TargetMode="External"/><Relationship Id="rId55" Type="http://schemas.openxmlformats.org/officeDocument/2006/relationships/hyperlink" Target="https://observers.france24.com/fr/moyen-orient/20221125-propagande-terrorisme-etat-islamique-r%C3%A9seaux-sociaux" TargetMode="External"/><Relationship Id="rId76" Type="http://schemas.openxmlformats.org/officeDocument/2006/relationships/hyperlink" Target="https://fr.statista.com/statistiques/508793/salaries-mc-donalds-age-france/" TargetMode="External"/><Relationship Id="rId97" Type="http://schemas.openxmlformats.org/officeDocument/2006/relationships/hyperlink" Target="https://observers.france24.com/fr/moyen-orient/20221125-propagande-terrorisme-etat-islamique-r%C3%A9seaux-sociaux" TargetMode="External"/><Relationship Id="rId104" Type="http://schemas.openxmlformats.org/officeDocument/2006/relationships/hyperlink" Target="https://atos.net/wp-content/uploads/2019/06/atos-what-will-come-next-in-automation-white-paper.pdf" TargetMode="External"/><Relationship Id="rId120" Type="http://schemas.openxmlformats.org/officeDocument/2006/relationships/hyperlink" Target="https://bbf.enssib.fr/consulter/bbf-1981-07-0391-001" TargetMode="External"/><Relationship Id="rId125" Type="http://schemas.openxmlformats.org/officeDocument/2006/relationships/hyperlink" Target="https://www.zdnet.com/article/what-is-cloud-computing-everything-you-need-to-know-about-the-cloud/" TargetMode="External"/><Relationship Id="rId141" Type="http://schemas.openxmlformats.org/officeDocument/2006/relationships/hyperlink" Target="https://www.silamp.fr/objet-connecte-definition" TargetMode="External"/><Relationship Id="rId146" Type="http://schemas.openxmlformats.org/officeDocument/2006/relationships/hyperlink" Target="https://www.erudit.org/fr/revues/ri/2016-v71-n2-ri02537/1036612ar/" TargetMode="External"/><Relationship Id="rId167" Type="http://schemas.openxmlformats.org/officeDocument/2006/relationships/hyperlink" Target="https://github.com/Pinkywhisky/MemoireM2/blob/master/Push_Git%20Memoire.bat" TargetMode="External"/><Relationship Id="rId7" Type="http://schemas.openxmlformats.org/officeDocument/2006/relationships/footnotes" Target="footnotes.xml"/><Relationship Id="rId71" Type="http://schemas.openxmlformats.org/officeDocument/2006/relationships/hyperlink" Target="https://fr.statista.com/infographie/17825/parts-de-marche-cloud-infrastructure-par-fournisseur/" TargetMode="External"/><Relationship Id="rId92" Type="http://schemas.openxmlformats.org/officeDocument/2006/relationships/hyperlink" Target="https://hitwest.ouest-france.fr/news/le-bras-bionique-a-nantes-comment-ca-marche-38697" TargetMode="External"/><Relationship Id="rId162" Type="http://schemas.openxmlformats.org/officeDocument/2006/relationships/hyperlink" Target="https://www.researchgate.net/publication/303853919_Human_-_Robot_collaboration_in_industry"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www.hostip.fr/" TargetMode="External"/><Relationship Id="rId45" Type="http://schemas.openxmlformats.org/officeDocument/2006/relationships/image" Target="media/image21.png"/><Relationship Id="rId66" Type="http://schemas.openxmlformats.org/officeDocument/2006/relationships/hyperlink" Target="https://www.auto-forever.com/wp-content/uploads/2015/07/Stat_1900_1.png" TargetMode="External"/><Relationship Id="rId87" Type="http://schemas.openxmlformats.org/officeDocument/2006/relationships/hyperlink" Target="https://www.ericsson.com/fr/blog/3/2021/5/comment-reduire-lempreinte-carbone-grace-aux-nouvelles-technologies" TargetMode="External"/><Relationship Id="rId110" Type="http://schemas.openxmlformats.org/officeDocument/2006/relationships/hyperlink" Target="https://fr.wikipedia.org/wiki/Autonomous_System" TargetMode="External"/><Relationship Id="rId115" Type="http://schemas.openxmlformats.org/officeDocument/2006/relationships/hyperlink" Target="https://www.kaspersky.fr/resource-center/definitions/what-is-a-vpn" TargetMode="External"/><Relationship Id="rId131" Type="http://schemas.openxmlformats.org/officeDocument/2006/relationships/hyperlink" Target="https://www.it-connect.fr/virtualisation-les-types-de-connexion-au-reseau/" TargetMode="External"/><Relationship Id="rId136" Type="http://schemas.openxmlformats.org/officeDocument/2006/relationships/hyperlink" Target="https://iotjourney.orange.com/fr-FR/explorer/les-solutions-iot/objet-connecte" TargetMode="External"/><Relationship Id="rId157" Type="http://schemas.openxmlformats.org/officeDocument/2006/relationships/hyperlink" Target="https://www.drogues.gouv.fr/les-francais-addicts-leurs-ecrans" TargetMode="External"/><Relationship Id="rId61" Type="http://schemas.openxmlformats.org/officeDocument/2006/relationships/hyperlink" Target="https://primabord.eduscol.education.fr/qu-est-ce-qu-un-objet-connecte" TargetMode="External"/><Relationship Id="rId82" Type="http://schemas.openxmlformats.org/officeDocument/2006/relationships/hyperlink" Target="https://www.cairn.info/revue-reflets-et-perspectives-de-la-vie-economique-2012-4-page-77.htm" TargetMode="External"/><Relationship Id="rId152" Type="http://schemas.openxmlformats.org/officeDocument/2006/relationships/hyperlink" Target="https://www.bocasay.com/fr/valent-donnees-personnelles-comment-utilisees/" TargetMode="External"/><Relationship Id="rId19" Type="http://schemas.openxmlformats.org/officeDocument/2006/relationships/hyperlink" Target="file:///C:\Users\Gerald\Desktop\MEMOIRE%20M2\Memoire%20M2.docx" TargetMode="External"/><Relationship Id="rId14" Type="http://schemas.openxmlformats.org/officeDocument/2006/relationships/hyperlink" Target="file:///C:\Users\Gerald\Desktop\MEMOIRE%20M2\Memoire%20M2.docx"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www.larousse.fr/dictionnaires/francais/ordinateur/56358" TargetMode="External"/><Relationship Id="rId77" Type="http://schemas.openxmlformats.org/officeDocument/2006/relationships/hyperlink" Target="https://www.playhooky.fr/focus/ordinateur/" TargetMode="External"/><Relationship Id="rId100" Type="http://schemas.openxmlformats.org/officeDocument/2006/relationships/hyperlink" Target="https://www.editions-eni.fr/open/mediabook.aspx?idR=0afd65fc585c9fabe014ff87b3e360ea" TargetMode="External"/><Relationship Id="rId105" Type="http://schemas.openxmlformats.org/officeDocument/2006/relationships/hyperlink" Target="https://books.google.fr/books?hl=fr&amp;lr=&amp;id=rNHtDwAAQBAJ&amp;oi=fnd&amp;pg=PA400&amp;dq=watson+d%27IBM&amp;ots=Pyn3Ovv5Od&amp;sig=Bi6go0X3eMpou3RqsfMI9-fy2ek" TargetMode="External"/><Relationship Id="rId126" Type="http://schemas.openxmlformats.org/officeDocument/2006/relationships/hyperlink" Target="https://www.zdnet.fr/actualites/zd-tech-le-cloud-francais-ecrase-par-trois-geants-americains-39942686.htm" TargetMode="External"/><Relationship Id="rId147" Type="http://schemas.openxmlformats.org/officeDocument/2006/relationships/hyperlink" Target="https://www.cairn.info/revue-francaise-d-ethique-appliquee-2018-1-page-16.htm" TargetMode="External"/><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greenpeace.org/static/planet4-international-stateless/2012/04/e7c8ff21-howcleanisyourcloud.pdf" TargetMode="External"/><Relationship Id="rId72" Type="http://schemas.openxmlformats.org/officeDocument/2006/relationships/hyperlink" Target="http://yannickprie.net/archives/VEILLE-2009-2012/2012/cloudsec/partie1/fig1.png" TargetMode="External"/><Relationship Id="rId93" Type="http://schemas.openxmlformats.org/officeDocument/2006/relationships/hyperlink" Target="https://www.medecinesciences.org/en/articles/medsci/full_html/2012/11/medsci20122811p932/medsci20122811p932.html" TargetMode="External"/><Relationship Id="rId98" Type="http://schemas.openxmlformats.org/officeDocument/2006/relationships/hyperlink" Target="https://doc.lagout.org/programmation/scripts/batch/Batch.pdf" TargetMode="External"/><Relationship Id="rId121" Type="http://schemas.openxmlformats.org/officeDocument/2006/relationships/hyperlink" Target="https://fr.wikipedia.org/wiki/Mod%C3%A8le_relationnel" TargetMode="External"/><Relationship Id="rId142" Type="http://schemas.openxmlformats.org/officeDocument/2006/relationships/hyperlink" Target="https://www.netcollectivites.fr/radar-pedagogique-fixe/789-radar-pedagogique-preventif-speed.html" TargetMode="External"/><Relationship Id="rId163" Type="http://schemas.openxmlformats.org/officeDocument/2006/relationships/hyperlink" Target="https://www.persee.fr/docAsPDF/intel_0769-4113_2015_num_63_1_1028.pdf" TargetMode="Externa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hyperlink" Target="https://cf-assets.www.cloudflare.com/slt3lc6tev37/2VQ6NpacA6xXz9B8iAE7re/e06c5e47d5138d05b27c208a59373a30/autonomous-system-diagram.svg" TargetMode="External"/><Relationship Id="rId116" Type="http://schemas.openxmlformats.org/officeDocument/2006/relationships/hyperlink" Target="https://veille-travail.anact.fr/produits-documentaires/le-teletravail-ameliore-t-il-la-qualite-de-vie-au-travail" TargetMode="External"/><Relationship Id="rId137" Type="http://schemas.openxmlformats.org/officeDocument/2006/relationships/hyperlink" Target="https://www.connectwave.fr/techno-appli-iot/iot/reseaux-et-infrastructures-iot/" TargetMode="External"/><Relationship Id="rId158" Type="http://schemas.openxmlformats.org/officeDocument/2006/relationships/hyperlink" Target="https://lepetitjournal.com/societe/intoxication-digitale-le-numerique-nous-aide-t-il-mieux-vivre-154278" TargetMode="External"/><Relationship Id="rId20" Type="http://schemas.openxmlformats.org/officeDocument/2006/relationships/hyperlink" Target="file:///C:\Users\Gerald\Desktop\MEMOIRE%20M2\Memoire%20M2.docx" TargetMode="External"/><Relationship Id="rId41" Type="http://schemas.openxmlformats.org/officeDocument/2006/relationships/image" Target="media/image17.png"/><Relationship Id="rId62" Type="http://schemas.openxmlformats.org/officeDocument/2006/relationships/hyperlink" Target="https://fr.wiktionary.org/wiki/d%C3%A9sautomatiser" TargetMode="External"/><Relationship Id="rId83" Type="http://schemas.openxmlformats.org/officeDocument/2006/relationships/hyperlink" Target="https://ellcie-healthy.com/limpact-de-la-technologie-sur-lenvironnement/" TargetMode="External"/><Relationship Id="rId88" Type="http://schemas.openxmlformats.org/officeDocument/2006/relationships/hyperlink" Target="https://datacenter-magazine.fr/datacenters-defis-techniques-et-enjeux-environnementaux-dun-marche-en-plein-boom/" TargetMode="External"/><Relationship Id="rId111" Type="http://schemas.openxmlformats.org/officeDocument/2006/relationships/hyperlink" Target="https://www.cloudflare.com/fr-fr/learning/network-layer/what-is-an-autonomous-system/" TargetMode="External"/><Relationship Id="rId132" Type="http://schemas.openxmlformats.org/officeDocument/2006/relationships/hyperlink" Target="https://primabord.eduscol.education.fr/qu-est-ce-qu-un-objet-connecte" TargetMode="External"/><Relationship Id="rId153" Type="http://schemas.openxmlformats.org/officeDocument/2006/relationships/hyperlink" Target="https://www.la-croix.com/Economie/Economie-et-entreprises/Facebook-Google-geants-vente-donnees-personnelles-2019-12-29-1201068909" TargetMode="External"/><Relationship Id="rId15" Type="http://schemas.openxmlformats.org/officeDocument/2006/relationships/hyperlink" Target="file:///C:\Users\Gerald\Desktop\MEMOIRE%20M2\Memoire%20M2.docx" TargetMode="External"/><Relationship Id="rId36" Type="http://schemas.openxmlformats.org/officeDocument/2006/relationships/hyperlink" Target="http://www.google.fr" TargetMode="External"/><Relationship Id="rId57" Type="http://schemas.openxmlformats.org/officeDocument/2006/relationships/hyperlink" Target="https://www.ibm.com/fr-fr/topics/automation" TargetMode="External"/><Relationship Id="rId106" Type="http://schemas.openxmlformats.org/officeDocument/2006/relationships/hyperlink" Target="https://www.concur.fr/blog/article/negliger-lautomatisation-et-lia-une-erreur-strategique-en-2021" TargetMode="External"/><Relationship Id="rId127" Type="http://schemas.openxmlformats.org/officeDocument/2006/relationships/hyperlink" Target="https://www.vmware.com/fr/products/esxi-and-esx.html" TargetMode="External"/><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hyperlink" Target="https://www.larousse.fr/dictionnaires/francais/main-d_%C5%93uvre/48694" TargetMode="External"/><Relationship Id="rId73" Type="http://schemas.openxmlformats.org/officeDocument/2006/relationships/hyperlink" Target="https://www.it-connect.fr/wp-content-itc/uploads/2013/06/typenetwork2.png" TargetMode="External"/><Relationship Id="rId78" Type="http://schemas.openxmlformats.org/officeDocument/2006/relationships/hyperlink" Target="https://fr.slideshare.net/MehdiAlbahja/cours-fortranpptx" TargetMode="External"/><Relationship Id="rId94" Type="http://schemas.openxmlformats.org/officeDocument/2006/relationships/hyperlink" Target="https://www.20minutes.fr/sante/4009091-20221111-sonde-connectee-aider-reeducation-perineale" TargetMode="External"/><Relationship Id="rId99" Type="http://schemas.openxmlformats.org/officeDocument/2006/relationships/hyperlink" Target="https://www.ibm.com/fr-fr/topics/automation" TargetMode="External"/><Relationship Id="rId101" Type="http://schemas.openxmlformats.org/officeDocument/2006/relationships/hyperlink" Target="https://www.vmware.com/fr/topics/glossary/content/it-automation.html" TargetMode="External"/><Relationship Id="rId122" Type="http://schemas.openxmlformats.org/officeDocument/2006/relationships/hyperlink" Target="https://fr.wikipedia.org/wiki/Base_de_donn%C3%A9es" TargetMode="External"/><Relationship Id="rId143" Type="http://schemas.openxmlformats.org/officeDocument/2006/relationships/hyperlink" Target="https://www.perlesystems.fr/supportfiles/poe_background_technical_note.shtml" TargetMode="External"/><Relationship Id="rId148" Type="http://schemas.openxmlformats.org/officeDocument/2006/relationships/hyperlink" Target="https://www.lesechos.fr/tech-medias/intelligence-artificielle/les-cinq-metiers-les-plus-menaces-par-lintelligence-artificielle-137080" TargetMode="External"/><Relationship Id="rId164" Type="http://schemas.openxmlformats.org/officeDocument/2006/relationships/hyperlink" Target="https://www.sgdsn.gouv.fr/notre-organisation/composantes/agence-nationale-de-la-securite-des-systemes-dinformation" TargetMode="External"/><Relationship Id="rId16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5.png"/><Relationship Id="rId47" Type="http://schemas.openxmlformats.org/officeDocument/2006/relationships/image" Target="media/image23.jpeg"/><Relationship Id="rId68" Type="http://schemas.openxmlformats.org/officeDocument/2006/relationships/hyperlink" Target="https://pedagogie.ac-toulouse.fr/sii/sites/sii.disciplines.ac-toulouse.fr/files/techno_college/cycle4/fc-cycle4/ip/ip11-1_architecture-reseau-internet.pdf" TargetMode="External"/><Relationship Id="rId89" Type="http://schemas.openxmlformats.org/officeDocument/2006/relationships/hyperlink" Target="https://www.vie-publique.fr/parole-dexpert/38509-nouvelles-technologies-sante" TargetMode="External"/><Relationship Id="rId112" Type="http://schemas.openxmlformats.org/officeDocument/2006/relationships/hyperlink" Target="https://www.internetsociety.org/fr/policybriefs/openstandards/" TargetMode="External"/><Relationship Id="rId133" Type="http://schemas.openxmlformats.org/officeDocument/2006/relationships/hyperlink" Target="https://www.google.com/search?client=firefox-b-d&amp;q=avantage+des+objets+connect%C3%A9" TargetMode="External"/><Relationship Id="rId154" Type="http://schemas.openxmlformats.org/officeDocument/2006/relationships/hyperlink" Target="https://www.lemondeinformatique.fr/actualites/lire-l-ia-futur-recruteur-pour-trouver-les-candidats-ideaux-89197.html" TargetMode="External"/><Relationship Id="rId16" Type="http://schemas.openxmlformats.org/officeDocument/2006/relationships/hyperlink" Target="file:///C:\Users\Gerald\Desktop\MEMOIRE%20M2\Memoire%20M2.docx" TargetMode="External"/><Relationship Id="rId37" Type="http://schemas.openxmlformats.org/officeDocument/2006/relationships/image" Target="media/image15.png"/><Relationship Id="rId58" Type="http://schemas.openxmlformats.org/officeDocument/2006/relationships/hyperlink" Target="https://www.kaspersky.fr/resource-center/definitions/what-is-a-vpn" TargetMode="External"/><Relationship Id="rId79" Type="http://schemas.openxmlformats.org/officeDocument/2006/relationships/hyperlink" Target="https://www.researchgate.net/profile/Ales-Vysocky/publication/303853919_Human_-_Robot_collaboration_in_industry/links/5a3ceba2458515f6b0343fa2/Human-Robot-collaboration-in-industry.pdf" TargetMode="External"/><Relationship Id="rId102" Type="http://schemas.openxmlformats.org/officeDocument/2006/relationships/hyperlink" Target="https://www.ansible.com/integrations/infrastructure/netapp" TargetMode="External"/><Relationship Id="rId123" Type="http://schemas.openxmlformats.org/officeDocument/2006/relationships/hyperlink" Target="https://www.la-croix.com/Economie/Economie-et-entreprises/Facebook-Google-geants-vente-donnees-personnelles-2019-12-29-1201068909" TargetMode="External"/><Relationship Id="rId144" Type="http://schemas.openxmlformats.org/officeDocument/2006/relationships/hyperlink" Target="https://cnt-so.org/staa/2022/11/11/non-a-lautomatisation-des-metiers-de-lart/" TargetMode="External"/><Relationship Id="rId90" Type="http://schemas.openxmlformats.org/officeDocument/2006/relationships/hyperlink" Target="https://medipense.com/fr/comment-lautomatisation-aide-les-soins-de-sante/" TargetMode="External"/><Relationship Id="rId165" Type="http://schemas.openxmlformats.org/officeDocument/2006/relationships/hyperlink" Target="https://www.cnil.fr/fr/reglement-europeen-protection-donnees" TargetMode="External"/><Relationship Id="rId27" Type="http://schemas.openxmlformats.org/officeDocument/2006/relationships/image" Target="media/image6.png"/><Relationship Id="rId48" Type="http://schemas.openxmlformats.org/officeDocument/2006/relationships/hyperlink" Target="https://www.larousse.fr/dictionnaires/francais/technologie/76961" TargetMode="External"/><Relationship Id="rId69" Type="http://schemas.openxmlformats.org/officeDocument/2006/relationships/hyperlink" Target="https://www.hostip.fr/" TargetMode="External"/><Relationship Id="rId113" Type="http://schemas.openxmlformats.org/officeDocument/2006/relationships/hyperlink" Target="https://www.cloudflare.com/fr-fr/learning/dns/what-is-dns/" TargetMode="External"/><Relationship Id="rId134" Type="http://schemas.openxmlformats.org/officeDocument/2006/relationships/hyperlink" Target="https://www.economie.gouv.fr/dgccrf/Publications/Vie-pratique/Fiches-pratiques/objets-connectes" TargetMode="External"/><Relationship Id="rId80" Type="http://schemas.openxmlformats.org/officeDocument/2006/relationships/hyperlink" Target="https://www.persee.fr/doc/intel_0769-4113_2015_num_63_1_1028" TargetMode="External"/><Relationship Id="rId155" Type="http://schemas.openxmlformats.org/officeDocument/2006/relationships/hyperlink" Target="https://www.apec.fr/tendances-emploi-cadre/processus-de-recrutement-des-cadres/ia-et-recrutement--quels-impacts-sur-les-metiers-cadres-des-rh.html" TargetMode="External"/><Relationship Id="rId17" Type="http://schemas.openxmlformats.org/officeDocument/2006/relationships/hyperlink" Target="file:///C:\Users\Gerald\Desktop\MEMOIRE%20M2\Memoire%20M2.docx" TargetMode="External"/><Relationship Id="rId38" Type="http://schemas.openxmlformats.org/officeDocument/2006/relationships/image" Target="media/image16.png"/><Relationship Id="rId59" Type="http://schemas.openxmlformats.org/officeDocument/2006/relationships/hyperlink" Target="https://www.legifrance.gouv.fr/codes/id/LEGISCTA000025558058/" TargetMode="External"/><Relationship Id="rId103" Type="http://schemas.openxmlformats.org/officeDocument/2006/relationships/hyperlink" Target="https://www.linkedin.com/pulse/ia-d%C3%A9cisionnelle-comment-lia-r%C3%A9volutionne-la-prise-de-rupert-schiessl/?originalSubdomain=fr" TargetMode="External"/><Relationship Id="rId124" Type="http://schemas.openxmlformats.org/officeDocument/2006/relationships/hyperlink" Target="https://dictionnaire.lerobert.com/definition/smartph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4258B"/>
    <w:rsid w:val="00080EA1"/>
    <w:rsid w:val="00094BEA"/>
    <w:rsid w:val="000C710F"/>
    <w:rsid w:val="000E7099"/>
    <w:rsid w:val="000F7661"/>
    <w:rsid w:val="00106143"/>
    <w:rsid w:val="00154802"/>
    <w:rsid w:val="001A7685"/>
    <w:rsid w:val="0020124A"/>
    <w:rsid w:val="002620B5"/>
    <w:rsid w:val="003109D9"/>
    <w:rsid w:val="00397890"/>
    <w:rsid w:val="003B7BB3"/>
    <w:rsid w:val="0040435F"/>
    <w:rsid w:val="0043750F"/>
    <w:rsid w:val="00470FE5"/>
    <w:rsid w:val="0049008C"/>
    <w:rsid w:val="004A01A3"/>
    <w:rsid w:val="004E79AB"/>
    <w:rsid w:val="005811BF"/>
    <w:rsid w:val="005F3BE0"/>
    <w:rsid w:val="006402A0"/>
    <w:rsid w:val="00675D62"/>
    <w:rsid w:val="00686EC5"/>
    <w:rsid w:val="006B7688"/>
    <w:rsid w:val="007471BC"/>
    <w:rsid w:val="0075783E"/>
    <w:rsid w:val="00794BEF"/>
    <w:rsid w:val="007A66E9"/>
    <w:rsid w:val="007C417B"/>
    <w:rsid w:val="007F3AC6"/>
    <w:rsid w:val="0085106B"/>
    <w:rsid w:val="00936389"/>
    <w:rsid w:val="00945344"/>
    <w:rsid w:val="009811AC"/>
    <w:rsid w:val="009D477E"/>
    <w:rsid w:val="00A02F96"/>
    <w:rsid w:val="00A221E8"/>
    <w:rsid w:val="00A74EE5"/>
    <w:rsid w:val="00AB7784"/>
    <w:rsid w:val="00AD34DD"/>
    <w:rsid w:val="00B04F40"/>
    <w:rsid w:val="00BA162F"/>
    <w:rsid w:val="00BE5292"/>
    <w:rsid w:val="00C031F3"/>
    <w:rsid w:val="00C207E8"/>
    <w:rsid w:val="00CF335F"/>
    <w:rsid w:val="00D87600"/>
    <w:rsid w:val="00D96A8B"/>
    <w:rsid w:val="00DD60A0"/>
    <w:rsid w:val="00E227F5"/>
    <w:rsid w:val="00EB05EB"/>
    <w:rsid w:val="00EC6365"/>
    <w:rsid w:val="00EC6A10"/>
    <w:rsid w:val="00F85CB2"/>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89</Pages>
  <Words>33560</Words>
  <Characters>184584</Characters>
  <Application>Microsoft Office Word</Application>
  <DocSecurity>0</DocSecurity>
  <Lines>1538</Lines>
  <Paragraphs>435</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217709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29</cp:revision>
  <cp:lastPrinted>2023-03-29T16:58:00Z</cp:lastPrinted>
  <dcterms:created xsi:type="dcterms:W3CDTF">2023-03-27T03:35:00Z</dcterms:created>
  <dcterms:modified xsi:type="dcterms:W3CDTF">2023-06-01T22:42:00Z</dcterms:modified>
</cp:coreProperties>
</file>