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nkpj8i9mkrgn" w:id="0"/>
      <w:bookmarkEnd w:id="0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Vague Prompt Vs Advanced Prompt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Vague Prompt </w:t>
      </w:r>
      <w:r w:rsidDel="00000000" w:rsidR="00000000" w:rsidRPr="00000000">
        <w:rPr>
          <w:rtl w:val="0"/>
        </w:rPr>
        <w:t xml:space="preserve">: Help me plan a trip to Japan.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your first visit to Japan, the classic "Golden Route" spanning Tokyo, Hakone (Mt. Fuji), Kyoto, and Osaka offers the ultimate mix of ultra-modern cities, volcanic hot springs, and centuries-old culture.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Advanced Prompt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me plan a 5-day trip to Japan for 2 adults in early April, budget around 2 Lakhs total (excluding flights). We're interested in food, historical sites, and a bit of nature — not big theme parks. Suggest a day-by-day itinerary with 2–3 activities per day and rough cost estimates.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Yes.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₹2 lakh for two adults excluding international flights</w:t>
      </w:r>
      <w:r w:rsidDel="00000000" w:rsidR="00000000" w:rsidRPr="00000000">
        <w:rPr>
          <w:sz w:val="24"/>
          <w:szCs w:val="24"/>
          <w:rtl w:val="0"/>
        </w:rPr>
        <w:t xml:space="preserve">, I’d keep a 5-day trip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Tokyo + Kyoto</w:t>
      </w:r>
      <w:r w:rsidDel="00000000" w:rsidR="00000000" w:rsidRPr="00000000">
        <w:rPr>
          <w:sz w:val="24"/>
          <w:szCs w:val="24"/>
          <w:rtl w:val="0"/>
        </w:rPr>
        <w:t xml:space="preserve"> rather than adding Osaka. It gives you the strongest combination of food, history, nature, and spring scenery without spending too much time changing hotels.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April is also one of Japan’s busiest periods because of cherry-blossom season, so accommodation should be booked well ahead.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7r4lkkx2v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🇯🇵 5-day itinerary for two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766.5935118110237"/>
        <w:gridCol w:w="5867.786078740159"/>
        <w:gridCol w:w="1391.132220472441"/>
        <w:tblGridChange w:id="0">
          <w:tblGrid>
            <w:gridCol w:w="1766.5935118110237"/>
            <w:gridCol w:w="5867.786078740159"/>
            <w:gridCol w:w="1391.13222047244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Approx. cost for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– Historic Tokyo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Sensō-ji &amp; Asakusa → Nakamise street-food tasting → Ueno Park/cherry-blossom walk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₹5,000–7,000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– Tokyo nature +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Meiji Shrine → Shinjuku Gyoen → Shibuya/Shinjuku food exploration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₹6,000–8,000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3 – Tokyo → Kyoto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Morning Shinkansen → Kiyomizu-dera → Gion &amp; Pontocho evening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₹19,000–23,000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– Traditional Kyoto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Fushimi Inari early morning → Nishiki Market → Kinkaku-ji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₹6,000–8,000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– Nature + Kyoto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Arashiyama Bamboo Grove → Togetsukyo riverside → Tenryu-ji/Okusaga before departure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₹5,000–7,000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0jp55lcfb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Old Tokyo + sakura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Sensō-ji in Asakusa</w:t>
      </w:r>
      <w:r w:rsidDel="00000000" w:rsidR="00000000" w:rsidRPr="00000000">
        <w:rPr>
          <w:sz w:val="24"/>
          <w:szCs w:val="24"/>
          <w:rtl w:val="0"/>
        </w:rPr>
        <w:t xml:space="preserve"> in the morning. The temple itself is free, so spend your money trying snacks around Nakamise: ningyo-yaki cakes, senbei crackers and matcha desserts.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lunch, head toward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Ueno Park</w:t>
      </w:r>
      <w:r w:rsidDel="00000000" w:rsidR="00000000" w:rsidRPr="00000000">
        <w:rPr>
          <w:sz w:val="24"/>
          <w:szCs w:val="24"/>
          <w:rtl w:val="0"/>
        </w:rPr>
        <w:t xml:space="preserve"> for a relaxed afternoon walk. Early April can overlap with Tokyo's sakura season, although exact bloom timing varies year to year.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 with ramen, sushi or izakaya food around Ueno/Asakusa.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Budget: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food ₹3,500–5,000 + transport ₹1,000–1,500 + miscellaneous ₹500 ≈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₹5,000–7,000 for two.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7p2ootxfu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— Green Tokyo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Meiji Shrine</w:t>
      </w:r>
      <w:r w:rsidDel="00000000" w:rsidR="00000000" w:rsidRPr="00000000">
        <w:rPr>
          <w:sz w:val="24"/>
          <w:szCs w:val="24"/>
          <w:rtl w:val="0"/>
        </w:rPr>
        <w:t xml:space="preserve">, followed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Shinjuku Gyoen</w:t>
      </w:r>
      <w:r w:rsidDel="00000000" w:rsidR="00000000" w:rsidRPr="00000000">
        <w:rPr>
          <w:sz w:val="24"/>
          <w:szCs w:val="24"/>
          <w:rtl w:val="0"/>
        </w:rPr>
        <w:t xml:space="preserve">. This gives you a quieter nature-focused day without leaving Tokyo.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Spend the evening around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Shibuya or Shinjuku</w:t>
      </w:r>
      <w:r w:rsidDel="00000000" w:rsidR="00000000" w:rsidRPr="00000000">
        <w:rPr>
          <w:sz w:val="24"/>
          <w:szCs w:val="24"/>
          <w:rtl w:val="0"/>
        </w:rPr>
        <w:t xml:space="preserve">, but make food the attraction rather than paying for lots of observation decks: ramen, yakitori, gyoza and Japanese curry are easy ways to eat well without blowing the budget.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roughly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₹6,000–8,000 for two</w:t>
      </w:r>
      <w:r w:rsidDel="00000000" w:rsidR="00000000" w:rsidRPr="00000000">
        <w:rPr>
          <w:sz w:val="24"/>
          <w:szCs w:val="24"/>
          <w:rtl w:val="0"/>
        </w:rPr>
        <w:t xml:space="preserve">, including meals and local transport.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sidwfahtk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— 🚅 Tokyo → Kyoto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an early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Tokaido Shinkansen</w:t>
      </w:r>
      <w:r w:rsidDel="00000000" w:rsidR="00000000" w:rsidRPr="00000000">
        <w:rPr>
          <w:sz w:val="24"/>
          <w:szCs w:val="24"/>
          <w:rtl w:val="0"/>
        </w:rPr>
        <w:t xml:space="preserve"> to Kyoto. I would buy individual tickets rather than a nationwide JR Pass for this itinerary. SmartEX offers regular and advance-purchase fares.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checking in, visit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Kiyomizu-dera</w:t>
      </w:r>
      <w:r w:rsidDel="00000000" w:rsidR="00000000" w:rsidRPr="00000000">
        <w:rPr>
          <w:sz w:val="24"/>
          <w:szCs w:val="24"/>
          <w:rtl w:val="0"/>
        </w:rPr>
        <w:t xml:space="preserve">. It opens from 6:00 a.m., and admission is inexpensive compared with many major international attractions.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walk through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Sannenzaka/Ninenzaka → Gion</w:t>
      </w:r>
      <w:r w:rsidDel="00000000" w:rsidR="00000000" w:rsidRPr="00000000">
        <w:rPr>
          <w:sz w:val="24"/>
          <w:szCs w:val="24"/>
          <w:rtl w:val="0"/>
        </w:rPr>
        <w:t xml:space="preserve">, ending around Pontocho for dinner.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two:</w:t>
      </w:r>
      <w:r w:rsidDel="00000000" w:rsidR="00000000" w:rsidRPr="00000000">
        <w:rPr>
          <w:sz w:val="24"/>
          <w:szCs w:val="24"/>
          <w:rtl w:val="0"/>
        </w:rPr>
        <w:t xml:space="preserve"> Shinkansen roughly ₹15,000–18,000 + food/local transport/temple roughly ₹4,000–5,000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₹19,000–23,000.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qkqvika75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— Shrines + Kyoto food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Fushimi Inari Taisha</w:t>
      </w:r>
      <w:r w:rsidDel="00000000" w:rsidR="00000000" w:rsidRPr="00000000">
        <w:rPr>
          <w:sz w:val="24"/>
          <w:szCs w:val="24"/>
          <w:rtl w:val="0"/>
        </w:rPr>
        <w:t xml:space="preserve"> early. Walking through the thousands of red torii gates is one of the best combinations of history and light hiking on your trip.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visit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Nishiki Market</w:t>
      </w:r>
      <w:r w:rsidDel="00000000" w:rsidR="00000000" w:rsidRPr="00000000">
        <w:rPr>
          <w:sz w:val="24"/>
          <w:szCs w:val="24"/>
          <w:rtl w:val="0"/>
        </w:rPr>
        <w:t xml:space="preserve"> for lunch. Instead of one large meal, try several smaller items—grilled seafood, tamagoyaki, mochi, pickles and matcha sweets.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Kinkaku-ji (Golden Pavilion)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around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₹6,000–8,000 for two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szovhcetl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— Arashiyama nature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Arashiyama early</w:t>
      </w:r>
      <w:r w:rsidDel="00000000" w:rsidR="00000000" w:rsidRPr="00000000">
        <w:rPr>
          <w:sz w:val="24"/>
          <w:szCs w:val="24"/>
          <w:rtl w:val="0"/>
        </w:rPr>
        <w:t xml:space="preserve">, ideally before the biggest crowds.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Walk through the Bamboo Grove and around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Togetsukyo Bridge</w:t>
      </w:r>
      <w:r w:rsidDel="00000000" w:rsidR="00000000" w:rsidRPr="00000000">
        <w:rPr>
          <w:sz w:val="24"/>
          <w:szCs w:val="24"/>
          <w:rtl w:val="0"/>
        </w:rPr>
        <w:t xml:space="preserve">, then explore Tenryu-ji or continue farther into quieter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Okusaga</w:t>
      </w:r>
      <w:r w:rsidDel="00000000" w:rsidR="00000000" w:rsidRPr="00000000">
        <w:rPr>
          <w:sz w:val="24"/>
          <w:szCs w:val="24"/>
          <w:rtl w:val="0"/>
        </w:rPr>
        <w:t xml:space="preserve">. Kyoto's tourism office specifically recommends Okusaga for a more peaceful side of Arashiyama.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JR journey from Kyoto Station to Saga-Arashiyama can take about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 minutes by rapid service</w:t>
      </w:r>
      <w:r w:rsidDel="00000000" w:rsidR="00000000" w:rsidRPr="00000000">
        <w:rPr>
          <w:sz w:val="24"/>
          <w:szCs w:val="24"/>
          <w:rtl w:val="0"/>
        </w:rPr>
        <w:t xml:space="preserve">, followed by roughly an eight-minute walk toward Togetsukyo.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₹5,000–7,000 for two</w:t>
      </w:r>
      <w:r w:rsidDel="00000000" w:rsidR="00000000" w:rsidRPr="00000000">
        <w:rPr>
          <w:sz w:val="24"/>
          <w:szCs w:val="24"/>
          <w:rtl w:val="0"/>
        </w:rPr>
        <w:t xml:space="preserve"> before heading to the airport/your next destination.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afdht6kjq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₹2 lakh budget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I'd divide your budget approximately like this:</w:t>
      </w:r>
    </w:p>
    <w:tbl>
      <w:tblPr>
        <w:tblStyle w:val="Table2"/>
        <w:tblW w:w="5170.0" w:type="dxa"/>
        <w:jc w:val="left"/>
        <w:tblLayout w:type="fixed"/>
        <w:tblLook w:val="0600"/>
      </w:tblPr>
      <w:tblGrid>
        <w:gridCol w:w="3335"/>
        <w:gridCol w:w="1835"/>
        <w:tblGridChange w:id="0">
          <w:tblGrid>
            <w:gridCol w:w="333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Budget for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🏨 4 hotel nights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₹55,000–70,000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🚅 Tokyo → Kyoto Shinkansen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₹15,000–18,000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🚇 Local trains/buses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₹8,000–10,000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🍜 Food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₹30,000–38,000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⛩️ Attractions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₹5,000–8,000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🧳 Airport/local transfers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₹8,000–12,000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🛍️ Snacks/shopping/misc.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₹15,000–20,000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Estimated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₹1.36–1.76 lakh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leaves roughly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₹24,000–64,000 of your ₹2 lakh budget as a buffer</w:t>
      </w:r>
      <w:r w:rsidDel="00000000" w:rsidR="00000000" w:rsidRPr="00000000">
        <w:rPr>
          <w:sz w:val="24"/>
          <w:szCs w:val="24"/>
          <w:rtl w:val="0"/>
        </w:rPr>
        <w:t xml:space="preserve">. That's useful because early April is peak travel season and hotel prices can rise substantially.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I'd target Japanese business hotels around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₹10,000–15,000/night in Tokyo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₹12,000–17,000/night in Kyoto</w:t>
      </w:r>
      <w:r w:rsidDel="00000000" w:rsidR="00000000" w:rsidRPr="00000000">
        <w:rPr>
          <w:sz w:val="24"/>
          <w:szCs w:val="24"/>
          <w:rtl w:val="0"/>
        </w:rPr>
        <w:t xml:space="preserve">, rather than luxury or international-chain hotels.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