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gvq708nkaok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Praktik Simulasi Sensor Jarak (Ultrasonic)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Wildan Aridh Takhfif</w:t>
        <w:br w:type="textWrapping"/>
        <w:t xml:space="preserve">Fakultas Vokasi, Universitas Brawijaya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Email: apipkph@gmail.com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>
          <w:b w:val="1"/>
          <w:sz w:val="20"/>
          <w:szCs w:val="20"/>
        </w:rPr>
      </w:pPr>
      <w:bookmarkStart w:colFirst="0" w:colLast="0" w:name="_ocmhzvixsi9h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Abstract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experiment aims to analyze the implementation of an ultrasonic sensor to measure distance using a microcontroller. The system consists of an ESP32 microcontroller and an HC-SR04 ultrasonic sensor. The results show that the sensor can accurately measure distances with minimal error, and the data can be displayed in real-time using the Serial Monitor.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Keywords—Ultrasonic Sensor, ESP32, Distance Measurement, IoT</w:t>
      </w:r>
    </w:p>
    <w:p w:rsidR="00000000" w:rsidDel="00000000" w:rsidP="00000000" w:rsidRDefault="00000000" w:rsidRPr="00000000" w14:paraId="0000000A">
      <w:pPr>
        <w:pStyle w:val="Heading2"/>
        <w:jc w:val="both"/>
        <w:rPr>
          <w:b w:val="1"/>
          <w:sz w:val="20"/>
          <w:szCs w:val="20"/>
        </w:rPr>
      </w:pPr>
      <w:bookmarkStart w:colFirst="0" w:colLast="0" w:name="_qws0eawkooyj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1. Introduction</w:t>
      </w:r>
    </w:p>
    <w:p w:rsidR="00000000" w:rsidDel="00000000" w:rsidP="00000000" w:rsidRDefault="00000000" w:rsidRPr="00000000" w14:paraId="0000000B">
      <w:pPr>
        <w:pStyle w:val="Heading3"/>
        <w:jc w:val="both"/>
        <w:rPr>
          <w:b w:val="1"/>
          <w:color w:val="000000"/>
          <w:sz w:val="20"/>
          <w:szCs w:val="20"/>
        </w:rPr>
      </w:pPr>
      <w:bookmarkStart w:colFirst="0" w:colLast="0" w:name="_jbd8hwpubsir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Latar Belakang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Sensor ultrasonik digunakan dalam berbagai aplikasi seperti robotika, otomasi industri, dan kendaraan pintar. Sensor ini bekerja dengan mengirimkan gelombang ultrasonik dan mengukur waktu pantulannya untuk menentukan jarak suatu objek.</w:t>
      </w:r>
    </w:p>
    <w:p w:rsidR="00000000" w:rsidDel="00000000" w:rsidP="00000000" w:rsidRDefault="00000000" w:rsidRPr="00000000" w14:paraId="0000000D">
      <w:pPr>
        <w:pStyle w:val="Heading3"/>
        <w:jc w:val="both"/>
        <w:rPr>
          <w:b w:val="1"/>
          <w:color w:val="000000"/>
          <w:sz w:val="20"/>
          <w:szCs w:val="20"/>
        </w:rPr>
      </w:pPr>
      <w:bookmarkStart w:colFirst="0" w:colLast="0" w:name="_oi93dx74t2gy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Tujuan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Memahami cara kerja sensor ultrasonik dalam mengukur jarak.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Mengimplementasikan kode untuk membaca data dari sensor.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Menganalisis hasil pengukuran yang ditampilkan pada Serial Monitor.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both"/>
        <w:rPr>
          <w:b w:val="1"/>
          <w:sz w:val="20"/>
          <w:szCs w:val="20"/>
        </w:rPr>
      </w:pPr>
      <w:bookmarkStart w:colFirst="0" w:colLast="0" w:name="_stmc36ga7fp4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2. Methodology</w:t>
      </w:r>
    </w:p>
    <w:p w:rsidR="00000000" w:rsidDel="00000000" w:rsidP="00000000" w:rsidRDefault="00000000" w:rsidRPr="00000000" w14:paraId="00000013">
      <w:pPr>
        <w:pStyle w:val="Heading3"/>
        <w:jc w:val="both"/>
        <w:rPr>
          <w:b w:val="1"/>
          <w:color w:val="000000"/>
          <w:sz w:val="20"/>
          <w:szCs w:val="20"/>
        </w:rPr>
      </w:pPr>
      <w:bookmarkStart w:colFirst="0" w:colLast="0" w:name="_ghbhuwa8xiv1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Tools &amp; Materials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Mikrokontroler: ESP32 / Arduino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Sensor: HC-SR04 Ultrasonic Sensor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Kabel jumper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Breadboard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Software: Arduino IDE</w:t>
      </w:r>
    </w:p>
    <w:p w:rsidR="00000000" w:rsidDel="00000000" w:rsidP="00000000" w:rsidRDefault="00000000" w:rsidRPr="00000000" w14:paraId="00000019">
      <w:pPr>
        <w:pStyle w:val="Heading3"/>
        <w:jc w:val="both"/>
        <w:rPr>
          <w:b w:val="1"/>
          <w:color w:val="000000"/>
          <w:sz w:val="20"/>
          <w:szCs w:val="20"/>
        </w:rPr>
      </w:pPr>
      <w:bookmarkStart w:colFirst="0" w:colLast="0" w:name="_y9te192pdfye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Implementation Steps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Menyambungkan sensor ultrasonik ke ESP32 sesuai skematik rangkaian.</w:t>
        <w:br w:type="textWrapping"/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Memasukkan kode berikut ke dalam Arduino IDE:</w:t>
        <w:br w:type="textWrapping"/>
        <w:br w:type="textWrapping"/>
        <w:t xml:space="preserve"> const int trigPin = 5;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echoPin = 18;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SOUND_SPEED 0.034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CM_TO_INCH 0.393701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duration;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distanceCm;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distanceInch;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Serial.begin(115200);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pinMode(trigPin, OUTPUT);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pinMode(echoPin, INPUT);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digitalWrite(trigPin, LOW);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delayMicroseconds(2);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digitalWrite(trigPin, HIGH);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delayMicroseconds(10);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digitalWrite(trigPin, LOW);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duration = pulseIn(echoPin, HIGH);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distanceCm = duration * SOUND_SPEED / 2;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distanceInch = distanceCm * CM_TO_INCH;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Serial.print("Distance (cm): ");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Serial.println(distanceCm);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delay(1000);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Style w:val="Heading2"/>
        <w:jc w:val="both"/>
        <w:rPr>
          <w:b w:val="1"/>
          <w:sz w:val="20"/>
          <w:szCs w:val="20"/>
        </w:rPr>
      </w:pPr>
      <w:bookmarkStart w:colFirst="0" w:colLast="0" w:name="_q9tf6nk3au5o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3. Results and Discussion</w:t>
      </w:r>
    </w:p>
    <w:p w:rsidR="00000000" w:rsidDel="00000000" w:rsidP="00000000" w:rsidRDefault="00000000" w:rsidRPr="00000000" w14:paraId="0000003A">
      <w:pPr>
        <w:pStyle w:val="Heading2"/>
        <w:jc w:val="both"/>
        <w:rPr>
          <w:b w:val="1"/>
          <w:color w:val="000000"/>
          <w:sz w:val="20"/>
          <w:szCs w:val="20"/>
        </w:rPr>
      </w:pPr>
      <w:bookmarkStart w:colFirst="0" w:colLast="0" w:name="_pv0ffbxki3a5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Experimental Results</w:t>
      </w:r>
    </w:p>
    <w:p w:rsidR="00000000" w:rsidDel="00000000" w:rsidP="00000000" w:rsidRDefault="00000000" w:rsidRPr="00000000" w14:paraId="0000003B">
      <w:pPr>
        <w:pStyle w:val="Heading2"/>
        <w:jc w:val="center"/>
        <w:rPr>
          <w:sz w:val="20"/>
          <w:szCs w:val="20"/>
        </w:rPr>
      </w:pPr>
      <w:bookmarkStart w:colFirst="0" w:colLast="0" w:name="_1zkvbvwvgjme" w:id="10"/>
      <w:bookmarkEnd w:id="10"/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29075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 rangkaian sensor ultrasonik dengan ESP32.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18453" cy="29833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453" cy="2983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Tampilan hasil pengukuran di Serial Monitor.</w:t>
      </w:r>
    </w:p>
    <w:p w:rsidR="00000000" w:rsidDel="00000000" w:rsidP="00000000" w:rsidRDefault="00000000" w:rsidRPr="00000000" w14:paraId="00000040">
      <w:pPr>
        <w:pStyle w:val="Heading3"/>
        <w:jc w:val="both"/>
        <w:rPr>
          <w:b w:val="1"/>
          <w:color w:val="000000"/>
          <w:sz w:val="20"/>
          <w:szCs w:val="20"/>
        </w:rPr>
      </w:pPr>
      <w:bookmarkStart w:colFirst="0" w:colLast="0" w:name="_ed286wxvdgms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Discussion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Sensor ultrasonik menunjukkan akurasi yang cukup baik dengan error kecil.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Faktor seperti sudut objek dan lingkungan dapat mempengaruhi hasil pengukuran.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Implementasi menggunakan ESP32 berjalan dengan baik, memungkinkan penggunaan lebih lanjut dalam proyek IoT.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