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E68CB" w14:textId="0CC38922" w:rsidR="004A0610" w:rsidRDefault="00024156" w:rsidP="00024156">
      <w:pPr>
        <w:jc w:val="center"/>
        <w:rPr>
          <w:b/>
          <w:bCs/>
          <w:sz w:val="36"/>
          <w:szCs w:val="36"/>
        </w:rPr>
      </w:pPr>
      <w:r w:rsidRPr="00024156">
        <w:rPr>
          <w:b/>
          <w:bCs/>
          <w:sz w:val="36"/>
          <w:szCs w:val="36"/>
        </w:rPr>
        <w:t>Gestion de projet</w:t>
      </w:r>
    </w:p>
    <w:p w14:paraId="75ED35EB" w14:textId="0797C6B6" w:rsidR="00024156" w:rsidRDefault="00024156" w:rsidP="00024156">
      <w:pPr>
        <w:rPr>
          <w:sz w:val="28"/>
          <w:szCs w:val="28"/>
          <w:u w:val="single"/>
        </w:rPr>
      </w:pPr>
      <w:r w:rsidRPr="00024156">
        <w:rPr>
          <w:sz w:val="28"/>
          <w:szCs w:val="28"/>
          <w:u w:val="single"/>
        </w:rPr>
        <w:t>1 : Le choix de l’organisation du projet</w:t>
      </w:r>
    </w:p>
    <w:p w14:paraId="71F7309C" w14:textId="77777777" w:rsidR="00A33886" w:rsidRDefault="00A33886" w:rsidP="00024156">
      <w:pPr>
        <w:rPr>
          <w:sz w:val="28"/>
          <w:szCs w:val="28"/>
          <w:u w:val="single"/>
        </w:rPr>
      </w:pPr>
    </w:p>
    <w:tbl>
      <w:tblPr>
        <w:tblStyle w:val="Grilledutableau"/>
        <w:tblW w:w="9070" w:type="dxa"/>
        <w:tblLook w:val="04A0" w:firstRow="1" w:lastRow="0" w:firstColumn="1" w:lastColumn="0" w:noHBand="0" w:noVBand="1"/>
      </w:tblPr>
      <w:tblGrid>
        <w:gridCol w:w="4535"/>
        <w:gridCol w:w="4535"/>
      </w:tblGrid>
      <w:tr w:rsidR="00024156" w14:paraId="13A09CEE" w14:textId="77777777" w:rsidTr="001B0ABA">
        <w:trPr>
          <w:trHeight w:val="305"/>
        </w:trPr>
        <w:tc>
          <w:tcPr>
            <w:tcW w:w="4535" w:type="dxa"/>
          </w:tcPr>
          <w:p w14:paraId="5B3BAAD2" w14:textId="3432D143" w:rsidR="00024156" w:rsidRPr="00024156" w:rsidRDefault="00024156" w:rsidP="00024156">
            <w:pPr>
              <w:rPr>
                <w:b/>
                <w:bCs/>
              </w:rPr>
            </w:pPr>
            <w:r w:rsidRPr="00024156">
              <w:rPr>
                <w:b/>
                <w:bCs/>
              </w:rPr>
              <w:t>+ Organisation fonctionnelle</w:t>
            </w:r>
          </w:p>
        </w:tc>
        <w:tc>
          <w:tcPr>
            <w:tcW w:w="4535" w:type="dxa"/>
          </w:tcPr>
          <w:p w14:paraId="1B151A5A" w14:textId="3280AB60" w:rsidR="00024156" w:rsidRPr="00024156" w:rsidRDefault="00024156" w:rsidP="00024156">
            <w:pPr>
              <w:rPr>
                <w:b/>
                <w:bCs/>
                <w:sz w:val="28"/>
                <w:szCs w:val="28"/>
                <w:u w:val="single"/>
              </w:rPr>
            </w:pPr>
            <w:r w:rsidRPr="00024156">
              <w:rPr>
                <w:b/>
                <w:bCs/>
              </w:rPr>
              <w:t>-</w:t>
            </w:r>
            <w:r w:rsidRPr="00024156">
              <w:rPr>
                <w:b/>
                <w:bCs/>
              </w:rPr>
              <w:t xml:space="preserve"> Organisation fonctionnelle</w:t>
            </w:r>
          </w:p>
        </w:tc>
      </w:tr>
      <w:tr w:rsidR="001B0ABA" w14:paraId="3EBA1583" w14:textId="77777777" w:rsidTr="001B0ABA">
        <w:trPr>
          <w:trHeight w:val="305"/>
        </w:trPr>
        <w:tc>
          <w:tcPr>
            <w:tcW w:w="4535" w:type="dxa"/>
          </w:tcPr>
          <w:p w14:paraId="5681C483" w14:textId="4DE91150" w:rsidR="001B0ABA" w:rsidRPr="00024156" w:rsidRDefault="001B0ABA" w:rsidP="00024156">
            <w:pPr>
              <w:rPr>
                <w:b/>
                <w:bCs/>
              </w:rPr>
            </w:pPr>
            <w:r w:rsidRPr="001B0ABA">
              <w:t>Continuité du service informatique</w:t>
            </w:r>
            <w:r>
              <w:t xml:space="preserve"> est plus facile à organiser</w:t>
            </w:r>
          </w:p>
        </w:tc>
        <w:tc>
          <w:tcPr>
            <w:tcW w:w="4535" w:type="dxa"/>
          </w:tcPr>
          <w:p w14:paraId="4B5CB5DF" w14:textId="3FAB92B1" w:rsidR="001B0ABA" w:rsidRPr="001B0ABA" w:rsidRDefault="001B0ABA" w:rsidP="00024156">
            <w:r w:rsidRPr="001B0ABA">
              <w:t>Le respect du délai peut être plus difficile à garantir</w:t>
            </w:r>
          </w:p>
        </w:tc>
      </w:tr>
      <w:tr w:rsidR="00024156" w14:paraId="0A68D845" w14:textId="77777777" w:rsidTr="001B0ABA">
        <w:trPr>
          <w:trHeight w:val="622"/>
        </w:trPr>
        <w:tc>
          <w:tcPr>
            <w:tcW w:w="4535" w:type="dxa"/>
          </w:tcPr>
          <w:p w14:paraId="13B10CB6" w14:textId="36A5FC63" w:rsidR="00024156" w:rsidRPr="00024156" w:rsidRDefault="00024156" w:rsidP="00024156">
            <w:r w:rsidRPr="00024156">
              <w:t xml:space="preserve">Un coût organisationnel </w:t>
            </w:r>
            <w:r>
              <w:t>plus faible</w:t>
            </w:r>
          </w:p>
        </w:tc>
        <w:tc>
          <w:tcPr>
            <w:tcW w:w="4535" w:type="dxa"/>
          </w:tcPr>
          <w:p w14:paraId="0A416914" w14:textId="67108F86" w:rsidR="00024156" w:rsidRPr="001B0ABA" w:rsidRDefault="001B0ABA" w:rsidP="00024156">
            <w:r w:rsidRPr="001B0ABA">
              <w:t>Alexandre</w:t>
            </w:r>
            <w:r>
              <w:t xml:space="preserve"> a moins de pouvoir pour fixer les priorités des développeurs</w:t>
            </w:r>
          </w:p>
        </w:tc>
      </w:tr>
      <w:tr w:rsidR="00024156" w14:paraId="437613BB" w14:textId="77777777" w:rsidTr="001B0ABA">
        <w:trPr>
          <w:trHeight w:val="622"/>
        </w:trPr>
        <w:tc>
          <w:tcPr>
            <w:tcW w:w="4535" w:type="dxa"/>
          </w:tcPr>
          <w:p w14:paraId="733D84CA" w14:textId="60957F4B" w:rsidR="00024156" w:rsidRPr="001B0ABA" w:rsidRDefault="001B0ABA" w:rsidP="00024156">
            <w:r>
              <w:t>Facilité à accélérer les échanges techniques (pôle informatique/dev)</w:t>
            </w:r>
          </w:p>
        </w:tc>
        <w:tc>
          <w:tcPr>
            <w:tcW w:w="4535" w:type="dxa"/>
          </w:tcPr>
          <w:p w14:paraId="1A1C1C4A" w14:textId="45AB8837" w:rsidR="00024156" w:rsidRPr="001B0ABA" w:rsidRDefault="001B0ABA" w:rsidP="00024156">
            <w:r>
              <w:t>La coordination entre les différents services peut être plus complexe.</w:t>
            </w:r>
          </w:p>
        </w:tc>
      </w:tr>
      <w:tr w:rsidR="00024156" w14:paraId="3AA1BAE2" w14:textId="77777777" w:rsidTr="001B0ABA">
        <w:trPr>
          <w:trHeight w:val="610"/>
        </w:trPr>
        <w:tc>
          <w:tcPr>
            <w:tcW w:w="4535" w:type="dxa"/>
          </w:tcPr>
          <w:p w14:paraId="23DFC666" w14:textId="762C91F2" w:rsidR="00024156" w:rsidRPr="001B0ABA" w:rsidRDefault="00024156" w:rsidP="00024156"/>
        </w:tc>
        <w:tc>
          <w:tcPr>
            <w:tcW w:w="4535" w:type="dxa"/>
          </w:tcPr>
          <w:p w14:paraId="5ACB0C3F" w14:textId="7E385708" w:rsidR="00024156" w:rsidRPr="001B0ABA" w:rsidRDefault="001B0ABA" w:rsidP="00024156">
            <w:r>
              <w:t>Les décisions peuvent être plus lentes en cas de désaccord entre Marc et Alexandre</w:t>
            </w:r>
          </w:p>
        </w:tc>
      </w:tr>
      <w:tr w:rsidR="00024156" w14:paraId="601513C7" w14:textId="77777777" w:rsidTr="001B0ABA">
        <w:trPr>
          <w:trHeight w:val="366"/>
        </w:trPr>
        <w:tc>
          <w:tcPr>
            <w:tcW w:w="4535" w:type="dxa"/>
          </w:tcPr>
          <w:p w14:paraId="698B3C74" w14:textId="77777777" w:rsidR="00024156" w:rsidRDefault="00024156" w:rsidP="00024156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35" w:type="dxa"/>
          </w:tcPr>
          <w:p w14:paraId="1D9B0B81" w14:textId="2CCF0982" w:rsidR="00024156" w:rsidRPr="001B0ABA" w:rsidRDefault="001B0ABA" w:rsidP="00024156">
            <w:r w:rsidRPr="001B0ABA">
              <w:t>Les développeurs peuvent être mobilisés sur d’autres taches</w:t>
            </w:r>
          </w:p>
        </w:tc>
      </w:tr>
    </w:tbl>
    <w:p w14:paraId="61F7A1C6" w14:textId="77777777" w:rsidR="00024156" w:rsidRDefault="00024156" w:rsidP="00024156">
      <w:pPr>
        <w:rPr>
          <w:sz w:val="28"/>
          <w:szCs w:val="28"/>
          <w:u w:val="single"/>
        </w:rPr>
      </w:pPr>
    </w:p>
    <w:tbl>
      <w:tblPr>
        <w:tblStyle w:val="Grilledutableau"/>
        <w:tblW w:w="9130" w:type="dxa"/>
        <w:tblLook w:val="04A0" w:firstRow="1" w:lastRow="0" w:firstColumn="1" w:lastColumn="0" w:noHBand="0" w:noVBand="1"/>
      </w:tblPr>
      <w:tblGrid>
        <w:gridCol w:w="4565"/>
        <w:gridCol w:w="4565"/>
      </w:tblGrid>
      <w:tr w:rsidR="00024156" w14:paraId="1DEC4B2D" w14:textId="77777777" w:rsidTr="00A3505C">
        <w:trPr>
          <w:trHeight w:val="293"/>
        </w:trPr>
        <w:tc>
          <w:tcPr>
            <w:tcW w:w="4565" w:type="dxa"/>
          </w:tcPr>
          <w:p w14:paraId="0D40FBA2" w14:textId="08F23A70" w:rsidR="00024156" w:rsidRPr="00024156" w:rsidRDefault="00024156" w:rsidP="00024156">
            <w:pPr>
              <w:rPr>
                <w:b/>
                <w:bCs/>
              </w:rPr>
            </w:pPr>
            <w:r w:rsidRPr="00024156">
              <w:rPr>
                <w:b/>
                <w:bCs/>
              </w:rPr>
              <w:t>+ Organisation par projet</w:t>
            </w:r>
          </w:p>
        </w:tc>
        <w:tc>
          <w:tcPr>
            <w:tcW w:w="4565" w:type="dxa"/>
          </w:tcPr>
          <w:p w14:paraId="11023D09" w14:textId="7A89F083" w:rsidR="00024156" w:rsidRPr="00024156" w:rsidRDefault="00024156" w:rsidP="00024156">
            <w:pPr>
              <w:rPr>
                <w:b/>
                <w:bCs/>
                <w:sz w:val="28"/>
                <w:szCs w:val="28"/>
                <w:u w:val="single"/>
              </w:rPr>
            </w:pPr>
            <w:r w:rsidRPr="00024156">
              <w:rPr>
                <w:b/>
                <w:bCs/>
              </w:rPr>
              <w:t>-</w:t>
            </w:r>
            <w:r w:rsidRPr="00024156">
              <w:rPr>
                <w:b/>
                <w:bCs/>
              </w:rPr>
              <w:t xml:space="preserve"> Organisation par projet</w:t>
            </w:r>
          </w:p>
        </w:tc>
      </w:tr>
      <w:tr w:rsidR="00024156" w14:paraId="65761A52" w14:textId="77777777" w:rsidTr="00A3505C">
        <w:trPr>
          <w:trHeight w:val="893"/>
        </w:trPr>
        <w:tc>
          <w:tcPr>
            <w:tcW w:w="4565" w:type="dxa"/>
          </w:tcPr>
          <w:p w14:paraId="0D0CCD13" w14:textId="3954E1C2" w:rsidR="00024156" w:rsidRPr="001B0ABA" w:rsidRDefault="001B0ABA" w:rsidP="00024156">
            <w:r>
              <w:t>Les développeurs se consacrent entièrement au projet</w:t>
            </w:r>
          </w:p>
        </w:tc>
        <w:tc>
          <w:tcPr>
            <w:tcW w:w="4565" w:type="dxa"/>
          </w:tcPr>
          <w:p w14:paraId="3F240F92" w14:textId="0EACB064" w:rsidR="00024156" w:rsidRPr="00A3505C" w:rsidRDefault="00A3505C" w:rsidP="00024156">
            <w:r>
              <w:t>Le service informatique de Marc perd temporairement une partie de ses ressources.</w:t>
            </w:r>
          </w:p>
        </w:tc>
      </w:tr>
      <w:tr w:rsidR="00024156" w14:paraId="24F92413" w14:textId="77777777" w:rsidTr="00A3505C">
        <w:trPr>
          <w:trHeight w:val="905"/>
        </w:trPr>
        <w:tc>
          <w:tcPr>
            <w:tcW w:w="4565" w:type="dxa"/>
          </w:tcPr>
          <w:p w14:paraId="7EDCA429" w14:textId="0A199F26" w:rsidR="00024156" w:rsidRPr="001B0ABA" w:rsidRDefault="001B0ABA" w:rsidP="00024156">
            <w:r w:rsidRPr="001B0ABA">
              <w:t>Alexandre peut fixer les priorités et suivre directement l’avancement</w:t>
            </w:r>
          </w:p>
        </w:tc>
        <w:tc>
          <w:tcPr>
            <w:tcW w:w="4565" w:type="dxa"/>
          </w:tcPr>
          <w:p w14:paraId="7192BA11" w14:textId="201E6FB5" w:rsidR="00024156" w:rsidRPr="00A3505C" w:rsidRDefault="00A3505C" w:rsidP="00024156">
            <w:r>
              <w:t>Alexandre ayant peu de connaissances techniques, il doit s’appuyer sur Sarah et Marc pour les arbitrages techniques</w:t>
            </w:r>
          </w:p>
        </w:tc>
      </w:tr>
      <w:tr w:rsidR="00024156" w14:paraId="2DA7D4CC" w14:textId="77777777" w:rsidTr="00A3505C">
        <w:trPr>
          <w:trHeight w:val="893"/>
        </w:trPr>
        <w:tc>
          <w:tcPr>
            <w:tcW w:w="4565" w:type="dxa"/>
          </w:tcPr>
          <w:p w14:paraId="04E9B729" w14:textId="75682855" w:rsidR="00024156" w:rsidRPr="00A3505C" w:rsidRDefault="001B0ABA" w:rsidP="00024156">
            <w:r w:rsidRPr="00A3505C">
              <w:t>La communication entre les membres de l’équipe</w:t>
            </w:r>
            <w:r w:rsidR="00A3505C" w:rsidRPr="00A3505C">
              <w:t xml:space="preserve"> projet est facilitée.</w:t>
            </w:r>
          </w:p>
        </w:tc>
        <w:tc>
          <w:tcPr>
            <w:tcW w:w="4565" w:type="dxa"/>
          </w:tcPr>
          <w:p w14:paraId="15245399" w14:textId="30B3EAFE" w:rsidR="00024156" w:rsidRPr="00A3505C" w:rsidRDefault="00A3505C" w:rsidP="00024156">
            <w:r>
              <w:t>Il peut y avoir des tensions entre Alexandre et Marc concernant les décisions techniques.</w:t>
            </w:r>
          </w:p>
        </w:tc>
      </w:tr>
      <w:tr w:rsidR="00024156" w14:paraId="17CA1E5E" w14:textId="77777777" w:rsidTr="00A3505C">
        <w:trPr>
          <w:trHeight w:val="599"/>
        </w:trPr>
        <w:tc>
          <w:tcPr>
            <w:tcW w:w="4565" w:type="dxa"/>
          </w:tcPr>
          <w:p w14:paraId="1A9B6323" w14:textId="7B8025E2" w:rsidR="00024156" w:rsidRPr="00A3505C" w:rsidRDefault="00A3505C" w:rsidP="00024156">
            <w:r>
              <w:t>Les décisions peuvent être prise plus rapidement.</w:t>
            </w:r>
          </w:p>
        </w:tc>
        <w:tc>
          <w:tcPr>
            <w:tcW w:w="4565" w:type="dxa"/>
          </w:tcPr>
          <w:p w14:paraId="56370510" w14:textId="1663502C" w:rsidR="00024156" w:rsidRPr="00A3505C" w:rsidRDefault="00A3505C" w:rsidP="00024156">
            <w:r w:rsidRPr="00A3505C">
              <w:t>Une équipe dédiée peut entrainer des couts supplémentaires.</w:t>
            </w:r>
          </w:p>
        </w:tc>
      </w:tr>
      <w:tr w:rsidR="00A3505C" w14:paraId="0137DF34" w14:textId="77777777" w:rsidTr="00A3505C">
        <w:trPr>
          <w:trHeight w:val="587"/>
        </w:trPr>
        <w:tc>
          <w:tcPr>
            <w:tcW w:w="4565" w:type="dxa"/>
          </w:tcPr>
          <w:p w14:paraId="2027268E" w14:textId="2AE0AF1F" w:rsidR="00A3505C" w:rsidRDefault="00A3505C" w:rsidP="00024156">
            <w:r>
              <w:t>Le respect des délais est plus facile à piloter.</w:t>
            </w:r>
          </w:p>
        </w:tc>
        <w:tc>
          <w:tcPr>
            <w:tcW w:w="4565" w:type="dxa"/>
          </w:tcPr>
          <w:p w14:paraId="18FEC77E" w14:textId="77777777" w:rsidR="00A3505C" w:rsidRDefault="00A3505C" w:rsidP="00024156">
            <w:pPr>
              <w:rPr>
                <w:sz w:val="28"/>
                <w:szCs w:val="28"/>
                <w:u w:val="single"/>
              </w:rPr>
            </w:pPr>
          </w:p>
        </w:tc>
      </w:tr>
      <w:tr w:rsidR="00A3505C" w14:paraId="208194A1" w14:textId="77777777" w:rsidTr="00A3505C">
        <w:trPr>
          <w:trHeight w:val="599"/>
        </w:trPr>
        <w:tc>
          <w:tcPr>
            <w:tcW w:w="4565" w:type="dxa"/>
          </w:tcPr>
          <w:p w14:paraId="2F09A11C" w14:textId="08AB0212" w:rsidR="00A3505C" w:rsidRDefault="00A3505C" w:rsidP="00024156">
            <w:r>
              <w:t>Les responsabilités sont clairement identifiées.</w:t>
            </w:r>
          </w:p>
        </w:tc>
        <w:tc>
          <w:tcPr>
            <w:tcW w:w="4565" w:type="dxa"/>
          </w:tcPr>
          <w:p w14:paraId="1F7682B8" w14:textId="77777777" w:rsidR="00A3505C" w:rsidRDefault="00A3505C" w:rsidP="00024156">
            <w:pPr>
              <w:rPr>
                <w:sz w:val="28"/>
                <w:szCs w:val="28"/>
                <w:u w:val="single"/>
              </w:rPr>
            </w:pPr>
          </w:p>
        </w:tc>
      </w:tr>
      <w:tr w:rsidR="00A3505C" w14:paraId="5870BA60" w14:textId="77777777" w:rsidTr="00A3505C">
        <w:trPr>
          <w:trHeight w:val="340"/>
        </w:trPr>
        <w:tc>
          <w:tcPr>
            <w:tcW w:w="4565" w:type="dxa"/>
          </w:tcPr>
          <w:p w14:paraId="267B7710" w14:textId="77777777" w:rsidR="00A3505C" w:rsidRDefault="00A3505C" w:rsidP="00024156"/>
        </w:tc>
        <w:tc>
          <w:tcPr>
            <w:tcW w:w="4565" w:type="dxa"/>
          </w:tcPr>
          <w:p w14:paraId="6993715C" w14:textId="77777777" w:rsidR="00A3505C" w:rsidRDefault="00A3505C" w:rsidP="00024156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279265E4" w14:textId="77777777" w:rsidR="00A33886" w:rsidRDefault="00A33886" w:rsidP="00024156">
      <w:pPr>
        <w:rPr>
          <w:sz w:val="28"/>
          <w:szCs w:val="28"/>
          <w:u w:val="single"/>
        </w:rPr>
      </w:pPr>
    </w:p>
    <w:p w14:paraId="708F3FB7" w14:textId="64AEF8F9" w:rsidR="00A3505C" w:rsidRDefault="00A3505C" w:rsidP="00024156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Conclusion :</w:t>
      </w:r>
    </w:p>
    <w:p w14:paraId="6EA320DC" w14:textId="4F6C44CA" w:rsidR="00A3505C" w:rsidRDefault="00A33886" w:rsidP="00024156">
      <w:r>
        <w:tab/>
        <w:t xml:space="preserve">Je choisirai </w:t>
      </w:r>
      <w:r w:rsidRPr="00A33886">
        <w:rPr>
          <w:b/>
          <w:bCs/>
        </w:rPr>
        <w:t>l’organisation par projet</w:t>
      </w:r>
      <w:r>
        <w:t>. Voici les éléments qui motivent mon choix :</w:t>
      </w:r>
    </w:p>
    <w:p w14:paraId="3CB5264F" w14:textId="46A382B4" w:rsidR="00A33886" w:rsidRDefault="00A33886" w:rsidP="00A33886">
      <w:pPr>
        <w:pStyle w:val="Paragraphedeliste"/>
        <w:numPr>
          <w:ilvl w:val="0"/>
          <w:numId w:val="1"/>
        </w:numPr>
      </w:pPr>
      <w:r>
        <w:t>Le délai de 4 mois est contraint par une date de salon qui ne peut pas être décalée.</w:t>
      </w:r>
    </w:p>
    <w:p w14:paraId="0CD006E5" w14:textId="7D61CCF9" w:rsidR="00A33886" w:rsidRDefault="00A33886" w:rsidP="00A33886">
      <w:pPr>
        <w:pStyle w:val="Paragraphedeliste"/>
        <w:numPr>
          <w:ilvl w:val="0"/>
          <w:numId w:val="1"/>
        </w:numPr>
      </w:pPr>
      <w:r>
        <w:t>Une équipe dédiée permet à Alexandre de mieux maîtriser les priorités et le suivi de l’avancement.</w:t>
      </w:r>
    </w:p>
    <w:p w14:paraId="4DA121EB" w14:textId="5C700260" w:rsidR="00A33886" w:rsidRDefault="00A33886" w:rsidP="00A33886">
      <w:pPr>
        <w:pStyle w:val="Paragraphedeliste"/>
        <w:numPr>
          <w:ilvl w:val="0"/>
          <w:numId w:val="1"/>
        </w:numPr>
      </w:pPr>
      <w:r>
        <w:lastRenderedPageBreak/>
        <w:t>Le budget de 60 000 € impose de limiter les retards et les dépenses imprévues.</w:t>
      </w:r>
    </w:p>
    <w:p w14:paraId="43B0ED05" w14:textId="455B040F" w:rsidR="00A33886" w:rsidRPr="00A3505C" w:rsidRDefault="00A33886" w:rsidP="00A33886">
      <w:pPr>
        <w:pStyle w:val="Paragraphedeliste"/>
        <w:numPr>
          <w:ilvl w:val="0"/>
          <w:numId w:val="1"/>
        </w:numPr>
      </w:pPr>
      <w:r>
        <w:t>Alexandre possède peu de connaissances techniques : il doit donc s’appuyer sur Sarah pour la conception logicielle et sur Marc pour les questions d’infrastructure.</w:t>
      </w:r>
    </w:p>
    <w:sectPr w:rsidR="00A33886" w:rsidRPr="00A350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07CC5"/>
    <w:multiLevelType w:val="hybridMultilevel"/>
    <w:tmpl w:val="382E8650"/>
    <w:lvl w:ilvl="0" w:tplc="477A784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299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156"/>
    <w:rsid w:val="00024156"/>
    <w:rsid w:val="001B0ABA"/>
    <w:rsid w:val="00370994"/>
    <w:rsid w:val="004A0610"/>
    <w:rsid w:val="00A33886"/>
    <w:rsid w:val="00A3505C"/>
    <w:rsid w:val="00EF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7555B"/>
  <w15:chartTrackingRefBased/>
  <w15:docId w15:val="{BB42FE49-1235-4F24-ABDB-52106A463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24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24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24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24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24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24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24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24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24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24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24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24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2415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2415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2415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2415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2415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2415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24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24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24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24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24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2415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2415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2415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24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2415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24156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241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294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PINSOLLE</dc:creator>
  <cp:keywords/>
  <dc:description/>
  <cp:lastModifiedBy>Paul PINSOLLE</cp:lastModifiedBy>
  <cp:revision>1</cp:revision>
  <dcterms:created xsi:type="dcterms:W3CDTF">2026-10-27T09:39:00Z</dcterms:created>
  <dcterms:modified xsi:type="dcterms:W3CDTF">2026-10-27T10:20:00Z</dcterms:modified>
</cp:coreProperties>
</file>