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3626" w:rsidRDefault="006B0778">
      <w:pPr>
        <w:keepNext/>
        <w:keepLines/>
        <w:spacing w:after="120"/>
        <w:jc w:val="center"/>
      </w:pPr>
      <w:r>
        <w:rPr>
          <w:b/>
          <w:bCs/>
          <w:sz w:val="32"/>
          <w:szCs w:val="32"/>
        </w:rPr>
        <w:t>QUOTATION</w:t>
      </w:r>
    </w:p>
    <w:p w:rsidR="00133626" w:rsidRPr="00237AB1" w:rsidRDefault="006B0778">
      <w:pPr>
        <w:keepNext/>
        <w:keepLines/>
        <w:spacing w:after="60"/>
        <w:rPr>
          <w:sz w:val="24"/>
        </w:rPr>
      </w:pPr>
      <w:r w:rsidRPr="00237AB1">
        <w:rPr>
          <w:b/>
          <w:bCs/>
          <w:sz w:val="24"/>
        </w:rPr>
        <w:t xml:space="preserve">Re: </w:t>
      </w:r>
      <w:r w:rsidRPr="00237AB1">
        <w:rPr>
          <w:sz w:val="24"/>
        </w:rPr>
        <w:t>Tokyo – Osaka Group Tour (25 Pax) – 24 September – 1 October 2026, 8D7N</w:t>
      </w:r>
    </w:p>
    <w:p w:rsidR="00396DC3" w:rsidRDefault="00396DC3">
      <w:pPr>
        <w:keepNext/>
        <w:keepLines/>
        <w:spacing w:after="200"/>
      </w:pPr>
    </w:p>
    <w:p w:rsidR="007A3672" w:rsidRPr="007A3672" w:rsidRDefault="006B0778" w:rsidP="007A3672">
      <w:pPr>
        <w:keepNext/>
        <w:keepLines/>
        <w:spacing w:after="200"/>
        <w:ind w:left="567" w:hanging="567"/>
      </w:pPr>
      <w:r w:rsidRPr="007A3672">
        <w:rPr>
          <w:b/>
        </w:rPr>
        <w:t>Attn</w:t>
      </w:r>
      <w:r>
        <w:t xml:space="preserve">: </w:t>
      </w:r>
      <w:r w:rsidR="00237AB1">
        <w:t xml:space="preserve">Mr. Umar </w:t>
      </w:r>
      <w:proofErr w:type="spellStart"/>
      <w:r w:rsidR="00237AB1">
        <w:t>Mukhlis</w:t>
      </w:r>
      <w:proofErr w:type="spellEnd"/>
      <w:r w:rsidR="007A3672">
        <w:br/>
      </w:r>
      <w:r w:rsidR="007A3672">
        <w:rPr>
          <w:b/>
        </w:rPr>
        <w:t xml:space="preserve">In </w:t>
      </w:r>
      <w:proofErr w:type="spellStart"/>
      <w:r w:rsidR="007A3672">
        <w:rPr>
          <w:b/>
        </w:rPr>
        <w:t>Saff</w:t>
      </w:r>
      <w:proofErr w:type="spellEnd"/>
      <w:r w:rsidR="007A3672">
        <w:rPr>
          <w:b/>
        </w:rPr>
        <w:t xml:space="preserve"> Travel,</w:t>
      </w:r>
      <w:r w:rsidR="007A3672">
        <w:rPr>
          <w:b/>
        </w:rPr>
        <w:br/>
      </w:r>
      <w:r w:rsidR="007A3672">
        <w:t xml:space="preserve">Lot 20051 A-5, Jalan </w:t>
      </w:r>
      <w:proofErr w:type="spellStart"/>
      <w:r w:rsidR="007A3672">
        <w:t>Gelam</w:t>
      </w:r>
      <w:proofErr w:type="spellEnd"/>
      <w:r w:rsidR="007A3672">
        <w:t xml:space="preserve"> 2,</w:t>
      </w:r>
      <w:r w:rsidR="007A3672">
        <w:br/>
        <w:t xml:space="preserve">Kaw. Perindustrian Gong </w:t>
      </w:r>
      <w:proofErr w:type="spellStart"/>
      <w:r w:rsidR="007A3672">
        <w:t>Badak</w:t>
      </w:r>
      <w:proofErr w:type="spellEnd"/>
      <w:r w:rsidR="007A3672">
        <w:t>,</w:t>
      </w:r>
      <w:r w:rsidR="007A3672">
        <w:br/>
        <w:t>21300 Kuala Terengganu, Terengganu</w:t>
      </w:r>
    </w:p>
    <w:p w:rsidR="00133626" w:rsidRDefault="006B0778">
      <w:pPr>
        <w:keepNext/>
        <w:keepLines/>
        <w:spacing w:after="200"/>
      </w:pPr>
      <w:r>
        <w:t xml:space="preserve">Dear </w:t>
      </w:r>
      <w:r w:rsidR="007A3672">
        <w:t>Mr. Umar</w:t>
      </w:r>
      <w:r>
        <w:t>,</w:t>
      </w:r>
    </w:p>
    <w:p w:rsidR="00133626" w:rsidRDefault="006B0778">
      <w:pPr>
        <w:keepNext/>
        <w:keepLines/>
        <w:spacing w:after="200"/>
      </w:pPr>
      <w:r>
        <w:t>Thank you for your inquiry. We are pleased to present our quotation for the proposed Tokyo – Osaka group tour as detailed below.</w:t>
      </w:r>
    </w:p>
    <w:p w:rsidR="00396DC3" w:rsidRDefault="00396DC3">
      <w:pPr>
        <w:keepNext/>
        <w:keepLines/>
        <w:spacing w:after="200"/>
      </w:pPr>
    </w:p>
    <w:p w:rsidR="00133626" w:rsidRDefault="006B0778">
      <w:pPr>
        <w:keepNext/>
        <w:keepLines/>
        <w:spacing w:after="60"/>
      </w:pPr>
      <w:r>
        <w:rPr>
          <w:b/>
          <w:bCs/>
          <w:color w:val="1E6CB5"/>
        </w:rPr>
        <w:t>PRICING SUMMARY</w:t>
      </w:r>
    </w:p>
    <w:tbl>
      <w:tblPr>
        <w:tblW w:w="963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5800"/>
        <w:gridCol w:w="3839"/>
      </w:tblGrid>
      <w:tr w:rsidR="00133626">
        <w:trPr>
          <w:cantSplit/>
        </w:trPr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6C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6C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rPr>
                <w:b/>
                <w:bCs/>
                <w:color w:val="FFFFFF"/>
              </w:rPr>
              <w:t>Rate</w:t>
            </w:r>
          </w:p>
        </w:tc>
      </w:tr>
      <w:tr w:rsidR="00133626">
        <w:trPr>
          <w:cantSplit/>
        </w:trPr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t>25 Pax – Twin / Triple Sharing</w:t>
            </w:r>
          </w:p>
        </w:tc>
        <w:tc>
          <w:tcPr>
            <w:tcW w:w="3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t>JPY 1</w:t>
            </w:r>
            <w:r w:rsidR="007A3672">
              <w:t>93</w:t>
            </w:r>
            <w:r>
              <w:t>,</w:t>
            </w:r>
            <w:r w:rsidR="007A3672">
              <w:t>0</w:t>
            </w:r>
            <w:r>
              <w:t>00 per person</w:t>
            </w:r>
          </w:p>
        </w:tc>
      </w:tr>
      <w:tr w:rsidR="00133626">
        <w:trPr>
          <w:cantSplit/>
        </w:trPr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t>Single Room Supplement</w:t>
            </w:r>
          </w:p>
        </w:tc>
        <w:tc>
          <w:tcPr>
            <w:tcW w:w="3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t>JPY 8,500 per person, per night</w:t>
            </w:r>
          </w:p>
        </w:tc>
      </w:tr>
    </w:tbl>
    <w:p w:rsidR="00133626" w:rsidRPr="00237AB1" w:rsidRDefault="006B0778">
      <w:pPr>
        <w:keepNext/>
        <w:keepLines/>
        <w:spacing w:after="200"/>
        <w:rPr>
          <w:i/>
          <w:iCs/>
          <w:color w:val="FF0000"/>
        </w:rPr>
      </w:pPr>
      <w:r w:rsidRPr="00237AB1">
        <w:rPr>
          <w:i/>
          <w:iCs/>
          <w:color w:val="FF0000"/>
        </w:rPr>
        <w:t>This quotation is based on a group of 25 pax and is subject to availability. Kindly confirm by 30 August 2026 to secure the above rate.</w:t>
      </w:r>
    </w:p>
    <w:p w:rsidR="00396DC3" w:rsidRDefault="00396DC3">
      <w:pPr>
        <w:keepNext/>
        <w:keepLines/>
        <w:spacing w:after="200"/>
      </w:pPr>
    </w:p>
    <w:p w:rsidR="00133626" w:rsidRDefault="006B0778">
      <w:pPr>
        <w:keepNext/>
        <w:keepLines/>
        <w:spacing w:after="60"/>
      </w:pPr>
      <w:r>
        <w:rPr>
          <w:b/>
          <w:bCs/>
          <w:color w:val="1E6CB5"/>
        </w:rPr>
        <w:t>ACCOMMODATION</w:t>
      </w:r>
    </w:p>
    <w:tbl>
      <w:tblPr>
        <w:tblW w:w="963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5800"/>
        <w:gridCol w:w="3839"/>
      </w:tblGrid>
      <w:tr w:rsidR="00133626">
        <w:trPr>
          <w:cantSplit/>
        </w:trPr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6C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3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6CB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rPr>
                <w:b/>
                <w:bCs/>
                <w:color w:val="FFFFFF"/>
              </w:rPr>
              <w:t>Hotel</w:t>
            </w:r>
          </w:p>
        </w:tc>
      </w:tr>
      <w:tr w:rsidR="00133626">
        <w:trPr>
          <w:cantSplit/>
        </w:trPr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t>Tokyo (3 Nights)</w:t>
            </w:r>
          </w:p>
        </w:tc>
        <w:tc>
          <w:tcPr>
            <w:tcW w:w="3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2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t>HOTEL MYSTAYS PREMIER Omori (28 sqm)</w:t>
            </w:r>
          </w:p>
        </w:tc>
      </w:tr>
      <w:tr w:rsidR="00133626">
        <w:trPr>
          <w:cantSplit/>
        </w:trPr>
        <w:tc>
          <w:tcPr>
            <w:tcW w:w="5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t>Osaka (4 Nights)</w:t>
            </w:r>
          </w:p>
        </w:tc>
        <w:tc>
          <w:tcPr>
            <w:tcW w:w="38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33626" w:rsidRDefault="006B0778">
            <w:pPr>
              <w:keepNext/>
              <w:keepLines/>
            </w:pPr>
            <w:r>
              <w:t>Kuretake Inn Osaka Midousuji Hommachi (19 sqm)</w:t>
            </w:r>
          </w:p>
        </w:tc>
      </w:tr>
    </w:tbl>
    <w:p w:rsidR="00133626" w:rsidRPr="00237AB1" w:rsidRDefault="006B0778">
      <w:pPr>
        <w:keepNext/>
        <w:keepLines/>
        <w:spacing w:after="200"/>
        <w:rPr>
          <w:color w:val="FF0000"/>
        </w:rPr>
      </w:pPr>
      <w:r w:rsidRPr="00237AB1">
        <w:rPr>
          <w:i/>
          <w:iCs/>
          <w:color w:val="FF0000"/>
        </w:rPr>
        <w:t>Hotel selection is for reference only and may be subject to change based on final availability.</w:t>
      </w:r>
    </w:p>
    <w:p w:rsidR="00396DC3" w:rsidRDefault="00396DC3">
      <w:pPr>
        <w:keepNext/>
        <w:keepLines/>
        <w:spacing w:after="60"/>
        <w:rPr>
          <w:b/>
          <w:bCs/>
          <w:color w:val="1E6CB5"/>
        </w:rPr>
      </w:pPr>
    </w:p>
    <w:p w:rsidR="00396DC3" w:rsidRDefault="00396DC3">
      <w:pPr>
        <w:keepNext/>
        <w:keepLines/>
        <w:spacing w:after="60"/>
        <w:rPr>
          <w:b/>
          <w:bCs/>
          <w:color w:val="1E6CB5"/>
        </w:rPr>
      </w:pPr>
    </w:p>
    <w:p w:rsidR="00133626" w:rsidRDefault="006B0778">
      <w:pPr>
        <w:keepNext/>
        <w:keepLines/>
        <w:spacing w:after="60"/>
      </w:pPr>
      <w:r>
        <w:rPr>
          <w:b/>
          <w:bCs/>
          <w:color w:val="1E6CB5"/>
        </w:rPr>
        <w:t>PRICE INCLUDES</w:t>
      </w:r>
    </w:p>
    <w:p w:rsidR="00133626" w:rsidRDefault="006B0778">
      <w:pPr>
        <w:keepNext/>
        <w:keepLines/>
        <w:spacing w:after="60"/>
        <w:ind w:left="360" w:hanging="360"/>
      </w:pPr>
      <w:r>
        <w:t>•  Accommodation as per the table above, with daily breakfast (7 nights)</w:t>
      </w:r>
    </w:p>
    <w:p w:rsidR="00133626" w:rsidRDefault="006B0778">
      <w:pPr>
        <w:keepNext/>
        <w:keepLines/>
        <w:spacing w:after="60"/>
        <w:ind w:left="360" w:hanging="360"/>
      </w:pPr>
      <w:r>
        <w:t>•  Private coach transport for 7 days, plus 2 airport/city transfers</w:t>
      </w:r>
    </w:p>
    <w:p w:rsidR="00133626" w:rsidRPr="00237AB1" w:rsidRDefault="006B0778">
      <w:pPr>
        <w:keepNext/>
        <w:keepLines/>
        <w:spacing w:after="120"/>
        <w:ind w:left="360"/>
        <w:rPr>
          <w:color w:val="FF0000"/>
        </w:rPr>
      </w:pPr>
      <w:r w:rsidRPr="00237AB1">
        <w:rPr>
          <w:i/>
          <w:iCs/>
          <w:color w:val="FF0000"/>
        </w:rPr>
        <w:t>Note: Daily bus usage must not exceed 10 hours or 300 km. Beyond that, both driver and guide are required to be paid JPY 12,000 per hour / per 100 km overtime surcharge. Any work after 8:</w:t>
      </w:r>
      <w:r w:rsidRPr="00237AB1">
        <w:rPr>
          <w:i/>
          <w:iCs/>
          <w:color w:val="FF0000"/>
        </w:rPr>
        <w:t>00 PM incurs a night work fee of JPY 12,000 per hour per person, regardless of total hours used.</w:t>
      </w:r>
    </w:p>
    <w:p w:rsidR="00133626" w:rsidRDefault="006B0778">
      <w:pPr>
        <w:keepNext/>
        <w:keepLines/>
        <w:spacing w:after="60"/>
        <w:ind w:left="360" w:hanging="360"/>
      </w:pPr>
      <w:r>
        <w:t>•  Entrance fees to the following attractions:</w:t>
      </w:r>
    </w:p>
    <w:p w:rsidR="00133626" w:rsidRDefault="006B0778">
      <w:pPr>
        <w:keepNext/>
        <w:keepLines/>
        <w:spacing w:after="60"/>
        <w:ind w:left="720" w:hanging="360"/>
      </w:pPr>
      <w:r>
        <w:t>–  Tokyo Sky Tree</w:t>
      </w:r>
    </w:p>
    <w:p w:rsidR="00133626" w:rsidRDefault="006B0778">
      <w:pPr>
        <w:keepNext/>
        <w:keepLines/>
        <w:spacing w:after="60"/>
        <w:ind w:left="720" w:hanging="360"/>
      </w:pPr>
      <w:r>
        <w:lastRenderedPageBreak/>
        <w:t>–  Osaka Castle Park</w:t>
      </w:r>
    </w:p>
    <w:p w:rsidR="00133626" w:rsidRDefault="006B0778">
      <w:pPr>
        <w:keepNext/>
        <w:keepLines/>
        <w:spacing w:after="60"/>
        <w:ind w:left="720" w:hanging="360"/>
      </w:pPr>
      <w:r>
        <w:t>–  Kinkaku-ji (Golden Pavilion)</w:t>
      </w:r>
    </w:p>
    <w:p w:rsidR="00133626" w:rsidRDefault="006B0778">
      <w:pPr>
        <w:keepNext/>
        <w:keepLines/>
        <w:spacing w:after="60"/>
        <w:ind w:left="360" w:hanging="360"/>
      </w:pPr>
      <w:r>
        <w:t>•  Shinkansen (Mishima – Shin-Osaka), all</w:t>
      </w:r>
      <w:r>
        <w:t xml:space="preserve"> seats reserved</w:t>
      </w:r>
    </w:p>
    <w:p w:rsidR="00133626" w:rsidRDefault="006B0778">
      <w:pPr>
        <w:keepNext/>
        <w:keepLines/>
        <w:spacing w:after="60"/>
        <w:ind w:left="360" w:hanging="360"/>
      </w:pPr>
      <w:r>
        <w:t>•  Meals: Daily breakfast at hotel (7x); lunch and dinner on own arrangement</w:t>
      </w:r>
    </w:p>
    <w:p w:rsidR="00133626" w:rsidRDefault="006B0778">
      <w:pPr>
        <w:keepNext/>
        <w:keepLines/>
        <w:spacing w:after="120"/>
        <w:ind w:left="360"/>
      </w:pPr>
      <w:r w:rsidRPr="00237AB1">
        <w:rPr>
          <w:i/>
          <w:iCs/>
          <w:color w:val="FF0000"/>
        </w:rPr>
        <w:t>Please inform us of any dietary restrictions in advance. Should a restaurant change be required after booking due to incorrect dietary information, an additional 1</w:t>
      </w:r>
      <w:r w:rsidRPr="00237AB1">
        <w:rPr>
          <w:i/>
          <w:iCs/>
          <w:color w:val="FF0000"/>
        </w:rPr>
        <w:t>0% of the restaurant reservation fee will apply</w:t>
      </w:r>
      <w:r>
        <w:rPr>
          <w:i/>
          <w:iCs/>
          <w:color w:val="888888"/>
        </w:rPr>
        <w:t>.</w:t>
      </w:r>
    </w:p>
    <w:p w:rsidR="00133626" w:rsidRDefault="006B0778">
      <w:pPr>
        <w:keepNext/>
        <w:keepLines/>
        <w:spacing w:after="60"/>
        <w:ind w:left="360" w:hanging="360"/>
      </w:pPr>
      <w:r>
        <w:t>•  English-speaking guide for 8 days</w:t>
      </w:r>
    </w:p>
    <w:p w:rsidR="003329CC" w:rsidRDefault="003329CC">
      <w:pPr>
        <w:keepNext/>
        <w:keepLines/>
        <w:spacing w:after="60"/>
        <w:rPr>
          <w:b/>
          <w:bCs/>
          <w:color w:val="1E6CB5"/>
        </w:rPr>
      </w:pPr>
    </w:p>
    <w:p w:rsidR="00133626" w:rsidRDefault="006B0778">
      <w:pPr>
        <w:keepNext/>
        <w:keepLines/>
        <w:spacing w:after="60"/>
      </w:pPr>
      <w:r>
        <w:rPr>
          <w:b/>
          <w:bCs/>
          <w:color w:val="1E6CB5"/>
        </w:rPr>
        <w:t>PRICE EXCLUDES</w:t>
      </w:r>
    </w:p>
    <w:p w:rsidR="00133626" w:rsidRDefault="006B0778">
      <w:pPr>
        <w:keepNext/>
        <w:keepLines/>
        <w:spacing w:after="60"/>
        <w:ind w:left="360" w:hanging="360"/>
      </w:pPr>
      <w:r>
        <w:t xml:space="preserve">•  Tipping: JPY </w:t>
      </w:r>
      <w:r w:rsidR="00237AB1">
        <w:t>5</w:t>
      </w:r>
      <w:r>
        <w:t>00 per person / per day for driver and guide (</w:t>
      </w:r>
      <w:r w:rsidR="007A3672">
        <w:t xml:space="preserve">times </w:t>
      </w:r>
      <w:r>
        <w:t>2 persons)</w:t>
      </w:r>
    </w:p>
    <w:p w:rsidR="00133626" w:rsidRDefault="006B0778">
      <w:pPr>
        <w:keepNext/>
        <w:keepLines/>
        <w:spacing w:after="60"/>
        <w:ind w:left="360" w:hanging="360"/>
      </w:pPr>
      <w:r>
        <w:t xml:space="preserve">•  Bottled water </w:t>
      </w:r>
      <w:r w:rsidR="007A3672">
        <w:t xml:space="preserve">JPY150 per person / per day </w:t>
      </w:r>
      <w:r>
        <w:t>on the coach</w:t>
      </w:r>
    </w:p>
    <w:p w:rsidR="00133626" w:rsidRDefault="006B0778">
      <w:pPr>
        <w:keepNext/>
        <w:keepLines/>
        <w:spacing w:after="60"/>
        <w:ind w:left="360" w:hanging="360"/>
      </w:pPr>
      <w:r>
        <w:t xml:space="preserve">•  </w:t>
      </w:r>
      <w:r w:rsidR="007A3672">
        <w:t>Optional L</w:t>
      </w:r>
      <w:r>
        <w:t>unch</w:t>
      </w:r>
      <w:r w:rsidR="007A3672">
        <w:t xml:space="preserve"> (JPY2800)</w:t>
      </w:r>
      <w:r>
        <w:t xml:space="preserve"> and </w:t>
      </w:r>
      <w:r w:rsidR="007A3672">
        <w:t>D</w:t>
      </w:r>
      <w:r>
        <w:t>inner</w:t>
      </w:r>
      <w:r w:rsidR="007A3672">
        <w:t xml:space="preserve"> (JPY 3500)</w:t>
      </w:r>
      <w:bookmarkStart w:id="0" w:name="_GoBack"/>
      <w:bookmarkEnd w:id="0"/>
    </w:p>
    <w:p w:rsidR="00133626" w:rsidRDefault="006B0778">
      <w:pPr>
        <w:keepNext/>
        <w:keepLines/>
        <w:spacing w:after="60"/>
        <w:ind w:left="360" w:hanging="360"/>
      </w:pPr>
      <w:r>
        <w:t>•  Travel insurance</w:t>
      </w:r>
    </w:p>
    <w:p w:rsidR="00133626" w:rsidRDefault="006B0778">
      <w:pPr>
        <w:keepNext/>
        <w:keepLines/>
        <w:spacing w:after="60"/>
        <w:ind w:left="360" w:hanging="360"/>
      </w:pPr>
      <w:r>
        <w:t>•  Personal expenses and items of a personal nature</w:t>
      </w:r>
    </w:p>
    <w:p w:rsidR="00133626" w:rsidRDefault="00133626">
      <w:pPr>
        <w:spacing w:after="200"/>
      </w:pPr>
    </w:p>
    <w:p w:rsidR="00133626" w:rsidRDefault="006B0778">
      <w:pPr>
        <w:keepNext/>
        <w:keepLines/>
        <w:spacing w:after="200"/>
      </w:pPr>
      <w:r>
        <w:t>We trust the above meets your requirements and look forward to your confirmation. Please do not hesitate to contact us should you require any further in</w:t>
      </w:r>
      <w:r>
        <w:t>formation or amendments.</w:t>
      </w:r>
    </w:p>
    <w:p w:rsidR="00133626" w:rsidRDefault="006B0778">
      <w:pPr>
        <w:keepNext/>
        <w:keepLines/>
        <w:spacing w:before="200" w:after="60"/>
      </w:pPr>
      <w:r>
        <w:t>Yours sincerely,</w:t>
      </w:r>
    </w:p>
    <w:p w:rsidR="00133626" w:rsidRDefault="00133626">
      <w:pPr>
        <w:spacing w:after="40"/>
      </w:pPr>
    </w:p>
    <w:p w:rsidR="00396DC3" w:rsidRDefault="00396DC3">
      <w:pPr>
        <w:spacing w:after="40"/>
      </w:pPr>
    </w:p>
    <w:p w:rsidR="00133626" w:rsidRDefault="006B0778">
      <w:pPr>
        <w:keepNext/>
        <w:keepLines/>
        <w:spacing w:after="40"/>
      </w:pPr>
      <w:r>
        <w:t>_______________________________</w:t>
      </w:r>
    </w:p>
    <w:p w:rsidR="00133626" w:rsidRDefault="006B0778">
      <w:pPr>
        <w:keepNext/>
        <w:keepLines/>
        <w:spacing w:after="40"/>
      </w:pPr>
      <w:r>
        <w:t>Feel Japan with K Co. Ltd</w:t>
      </w:r>
    </w:p>
    <w:p w:rsidR="00133626" w:rsidRDefault="006B0778">
      <w:pPr>
        <w:keepNext/>
        <w:keepLines/>
        <w:spacing w:after="40"/>
      </w:pPr>
      <w:r>
        <w:t>Ark Alliance Sdn Bhd</w:t>
      </w:r>
    </w:p>
    <w:p w:rsidR="00133626" w:rsidRDefault="006B0778">
      <w:r>
        <w:br w:type="page"/>
      </w:r>
    </w:p>
    <w:p w:rsidR="00133626" w:rsidRDefault="006B0778">
      <w:pPr>
        <w:keepNext/>
        <w:keepLines/>
        <w:spacing w:after="80"/>
        <w:jc w:val="center"/>
      </w:pPr>
      <w:r>
        <w:rPr>
          <w:b/>
          <w:bCs/>
          <w:sz w:val="32"/>
          <w:szCs w:val="32"/>
        </w:rPr>
        <w:lastRenderedPageBreak/>
        <w:t>TENTATIVE ITINERARY</w:t>
      </w:r>
    </w:p>
    <w:p w:rsidR="00133626" w:rsidRDefault="006B0778">
      <w:pPr>
        <w:keepNext/>
        <w:keepLines/>
        <w:spacing w:after="40"/>
        <w:jc w:val="center"/>
      </w:pPr>
      <w:r>
        <w:rPr>
          <w:b/>
          <w:bCs/>
        </w:rPr>
        <w:t>Tokyo – Osaka | 24 September – 1 October 2026 (8D7N)</w:t>
      </w:r>
    </w:p>
    <w:p w:rsidR="00133626" w:rsidRDefault="006B0778">
      <w:pPr>
        <w:keepNext/>
        <w:keepLines/>
        <w:spacing w:after="200"/>
        <w:jc w:val="center"/>
      </w:pPr>
      <w:r>
        <w:t>25 Pax (Doctors)</w:t>
      </w:r>
    </w:p>
    <w:p w:rsidR="00133626" w:rsidRDefault="006B0778">
      <w:pPr>
        <w:keepNext/>
        <w:keepLines/>
        <w:spacing w:before="160" w:after="40"/>
      </w:pPr>
      <w:r>
        <w:rPr>
          <w:b/>
          <w:bCs/>
          <w:color w:val="1E6CB5"/>
        </w:rPr>
        <w:t>24 Sep (Day 1) – Tokyo Arrival / City Tour</w:t>
      </w:r>
    </w:p>
    <w:p w:rsidR="00133626" w:rsidRDefault="006B0778">
      <w:pPr>
        <w:keepNext/>
        <w:keepLines/>
        <w:spacing w:after="60"/>
        <w:ind w:left="360" w:hanging="360"/>
      </w:pPr>
      <w:r>
        <w:t>•  Arrival in Tokyo</w:t>
      </w:r>
    </w:p>
    <w:p w:rsidR="00133626" w:rsidRDefault="006B0778">
      <w:pPr>
        <w:keepNext/>
        <w:keepLines/>
        <w:spacing w:after="60"/>
        <w:ind w:left="360" w:hanging="360"/>
      </w:pPr>
      <w:r>
        <w:t>•  Asakusa Kannon Temple &amp; Nakamise Shopping Street</w:t>
      </w:r>
    </w:p>
    <w:p w:rsidR="00133626" w:rsidRDefault="006B0778">
      <w:pPr>
        <w:keepNext/>
        <w:keepLines/>
        <w:spacing w:after="60"/>
        <w:ind w:left="360" w:hanging="360"/>
      </w:pPr>
      <w:r>
        <w:t>•  Akihabara (Hobby Town)</w:t>
      </w:r>
    </w:p>
    <w:p w:rsidR="00133626" w:rsidRDefault="006B0778">
      <w:pPr>
        <w:keepNext/>
        <w:keepLines/>
        <w:spacing w:after="60"/>
        <w:ind w:left="360" w:hanging="360"/>
      </w:pPr>
      <w:r>
        <w:t>•  Odaiba (Rainbow Bridge / Gundam Statue)</w:t>
      </w:r>
    </w:p>
    <w:p w:rsidR="00133626" w:rsidRDefault="006B0778">
      <w:pPr>
        <w:keepNext/>
        <w:keepLines/>
        <w:spacing w:after="60"/>
        <w:ind w:left="360" w:hanging="360"/>
      </w:pPr>
      <w:r>
        <w:t>•  Shibuya Crossing</w:t>
      </w:r>
    </w:p>
    <w:p w:rsidR="00133626" w:rsidRDefault="006B0778">
      <w:pPr>
        <w:keepNext/>
        <w:keepLines/>
        <w:spacing w:before="160" w:after="40"/>
      </w:pPr>
      <w:r>
        <w:rPr>
          <w:b/>
          <w:bCs/>
          <w:color w:val="1E6CB5"/>
        </w:rPr>
        <w:t>25 Sep (Day 2) – Tokyo (B)</w:t>
      </w:r>
    </w:p>
    <w:p w:rsidR="00133626" w:rsidRDefault="006B0778">
      <w:pPr>
        <w:keepNext/>
        <w:keepLines/>
        <w:spacing w:after="60"/>
        <w:ind w:left="360" w:hanging="360"/>
      </w:pPr>
      <w:r>
        <w:t>•  Tokyo Hospital Visit (day program)</w:t>
      </w:r>
    </w:p>
    <w:p w:rsidR="00133626" w:rsidRDefault="006B0778">
      <w:pPr>
        <w:keepNext/>
        <w:keepLines/>
        <w:spacing w:before="160" w:after="40"/>
      </w:pPr>
      <w:r>
        <w:rPr>
          <w:b/>
          <w:bCs/>
          <w:color w:val="1E6CB5"/>
        </w:rPr>
        <w:t>26 Sep (Day 3) – Tokyo (B)</w:t>
      </w:r>
    </w:p>
    <w:p w:rsidR="00133626" w:rsidRDefault="006B0778">
      <w:pPr>
        <w:keepNext/>
        <w:keepLines/>
        <w:spacing w:after="60"/>
        <w:ind w:left="360" w:hanging="360"/>
      </w:pPr>
      <w:r>
        <w:t xml:space="preserve">• </w:t>
      </w:r>
      <w:r>
        <w:t xml:space="preserve"> Tokyo Sky Tree</w:t>
      </w:r>
    </w:p>
    <w:p w:rsidR="00133626" w:rsidRDefault="006B0778">
      <w:pPr>
        <w:keepNext/>
        <w:keepLines/>
        <w:spacing w:after="60"/>
        <w:ind w:left="360" w:hanging="360"/>
      </w:pPr>
      <w:r>
        <w:t>•  Ueno (Ameyayokocho Market, Ueno Park)</w:t>
      </w:r>
    </w:p>
    <w:p w:rsidR="00133626" w:rsidRDefault="006B0778">
      <w:pPr>
        <w:keepNext/>
        <w:keepLines/>
        <w:spacing w:after="60"/>
        <w:ind w:left="360" w:hanging="360"/>
      </w:pPr>
      <w:r>
        <w:t>•  Harajuku (Takeshita Street, Omotesando Avenue)</w:t>
      </w:r>
    </w:p>
    <w:p w:rsidR="00133626" w:rsidRDefault="006B0778">
      <w:pPr>
        <w:keepNext/>
        <w:keepLines/>
        <w:spacing w:after="60"/>
        <w:ind w:left="360" w:hanging="360"/>
      </w:pPr>
      <w:r>
        <w:t>•  Meiji Shrine</w:t>
      </w:r>
    </w:p>
    <w:p w:rsidR="00133626" w:rsidRDefault="006B0778">
      <w:pPr>
        <w:keepNext/>
        <w:keepLines/>
        <w:spacing w:before="160" w:after="40"/>
      </w:pPr>
      <w:r>
        <w:rPr>
          <w:b/>
          <w:bCs/>
          <w:color w:val="1E6CB5"/>
        </w:rPr>
        <w:t>27 Sep (Day 4) – Tokyo – Mt. Fuji – Osaka (B)</w:t>
      </w:r>
    </w:p>
    <w:p w:rsidR="00133626" w:rsidRDefault="006B0778">
      <w:pPr>
        <w:keepNext/>
        <w:keepLines/>
        <w:spacing w:after="60"/>
        <w:ind w:left="360" w:hanging="360"/>
      </w:pPr>
      <w:r>
        <w:t>•  Mt. Fuji 5th Station excursion</w:t>
      </w:r>
    </w:p>
    <w:p w:rsidR="00133626" w:rsidRDefault="006B0778">
      <w:pPr>
        <w:keepNext/>
        <w:keepLines/>
        <w:spacing w:after="60"/>
        <w:ind w:left="360" w:hanging="360"/>
      </w:pPr>
      <w:r>
        <w:t>•  Gotemba Premium Outlets (views of Mt. Fuji)</w:t>
      </w:r>
    </w:p>
    <w:p w:rsidR="00133626" w:rsidRDefault="006B0778">
      <w:pPr>
        <w:keepNext/>
        <w:keepLines/>
        <w:spacing w:after="60"/>
        <w:ind w:left="360" w:hanging="360"/>
      </w:pPr>
      <w:r>
        <w:t>•  Shinkansen experience</w:t>
      </w:r>
    </w:p>
    <w:p w:rsidR="00133626" w:rsidRDefault="006B0778">
      <w:pPr>
        <w:keepNext/>
        <w:keepLines/>
        <w:spacing w:after="60"/>
        <w:ind w:left="360" w:hanging="360"/>
      </w:pPr>
      <w:r>
        <w:t>•  Transfer to Osaka</w:t>
      </w:r>
    </w:p>
    <w:p w:rsidR="00133626" w:rsidRDefault="006B0778">
      <w:pPr>
        <w:keepNext/>
        <w:keepLines/>
        <w:spacing w:before="160" w:after="40"/>
      </w:pPr>
      <w:r>
        <w:rPr>
          <w:b/>
          <w:bCs/>
          <w:color w:val="1E6CB5"/>
        </w:rPr>
        <w:t>28 Sep (Day 5) – Osaka City Tour (B)</w:t>
      </w:r>
    </w:p>
    <w:p w:rsidR="00133626" w:rsidRDefault="006B0778">
      <w:pPr>
        <w:keepNext/>
        <w:keepLines/>
        <w:spacing w:after="60"/>
        <w:ind w:left="360" w:hanging="360"/>
      </w:pPr>
      <w:r>
        <w:t>•  Osaka Castle Park</w:t>
      </w:r>
    </w:p>
    <w:p w:rsidR="00133626" w:rsidRDefault="006B0778">
      <w:pPr>
        <w:keepNext/>
        <w:keepLines/>
        <w:spacing w:after="60"/>
        <w:ind w:left="360" w:hanging="360"/>
      </w:pPr>
      <w:r>
        <w:t>•  Osaka Mosque</w:t>
      </w:r>
    </w:p>
    <w:p w:rsidR="00133626" w:rsidRDefault="006B0778">
      <w:pPr>
        <w:keepNext/>
        <w:keepLines/>
        <w:spacing w:after="60"/>
        <w:ind w:left="360" w:hanging="360"/>
      </w:pPr>
      <w:r>
        <w:t>•  Shinsaibashi &amp; Dotonbori</w:t>
      </w:r>
    </w:p>
    <w:p w:rsidR="00133626" w:rsidRDefault="006B0778">
      <w:pPr>
        <w:keepNext/>
        <w:keepLines/>
        <w:spacing w:before="160" w:after="40"/>
      </w:pPr>
      <w:r>
        <w:rPr>
          <w:b/>
          <w:bCs/>
          <w:color w:val="1E6CB5"/>
        </w:rPr>
        <w:t>29 Sep (Day 6) – Osaka (B)</w:t>
      </w:r>
    </w:p>
    <w:p w:rsidR="00133626" w:rsidRDefault="006B0778">
      <w:pPr>
        <w:keepNext/>
        <w:keepLines/>
        <w:spacing w:after="60"/>
        <w:ind w:left="360" w:hanging="360"/>
      </w:pPr>
      <w:r>
        <w:t>•  Osaka Hospital Visit (day program)</w:t>
      </w:r>
    </w:p>
    <w:p w:rsidR="00133626" w:rsidRDefault="006B0778">
      <w:pPr>
        <w:keepNext/>
        <w:keepLines/>
        <w:spacing w:before="160" w:after="40"/>
      </w:pPr>
      <w:r>
        <w:rPr>
          <w:b/>
          <w:bCs/>
          <w:color w:val="1E6CB5"/>
        </w:rPr>
        <w:t>30 Sep (Day 7) – Kyoto City Tour (B)</w:t>
      </w:r>
    </w:p>
    <w:p w:rsidR="00133626" w:rsidRDefault="006B0778">
      <w:pPr>
        <w:keepNext/>
        <w:keepLines/>
        <w:spacing w:after="60"/>
        <w:ind w:left="360" w:hanging="360"/>
      </w:pPr>
      <w:r>
        <w:t>•  Kin</w:t>
      </w:r>
      <w:r>
        <w:t>kaku-ji (Golden Pavilion)</w:t>
      </w:r>
    </w:p>
    <w:p w:rsidR="00133626" w:rsidRDefault="006B0778">
      <w:pPr>
        <w:keepNext/>
        <w:keepLines/>
        <w:spacing w:after="60"/>
        <w:ind w:left="360" w:hanging="360"/>
      </w:pPr>
      <w:r>
        <w:t>•  Kyoto Mosque</w:t>
      </w:r>
    </w:p>
    <w:p w:rsidR="00133626" w:rsidRDefault="006B0778">
      <w:pPr>
        <w:keepNext/>
        <w:keepLines/>
        <w:spacing w:after="60"/>
        <w:ind w:left="360" w:hanging="360"/>
      </w:pPr>
      <w:r>
        <w:t>•  Arashiyama Bamboo Forest</w:t>
      </w:r>
    </w:p>
    <w:p w:rsidR="00133626" w:rsidRDefault="006B0778">
      <w:pPr>
        <w:keepNext/>
        <w:keepLines/>
        <w:spacing w:after="60"/>
        <w:ind w:left="360" w:hanging="360"/>
      </w:pPr>
      <w:r>
        <w:t>•  Togetsukyo Bridge (Katsura River)</w:t>
      </w:r>
    </w:p>
    <w:p w:rsidR="00133626" w:rsidRDefault="006B0778">
      <w:pPr>
        <w:keepNext/>
        <w:keepLines/>
        <w:spacing w:before="160" w:after="40"/>
      </w:pPr>
      <w:r>
        <w:rPr>
          <w:b/>
          <w:bCs/>
          <w:color w:val="1E6CB5"/>
        </w:rPr>
        <w:t>01 Oct (Day 8) – Osaka Departure (B)</w:t>
      </w:r>
    </w:p>
    <w:p w:rsidR="00133626" w:rsidRDefault="006B0778">
      <w:pPr>
        <w:keepNext/>
        <w:keepLines/>
        <w:spacing w:after="60"/>
        <w:ind w:left="360" w:hanging="360"/>
      </w:pPr>
      <w:r>
        <w:t>•  Transfer to Osaka Airport for departure</w:t>
      </w:r>
    </w:p>
    <w:p w:rsidR="00133626" w:rsidRDefault="00133626">
      <w:pPr>
        <w:spacing w:after="80"/>
      </w:pPr>
    </w:p>
    <w:p w:rsidR="00133626" w:rsidRDefault="006B0778">
      <w:pPr>
        <w:spacing w:after="40"/>
      </w:pPr>
      <w:r>
        <w:rPr>
          <w:i/>
          <w:iCs/>
          <w:color w:val="888888"/>
        </w:rPr>
        <w:t>B = Breakfast</w:t>
      </w:r>
    </w:p>
    <w:p w:rsidR="00133626" w:rsidRPr="00237AB1" w:rsidRDefault="006B0778">
      <w:pPr>
        <w:spacing w:after="60"/>
        <w:rPr>
          <w:color w:val="FF0000"/>
        </w:rPr>
      </w:pPr>
      <w:r w:rsidRPr="00237AB1">
        <w:rPr>
          <w:i/>
          <w:iCs/>
          <w:color w:val="FF0000"/>
        </w:rPr>
        <w:t>* This itinerary is tentative and subject to change ba</w:t>
      </w:r>
      <w:r w:rsidRPr="00237AB1">
        <w:rPr>
          <w:i/>
          <w:iCs/>
          <w:color w:val="FF0000"/>
        </w:rPr>
        <w:t>sed on local conditions, traffic, opening hours, and weather. Sequence of activities may be adjusted accordingly.</w:t>
      </w:r>
    </w:p>
    <w:sectPr w:rsidR="00133626" w:rsidRPr="00237AB1" w:rsidSect="007A3672">
      <w:headerReference w:type="default" r:id="rId7"/>
      <w:footerReference w:type="default" r:id="rId8"/>
      <w:pgSz w:w="11906" w:h="16838"/>
      <w:pgMar w:top="720" w:right="1134" w:bottom="720" w:left="1276" w:header="102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B0778" w:rsidRDefault="006B0778">
      <w:r>
        <w:separator/>
      </w:r>
    </w:p>
  </w:endnote>
  <w:endnote w:type="continuationSeparator" w:id="0">
    <w:p w:rsidR="006B0778" w:rsidRDefault="006B0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C4FAB" w:rsidRDefault="002C4FAB">
    <w:pPr>
      <w:pBdr>
        <w:top w:val="single" w:sz="8" w:space="4" w:color="1E6CB5"/>
      </w:pBdr>
      <w:spacing w:after="60"/>
    </w:pPr>
  </w:p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413"/>
      <w:gridCol w:w="200"/>
      <w:gridCol w:w="4413"/>
    </w:tblGrid>
    <w:tr w:rsidR="002C4FAB">
      <w:tc>
        <w:tcPr>
          <w:tcW w:w="44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120" w:type="dxa"/>
          </w:tcMar>
        </w:tcPr>
        <w:p w:rsidR="002C4FAB" w:rsidRDefault="009335AE">
          <w:pPr>
            <w:spacing w:after="40"/>
          </w:pPr>
          <w:r>
            <w:rPr>
              <w:i/>
              <w:iCs/>
              <w:color w:val="555555"/>
              <w:sz w:val="16"/>
              <w:szCs w:val="16"/>
            </w:rPr>
            <w:t xml:space="preserve">Malaysia </w:t>
          </w:r>
          <w:proofErr w:type="gramStart"/>
          <w:r>
            <w:rPr>
              <w:i/>
              <w:iCs/>
              <w:color w:val="555555"/>
              <w:sz w:val="16"/>
              <w:szCs w:val="16"/>
            </w:rPr>
            <w:t>Office :</w:t>
          </w:r>
          <w:proofErr w:type="gramEnd"/>
        </w:p>
        <w:p w:rsidR="002C4FAB" w:rsidRDefault="009335AE">
          <w:pPr>
            <w:spacing w:after="20"/>
          </w:pPr>
          <w:r>
            <w:rPr>
              <w:b/>
              <w:bCs/>
              <w:color w:val="1E6CB5"/>
              <w:sz w:val="17"/>
              <w:szCs w:val="17"/>
            </w:rPr>
            <w:t>ARK ALLIANCE SDN BHD (1664559-V)</w:t>
          </w:r>
        </w:p>
        <w:p w:rsidR="002C4FAB" w:rsidRDefault="006B0778">
          <w:pPr>
            <w:spacing w:before="20"/>
          </w:pPr>
          <w:hyperlink r:id="rId1" w:history="1">
            <w:r w:rsidR="009335AE">
              <w:rPr>
                <w:color w:val="1E6CB5"/>
                <w:sz w:val="16"/>
                <w:szCs w:val="16"/>
                <w:u w:val="single"/>
              </w:rPr>
              <w:t>www.arkalliance.com.my</w:t>
            </w:r>
          </w:hyperlink>
        </w:p>
      </w:tc>
      <w:tc>
        <w:tcPr>
          <w:tcW w:w="200" w:type="dxa"/>
          <w:tcBorders>
            <w:top w:val="none" w:sz="0" w:space="0" w:color="FFFFFF"/>
            <w:left w:val="single" w:sz="4" w:space="0" w:color="DDDDDD"/>
            <w:bottom w:val="none" w:sz="0" w:space="0" w:color="FFFFFF"/>
            <w:right w:val="none" w:sz="0" w:space="0" w:color="FFFFFF"/>
          </w:tcBorders>
        </w:tcPr>
        <w:p w:rsidR="002C4FAB" w:rsidRDefault="002C4FAB"/>
      </w:tc>
      <w:tc>
        <w:tcPr>
          <w:tcW w:w="441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120" w:type="dxa"/>
            <w:bottom w:w="0" w:type="dxa"/>
            <w:right w:w="0" w:type="dxa"/>
          </w:tcMar>
        </w:tcPr>
        <w:p w:rsidR="002C4FAB" w:rsidRDefault="009335AE">
          <w:pPr>
            <w:spacing w:after="40"/>
          </w:pPr>
          <w:r>
            <w:rPr>
              <w:i/>
              <w:iCs/>
              <w:color w:val="555555"/>
              <w:sz w:val="16"/>
              <w:szCs w:val="16"/>
            </w:rPr>
            <w:t xml:space="preserve">Japan </w:t>
          </w:r>
          <w:proofErr w:type="gramStart"/>
          <w:r>
            <w:rPr>
              <w:i/>
              <w:iCs/>
              <w:color w:val="555555"/>
              <w:sz w:val="16"/>
              <w:szCs w:val="16"/>
            </w:rPr>
            <w:t>Office :</w:t>
          </w:r>
          <w:proofErr w:type="gramEnd"/>
        </w:p>
        <w:p w:rsidR="002C4FAB" w:rsidRDefault="009335AE">
          <w:pPr>
            <w:spacing w:after="20"/>
          </w:pPr>
          <w:r>
            <w:rPr>
              <w:b/>
              <w:bCs/>
              <w:color w:val="1E6CB5"/>
              <w:sz w:val="17"/>
              <w:szCs w:val="17"/>
            </w:rPr>
            <w:t>FEEL JAPAN WITH K CO. LTD,</w:t>
          </w:r>
        </w:p>
        <w:p w:rsidR="002C4FAB" w:rsidRDefault="006B0778">
          <w:pPr>
            <w:spacing w:before="20"/>
          </w:pPr>
          <w:hyperlink r:id="rId2" w:history="1">
            <w:r w:rsidR="00D76BE8" w:rsidRPr="00104144">
              <w:rPr>
                <w:rStyle w:val="Hyperlink"/>
                <w:sz w:val="16"/>
                <w:szCs w:val="16"/>
              </w:rPr>
              <w:t>www.feeljapanwithk.com</w:t>
            </w:r>
          </w:hyperlink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B0778" w:rsidRDefault="006B0778">
      <w:r>
        <w:separator/>
      </w:r>
    </w:p>
  </w:footnote>
  <w:footnote w:type="continuationSeparator" w:id="0">
    <w:p w:rsidR="006B0778" w:rsidRDefault="006B07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026"/>
    </w:tblGrid>
    <w:tr w:rsidR="002C4FAB">
      <w:tc>
        <w:tcPr>
          <w:tcW w:w="90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:rsidR="002C4FAB" w:rsidRDefault="002C4FAB"/>
      </w:tc>
    </w:tr>
  </w:tbl>
  <w:p w:rsidR="00521E62" w:rsidRDefault="00521E62">
    <w:pPr>
      <w:pBdr>
        <w:bottom w:val="single" w:sz="12" w:space="4" w:color="1E6CB5"/>
      </w:pBdr>
      <w:spacing w:before="80" w:after="8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-254263</wp:posOffset>
          </wp:positionH>
          <wp:positionV relativeFrom="paragraph">
            <wp:posOffset>-696391</wp:posOffset>
          </wp:positionV>
          <wp:extent cx="2506345" cy="1146810"/>
          <wp:effectExtent l="0" t="0" r="825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6489" b="5379"/>
                  <a:stretch/>
                </pic:blipFill>
                <pic:spPr bwMode="auto">
                  <a:xfrm>
                    <a:off x="0" y="0"/>
                    <a:ext cx="2506345" cy="11468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2C4FAB" w:rsidRDefault="002C4FAB">
    <w:pPr>
      <w:pBdr>
        <w:bottom w:val="single" w:sz="12" w:space="4" w:color="1E6CB5"/>
      </w:pBdr>
      <w:spacing w:before="80"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841913"/>
    <w:multiLevelType w:val="hybridMultilevel"/>
    <w:tmpl w:val="3C90BA1C"/>
    <w:lvl w:ilvl="0" w:tplc="33D82E60">
      <w:start w:val="1"/>
      <w:numFmt w:val="bullet"/>
      <w:lvlText w:val="●"/>
      <w:lvlJc w:val="left"/>
      <w:pPr>
        <w:ind w:left="720" w:hanging="360"/>
      </w:pPr>
    </w:lvl>
    <w:lvl w:ilvl="1" w:tplc="9842B17A">
      <w:start w:val="1"/>
      <w:numFmt w:val="bullet"/>
      <w:lvlText w:val="○"/>
      <w:lvlJc w:val="left"/>
      <w:pPr>
        <w:ind w:left="1440" w:hanging="360"/>
      </w:pPr>
    </w:lvl>
    <w:lvl w:ilvl="2" w:tplc="18942EEC">
      <w:start w:val="1"/>
      <w:numFmt w:val="bullet"/>
      <w:lvlText w:val="■"/>
      <w:lvlJc w:val="left"/>
      <w:pPr>
        <w:ind w:left="2160" w:hanging="360"/>
      </w:pPr>
    </w:lvl>
    <w:lvl w:ilvl="3" w:tplc="66F2AEC8">
      <w:start w:val="1"/>
      <w:numFmt w:val="bullet"/>
      <w:lvlText w:val="●"/>
      <w:lvlJc w:val="left"/>
      <w:pPr>
        <w:ind w:left="2880" w:hanging="360"/>
      </w:pPr>
    </w:lvl>
    <w:lvl w:ilvl="4" w:tplc="DC36AF9E">
      <w:start w:val="1"/>
      <w:numFmt w:val="bullet"/>
      <w:lvlText w:val="○"/>
      <w:lvlJc w:val="left"/>
      <w:pPr>
        <w:ind w:left="3600" w:hanging="360"/>
      </w:pPr>
    </w:lvl>
    <w:lvl w:ilvl="5" w:tplc="CC348B72">
      <w:start w:val="1"/>
      <w:numFmt w:val="bullet"/>
      <w:lvlText w:val="■"/>
      <w:lvlJc w:val="left"/>
      <w:pPr>
        <w:ind w:left="4320" w:hanging="360"/>
      </w:pPr>
    </w:lvl>
    <w:lvl w:ilvl="6" w:tplc="274E26D2">
      <w:start w:val="1"/>
      <w:numFmt w:val="bullet"/>
      <w:lvlText w:val="●"/>
      <w:lvlJc w:val="left"/>
      <w:pPr>
        <w:ind w:left="5040" w:hanging="360"/>
      </w:pPr>
    </w:lvl>
    <w:lvl w:ilvl="7" w:tplc="A1A014DE">
      <w:start w:val="1"/>
      <w:numFmt w:val="bullet"/>
      <w:lvlText w:val="●"/>
      <w:lvlJc w:val="left"/>
      <w:pPr>
        <w:ind w:left="5760" w:hanging="360"/>
      </w:pPr>
    </w:lvl>
    <w:lvl w:ilvl="8" w:tplc="06B0DC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FAB"/>
    <w:rsid w:val="00133626"/>
    <w:rsid w:val="00237AB1"/>
    <w:rsid w:val="002C4FAB"/>
    <w:rsid w:val="003329CC"/>
    <w:rsid w:val="00396DC3"/>
    <w:rsid w:val="004E3B32"/>
    <w:rsid w:val="00521E62"/>
    <w:rsid w:val="006B0778"/>
    <w:rsid w:val="007A3672"/>
    <w:rsid w:val="009335AE"/>
    <w:rsid w:val="00D76BE8"/>
    <w:rsid w:val="00F4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1F93"/>
  <w15:docId w15:val="{50EF611A-EAA9-4763-A76D-9D869F122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A1A1A"/>
        <w:sz w:val="22"/>
        <w:szCs w:val="22"/>
        <w:lang w:val="en-MY" w:eastAsia="en-MY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6B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BE8"/>
  </w:style>
  <w:style w:type="paragraph" w:styleId="Footer">
    <w:name w:val="footer"/>
    <w:basedOn w:val="Normal"/>
    <w:link w:val="FooterChar"/>
    <w:uiPriority w:val="99"/>
    <w:unhideWhenUsed/>
    <w:rsid w:val="00D76B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BE8"/>
  </w:style>
  <w:style w:type="character" w:styleId="UnresolvedMention">
    <w:name w:val="Unresolved Mention"/>
    <w:basedOn w:val="DefaultParagraphFont"/>
    <w:uiPriority w:val="99"/>
    <w:semiHidden/>
    <w:unhideWhenUsed/>
    <w:rsid w:val="00D76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eeljapanwithk.com" TargetMode="External"/><Relationship Id="rId1" Type="http://schemas.openxmlformats.org/officeDocument/2006/relationships/hyperlink" Target="https://www.arkalliance.com.m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3</cp:revision>
  <dcterms:created xsi:type="dcterms:W3CDTF">2026-08-17T02:53:00Z</dcterms:created>
  <dcterms:modified xsi:type="dcterms:W3CDTF">2026-08-17T03:05:00Z</dcterms:modified>
</cp:coreProperties>
</file>