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009" w:rsidRDefault="00DA6009">
      <w:pPr>
        <w:pStyle w:val="Ttulo1"/>
        <w:jc w:val="left"/>
        <w:rPr>
          <w:rFonts w:ascii="Arial Narrow" w:hAnsi="Arial Narrow"/>
          <w:sz w:val="22"/>
          <w:szCs w:val="22"/>
        </w:rPr>
      </w:pPr>
    </w:p>
    <w:p w:rsidR="00DA6009" w:rsidRDefault="00DA6009">
      <w:pPr>
        <w:pStyle w:val="Ttulo1"/>
        <w:rPr>
          <w:rFonts w:ascii="Arial" w:hAnsi="Arial"/>
        </w:rPr>
      </w:pPr>
    </w:p>
    <w:p w:rsidR="00DA6009" w:rsidRDefault="00F5096B">
      <w:pPr>
        <w:pStyle w:val="Ttulo1"/>
        <w:rPr>
          <w:rFonts w:ascii="Arial" w:hAnsi="Arial"/>
        </w:rPr>
      </w:pPr>
      <w:r>
        <w:rPr>
          <w:rFonts w:ascii="Arial" w:hAnsi="Arial"/>
        </w:rPr>
        <w:t>INFORME DE CRÉDITO</w:t>
      </w:r>
    </w:p>
    <w:p w:rsidR="00DA6009" w:rsidRDefault="00F5096B">
      <w:pPr>
        <w:rPr>
          <w:rFonts w:ascii="Arial Narrow" w:hAnsi="Arial Narrow"/>
          <w:iCs/>
          <w:kern w:val="36"/>
        </w:rPr>
      </w:pPr>
      <w:r>
        <w:rPr>
          <w:rFonts w:ascii="Arial Narrow" w:hAnsi="Arial Narrow" w:cs="Arial"/>
          <w:b/>
          <w:bCs/>
          <w:iCs/>
          <w:u w:val="single"/>
        </w:rPr>
        <w:t xml:space="preserve"> </w:t>
      </w:r>
      <w:r>
        <w:rPr>
          <w:rFonts w:ascii="Arial Narrow" w:hAnsi="Arial Narrow"/>
          <w:iCs/>
          <w:kern w:val="36"/>
        </w:rPr>
        <w:t xml:space="preserve"> </w:t>
      </w:r>
    </w:p>
    <w:p w:rsidR="00DA6009" w:rsidRDefault="00DA6009">
      <w:pPr>
        <w:rPr>
          <w:rFonts w:ascii="Arial Narrow" w:hAnsi="Arial Narrow"/>
          <w:iCs/>
          <w:kern w:val="36"/>
        </w:rPr>
      </w:pPr>
    </w:p>
    <w:p w:rsidR="00DA6009" w:rsidRDefault="00F5096B">
      <w:pPr>
        <w:pStyle w:val="Ttulo11"/>
        <w:numPr>
          <w:ilvl w:val="0"/>
          <w:numId w:val="1"/>
        </w:numPr>
        <w:jc w:val="both"/>
        <w:rPr>
          <w:rFonts w:ascii="Arial Narrow" w:hAnsi="Arial Narrow"/>
          <w:i w:val="0"/>
          <w:iCs w:val="0"/>
          <w:kern w:val="36"/>
          <w:sz w:val="22"/>
          <w:szCs w:val="22"/>
        </w:rPr>
      </w:pPr>
      <w:r>
        <w:rPr>
          <w:rFonts w:ascii="Arial Narrow" w:hAnsi="Arial Narrow"/>
          <w:i w:val="0"/>
          <w:iCs w:val="0"/>
          <w:kern w:val="36"/>
          <w:sz w:val="22"/>
          <w:szCs w:val="22"/>
        </w:rPr>
        <w:t xml:space="preserve">DATOS DIRECTOS </w:t>
      </w:r>
    </w:p>
    <w:p w:rsidR="00DA6009" w:rsidRDefault="00DA6009">
      <w:pPr>
        <w:jc w:val="both"/>
        <w:rPr>
          <w:rFonts w:ascii="Arial Narrow" w:hAnsi="Arial Narrow"/>
          <w:lang w:eastAsia="es-ES"/>
        </w:rPr>
      </w:pPr>
    </w:p>
    <w:p w:rsidR="00DA6009" w:rsidRDefault="00F5096B">
      <w:pPr>
        <w:spacing w:after="0" w:line="240" w:lineRule="auto"/>
        <w:ind w:firstLine="708"/>
        <w:jc w:val="both"/>
        <w:rPr>
          <w:rFonts w:ascii="Arial Narrow" w:hAnsi="Arial Narrow" w:cs="Arial"/>
          <w:b/>
          <w:bCs/>
          <w:iCs/>
        </w:rPr>
      </w:pPr>
      <w:r>
        <w:rPr>
          <w:rFonts w:ascii="Arial Narrow" w:hAnsi="Arial Narrow" w:cs="Arial"/>
          <w:b/>
          <w:bCs/>
          <w:iCs/>
        </w:rPr>
        <w:t xml:space="preserve">SOLICITANTE TITULAR </w:t>
      </w:r>
      <w:r>
        <w:rPr>
          <w:rFonts w:ascii="Arial Narrow" w:hAnsi="Arial Narrow" w:cs="Arial"/>
          <w:b/>
          <w:bCs/>
          <w:iCs/>
        </w:rPr>
        <w:tab/>
        <w:t xml:space="preserve">: </w:t>
      </w:r>
      <w:r w:rsidR="003C1075" w:rsidRPr="003C1075">
        <w:rPr>
          <w:rFonts w:ascii="Arial" w:hAnsi="Arial" w:cs="Arial"/>
          <w:noProof/>
          <w:highlight w:val="green"/>
        </w:rPr>
        <w:t>TEOFILO LIMACHI ALVAREZ</w:t>
      </w:r>
    </w:p>
    <w:p w:rsidR="00DA6009" w:rsidRDefault="00F5096B">
      <w:pPr>
        <w:spacing w:after="0" w:line="240" w:lineRule="auto"/>
        <w:ind w:firstLine="708"/>
        <w:jc w:val="both"/>
        <w:rPr>
          <w:rFonts w:ascii="Arial Narrow" w:hAnsi="Arial Narrow" w:cs="Arial"/>
          <w:b/>
          <w:bCs/>
          <w:iCs/>
        </w:rPr>
      </w:pPr>
      <w:r>
        <w:rPr>
          <w:rFonts w:ascii="Arial Narrow" w:hAnsi="Arial Narrow" w:cs="Arial"/>
          <w:b/>
          <w:bCs/>
          <w:iCs/>
        </w:rPr>
        <w:t>CODEUDOR</w:t>
      </w:r>
      <w:r>
        <w:rPr>
          <w:rFonts w:ascii="Arial Narrow" w:hAnsi="Arial Narrow" w:cs="Arial"/>
          <w:b/>
          <w:bCs/>
          <w:iCs/>
        </w:rPr>
        <w:tab/>
      </w:r>
      <w:r>
        <w:rPr>
          <w:rFonts w:ascii="Arial Narrow" w:hAnsi="Arial Narrow" w:cs="Arial"/>
          <w:b/>
          <w:bCs/>
          <w:iCs/>
        </w:rPr>
        <w:tab/>
        <w:t xml:space="preserve">: Sonia Condori </w:t>
      </w:r>
      <w:proofErr w:type="spellStart"/>
      <w:r>
        <w:rPr>
          <w:rFonts w:ascii="Arial Narrow" w:hAnsi="Arial Narrow" w:cs="Arial"/>
          <w:b/>
          <w:bCs/>
          <w:iCs/>
        </w:rPr>
        <w:t>Rollano</w:t>
      </w:r>
      <w:proofErr w:type="spellEnd"/>
    </w:p>
    <w:p w:rsidR="00DA6009" w:rsidRDefault="00F5096B">
      <w:pPr>
        <w:spacing w:after="0" w:line="240" w:lineRule="auto"/>
        <w:ind w:firstLine="708"/>
        <w:jc w:val="both"/>
        <w:rPr>
          <w:rFonts w:ascii="Arial Narrow" w:hAnsi="Arial Narrow" w:cs="Arial"/>
          <w:b/>
          <w:bCs/>
          <w:iCs/>
        </w:rPr>
      </w:pPr>
      <w:r>
        <w:rPr>
          <w:rFonts w:ascii="Arial Narrow" w:hAnsi="Arial Narrow" w:cs="Arial"/>
          <w:b/>
          <w:bCs/>
          <w:iCs/>
        </w:rPr>
        <w:t>ACTIVIDAD</w:t>
      </w:r>
      <w:r>
        <w:rPr>
          <w:rFonts w:ascii="Arial Narrow" w:hAnsi="Arial Narrow" w:cs="Arial"/>
          <w:b/>
          <w:bCs/>
          <w:iCs/>
        </w:rPr>
        <w:tab/>
      </w:r>
      <w:r>
        <w:rPr>
          <w:rFonts w:ascii="Arial Narrow" w:hAnsi="Arial Narrow" w:cs="Arial"/>
          <w:b/>
          <w:bCs/>
          <w:iCs/>
        </w:rPr>
        <w:tab/>
        <w:t xml:space="preserve">: </w:t>
      </w:r>
      <w:r w:rsidR="003C1075" w:rsidRPr="003C1075">
        <w:rPr>
          <w:rFonts w:ascii="Arial" w:hAnsi="Arial" w:cs="Arial"/>
          <w:highlight w:val="green"/>
        </w:rPr>
        <w:t> </w:t>
      </w:r>
      <w:bookmarkStart w:id="0" w:name="_GoBack"/>
      <w:bookmarkEnd w:id="0"/>
    </w:p>
    <w:p w:rsidR="008A12D7" w:rsidRDefault="00F5096B">
      <w:pPr>
        <w:spacing w:after="0" w:line="240" w:lineRule="auto"/>
        <w:ind w:left="2838" w:hanging="2130"/>
        <w:jc w:val="both"/>
        <w:rPr>
          <w:rFonts w:ascii="Arial Narrow" w:hAnsi="Arial Narrow" w:cs="Arial"/>
          <w:b/>
          <w:bCs/>
          <w:iCs/>
        </w:rPr>
      </w:pPr>
      <w:r>
        <w:rPr>
          <w:rFonts w:ascii="Arial Narrow" w:hAnsi="Arial Narrow" w:cs="Arial"/>
          <w:b/>
          <w:bCs/>
          <w:iCs/>
        </w:rPr>
        <w:t>CAEDEC (actividad)</w:t>
      </w:r>
      <w:r>
        <w:rPr>
          <w:rFonts w:ascii="Arial Narrow" w:hAnsi="Arial Narrow" w:cs="Arial"/>
          <w:b/>
          <w:bCs/>
          <w:iCs/>
        </w:rPr>
        <w:tab/>
        <w:t xml:space="preserve">: 13201 - Extracción de minerales metálicos no           </w:t>
      </w:r>
    </w:p>
    <w:p w:rsidR="00DA6009" w:rsidRDefault="008A12D7" w:rsidP="008A12D7">
      <w:pPr>
        <w:spacing w:after="0" w:line="240" w:lineRule="auto"/>
        <w:ind w:left="2838"/>
        <w:jc w:val="both"/>
        <w:rPr>
          <w:rFonts w:ascii="Arial Narrow" w:hAnsi="Arial Narrow" w:cs="Arial"/>
          <w:b/>
          <w:bCs/>
          <w:iCs/>
        </w:rPr>
      </w:pPr>
      <w:r>
        <w:rPr>
          <w:rFonts w:ascii="Arial Narrow" w:hAnsi="Arial Narrow" w:cs="Arial"/>
          <w:b/>
          <w:bCs/>
          <w:iCs/>
        </w:rPr>
        <w:t>f</w:t>
      </w:r>
      <w:r w:rsidR="00F5096B">
        <w:rPr>
          <w:rFonts w:ascii="Arial Narrow" w:hAnsi="Arial Narrow" w:cs="Arial"/>
          <w:b/>
          <w:bCs/>
          <w:iCs/>
        </w:rPr>
        <w:t>errosos excepto los minerales de uranio y torio</w:t>
      </w:r>
    </w:p>
    <w:p w:rsidR="00DA6009" w:rsidRDefault="00F5096B">
      <w:pPr>
        <w:spacing w:after="0" w:line="240" w:lineRule="auto"/>
        <w:ind w:firstLine="708"/>
        <w:jc w:val="both"/>
        <w:rPr>
          <w:rFonts w:ascii="Arial Narrow" w:hAnsi="Arial Narrow" w:cs="Arial"/>
          <w:b/>
          <w:bCs/>
          <w:iCs/>
        </w:rPr>
      </w:pPr>
      <w:r>
        <w:rPr>
          <w:rFonts w:ascii="Arial Narrow" w:hAnsi="Arial Narrow" w:cs="Arial"/>
          <w:b/>
          <w:bCs/>
          <w:iCs/>
        </w:rPr>
        <w:t>TIPO DE CREDITO</w:t>
      </w:r>
      <w:r>
        <w:rPr>
          <w:rFonts w:ascii="Arial Narrow" w:hAnsi="Arial Narrow" w:cs="Arial"/>
          <w:b/>
          <w:bCs/>
          <w:iCs/>
        </w:rPr>
        <w:tab/>
        <w:t>: Consumo c/ 2 garantes personales</w:t>
      </w:r>
    </w:p>
    <w:p w:rsidR="00DA6009" w:rsidRDefault="00F5096B">
      <w:pPr>
        <w:spacing w:after="0" w:line="240" w:lineRule="auto"/>
        <w:ind w:firstLine="708"/>
        <w:jc w:val="both"/>
        <w:rPr>
          <w:rFonts w:ascii="Arial Narrow" w:hAnsi="Arial Narrow" w:cs="Arial"/>
          <w:b/>
          <w:bCs/>
          <w:iCs/>
        </w:rPr>
      </w:pPr>
      <w:r>
        <w:rPr>
          <w:rFonts w:ascii="Arial Narrow" w:hAnsi="Arial Narrow" w:cs="Arial"/>
          <w:b/>
          <w:bCs/>
          <w:iCs/>
        </w:rPr>
        <w:t>MONTO</w:t>
      </w:r>
      <w:r>
        <w:rPr>
          <w:rFonts w:ascii="Arial Narrow" w:hAnsi="Arial Narrow" w:cs="Arial"/>
          <w:b/>
          <w:bCs/>
          <w:iCs/>
        </w:rPr>
        <w:tab/>
      </w:r>
      <w:r>
        <w:rPr>
          <w:rFonts w:ascii="Arial Narrow" w:hAnsi="Arial Narrow" w:cs="Arial"/>
          <w:b/>
          <w:bCs/>
          <w:iCs/>
        </w:rPr>
        <w:tab/>
      </w:r>
      <w:r>
        <w:rPr>
          <w:rFonts w:ascii="Arial Narrow" w:hAnsi="Arial Narrow" w:cs="Arial"/>
          <w:b/>
          <w:bCs/>
          <w:iCs/>
        </w:rPr>
        <w:tab/>
        <w:t xml:space="preserve">: </w:t>
      </w:r>
      <w:r w:rsidR="003C1075" w:rsidRPr="003C1075">
        <w:rPr>
          <w:rFonts w:ascii="Arial" w:hAnsi="Arial" w:cs="Arial"/>
          <w:noProof/>
          <w:highlight w:val="green"/>
        </w:rPr>
        <w:t>15000</w:t>
      </w:r>
    </w:p>
    <w:p w:rsidR="00DA6009" w:rsidRDefault="00F5096B">
      <w:pPr>
        <w:spacing w:after="0" w:line="240" w:lineRule="auto"/>
        <w:ind w:firstLine="708"/>
        <w:jc w:val="both"/>
        <w:rPr>
          <w:rFonts w:ascii="Arial Narrow" w:hAnsi="Arial Narrow" w:cs="Arial"/>
          <w:b/>
          <w:bCs/>
          <w:iCs/>
        </w:rPr>
      </w:pPr>
      <w:r>
        <w:rPr>
          <w:rFonts w:ascii="Arial Narrow" w:hAnsi="Arial Narrow" w:cs="Arial"/>
          <w:b/>
          <w:bCs/>
          <w:iCs/>
        </w:rPr>
        <w:t>PLAZO</w:t>
      </w:r>
      <w:r>
        <w:rPr>
          <w:rFonts w:ascii="Arial Narrow" w:hAnsi="Arial Narrow" w:cs="Arial"/>
          <w:b/>
          <w:bCs/>
          <w:iCs/>
        </w:rPr>
        <w:tab/>
      </w:r>
      <w:r>
        <w:rPr>
          <w:rFonts w:ascii="Arial Narrow" w:hAnsi="Arial Narrow" w:cs="Arial"/>
          <w:b/>
          <w:bCs/>
          <w:iCs/>
        </w:rPr>
        <w:tab/>
      </w:r>
      <w:r>
        <w:rPr>
          <w:rFonts w:ascii="Arial Narrow" w:hAnsi="Arial Narrow" w:cs="Arial"/>
          <w:b/>
          <w:bCs/>
          <w:iCs/>
        </w:rPr>
        <w:tab/>
        <w:t xml:space="preserve">: </w:t>
      </w:r>
      <w:r w:rsidR="003C1075" w:rsidRPr="003C1075">
        <w:rPr>
          <w:rFonts w:ascii="Arial" w:hAnsi="Arial" w:cs="Arial"/>
          <w:highlight w:val="green"/>
        </w:rPr>
        <w:t>30</w:t>
      </w:r>
      <w:r w:rsidR="003C1075">
        <w:rPr>
          <w:rFonts w:ascii="Arial" w:hAnsi="Arial" w:cs="Arial"/>
        </w:rPr>
        <w:t xml:space="preserve"> </w:t>
      </w:r>
      <w:r w:rsidR="003C1075" w:rsidRPr="00ED6584">
        <w:rPr>
          <w:rFonts w:ascii="Arial" w:hAnsi="Arial" w:cs="Arial"/>
        </w:rPr>
        <w:t>Meses</w:t>
      </w:r>
    </w:p>
    <w:p w:rsidR="00DA6009" w:rsidRPr="003C1075" w:rsidRDefault="00F5096B">
      <w:pPr>
        <w:spacing w:after="0" w:line="240" w:lineRule="auto"/>
        <w:ind w:firstLine="708"/>
        <w:jc w:val="both"/>
        <w:rPr>
          <w:rFonts w:ascii="Arial Narrow" w:hAnsi="Arial Narrow" w:cs="Arial"/>
          <w:b/>
          <w:bCs/>
          <w:iCs/>
          <w:u w:val="single"/>
        </w:rPr>
      </w:pPr>
      <w:r>
        <w:rPr>
          <w:rFonts w:ascii="Arial Narrow" w:hAnsi="Arial Narrow" w:cs="Arial"/>
          <w:b/>
          <w:bCs/>
          <w:iCs/>
        </w:rPr>
        <w:t>TASA DE INTERES</w:t>
      </w:r>
      <w:r>
        <w:rPr>
          <w:rFonts w:ascii="Arial Narrow" w:hAnsi="Arial Narrow" w:cs="Arial"/>
          <w:b/>
          <w:bCs/>
          <w:iCs/>
        </w:rPr>
        <w:tab/>
        <w:t xml:space="preserve">: </w:t>
      </w:r>
      <w:r w:rsidR="003C1075" w:rsidRPr="003C1075">
        <w:rPr>
          <w:rFonts w:ascii="Arial" w:hAnsi="Arial" w:cs="Arial"/>
          <w:noProof/>
          <w:highlight w:val="green"/>
        </w:rPr>
        <w:t>18</w:t>
      </w:r>
      <w:r w:rsidR="003C1075">
        <w:rPr>
          <w:rFonts w:ascii="Arial" w:hAnsi="Arial" w:cs="Arial"/>
          <w:noProof/>
        </w:rPr>
        <w:t xml:space="preserve"> %</w:t>
      </w:r>
      <w:r w:rsidR="003C1075">
        <w:rPr>
          <w:rFonts w:ascii="Arial" w:hAnsi="Arial" w:cs="Arial"/>
          <w:noProof/>
        </w:rPr>
        <w:t xml:space="preserve"> ANUAL</w:t>
      </w:r>
    </w:p>
    <w:p w:rsidR="00DA6009" w:rsidRDefault="00F5096B">
      <w:pPr>
        <w:spacing w:after="0" w:line="240" w:lineRule="auto"/>
        <w:ind w:firstLine="708"/>
        <w:jc w:val="both"/>
        <w:rPr>
          <w:rFonts w:ascii="Arial Narrow" w:hAnsi="Arial Narrow" w:cs="Arial"/>
          <w:b/>
          <w:bCs/>
          <w:iCs/>
        </w:rPr>
      </w:pPr>
      <w:r>
        <w:rPr>
          <w:rFonts w:ascii="Arial Narrow" w:hAnsi="Arial Narrow" w:cs="Arial"/>
          <w:b/>
          <w:bCs/>
          <w:iCs/>
        </w:rPr>
        <w:t>GARANTIAS</w:t>
      </w:r>
      <w:r>
        <w:rPr>
          <w:rFonts w:ascii="Arial Narrow" w:hAnsi="Arial Narrow" w:cs="Arial"/>
          <w:b/>
          <w:bCs/>
          <w:iCs/>
        </w:rPr>
        <w:tab/>
      </w:r>
      <w:r>
        <w:rPr>
          <w:rFonts w:ascii="Arial Narrow" w:hAnsi="Arial Narrow" w:cs="Arial"/>
          <w:b/>
          <w:bCs/>
          <w:iCs/>
        </w:rPr>
        <w:tab/>
        <w:t xml:space="preserve">: </w:t>
      </w:r>
      <w:r w:rsidR="003C1075" w:rsidRPr="003C1075">
        <w:rPr>
          <w:rFonts w:ascii="Arial" w:hAnsi="Arial" w:cs="Arial"/>
          <w:highlight w:val="green"/>
        </w:rPr>
        <w:t> PERSONAL</w:t>
      </w:r>
    </w:p>
    <w:p w:rsidR="00DA6009" w:rsidRDefault="00F5096B">
      <w:pPr>
        <w:spacing w:after="0" w:line="240" w:lineRule="auto"/>
        <w:ind w:firstLine="708"/>
        <w:jc w:val="both"/>
        <w:rPr>
          <w:rFonts w:ascii="Arial Narrow" w:hAnsi="Arial Narrow" w:cs="Arial"/>
          <w:b/>
          <w:bCs/>
          <w:iCs/>
        </w:rPr>
      </w:pPr>
      <w:r>
        <w:rPr>
          <w:rFonts w:ascii="Arial Narrow" w:hAnsi="Arial Narrow" w:cs="Arial"/>
          <w:b/>
          <w:bCs/>
          <w:iCs/>
        </w:rPr>
        <w:t>DESTINO</w:t>
      </w:r>
      <w:r>
        <w:rPr>
          <w:rFonts w:ascii="Arial Narrow" w:hAnsi="Arial Narrow" w:cs="Arial"/>
          <w:b/>
          <w:bCs/>
          <w:iCs/>
        </w:rPr>
        <w:tab/>
      </w:r>
      <w:r>
        <w:rPr>
          <w:rFonts w:ascii="Arial Narrow" w:hAnsi="Arial Narrow" w:cs="Arial"/>
          <w:b/>
          <w:bCs/>
          <w:iCs/>
        </w:rPr>
        <w:tab/>
        <w:t>: Libre Disponibilidad Adquisición de artíc</w:t>
      </w:r>
      <w:r w:rsidR="008A12D7">
        <w:rPr>
          <w:rFonts w:ascii="Arial Narrow" w:hAnsi="Arial Narrow" w:cs="Arial"/>
          <w:b/>
          <w:bCs/>
          <w:iCs/>
        </w:rPr>
        <w:t xml:space="preserve">ulos para </w:t>
      </w:r>
      <w:r>
        <w:rPr>
          <w:rFonts w:ascii="Arial Narrow" w:hAnsi="Arial Narrow" w:cs="Arial"/>
          <w:b/>
          <w:bCs/>
          <w:iCs/>
        </w:rPr>
        <w:t>hogar</w:t>
      </w:r>
    </w:p>
    <w:p w:rsidR="00DA6009" w:rsidRPr="008A12D7" w:rsidRDefault="00F5096B">
      <w:pPr>
        <w:spacing w:after="0" w:line="240" w:lineRule="auto"/>
        <w:ind w:firstLine="708"/>
        <w:jc w:val="both"/>
        <w:rPr>
          <w:rFonts w:ascii="Arial Narrow" w:hAnsi="Arial Narrow" w:cs="Arial"/>
          <w:b/>
          <w:bCs/>
          <w:iCs/>
        </w:rPr>
      </w:pPr>
      <w:r>
        <w:rPr>
          <w:rFonts w:ascii="Arial Narrow" w:hAnsi="Arial Narrow" w:cs="Arial"/>
          <w:b/>
          <w:bCs/>
          <w:iCs/>
        </w:rPr>
        <w:t>CAEDEC (destino)</w:t>
      </w:r>
      <w:r>
        <w:rPr>
          <w:rFonts w:ascii="Arial Narrow" w:hAnsi="Arial Narrow" w:cs="Arial"/>
          <w:b/>
          <w:bCs/>
          <w:iCs/>
        </w:rPr>
        <w:tab/>
        <w:t>: 52339 - Venta al por menor de artículos para</w:t>
      </w:r>
      <w:r w:rsidRPr="008A12D7">
        <w:rPr>
          <w:rFonts w:ascii="Arial Narrow" w:hAnsi="Arial Narrow" w:cs="Arial"/>
          <w:b/>
          <w:bCs/>
          <w:iCs/>
        </w:rPr>
        <w:t xml:space="preserve"> </w:t>
      </w:r>
      <w:r w:rsidR="008A12D7">
        <w:rPr>
          <w:rFonts w:ascii="Arial Narrow" w:hAnsi="Arial Narrow" w:cs="Arial"/>
          <w:b/>
          <w:bCs/>
          <w:iCs/>
        </w:rPr>
        <w:t xml:space="preserve">el </w:t>
      </w:r>
      <w:r w:rsidRPr="008A12D7">
        <w:rPr>
          <w:rFonts w:ascii="Arial Narrow" w:hAnsi="Arial Narrow" w:cs="Arial"/>
          <w:b/>
          <w:bCs/>
          <w:iCs/>
        </w:rPr>
        <w:t xml:space="preserve">hogar </w:t>
      </w:r>
      <w:proofErr w:type="spellStart"/>
      <w:r w:rsidRPr="008A12D7">
        <w:rPr>
          <w:rFonts w:ascii="Arial Narrow" w:hAnsi="Arial Narrow" w:cs="Arial"/>
          <w:b/>
          <w:bCs/>
          <w:iCs/>
        </w:rPr>
        <w:t>ncp</w:t>
      </w:r>
      <w:proofErr w:type="spellEnd"/>
    </w:p>
    <w:p w:rsidR="00DA6009" w:rsidRDefault="00F5096B">
      <w:pPr>
        <w:spacing w:after="0" w:line="240" w:lineRule="auto"/>
        <w:ind w:firstLine="708"/>
        <w:jc w:val="both"/>
        <w:rPr>
          <w:rFonts w:ascii="Arial Narrow" w:hAnsi="Arial Narrow" w:cs="Arial"/>
          <w:b/>
          <w:bCs/>
          <w:iCs/>
        </w:rPr>
      </w:pPr>
      <w:r>
        <w:rPr>
          <w:rFonts w:ascii="Arial Narrow" w:hAnsi="Arial Narrow" w:cs="Arial"/>
          <w:b/>
          <w:bCs/>
          <w:iCs/>
        </w:rPr>
        <w:t>FECHA</w:t>
      </w:r>
      <w:r>
        <w:rPr>
          <w:rFonts w:ascii="Arial Narrow" w:hAnsi="Arial Narrow" w:cs="Arial"/>
          <w:b/>
          <w:bCs/>
          <w:iCs/>
        </w:rPr>
        <w:tab/>
      </w:r>
      <w:r>
        <w:rPr>
          <w:rFonts w:ascii="Arial Narrow" w:hAnsi="Arial Narrow" w:cs="Arial"/>
          <w:b/>
          <w:bCs/>
          <w:iCs/>
        </w:rPr>
        <w:tab/>
      </w:r>
      <w:r>
        <w:rPr>
          <w:rFonts w:ascii="Arial Narrow" w:hAnsi="Arial Narrow" w:cs="Arial"/>
          <w:b/>
          <w:bCs/>
          <w:iCs/>
        </w:rPr>
        <w:tab/>
        <w:t>: Potosí, 9 de febrero 2019</w:t>
      </w:r>
    </w:p>
    <w:p w:rsidR="00DA6009" w:rsidRDefault="00DA6009">
      <w:pPr>
        <w:spacing w:after="0" w:line="240" w:lineRule="auto"/>
        <w:ind w:firstLine="708"/>
        <w:jc w:val="both"/>
        <w:rPr>
          <w:rFonts w:ascii="Arial Narrow" w:hAnsi="Arial Narrow" w:cs="Arial"/>
          <w:iCs/>
        </w:rPr>
      </w:pPr>
    </w:p>
    <w:p w:rsidR="00DA6009" w:rsidRDefault="00F5096B">
      <w:pPr>
        <w:pStyle w:val="Ttulo21"/>
        <w:rPr>
          <w:rFonts w:ascii="Arial Narrow" w:hAnsi="Arial Narrow"/>
          <w:i w:val="0"/>
          <w:sz w:val="22"/>
          <w:szCs w:val="22"/>
        </w:rPr>
      </w:pPr>
      <w:r>
        <w:rPr>
          <w:rFonts w:ascii="Arial Narrow" w:hAnsi="Arial Narrow"/>
          <w:i w:val="0"/>
          <w:sz w:val="22"/>
          <w:szCs w:val="22"/>
        </w:rPr>
        <w:t xml:space="preserve"> </w:t>
      </w:r>
    </w:p>
    <w:p w:rsidR="00DA6009" w:rsidRDefault="00F5096B">
      <w:pPr>
        <w:pStyle w:val="Ttulo21"/>
        <w:numPr>
          <w:ilvl w:val="0"/>
          <w:numId w:val="1"/>
        </w:numPr>
        <w:rPr>
          <w:rFonts w:ascii="Arial Narrow" w:hAnsi="Arial Narrow" w:cs="Arial"/>
          <w:i w:val="0"/>
          <w:sz w:val="22"/>
          <w:szCs w:val="22"/>
        </w:rPr>
      </w:pPr>
      <w:r>
        <w:rPr>
          <w:rFonts w:ascii="Arial Narrow" w:hAnsi="Arial Narrow"/>
          <w:i w:val="0"/>
          <w:sz w:val="22"/>
          <w:szCs w:val="22"/>
        </w:rPr>
        <w:t>DESCRIPCION PERSONALES</w:t>
      </w:r>
    </w:p>
    <w:p w:rsidR="00DA6009" w:rsidRDefault="00F5096B">
      <w:pPr>
        <w:pStyle w:val="Textoindependiente1"/>
        <w:rPr>
          <w:rFonts w:ascii="Arial Narrow" w:hAnsi="Arial Narrow"/>
          <w:i w:val="0"/>
          <w:sz w:val="22"/>
          <w:szCs w:val="22"/>
        </w:rPr>
      </w:pPr>
      <w:proofErr w:type="gramStart"/>
      <w:r>
        <w:rPr>
          <w:rFonts w:ascii="Arial Narrow" w:hAnsi="Arial Narrow"/>
          <w:i w:val="0"/>
          <w:sz w:val="22"/>
          <w:szCs w:val="22"/>
        </w:rPr>
        <w:t>El,(</w:t>
      </w:r>
      <w:proofErr w:type="gramEnd"/>
      <w:r>
        <w:rPr>
          <w:rFonts w:ascii="Arial Narrow" w:hAnsi="Arial Narrow"/>
          <w:i w:val="0"/>
          <w:sz w:val="22"/>
          <w:szCs w:val="22"/>
        </w:rPr>
        <w:t xml:space="preserve">la) Socio(a) Señor(a) </w:t>
      </w:r>
      <w:r w:rsidR="003C1075" w:rsidRPr="003C1075">
        <w:rPr>
          <w:i w:val="0"/>
          <w:noProof/>
          <w:highlight w:val="green"/>
        </w:rPr>
        <w:t>TEOFILO LIMACHI ALVAREZ</w:t>
      </w:r>
      <w:r w:rsidR="003C1075" w:rsidRPr="00C62CAC">
        <w:t xml:space="preserve"> </w:t>
      </w:r>
      <w:r>
        <w:rPr>
          <w:rFonts w:ascii="Arial Narrow" w:hAnsi="Arial Narrow"/>
          <w:i w:val="0"/>
          <w:sz w:val="22"/>
          <w:szCs w:val="22"/>
        </w:rPr>
        <w:t xml:space="preserve"> con Cedula de Identidad Nº </w:t>
      </w:r>
      <w:r w:rsidRPr="00C6728A">
        <w:rPr>
          <w:rFonts w:ascii="Arial Narrow" w:hAnsi="Arial Narrow"/>
          <w:i w:val="0"/>
          <w:sz w:val="22"/>
          <w:szCs w:val="22"/>
          <w:highlight w:val="yellow"/>
        </w:rPr>
        <w:t>5551240P</w:t>
      </w:r>
      <w:r>
        <w:rPr>
          <w:rFonts w:ascii="Arial Narrow" w:hAnsi="Arial Narrow"/>
          <w:i w:val="0"/>
          <w:sz w:val="22"/>
          <w:szCs w:val="22"/>
        </w:rPr>
        <w:t xml:space="preserve">t  con fecha de vencimiento al 20/10/2020 y </w:t>
      </w:r>
      <w:proofErr w:type="spellStart"/>
      <w:r>
        <w:rPr>
          <w:rFonts w:ascii="Arial Narrow" w:hAnsi="Arial Narrow"/>
          <w:i w:val="0"/>
          <w:sz w:val="22"/>
          <w:szCs w:val="22"/>
        </w:rPr>
        <w:t>el,la</w:t>
      </w:r>
      <w:proofErr w:type="spellEnd"/>
      <w:r>
        <w:rPr>
          <w:rFonts w:ascii="Arial Narrow" w:hAnsi="Arial Narrow"/>
          <w:i w:val="0"/>
          <w:sz w:val="22"/>
          <w:szCs w:val="22"/>
        </w:rPr>
        <w:t xml:space="preserve"> </w:t>
      </w:r>
      <w:proofErr w:type="spellStart"/>
      <w:r>
        <w:rPr>
          <w:rFonts w:ascii="Arial Narrow" w:hAnsi="Arial Narrow"/>
          <w:i w:val="0"/>
          <w:sz w:val="22"/>
          <w:szCs w:val="22"/>
        </w:rPr>
        <w:t>Señor,a</w:t>
      </w:r>
      <w:proofErr w:type="spellEnd"/>
      <w:r>
        <w:rPr>
          <w:rFonts w:ascii="Arial Narrow" w:hAnsi="Arial Narrow"/>
          <w:i w:val="0"/>
          <w:sz w:val="22"/>
          <w:szCs w:val="22"/>
        </w:rPr>
        <w:t xml:space="preserve"> </w:t>
      </w:r>
      <w:r w:rsidRPr="00C6728A">
        <w:rPr>
          <w:rFonts w:ascii="Arial Narrow" w:hAnsi="Arial Narrow"/>
          <w:i w:val="0"/>
          <w:sz w:val="22"/>
          <w:szCs w:val="22"/>
          <w:highlight w:val="yellow"/>
        </w:rPr>
        <w:t xml:space="preserve">Sonia Condori </w:t>
      </w:r>
      <w:proofErr w:type="spellStart"/>
      <w:r w:rsidRPr="00C6728A">
        <w:rPr>
          <w:rFonts w:ascii="Arial Narrow" w:hAnsi="Arial Narrow"/>
          <w:i w:val="0"/>
          <w:sz w:val="22"/>
          <w:szCs w:val="22"/>
          <w:highlight w:val="yellow"/>
        </w:rPr>
        <w:t>Rollano</w:t>
      </w:r>
      <w:proofErr w:type="spellEnd"/>
      <w:r>
        <w:rPr>
          <w:rFonts w:ascii="Arial Narrow" w:hAnsi="Arial Narrow"/>
          <w:i w:val="0"/>
          <w:sz w:val="22"/>
          <w:szCs w:val="22"/>
        </w:rPr>
        <w:t xml:space="preserve"> con Cédula de Identidad Nº </w:t>
      </w:r>
      <w:r w:rsidRPr="00C6728A">
        <w:rPr>
          <w:rFonts w:ascii="Arial Narrow" w:hAnsi="Arial Narrow"/>
          <w:i w:val="0"/>
          <w:sz w:val="22"/>
          <w:szCs w:val="22"/>
          <w:highlight w:val="yellow"/>
        </w:rPr>
        <w:t>8616512Pt</w:t>
      </w:r>
      <w:r>
        <w:rPr>
          <w:rFonts w:ascii="Arial Narrow" w:hAnsi="Arial Narrow"/>
          <w:i w:val="0"/>
          <w:sz w:val="22"/>
          <w:szCs w:val="22"/>
        </w:rPr>
        <w:t xml:space="preserve">  con fecha de vencimiento al 19/12/2023, actualmente reportan un estado civil de concubinos, con dos hijos bajo su dependencia económica </w:t>
      </w:r>
    </w:p>
    <w:p w:rsidR="00DA6009" w:rsidRDefault="00DA6009">
      <w:pPr>
        <w:pStyle w:val="Textoindependiente1"/>
        <w:rPr>
          <w:rFonts w:ascii="Arial Narrow" w:hAnsi="Arial Narrow"/>
          <w:i w:val="0"/>
          <w:sz w:val="22"/>
          <w:szCs w:val="22"/>
        </w:rPr>
      </w:pPr>
    </w:p>
    <w:p w:rsidR="00DA6009" w:rsidRDefault="00F5096B">
      <w:pPr>
        <w:pStyle w:val="Ttulo21"/>
        <w:numPr>
          <w:ilvl w:val="0"/>
          <w:numId w:val="1"/>
        </w:numPr>
        <w:rPr>
          <w:rFonts w:ascii="Arial Narrow" w:hAnsi="Arial Narrow" w:cs="Arial"/>
          <w:i w:val="0"/>
          <w:sz w:val="22"/>
          <w:szCs w:val="22"/>
        </w:rPr>
      </w:pPr>
      <w:r>
        <w:rPr>
          <w:rFonts w:ascii="Arial Narrow" w:hAnsi="Arial Narrow"/>
          <w:i w:val="0"/>
          <w:sz w:val="22"/>
          <w:szCs w:val="22"/>
        </w:rPr>
        <w:t>DESCRIPCION DE UBICACIÓN DOMICILIARIA</w:t>
      </w:r>
    </w:p>
    <w:p w:rsidR="00DA6009" w:rsidRDefault="00F5096B">
      <w:pPr>
        <w:pStyle w:val="Textoindependiente1"/>
        <w:rPr>
          <w:rFonts w:ascii="Arial Narrow" w:hAnsi="Arial Narrow"/>
          <w:i w:val="0"/>
          <w:sz w:val="22"/>
          <w:szCs w:val="22"/>
        </w:rPr>
      </w:pPr>
      <w:r>
        <w:rPr>
          <w:rFonts w:ascii="Arial Narrow" w:hAnsi="Arial Narrow"/>
          <w:i w:val="0"/>
          <w:sz w:val="22"/>
          <w:szCs w:val="22"/>
        </w:rPr>
        <w:t xml:space="preserve">Luego de realizar la verificación domiciliaria se declara como dirección de la residencia actual en </w:t>
      </w:r>
      <w:proofErr w:type="gramStart"/>
      <w:r w:rsidR="00761BEC" w:rsidRPr="00086854">
        <w:rPr>
          <w:rFonts w:ascii="Arial Narrow" w:hAnsi="Arial Narrow"/>
          <w:highlight w:val="yellow"/>
        </w:rPr>
        <w:t xml:space="preserve">(  </w:t>
      </w:r>
      <w:proofErr w:type="gramEnd"/>
      <w:r w:rsidR="00761BEC" w:rsidRPr="00086854">
        <w:rPr>
          <w:rFonts w:ascii="Arial Narrow" w:hAnsi="Arial Narrow"/>
          <w:highlight w:val="yellow"/>
        </w:rPr>
        <w:t xml:space="preserve">                )</w:t>
      </w:r>
      <w:r w:rsidR="00761BEC">
        <w:rPr>
          <w:rFonts w:ascii="Arial Narrow" w:hAnsi="Arial Narrow"/>
        </w:rPr>
        <w:t xml:space="preserve">, </w:t>
      </w:r>
      <w:r>
        <w:rPr>
          <w:rFonts w:ascii="Arial Narrow" w:hAnsi="Arial Narrow"/>
          <w:i w:val="0"/>
          <w:sz w:val="22"/>
          <w:szCs w:val="22"/>
        </w:rPr>
        <w:t xml:space="preserve">inmueble de tipo </w:t>
      </w:r>
      <w:r w:rsidRPr="00761BEC">
        <w:rPr>
          <w:rFonts w:ascii="Arial Narrow" w:hAnsi="Arial Narrow"/>
          <w:i w:val="0"/>
          <w:sz w:val="22"/>
          <w:szCs w:val="22"/>
          <w:highlight w:val="yellow"/>
        </w:rPr>
        <w:t>propia</w:t>
      </w:r>
      <w:r>
        <w:rPr>
          <w:rFonts w:ascii="Arial Narrow" w:hAnsi="Arial Narrow"/>
          <w:i w:val="0"/>
          <w:sz w:val="22"/>
          <w:szCs w:val="22"/>
        </w:rPr>
        <w:t xml:space="preserve"> con residencia desde hace </w:t>
      </w:r>
      <w:r w:rsidRPr="00761BEC">
        <w:rPr>
          <w:rFonts w:ascii="Arial Narrow" w:hAnsi="Arial Narrow"/>
          <w:i w:val="0"/>
          <w:sz w:val="22"/>
          <w:szCs w:val="22"/>
          <w:highlight w:val="yellow"/>
        </w:rPr>
        <w:t>2</w:t>
      </w:r>
      <w:r>
        <w:rPr>
          <w:rFonts w:ascii="Arial Narrow" w:hAnsi="Arial Narrow"/>
          <w:i w:val="0"/>
          <w:sz w:val="22"/>
          <w:szCs w:val="22"/>
        </w:rPr>
        <w:t xml:space="preserve"> años atrás aproximadamente.</w:t>
      </w:r>
    </w:p>
    <w:p w:rsidR="00DA6009" w:rsidRDefault="00DA6009">
      <w:pPr>
        <w:pStyle w:val="Textoindependiente1"/>
        <w:rPr>
          <w:rFonts w:ascii="Arial Narrow" w:hAnsi="Arial Narrow"/>
          <w:i w:val="0"/>
          <w:sz w:val="22"/>
          <w:szCs w:val="22"/>
        </w:rPr>
      </w:pPr>
    </w:p>
    <w:p w:rsidR="00DA6009" w:rsidRDefault="00F5096B">
      <w:pPr>
        <w:pStyle w:val="Ttulo21"/>
        <w:numPr>
          <w:ilvl w:val="0"/>
          <w:numId w:val="1"/>
        </w:numPr>
        <w:rPr>
          <w:rFonts w:ascii="Arial Narrow" w:hAnsi="Arial Narrow"/>
          <w:i w:val="0"/>
          <w:sz w:val="22"/>
          <w:szCs w:val="22"/>
        </w:rPr>
      </w:pPr>
      <w:r>
        <w:rPr>
          <w:rFonts w:ascii="Arial Narrow" w:hAnsi="Arial Narrow"/>
          <w:i w:val="0"/>
          <w:sz w:val="22"/>
          <w:szCs w:val="22"/>
        </w:rPr>
        <w:t>DESCRIPCION DE FUENTES DE INGRESOS</w:t>
      </w:r>
    </w:p>
    <w:p w:rsidR="00DA6009" w:rsidRDefault="00F5096B">
      <w:pPr>
        <w:jc w:val="both"/>
        <w:rPr>
          <w:rFonts w:ascii="Arial Narrow" w:hAnsi="Arial Narrow"/>
          <w:lang w:eastAsia="es-ES"/>
        </w:rPr>
      </w:pPr>
      <w:proofErr w:type="gramStart"/>
      <w:r>
        <w:rPr>
          <w:rFonts w:ascii="Arial Narrow" w:hAnsi="Arial Narrow"/>
        </w:rPr>
        <w:t>El,(</w:t>
      </w:r>
      <w:proofErr w:type="gramEnd"/>
      <w:r>
        <w:rPr>
          <w:rFonts w:ascii="Arial Narrow" w:hAnsi="Arial Narrow"/>
        </w:rPr>
        <w:t>la) Socio(a)</w:t>
      </w:r>
      <w:r>
        <w:rPr>
          <w:rFonts w:ascii="Arial Narrow" w:hAnsi="Arial Narrow"/>
          <w:lang w:eastAsia="es-ES"/>
        </w:rPr>
        <w:t xml:space="preserve"> Prestatario(s) la fuente de sus ingresos son generados a través de: </w:t>
      </w:r>
    </w:p>
    <w:p w:rsidR="00DA6009" w:rsidRDefault="00F5096B">
      <w:pPr>
        <w:pStyle w:val="Prrafodelista1"/>
        <w:numPr>
          <w:ilvl w:val="0"/>
          <w:numId w:val="2"/>
        </w:numPr>
        <w:jc w:val="both"/>
        <w:rPr>
          <w:rFonts w:ascii="Arial Narrow" w:hAnsi="Arial Narrow"/>
          <w:lang w:eastAsia="es-ES"/>
        </w:rPr>
      </w:pPr>
      <w:r>
        <w:rPr>
          <w:rFonts w:ascii="Arial Narrow" w:hAnsi="Arial Narrow"/>
          <w:lang w:eastAsia="es-ES"/>
        </w:rPr>
        <w:t>Actividad Minera socio de la Cooperativa Minera Unificada, con una antigüedad alrededor de 15 años aproximadamente.</w:t>
      </w:r>
    </w:p>
    <w:p w:rsidR="00DA6009" w:rsidRDefault="00DA6009">
      <w:pPr>
        <w:pStyle w:val="Prrafodelista1"/>
        <w:ind w:left="1068"/>
        <w:jc w:val="both"/>
        <w:rPr>
          <w:rFonts w:ascii="Arial Narrow" w:hAnsi="Arial Narrow"/>
          <w:lang w:eastAsia="es-ES"/>
        </w:rPr>
      </w:pPr>
    </w:p>
    <w:p w:rsidR="00DA6009" w:rsidRDefault="00F5096B">
      <w:pPr>
        <w:jc w:val="both"/>
        <w:rPr>
          <w:rFonts w:ascii="Arial Narrow" w:hAnsi="Arial Narrow"/>
          <w:lang w:eastAsia="es-ES"/>
        </w:rPr>
      </w:pPr>
      <w:r>
        <w:rPr>
          <w:rFonts w:ascii="Arial Narrow" w:hAnsi="Arial Narrow"/>
          <w:lang w:eastAsia="es-ES"/>
        </w:rPr>
        <w:t>Entre estas fuentes de ingresos económicas, labores y/</w:t>
      </w:r>
      <w:proofErr w:type="spellStart"/>
      <w:r>
        <w:rPr>
          <w:rFonts w:ascii="Arial Narrow" w:hAnsi="Arial Narrow"/>
          <w:lang w:eastAsia="es-ES"/>
        </w:rPr>
        <w:t>o</w:t>
      </w:r>
      <w:proofErr w:type="spellEnd"/>
      <w:r>
        <w:rPr>
          <w:rFonts w:ascii="Arial Narrow" w:hAnsi="Arial Narrow"/>
          <w:lang w:eastAsia="es-ES"/>
        </w:rPr>
        <w:t xml:space="preserve"> otros, se reporta un total de ingresos en promedio mensual de </w:t>
      </w:r>
      <w:r w:rsidRPr="00C6728A">
        <w:rPr>
          <w:rFonts w:ascii="Arial Narrow" w:hAnsi="Arial Narrow"/>
          <w:b/>
          <w:highlight w:val="yellow"/>
          <w:lang w:eastAsia="es-ES"/>
        </w:rPr>
        <w:t xml:space="preserve">Bs. </w:t>
      </w:r>
      <w:r w:rsidR="00396711">
        <w:rPr>
          <w:rFonts w:ascii="Arial" w:hAnsi="Arial" w:cs="Arial"/>
        </w:rPr>
        <w:t>2910.41</w:t>
      </w:r>
      <w:r w:rsidR="00396711" w:rsidRPr="00C62CAC">
        <w:rPr>
          <w:rFonts w:ascii="Arial" w:hAnsi="Arial" w:cs="Arial"/>
        </w:rPr>
        <w:t xml:space="preserve"> </w:t>
      </w:r>
      <w:proofErr w:type="gramStart"/>
      <w:r>
        <w:rPr>
          <w:rFonts w:ascii="Arial Narrow" w:hAnsi="Arial Narrow"/>
          <w:lang w:eastAsia="es-ES"/>
        </w:rPr>
        <w:t>mismos resultados es</w:t>
      </w:r>
      <w:proofErr w:type="gramEnd"/>
      <w:r>
        <w:rPr>
          <w:rFonts w:ascii="Arial Narrow" w:hAnsi="Arial Narrow"/>
          <w:lang w:eastAsia="es-ES"/>
        </w:rPr>
        <w:t xml:space="preserve"> reflejo de la información ofrecida y adoptada de los solicitantes, la cual fue procesada para su respectiva evaluación y análisis en la presente operación crediticia y que en conclusión presentan un margen de capacidad por </w:t>
      </w:r>
      <w:r w:rsidRPr="00C6728A">
        <w:rPr>
          <w:rFonts w:ascii="Arial Narrow" w:hAnsi="Arial Narrow"/>
          <w:b/>
          <w:highlight w:val="yellow"/>
          <w:lang w:eastAsia="es-ES"/>
        </w:rPr>
        <w:t xml:space="preserve">Bs. </w:t>
      </w:r>
      <w:r w:rsidR="00396711">
        <w:rPr>
          <w:rFonts w:ascii="Arial" w:hAnsi="Arial" w:cs="Arial"/>
        </w:rPr>
        <w:t>-1905.51</w:t>
      </w:r>
      <w:r w:rsidR="00396711">
        <w:rPr>
          <w:rFonts w:ascii="Arial" w:hAnsi="Arial" w:cs="Arial"/>
        </w:rPr>
        <w:t xml:space="preserve"> </w:t>
      </w:r>
      <w:r>
        <w:rPr>
          <w:rFonts w:ascii="Arial Narrow" w:hAnsi="Arial Narrow"/>
          <w:lang w:eastAsia="es-ES"/>
        </w:rPr>
        <w:t>en favor los solicitantes.</w:t>
      </w:r>
    </w:p>
    <w:p w:rsidR="00DA6009" w:rsidRDefault="00DA6009">
      <w:pPr>
        <w:pStyle w:val="Ttulo21"/>
        <w:rPr>
          <w:rFonts w:ascii="Arial Narrow" w:hAnsi="Arial Narrow"/>
          <w:i w:val="0"/>
          <w:sz w:val="22"/>
          <w:szCs w:val="22"/>
        </w:rPr>
      </w:pPr>
    </w:p>
    <w:p w:rsidR="00DA6009" w:rsidRDefault="00F5096B">
      <w:pPr>
        <w:pStyle w:val="Ttulo21"/>
        <w:numPr>
          <w:ilvl w:val="0"/>
          <w:numId w:val="1"/>
        </w:numPr>
        <w:rPr>
          <w:rFonts w:ascii="Arial Narrow" w:hAnsi="Arial Narrow"/>
          <w:i w:val="0"/>
          <w:sz w:val="22"/>
          <w:szCs w:val="22"/>
        </w:rPr>
      </w:pPr>
      <w:r>
        <w:rPr>
          <w:rFonts w:ascii="Arial Narrow" w:hAnsi="Arial Narrow"/>
          <w:i w:val="0"/>
          <w:sz w:val="22"/>
          <w:szCs w:val="22"/>
        </w:rPr>
        <w:t>DESCRIPCION DEL HISTORIAL FINANCIERO</w:t>
      </w:r>
    </w:p>
    <w:p w:rsidR="00DA6009" w:rsidRDefault="00F5096B">
      <w:pPr>
        <w:jc w:val="both"/>
        <w:rPr>
          <w:rFonts w:ascii="Arial Narrow" w:hAnsi="Arial Narrow"/>
          <w:lang w:eastAsia="es-ES"/>
        </w:rPr>
      </w:pPr>
      <w:r>
        <w:rPr>
          <w:rFonts w:ascii="Arial Narrow" w:hAnsi="Arial Narrow"/>
          <w:lang w:eastAsia="es-ES"/>
        </w:rPr>
        <w:t xml:space="preserve">De acuerdo al reporte ofrecido en el </w:t>
      </w:r>
      <w:proofErr w:type="spellStart"/>
      <w:r>
        <w:rPr>
          <w:rFonts w:ascii="Arial Narrow" w:hAnsi="Arial Narrow"/>
          <w:lang w:eastAsia="es-ES"/>
        </w:rPr>
        <w:t>Infocred</w:t>
      </w:r>
      <w:proofErr w:type="spellEnd"/>
      <w:r>
        <w:rPr>
          <w:rFonts w:ascii="Arial Narrow" w:hAnsi="Arial Narrow"/>
          <w:lang w:eastAsia="es-ES"/>
        </w:rPr>
        <w:t xml:space="preserve"> BIC a fecha 07/02/2019, Planes de Pagos, Recibos de Pago, Extractos de Prestamos se considera el siguiente historial crediticio:</w:t>
      </w:r>
    </w:p>
    <w:p w:rsidR="00C6728A" w:rsidRPr="00086854" w:rsidRDefault="00C6728A" w:rsidP="00C6728A">
      <w:pPr>
        <w:pStyle w:val="Prrafodelista"/>
        <w:numPr>
          <w:ilvl w:val="0"/>
          <w:numId w:val="2"/>
        </w:numPr>
        <w:jc w:val="both"/>
        <w:rPr>
          <w:rFonts w:ascii="Arial Narrow" w:hAnsi="Arial Narrow"/>
          <w:lang w:eastAsia="es-ES"/>
        </w:rPr>
      </w:pPr>
      <w:r w:rsidRPr="00086854">
        <w:rPr>
          <w:rFonts w:ascii="Arial Narrow" w:hAnsi="Arial Narrow"/>
          <w:lang w:eastAsia="es-ES"/>
        </w:rPr>
        <w:t xml:space="preserve">Banco </w:t>
      </w:r>
      <w:proofErr w:type="spellStart"/>
      <w:r w:rsidRPr="00086854">
        <w:rPr>
          <w:rFonts w:ascii="Arial Narrow" w:hAnsi="Arial Narrow"/>
          <w:lang w:eastAsia="es-ES"/>
        </w:rPr>
        <w:t>Nal</w:t>
      </w:r>
      <w:proofErr w:type="spellEnd"/>
      <w:r w:rsidRPr="00086854">
        <w:rPr>
          <w:rFonts w:ascii="Arial Narrow" w:hAnsi="Arial Narrow"/>
          <w:lang w:eastAsia="es-ES"/>
        </w:rPr>
        <w:t>. De Bolivia, Vigente, Paralelo.</w:t>
      </w:r>
    </w:p>
    <w:p w:rsidR="00C6728A" w:rsidRPr="00086854" w:rsidRDefault="00C6728A" w:rsidP="00C6728A">
      <w:pPr>
        <w:pStyle w:val="Prrafodelista"/>
        <w:numPr>
          <w:ilvl w:val="0"/>
          <w:numId w:val="2"/>
        </w:numPr>
        <w:jc w:val="both"/>
        <w:rPr>
          <w:rFonts w:ascii="Arial Narrow" w:hAnsi="Arial Narrow"/>
          <w:lang w:eastAsia="es-ES"/>
        </w:rPr>
      </w:pPr>
      <w:proofErr w:type="spellStart"/>
      <w:r w:rsidRPr="00086854">
        <w:rPr>
          <w:rFonts w:ascii="Arial Narrow" w:hAnsi="Arial Narrow"/>
          <w:lang w:eastAsia="es-ES"/>
        </w:rPr>
        <w:t>Coop</w:t>
      </w:r>
      <w:proofErr w:type="spellEnd"/>
      <w:r w:rsidRPr="00086854">
        <w:rPr>
          <w:rFonts w:ascii="Arial Narrow" w:hAnsi="Arial Narrow"/>
          <w:lang w:eastAsia="es-ES"/>
        </w:rPr>
        <w:t xml:space="preserve"> San </w:t>
      </w:r>
      <w:proofErr w:type="spellStart"/>
      <w:r w:rsidRPr="00086854">
        <w:rPr>
          <w:rFonts w:ascii="Arial Narrow" w:hAnsi="Arial Narrow"/>
          <w:lang w:eastAsia="es-ES"/>
        </w:rPr>
        <w:t>Marrtin</w:t>
      </w:r>
      <w:proofErr w:type="spellEnd"/>
      <w:r w:rsidRPr="00086854">
        <w:rPr>
          <w:rFonts w:ascii="Arial Narrow" w:hAnsi="Arial Narrow"/>
          <w:lang w:eastAsia="es-ES"/>
        </w:rPr>
        <w:t>, Vigente.</w:t>
      </w:r>
    </w:p>
    <w:p w:rsidR="00DA6009" w:rsidRDefault="00F5096B">
      <w:pPr>
        <w:jc w:val="both"/>
        <w:rPr>
          <w:rFonts w:ascii="Arial Narrow" w:hAnsi="Arial Narrow"/>
          <w:lang w:eastAsia="es-ES"/>
        </w:rPr>
      </w:pPr>
      <w:r>
        <w:rPr>
          <w:rFonts w:ascii="Arial Narrow" w:hAnsi="Arial Narrow"/>
          <w:lang w:eastAsia="es-ES"/>
        </w:rPr>
        <w:lastRenderedPageBreak/>
        <w:t xml:space="preserve">Además, se aclara que en nuestra Institución según registros es la </w:t>
      </w:r>
      <w:proofErr w:type="gramStart"/>
      <w:r w:rsidR="00C6728A" w:rsidRPr="00086854">
        <w:rPr>
          <w:rFonts w:ascii="Arial Narrow" w:hAnsi="Arial Narrow"/>
          <w:highlight w:val="yellow"/>
          <w:lang w:eastAsia="es-ES"/>
        </w:rPr>
        <w:t xml:space="preserve">(  </w:t>
      </w:r>
      <w:proofErr w:type="gramEnd"/>
      <w:r w:rsidR="00C6728A" w:rsidRPr="00086854">
        <w:rPr>
          <w:rFonts w:ascii="Arial Narrow" w:hAnsi="Arial Narrow"/>
          <w:highlight w:val="yellow"/>
          <w:lang w:eastAsia="es-ES"/>
        </w:rPr>
        <w:t xml:space="preserve">                )</w:t>
      </w:r>
      <w:r w:rsidR="00C6728A">
        <w:rPr>
          <w:rFonts w:ascii="Arial Narrow" w:hAnsi="Arial Narrow"/>
          <w:lang w:eastAsia="es-ES"/>
        </w:rPr>
        <w:t xml:space="preserve"> </w:t>
      </w:r>
      <w:r>
        <w:rPr>
          <w:rFonts w:ascii="Arial Narrow" w:hAnsi="Arial Narrow"/>
          <w:lang w:eastAsia="es-ES"/>
        </w:rPr>
        <w:t xml:space="preserve"> operación crediticia que gestiona.</w:t>
      </w:r>
    </w:p>
    <w:p w:rsidR="00C6728A" w:rsidRPr="00086854" w:rsidRDefault="00F5096B" w:rsidP="00C6728A">
      <w:pPr>
        <w:jc w:val="both"/>
        <w:rPr>
          <w:rFonts w:ascii="Arial Narrow" w:hAnsi="Arial Narrow"/>
          <w:lang w:eastAsia="es-ES"/>
        </w:rPr>
      </w:pPr>
      <w:r>
        <w:rPr>
          <w:rFonts w:ascii="Arial Narrow" w:hAnsi="Arial Narrow"/>
          <w:lang w:eastAsia="es-ES"/>
        </w:rPr>
        <w:t xml:space="preserve">Asimismo, reportan contar Cuentas de Ahorros en </w:t>
      </w:r>
      <w:proofErr w:type="gramStart"/>
      <w:r w:rsidR="00C6728A" w:rsidRPr="00086854">
        <w:rPr>
          <w:rFonts w:ascii="Arial Narrow" w:hAnsi="Arial Narrow"/>
          <w:highlight w:val="yellow"/>
          <w:lang w:eastAsia="es-ES"/>
        </w:rPr>
        <w:t xml:space="preserve">(  </w:t>
      </w:r>
      <w:proofErr w:type="gramEnd"/>
      <w:r w:rsidR="00C6728A" w:rsidRPr="00086854">
        <w:rPr>
          <w:rFonts w:ascii="Arial Narrow" w:hAnsi="Arial Narrow"/>
          <w:highlight w:val="yellow"/>
          <w:lang w:eastAsia="es-ES"/>
        </w:rPr>
        <w:t xml:space="preserve">                )</w:t>
      </w:r>
      <w:r w:rsidR="00C6728A" w:rsidRPr="00086854">
        <w:rPr>
          <w:rFonts w:ascii="Arial Narrow" w:hAnsi="Arial Narrow"/>
          <w:lang w:eastAsia="es-ES"/>
        </w:rPr>
        <w:t>.</w:t>
      </w:r>
    </w:p>
    <w:p w:rsidR="00DA6009" w:rsidRDefault="00DA6009">
      <w:pPr>
        <w:pStyle w:val="Ttulo1"/>
        <w:jc w:val="both"/>
        <w:rPr>
          <w:rFonts w:ascii="Arial Narrow" w:hAnsi="Arial Narrow"/>
          <w:sz w:val="22"/>
          <w:szCs w:val="22"/>
        </w:rPr>
      </w:pPr>
    </w:p>
    <w:p w:rsidR="00DA6009" w:rsidRDefault="00F5096B">
      <w:pPr>
        <w:pStyle w:val="Ttulo21"/>
        <w:numPr>
          <w:ilvl w:val="0"/>
          <w:numId w:val="1"/>
        </w:numPr>
        <w:rPr>
          <w:rFonts w:ascii="Arial Narrow" w:hAnsi="Arial Narrow"/>
          <w:i w:val="0"/>
          <w:sz w:val="22"/>
          <w:szCs w:val="22"/>
        </w:rPr>
      </w:pPr>
      <w:r>
        <w:rPr>
          <w:rFonts w:ascii="Arial Narrow" w:hAnsi="Arial Narrow"/>
          <w:i w:val="0"/>
          <w:sz w:val="22"/>
          <w:szCs w:val="22"/>
        </w:rPr>
        <w:t>DESCRIPCION DEL TIPO Y DESTINO DE CREDITO.</w:t>
      </w:r>
    </w:p>
    <w:p w:rsidR="00DA6009" w:rsidRDefault="00F5096B">
      <w:pPr>
        <w:jc w:val="both"/>
        <w:rPr>
          <w:rFonts w:ascii="Arial Narrow" w:hAnsi="Arial Narrow"/>
          <w:lang w:eastAsia="es-ES"/>
        </w:rPr>
      </w:pPr>
      <w:r>
        <w:rPr>
          <w:rFonts w:ascii="Arial Narrow" w:hAnsi="Arial Narrow"/>
          <w:lang w:eastAsia="es-ES"/>
        </w:rPr>
        <w:t>A la presente operación crediticia a la solicitud de</w:t>
      </w:r>
      <w:r w:rsidR="00C6728A">
        <w:rPr>
          <w:rFonts w:ascii="Arial Narrow" w:hAnsi="Arial Narrow"/>
          <w:lang w:eastAsia="es-ES"/>
        </w:rPr>
        <w:t xml:space="preserve"> </w:t>
      </w:r>
      <w:r>
        <w:rPr>
          <w:rFonts w:ascii="Arial Narrow" w:hAnsi="Arial Narrow"/>
          <w:lang w:eastAsia="es-ES"/>
        </w:rPr>
        <w:t xml:space="preserve">los </w:t>
      </w:r>
      <w:proofErr w:type="spellStart"/>
      <w:proofErr w:type="gramStart"/>
      <w:r>
        <w:rPr>
          <w:rFonts w:ascii="Arial Narrow" w:hAnsi="Arial Narrow"/>
          <w:lang w:eastAsia="es-ES"/>
        </w:rPr>
        <w:t>prestatario,s</w:t>
      </w:r>
      <w:proofErr w:type="spellEnd"/>
      <w:proofErr w:type="gramEnd"/>
      <w:r>
        <w:rPr>
          <w:rFonts w:ascii="Arial Narrow" w:hAnsi="Arial Narrow"/>
          <w:lang w:eastAsia="es-ES"/>
        </w:rPr>
        <w:t xml:space="preserve"> se registra como un crédito de Consumo con dos garantes personales con el objeto y destino de los fondos desembolsados para Libre disponibilidad a la adquisición de artículos rapar el hogar.</w:t>
      </w:r>
    </w:p>
    <w:p w:rsidR="00DA6009" w:rsidRDefault="00DA6009">
      <w:pPr>
        <w:jc w:val="both"/>
        <w:rPr>
          <w:rFonts w:ascii="Arial Narrow" w:hAnsi="Arial Narrow"/>
          <w:lang w:eastAsia="es-ES"/>
        </w:rPr>
      </w:pPr>
    </w:p>
    <w:p w:rsidR="00DA6009" w:rsidRDefault="00F5096B">
      <w:pPr>
        <w:pStyle w:val="Ttulo21"/>
        <w:numPr>
          <w:ilvl w:val="0"/>
          <w:numId w:val="1"/>
        </w:numPr>
        <w:rPr>
          <w:rFonts w:ascii="Arial Narrow" w:hAnsi="Arial Narrow"/>
          <w:i w:val="0"/>
          <w:sz w:val="22"/>
          <w:szCs w:val="22"/>
        </w:rPr>
      </w:pPr>
      <w:r>
        <w:rPr>
          <w:rFonts w:ascii="Arial Narrow" w:hAnsi="Arial Narrow"/>
          <w:i w:val="0"/>
          <w:sz w:val="22"/>
          <w:szCs w:val="22"/>
        </w:rPr>
        <w:t>DESCRIPCION DE GARANTIAS Y/O GARANTES</w:t>
      </w:r>
    </w:p>
    <w:p w:rsidR="00C6728A" w:rsidRPr="00086854" w:rsidRDefault="00C6728A" w:rsidP="00C6728A">
      <w:pPr>
        <w:jc w:val="both"/>
        <w:rPr>
          <w:rFonts w:ascii="Arial Narrow" w:hAnsi="Arial Narrow"/>
          <w:lang w:eastAsia="es-ES"/>
        </w:rPr>
      </w:pPr>
      <w:r w:rsidRPr="00086854">
        <w:rPr>
          <w:rFonts w:ascii="Arial Narrow" w:hAnsi="Arial Narrow"/>
          <w:lang w:eastAsia="es-ES"/>
        </w:rPr>
        <w:t xml:space="preserve">El, la los </w:t>
      </w:r>
      <w:proofErr w:type="spellStart"/>
      <w:r w:rsidRPr="00086854">
        <w:rPr>
          <w:rFonts w:ascii="Arial Narrow" w:hAnsi="Arial Narrow"/>
          <w:lang w:eastAsia="es-ES"/>
        </w:rPr>
        <w:t>prestatario,s</w:t>
      </w:r>
      <w:proofErr w:type="spellEnd"/>
      <w:r w:rsidRPr="00086854">
        <w:rPr>
          <w:rFonts w:ascii="Arial Narrow" w:hAnsi="Arial Narrow"/>
          <w:lang w:eastAsia="es-ES"/>
        </w:rPr>
        <w:t xml:space="preserve">  ofrecen y dan como garantía todos sus bienes habidos y por haber sin limitación alguna en forma especial ofrece, </w:t>
      </w:r>
      <w:r w:rsidRPr="00086854">
        <w:rPr>
          <w:rFonts w:ascii="Arial Narrow" w:hAnsi="Arial Narrow"/>
          <w:highlight w:val="yellow"/>
          <w:lang w:eastAsia="es-ES"/>
        </w:rPr>
        <w:t>y confieren</w:t>
      </w:r>
      <w:r w:rsidRPr="00086854">
        <w:rPr>
          <w:rFonts w:ascii="Arial Narrow" w:hAnsi="Arial Narrow"/>
          <w:lang w:eastAsia="es-ES"/>
        </w:rPr>
        <w:t xml:space="preserve"> un poder sobre los haberes mensuales en favor de la Cooperativa para la retención y cobro de los mismos en caso de la deuda incurra en mora; </w:t>
      </w:r>
      <w:r w:rsidRPr="00086854">
        <w:rPr>
          <w:rFonts w:ascii="Arial Narrow" w:hAnsi="Arial Narrow"/>
          <w:highlight w:val="yellow"/>
          <w:lang w:eastAsia="es-ES"/>
        </w:rPr>
        <w:t>la</w:t>
      </w:r>
      <w:r w:rsidRPr="00086854">
        <w:rPr>
          <w:rFonts w:ascii="Arial Narrow" w:hAnsi="Arial Narrow"/>
          <w:lang w:eastAsia="es-ES"/>
        </w:rPr>
        <w:t xml:space="preserve"> autorización expresa y directa del descuentos de la amortización de sus haberes mensuales por detalle de planilla mensual, esto bajo convenio institucional entre partes con el Sindicato de empleados y trabajadores de </w:t>
      </w:r>
      <w:r w:rsidRPr="00086854">
        <w:rPr>
          <w:rFonts w:ascii="Arial Narrow" w:hAnsi="Arial Narrow"/>
          <w:highlight w:val="yellow"/>
          <w:lang w:eastAsia="es-ES"/>
        </w:rPr>
        <w:t>(GAMP – AAPOS)</w:t>
      </w:r>
      <w:r w:rsidRPr="00086854">
        <w:rPr>
          <w:rFonts w:ascii="Arial Narrow" w:hAnsi="Arial Narrow"/>
          <w:lang w:eastAsia="es-ES"/>
        </w:rPr>
        <w:t>.</w:t>
      </w:r>
    </w:p>
    <w:p w:rsidR="00C6728A" w:rsidRPr="00086854" w:rsidRDefault="00C6728A" w:rsidP="00C6728A">
      <w:pPr>
        <w:jc w:val="both"/>
        <w:rPr>
          <w:rFonts w:ascii="Arial Narrow" w:hAnsi="Arial Narrow"/>
          <w:lang w:eastAsia="es-ES"/>
        </w:rPr>
      </w:pPr>
      <w:r w:rsidRPr="00086854">
        <w:rPr>
          <w:rFonts w:ascii="Arial Narrow" w:hAnsi="Arial Narrow"/>
          <w:lang w:eastAsia="es-ES"/>
        </w:rPr>
        <w:t xml:space="preserve">Como también </w:t>
      </w:r>
      <w:proofErr w:type="spellStart"/>
      <w:proofErr w:type="gramStart"/>
      <w:r w:rsidRPr="00086854">
        <w:rPr>
          <w:rFonts w:ascii="Arial Narrow" w:hAnsi="Arial Narrow"/>
          <w:lang w:eastAsia="es-ES"/>
        </w:rPr>
        <w:t>ofrece,n</w:t>
      </w:r>
      <w:proofErr w:type="spellEnd"/>
      <w:proofErr w:type="gramEnd"/>
      <w:r w:rsidRPr="00086854">
        <w:rPr>
          <w:rFonts w:ascii="Arial Narrow" w:hAnsi="Arial Narrow"/>
          <w:lang w:eastAsia="es-ES"/>
        </w:rPr>
        <w:t xml:space="preserve"> un bien patrimonial (</w:t>
      </w:r>
      <w:r w:rsidRPr="00086854">
        <w:rPr>
          <w:rFonts w:ascii="Arial Narrow" w:hAnsi="Arial Narrow"/>
          <w:highlight w:val="yellow"/>
          <w:lang w:eastAsia="es-ES"/>
        </w:rPr>
        <w:t>inmueble - lote - vehículo)</w:t>
      </w:r>
      <w:r w:rsidRPr="00086854">
        <w:rPr>
          <w:rFonts w:ascii="Arial Narrow" w:hAnsi="Arial Narrow"/>
          <w:lang w:eastAsia="es-ES"/>
        </w:rPr>
        <w:t xml:space="preserve"> de lo que dejan la documentación (</w:t>
      </w:r>
      <w:r w:rsidRPr="00086854">
        <w:rPr>
          <w:rFonts w:ascii="Arial Narrow" w:hAnsi="Arial Narrow"/>
          <w:highlight w:val="yellow"/>
          <w:lang w:eastAsia="es-ES"/>
        </w:rPr>
        <w:t>original fotocopia</w:t>
      </w:r>
      <w:r w:rsidRPr="00086854">
        <w:rPr>
          <w:rFonts w:ascii="Arial Narrow" w:hAnsi="Arial Narrow"/>
          <w:lang w:eastAsia="es-ES"/>
        </w:rPr>
        <w:t xml:space="preserve">), con calidad de </w:t>
      </w:r>
      <w:r w:rsidRPr="00086854">
        <w:rPr>
          <w:rFonts w:ascii="Arial Narrow" w:hAnsi="Arial Narrow"/>
          <w:highlight w:val="yellow"/>
          <w:lang w:eastAsia="es-ES"/>
        </w:rPr>
        <w:t>(hipoteca - custodia - prendaria)</w:t>
      </w:r>
      <w:r w:rsidRPr="00086854">
        <w:rPr>
          <w:rFonts w:ascii="Arial Narrow" w:hAnsi="Arial Narrow"/>
          <w:lang w:eastAsia="es-ES"/>
        </w:rPr>
        <w:t xml:space="preserve">. La garantía tiene la ubicación </w:t>
      </w:r>
      <w:proofErr w:type="gramStart"/>
      <w:r w:rsidRPr="00086854">
        <w:rPr>
          <w:rFonts w:ascii="Arial Narrow" w:hAnsi="Arial Narrow"/>
          <w:highlight w:val="yellow"/>
          <w:lang w:eastAsia="es-ES"/>
        </w:rPr>
        <w:t xml:space="preserve">(  </w:t>
      </w:r>
      <w:proofErr w:type="gramEnd"/>
      <w:r w:rsidRPr="00086854">
        <w:rPr>
          <w:rFonts w:ascii="Arial Narrow" w:hAnsi="Arial Narrow"/>
          <w:highlight w:val="yellow"/>
          <w:lang w:eastAsia="es-ES"/>
        </w:rPr>
        <w:t xml:space="preserve">              )</w:t>
      </w:r>
      <w:r w:rsidRPr="00086854">
        <w:rPr>
          <w:rFonts w:ascii="Arial Narrow" w:hAnsi="Arial Narrow"/>
          <w:lang w:eastAsia="es-ES"/>
        </w:rPr>
        <w:t xml:space="preserve"> y consta de </w:t>
      </w:r>
      <w:r w:rsidRPr="00086854">
        <w:rPr>
          <w:rFonts w:ascii="Arial Narrow" w:hAnsi="Arial Narrow"/>
          <w:highlight w:val="yellow"/>
          <w:lang w:eastAsia="es-ES"/>
        </w:rPr>
        <w:t>(   )</w:t>
      </w:r>
    </w:p>
    <w:p w:rsidR="00C6728A" w:rsidRPr="00086854" w:rsidRDefault="00C6728A" w:rsidP="00C6728A">
      <w:pPr>
        <w:jc w:val="both"/>
        <w:rPr>
          <w:rFonts w:ascii="Arial Narrow" w:hAnsi="Arial Narrow"/>
          <w:lang w:eastAsia="es-ES"/>
        </w:rPr>
      </w:pPr>
      <w:r w:rsidRPr="00086854">
        <w:rPr>
          <w:rFonts w:ascii="Arial Narrow" w:hAnsi="Arial Narrow"/>
          <w:lang w:eastAsia="es-ES"/>
        </w:rPr>
        <w:t xml:space="preserve">Asimismo, forman del crédito como Garantes Solidarios y mancomunados: </w:t>
      </w:r>
      <w:proofErr w:type="spellStart"/>
      <w:proofErr w:type="gramStart"/>
      <w:r w:rsidRPr="00086854">
        <w:rPr>
          <w:rFonts w:ascii="Arial Narrow" w:hAnsi="Arial Narrow"/>
          <w:lang w:eastAsia="es-ES"/>
        </w:rPr>
        <w:t>el,la</w:t>
      </w:r>
      <w:proofErr w:type="spellEnd"/>
      <w:proofErr w:type="gramEnd"/>
      <w:r w:rsidRPr="00086854">
        <w:rPr>
          <w:rFonts w:ascii="Arial Narrow" w:hAnsi="Arial Narrow"/>
          <w:lang w:eastAsia="es-ES"/>
        </w:rPr>
        <w:t xml:space="preserve"> </w:t>
      </w:r>
      <w:proofErr w:type="spellStart"/>
      <w:r w:rsidRPr="00086854">
        <w:rPr>
          <w:rFonts w:ascii="Arial Narrow" w:hAnsi="Arial Narrow"/>
          <w:lang w:eastAsia="es-ES"/>
        </w:rPr>
        <w:t>Señor,a</w:t>
      </w:r>
      <w:proofErr w:type="spellEnd"/>
      <w:r w:rsidRPr="00086854">
        <w:rPr>
          <w:rFonts w:ascii="Arial Narrow" w:hAnsi="Arial Narrow"/>
          <w:lang w:eastAsia="es-ES"/>
        </w:rPr>
        <w:t xml:space="preserve"> </w:t>
      </w:r>
      <w:proofErr w:type="spellStart"/>
      <w:r w:rsidRPr="00086854">
        <w:rPr>
          <w:rFonts w:ascii="Arial Narrow" w:hAnsi="Arial Narrow"/>
          <w:highlight w:val="yellow"/>
          <w:lang w:eastAsia="es-ES"/>
        </w:rPr>
        <w:t>Simon</w:t>
      </w:r>
      <w:proofErr w:type="spellEnd"/>
      <w:r w:rsidRPr="00086854">
        <w:rPr>
          <w:rFonts w:ascii="Arial Narrow" w:hAnsi="Arial Narrow"/>
          <w:highlight w:val="yellow"/>
          <w:lang w:eastAsia="es-ES"/>
        </w:rPr>
        <w:t xml:space="preserve"> Mamani</w:t>
      </w:r>
      <w:r w:rsidRPr="00086854">
        <w:rPr>
          <w:rFonts w:ascii="Arial Narrow" w:hAnsi="Arial Narrow"/>
          <w:lang w:eastAsia="es-ES"/>
        </w:rPr>
        <w:t xml:space="preserve">  y </w:t>
      </w:r>
      <w:proofErr w:type="spellStart"/>
      <w:r w:rsidRPr="00086854">
        <w:rPr>
          <w:rFonts w:ascii="Arial Narrow" w:hAnsi="Arial Narrow"/>
          <w:lang w:eastAsia="es-ES"/>
        </w:rPr>
        <w:t>el,la</w:t>
      </w:r>
      <w:proofErr w:type="spellEnd"/>
      <w:r w:rsidRPr="00086854">
        <w:rPr>
          <w:rFonts w:ascii="Arial Narrow" w:hAnsi="Arial Narrow"/>
          <w:lang w:eastAsia="es-ES"/>
        </w:rPr>
        <w:t xml:space="preserve"> </w:t>
      </w:r>
      <w:proofErr w:type="spellStart"/>
      <w:r w:rsidRPr="00086854">
        <w:rPr>
          <w:rFonts w:ascii="Arial Narrow" w:hAnsi="Arial Narrow"/>
          <w:lang w:eastAsia="es-ES"/>
        </w:rPr>
        <w:t>señor.a</w:t>
      </w:r>
      <w:proofErr w:type="spellEnd"/>
      <w:r w:rsidRPr="00086854">
        <w:rPr>
          <w:rFonts w:ascii="Arial Narrow" w:hAnsi="Arial Narrow"/>
          <w:lang w:eastAsia="es-ES"/>
        </w:rPr>
        <w:t xml:space="preserve">  </w:t>
      </w:r>
      <w:proofErr w:type="spellStart"/>
      <w:r w:rsidRPr="00086854">
        <w:rPr>
          <w:rFonts w:ascii="Arial Narrow" w:hAnsi="Arial Narrow"/>
          <w:highlight w:val="yellow"/>
          <w:lang w:eastAsia="es-ES"/>
        </w:rPr>
        <w:t>simon</w:t>
      </w:r>
      <w:proofErr w:type="spellEnd"/>
      <w:r w:rsidRPr="00086854">
        <w:rPr>
          <w:rFonts w:ascii="Arial Narrow" w:hAnsi="Arial Narrow"/>
          <w:highlight w:val="yellow"/>
          <w:lang w:eastAsia="es-ES"/>
        </w:rPr>
        <w:t xml:space="preserve"> Mamani</w:t>
      </w:r>
      <w:r w:rsidRPr="00086854">
        <w:rPr>
          <w:rFonts w:ascii="Arial Narrow" w:hAnsi="Arial Narrow"/>
          <w:lang w:eastAsia="es-ES"/>
        </w:rPr>
        <w:t xml:space="preserve"> </w:t>
      </w:r>
      <w:proofErr w:type="spellStart"/>
      <w:r w:rsidRPr="00086854">
        <w:rPr>
          <w:rFonts w:ascii="Arial Narrow" w:hAnsi="Arial Narrow"/>
          <w:lang w:eastAsia="es-ES"/>
        </w:rPr>
        <w:t>quien,es</w:t>
      </w:r>
      <w:proofErr w:type="spellEnd"/>
      <w:r w:rsidRPr="00086854">
        <w:rPr>
          <w:rFonts w:ascii="Arial Narrow" w:hAnsi="Arial Narrow"/>
          <w:lang w:eastAsia="es-ES"/>
        </w:rPr>
        <w:t xml:space="preserve">, </w:t>
      </w:r>
      <w:proofErr w:type="spellStart"/>
      <w:r w:rsidRPr="00086854">
        <w:rPr>
          <w:rFonts w:ascii="Arial Narrow" w:hAnsi="Arial Narrow"/>
          <w:lang w:eastAsia="es-ES"/>
        </w:rPr>
        <w:t>ofrece,n</w:t>
      </w:r>
      <w:proofErr w:type="spellEnd"/>
      <w:r w:rsidRPr="00086854">
        <w:rPr>
          <w:rFonts w:ascii="Arial Narrow" w:hAnsi="Arial Narrow"/>
          <w:lang w:eastAsia="es-ES"/>
        </w:rPr>
        <w:t xml:space="preserve"> y </w:t>
      </w:r>
      <w:proofErr w:type="spellStart"/>
      <w:r w:rsidRPr="00086854">
        <w:rPr>
          <w:rFonts w:ascii="Arial Narrow" w:hAnsi="Arial Narrow"/>
          <w:lang w:eastAsia="es-ES"/>
        </w:rPr>
        <w:t>da,n</w:t>
      </w:r>
      <w:proofErr w:type="spellEnd"/>
      <w:r w:rsidRPr="00086854">
        <w:rPr>
          <w:rFonts w:ascii="Arial Narrow" w:hAnsi="Arial Narrow"/>
          <w:lang w:eastAsia="es-ES"/>
        </w:rPr>
        <w:t xml:space="preserve"> como garantía todos sus bienes habidos y por haber sin limitación alguna en forma especial, confieren un poder sobre los haberes mensuales en favor de la Cooperativa para la retención y cobro de los mismos en caso de la deuda incurra en mora.</w:t>
      </w:r>
    </w:p>
    <w:p w:rsidR="00DA6009" w:rsidRDefault="00DA6009">
      <w:pPr>
        <w:rPr>
          <w:rFonts w:ascii="Arial Narrow" w:hAnsi="Arial Narrow"/>
          <w:lang w:eastAsia="es-ES"/>
        </w:rPr>
      </w:pPr>
    </w:p>
    <w:p w:rsidR="00DA6009" w:rsidRDefault="00F5096B">
      <w:pPr>
        <w:pStyle w:val="Ttulo11"/>
        <w:numPr>
          <w:ilvl w:val="0"/>
          <w:numId w:val="1"/>
        </w:numPr>
        <w:jc w:val="both"/>
        <w:rPr>
          <w:rFonts w:ascii="Arial Narrow" w:hAnsi="Arial Narrow" w:cs="Times New Roman"/>
          <w:i w:val="0"/>
          <w:kern w:val="36"/>
          <w:sz w:val="22"/>
          <w:szCs w:val="22"/>
        </w:rPr>
      </w:pPr>
      <w:r>
        <w:rPr>
          <w:rFonts w:ascii="Arial Narrow" w:hAnsi="Arial Narrow" w:cs="Times New Roman"/>
          <w:i w:val="0"/>
          <w:kern w:val="36"/>
          <w:sz w:val="22"/>
          <w:szCs w:val="22"/>
        </w:rPr>
        <w:t>OTRAS OBSERVACIONES Y EXCEPCIONES</w:t>
      </w:r>
    </w:p>
    <w:p w:rsidR="00DA6009" w:rsidRDefault="00F5096B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El deudor titular de la deuda en la cobertura de su seguro de desgravamen cuenta con una extra prima por la actividad laboral del mismo.</w:t>
      </w:r>
    </w:p>
    <w:p w:rsidR="00DA6009" w:rsidRDefault="00DA6009">
      <w:pPr>
        <w:jc w:val="both"/>
        <w:rPr>
          <w:rFonts w:ascii="Arial Narrow" w:hAnsi="Arial Narrow"/>
          <w:lang w:eastAsia="es-ES"/>
        </w:rPr>
      </w:pPr>
    </w:p>
    <w:p w:rsidR="00DA6009" w:rsidRDefault="00F5096B">
      <w:pPr>
        <w:pStyle w:val="Ttulo11"/>
        <w:numPr>
          <w:ilvl w:val="0"/>
          <w:numId w:val="1"/>
        </w:numPr>
        <w:jc w:val="both"/>
        <w:rPr>
          <w:rFonts w:ascii="Arial Narrow" w:hAnsi="Arial Narrow" w:cs="Times New Roman"/>
          <w:i w:val="0"/>
          <w:kern w:val="36"/>
          <w:sz w:val="22"/>
          <w:szCs w:val="22"/>
        </w:rPr>
      </w:pPr>
      <w:r>
        <w:rPr>
          <w:rFonts w:ascii="Arial Narrow" w:hAnsi="Arial Narrow" w:cs="Times New Roman"/>
          <w:i w:val="0"/>
          <w:kern w:val="36"/>
          <w:sz w:val="22"/>
          <w:szCs w:val="22"/>
        </w:rPr>
        <w:t xml:space="preserve">CONCLUSIONES Y RECOMENDACIONES </w:t>
      </w:r>
    </w:p>
    <w:p w:rsidR="00DA6009" w:rsidRDefault="00F5096B">
      <w:pPr>
        <w:pStyle w:val="Textoindependiente1"/>
        <w:rPr>
          <w:rFonts w:ascii="Arial Narrow" w:hAnsi="Arial Narrow"/>
          <w:i w:val="0"/>
          <w:sz w:val="22"/>
          <w:szCs w:val="22"/>
        </w:rPr>
      </w:pPr>
      <w:r>
        <w:rPr>
          <w:rFonts w:ascii="Arial Narrow" w:hAnsi="Arial Narrow"/>
          <w:i w:val="0"/>
          <w:sz w:val="22"/>
          <w:szCs w:val="22"/>
        </w:rPr>
        <w:t>A la culminación en la Solicitud de la operación crediticia en curso, se informa que cumple con todos los requisitos bajo las políticas y normativas establecidas por la Cooperativa y la RNSF y dando conformidad de su evolución económica demostrado en la evaluación y análisis financiero por toda la información ofrecida por parte de los interesados, por cuanto el Oficial de Negocios sugiere dar viabilidad y otorgar el crédito en curso bajo el criterio profesional y visto bueno de las partes responsables que intervienen la respectiva revisión y aprobación de la Gestión Crediticia.</w:t>
      </w:r>
    </w:p>
    <w:p w:rsidR="00DA6009" w:rsidRDefault="00DA6009" w:rsidP="008A12D7">
      <w:pPr>
        <w:spacing w:after="0" w:line="240" w:lineRule="auto"/>
        <w:jc w:val="center"/>
        <w:rPr>
          <w:rFonts w:ascii="Arial Narrow" w:hAnsi="Arial Narrow"/>
        </w:rPr>
      </w:pPr>
    </w:p>
    <w:p w:rsidR="00DA6009" w:rsidRDefault="00DA6009">
      <w:pPr>
        <w:spacing w:after="0" w:line="240" w:lineRule="auto"/>
        <w:jc w:val="center"/>
        <w:rPr>
          <w:rFonts w:ascii="Arial Narrow" w:hAnsi="Arial Narrow"/>
        </w:rPr>
      </w:pPr>
    </w:p>
    <w:p w:rsidR="00DA6009" w:rsidRDefault="00DA6009">
      <w:pPr>
        <w:spacing w:after="0" w:line="240" w:lineRule="auto"/>
        <w:jc w:val="center"/>
        <w:rPr>
          <w:rFonts w:ascii="Arial Narrow" w:hAnsi="Arial Narrow"/>
        </w:rPr>
      </w:pPr>
    </w:p>
    <w:p w:rsidR="00DA6009" w:rsidRDefault="00F5096B" w:rsidP="008A12D7">
      <w:pPr>
        <w:spacing w:after="0" w:line="240" w:lineRule="auto"/>
        <w:jc w:val="center"/>
        <w:rPr>
          <w:rFonts w:ascii="Arial Narrow" w:hAnsi="Arial Narrow"/>
        </w:rPr>
      </w:pPr>
      <w:r>
        <w:rPr>
          <w:rFonts w:ascii="Arial Narrow" w:hAnsi="Arial Narrow"/>
        </w:rPr>
        <w:t>_______________________</w:t>
      </w:r>
    </w:p>
    <w:p w:rsidR="00DA6009" w:rsidRDefault="00DA6009">
      <w:pPr>
        <w:spacing w:after="0" w:line="240" w:lineRule="auto"/>
        <w:jc w:val="center"/>
        <w:rPr>
          <w:rFonts w:ascii="Arial Narrow" w:hAnsi="Arial Narrow"/>
        </w:rPr>
      </w:pPr>
    </w:p>
    <w:p w:rsidR="00DA6009" w:rsidRDefault="00DA6009">
      <w:pPr>
        <w:spacing w:after="0" w:line="240" w:lineRule="auto"/>
        <w:jc w:val="center"/>
        <w:rPr>
          <w:rFonts w:ascii="Arial Narrow" w:hAnsi="Arial Narrow"/>
        </w:rPr>
      </w:pPr>
    </w:p>
    <w:p w:rsidR="00DA6009" w:rsidRDefault="00DA6009">
      <w:pPr>
        <w:spacing w:after="0" w:line="240" w:lineRule="auto"/>
        <w:jc w:val="center"/>
        <w:rPr>
          <w:rFonts w:ascii="Arial Narrow" w:hAnsi="Arial Narrow"/>
        </w:rPr>
      </w:pPr>
    </w:p>
    <w:p w:rsidR="00DA6009" w:rsidRDefault="00DA6009">
      <w:pPr>
        <w:spacing w:after="0" w:line="240" w:lineRule="auto"/>
        <w:jc w:val="center"/>
        <w:rPr>
          <w:rFonts w:ascii="Arial Narrow" w:hAnsi="Arial Narrow"/>
        </w:rPr>
      </w:pPr>
    </w:p>
    <w:p w:rsidR="00DA6009" w:rsidRDefault="008A12D7" w:rsidP="008A12D7">
      <w:pPr>
        <w:spacing w:after="0" w:line="240" w:lineRule="auto"/>
        <w:jc w:val="center"/>
        <w:rPr>
          <w:rFonts w:ascii="Arial Narrow" w:hAnsi="Arial Narrow"/>
        </w:rPr>
      </w:pPr>
      <w:r>
        <w:rPr>
          <w:rFonts w:ascii="Arial Narrow" w:hAnsi="Arial Narrow"/>
        </w:rPr>
        <w:t>_</w:t>
      </w:r>
      <w:r w:rsidR="00F5096B">
        <w:rPr>
          <w:rFonts w:ascii="Arial Narrow" w:hAnsi="Arial Narrow"/>
        </w:rPr>
        <w:t>_______________________</w:t>
      </w:r>
    </w:p>
    <w:p w:rsidR="00DA6009" w:rsidRDefault="00DA6009">
      <w:pPr>
        <w:spacing w:after="0" w:line="240" w:lineRule="auto"/>
        <w:ind w:left="2124"/>
        <w:rPr>
          <w:rFonts w:ascii="Arial Narrow" w:hAnsi="Arial Narrow"/>
        </w:rPr>
      </w:pPr>
    </w:p>
    <w:p w:rsidR="00DA6009" w:rsidRDefault="00DA6009">
      <w:pPr>
        <w:spacing w:after="0" w:line="240" w:lineRule="auto"/>
        <w:ind w:left="2124"/>
        <w:rPr>
          <w:rFonts w:ascii="Arial Narrow" w:hAnsi="Arial Narrow"/>
        </w:rPr>
      </w:pPr>
    </w:p>
    <w:p w:rsidR="00DA6009" w:rsidRDefault="00DA6009">
      <w:pPr>
        <w:spacing w:after="0" w:line="240" w:lineRule="auto"/>
        <w:ind w:left="2124"/>
        <w:rPr>
          <w:rFonts w:ascii="Arial Narrow" w:hAnsi="Arial Narrow"/>
        </w:rPr>
      </w:pPr>
    </w:p>
    <w:p w:rsidR="00DA6009" w:rsidRDefault="00DA6009">
      <w:pPr>
        <w:spacing w:after="0" w:line="240" w:lineRule="auto"/>
        <w:ind w:left="2124"/>
        <w:rPr>
          <w:rFonts w:ascii="Arial Narrow" w:hAnsi="Arial Narrow"/>
        </w:rPr>
      </w:pPr>
    </w:p>
    <w:p w:rsidR="00DA6009" w:rsidRDefault="008A12D7" w:rsidP="008A12D7">
      <w:pPr>
        <w:spacing w:after="0" w:line="240" w:lineRule="auto"/>
        <w:jc w:val="center"/>
        <w:rPr>
          <w:rFonts w:ascii="Arial Narrow" w:hAnsi="Arial Narrow"/>
        </w:rPr>
      </w:pPr>
      <w:r>
        <w:rPr>
          <w:rFonts w:ascii="Arial Narrow" w:hAnsi="Arial Narrow"/>
        </w:rPr>
        <w:t>_</w:t>
      </w:r>
      <w:r w:rsidR="00F5096B">
        <w:rPr>
          <w:rFonts w:ascii="Arial Narrow" w:hAnsi="Arial Narrow"/>
        </w:rPr>
        <w:t>________________</w:t>
      </w:r>
      <w:r>
        <w:rPr>
          <w:rFonts w:ascii="Arial Narrow" w:hAnsi="Arial Narrow"/>
        </w:rPr>
        <w:t>______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______________________</w:t>
      </w:r>
    </w:p>
    <w:p w:rsidR="00DA6009" w:rsidRDefault="00F5096B">
      <w:pPr>
        <w:spacing w:after="0" w:line="240" w:lineRule="auto"/>
        <w:ind w:firstLine="708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</w:p>
    <w:sectPr w:rsidR="00DA6009">
      <w:headerReference w:type="default" r:id="rId8"/>
      <w:footerReference w:type="default" r:id="rId9"/>
      <w:pgSz w:w="12240" w:h="15840"/>
      <w:pgMar w:top="851" w:right="851" w:bottom="851" w:left="1701" w:header="709" w:footer="709" w:gutter="0"/>
      <w:pgBorders w:offsetFrom="page">
        <w:top w:val="single" w:sz="24" w:space="31" w:color="385623" w:themeColor="accent6" w:themeShade="80"/>
        <w:left w:val="single" w:sz="24" w:space="31" w:color="385623" w:themeColor="accent6" w:themeShade="80"/>
        <w:bottom w:val="single" w:sz="24" w:space="24" w:color="385623" w:themeColor="accent6" w:themeShade="80"/>
        <w:right w:val="single" w:sz="24" w:space="24" w:color="385623" w:themeColor="accent6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6A82" w:rsidRDefault="00AD6A82">
      <w:pPr>
        <w:spacing w:after="0" w:line="240" w:lineRule="auto"/>
      </w:pPr>
      <w:r>
        <w:separator/>
      </w:r>
    </w:p>
  </w:endnote>
  <w:endnote w:type="continuationSeparator" w:id="0">
    <w:p w:rsidR="00AD6A82" w:rsidRDefault="00AD6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Overpas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altName w:val="FreeMono"/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AR PL UMing CN"/>
    <w:charset w:val="86"/>
    <w:family w:val="swiss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6009" w:rsidRDefault="00F5096B">
    <w:pPr>
      <w:pStyle w:val="Piedepgina"/>
      <w:jc w:val="right"/>
    </w:pPr>
    <w:r>
      <w:rPr>
        <w:color w:val="5B9BD5" w:themeColor="accent1"/>
        <w:sz w:val="20"/>
        <w:szCs w:val="20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1571AD">
      <w:rPr>
        <w:noProof/>
        <w:color w:val="5B9BD5" w:themeColor="accent1"/>
        <w:sz w:val="20"/>
        <w:szCs w:val="20"/>
      </w:rPr>
      <w:t>2</w:t>
    </w:r>
    <w:r>
      <w:rPr>
        <w:color w:val="5B9BD5" w:themeColor="accent1"/>
        <w:sz w:val="20"/>
        <w:szCs w:val="20"/>
      </w:rPr>
      <w:fldChar w:fldCharType="end"/>
    </w:r>
  </w:p>
  <w:p w:rsidR="00DA6009" w:rsidRDefault="00DA600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6A82" w:rsidRDefault="00AD6A82">
      <w:pPr>
        <w:spacing w:after="0" w:line="240" w:lineRule="auto"/>
      </w:pPr>
      <w:r>
        <w:separator/>
      </w:r>
    </w:p>
  </w:footnote>
  <w:footnote w:type="continuationSeparator" w:id="0">
    <w:p w:rsidR="00AD6A82" w:rsidRDefault="00AD6A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6009" w:rsidRDefault="00F5096B">
    <w:pPr>
      <w:pStyle w:val="Encabezado"/>
    </w:pPr>
    <w:r>
      <w:rPr>
        <w:rFonts w:ascii="Arial Narrow" w:hAnsi="Arial Narrow"/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-708660</wp:posOffset>
              </wp:positionH>
              <wp:positionV relativeFrom="paragraph">
                <wp:posOffset>-326390</wp:posOffset>
              </wp:positionV>
              <wp:extent cx="2352675" cy="304800"/>
              <wp:effectExtent l="0" t="0" r="0" b="0"/>
              <wp:wrapSquare wrapText="bothSides"/>
              <wp:docPr id="1028" name="WordArt: Plain Text 4" descr="weav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52675" cy="304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A6009" w:rsidRDefault="00F5096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color w:val="385623" w:themeColor="accent6" w:themeShade="80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eastAsia="Arial" w:hAnsi="Arial" w:cstheme="minorBidi"/>
                              <w:color w:val="385623" w:themeColor="accent6" w:themeShade="80"/>
                              <w:sz w:val="16"/>
                              <w:szCs w:val="16"/>
                              <w:lang w:val="en-US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Cooperativa</w:t>
                          </w:r>
                          <w:proofErr w:type="spellEnd"/>
                          <w:r>
                            <w:rPr>
                              <w:rFonts w:ascii="Arial" w:eastAsia="Arial" w:hAnsi="Arial" w:cstheme="minorBidi"/>
                              <w:color w:val="385623" w:themeColor="accent6" w:themeShade="80"/>
                              <w:sz w:val="16"/>
                              <w:szCs w:val="16"/>
                              <w:lang w:val="en-US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theme="minorBidi"/>
                              <w:color w:val="385623" w:themeColor="accent6" w:themeShade="80"/>
                              <w:sz w:val="16"/>
                              <w:szCs w:val="16"/>
                              <w:lang w:val="en-US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Ahorro</w:t>
                          </w:r>
                          <w:proofErr w:type="spellEnd"/>
                          <w:r>
                            <w:rPr>
                              <w:rFonts w:ascii="Arial" w:eastAsia="Arial" w:hAnsi="Arial" w:cstheme="minorBidi"/>
                              <w:color w:val="385623" w:themeColor="accent6" w:themeShade="80"/>
                              <w:sz w:val="16"/>
                              <w:szCs w:val="16"/>
                              <w:lang w:val="en-US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y </w:t>
                          </w:r>
                          <w:proofErr w:type="spellStart"/>
                          <w:r>
                            <w:rPr>
                              <w:rFonts w:ascii="Arial" w:eastAsia="Arial" w:hAnsi="Arial" w:cstheme="minorBidi"/>
                              <w:color w:val="385623" w:themeColor="accent6" w:themeShade="80"/>
                              <w:sz w:val="16"/>
                              <w:szCs w:val="16"/>
                              <w:lang w:val="en-US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Crédito</w:t>
                          </w:r>
                          <w:proofErr w:type="spellEnd"/>
                          <w:r>
                            <w:rPr>
                              <w:rFonts w:ascii="Arial" w:eastAsia="Arial" w:hAnsi="Arial" w:cstheme="minorBidi"/>
                              <w:color w:val="385623" w:themeColor="accent6" w:themeShade="80"/>
                              <w:sz w:val="16"/>
                              <w:szCs w:val="16"/>
                              <w:lang w:val="en-US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theme="minorBidi"/>
                              <w:color w:val="385623" w:themeColor="accent6" w:themeShade="80"/>
                              <w:sz w:val="16"/>
                              <w:szCs w:val="16"/>
                              <w:lang w:val="en-US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Societaria</w:t>
                          </w:r>
                          <w:proofErr w:type="spellEnd"/>
                        </w:p>
                        <w:p w:rsidR="00DA6009" w:rsidRDefault="00F5096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color w:val="385623" w:themeColor="accent6" w:themeShade="8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Arial" w:hAnsi="Arial" w:cstheme="minorBidi"/>
                              <w:color w:val="385623" w:themeColor="accent6" w:themeShade="80"/>
                              <w:sz w:val="16"/>
                              <w:szCs w:val="16"/>
                              <w:lang w:val="en-US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" S a n   M a r t í n "   R </w:t>
                          </w:r>
                          <w:proofErr w:type="gramStart"/>
                          <w:r>
                            <w:rPr>
                              <w:rFonts w:ascii="Arial" w:eastAsia="Arial" w:hAnsi="Arial" w:cstheme="minorBidi"/>
                              <w:color w:val="385623" w:themeColor="accent6" w:themeShade="80"/>
                              <w:sz w:val="16"/>
                              <w:szCs w:val="16"/>
                              <w:lang w:val="en-US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L .</w:t>
                          </w:r>
                          <w:proofErr w:type="gramEnd"/>
                        </w:p>
                      </w:txbxContent>
                    </wps:txbx>
                    <wps:bodyPr vertOverflow="overflow" wrap="square" numCol="1" fromWordArt="1">
                      <a:prstTxWarp prst="textPlain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WordArt: Plain Text 4" o:spid="_x0000_s1026" alt="weave" style="position:absolute;margin-left:-55.8pt;margin-top:-25.7pt;width:185.2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" filled="f" stroked="f">
              <v:textbox>
                <w:txbxContent>
                  <w:p w:rsidR="00DA6009" w:rsidRDefault="00F5096B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color w:val="385623" w:themeColor="accent6" w:themeShade="80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eastAsia="Arial" w:hAnsi="Arial" w:cstheme="minorBidi"/>
                        <w:color w:val="385623" w:themeColor="accent6" w:themeShade="80"/>
                        <w:sz w:val="16"/>
                        <w:szCs w:val="16"/>
                        <w:lang w:val="en-US"/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  <w:t>Cooperativa</w:t>
                    </w:r>
                    <w:proofErr w:type="spellEnd"/>
                    <w:r>
                      <w:rPr>
                        <w:rFonts w:ascii="Arial" w:eastAsia="Arial" w:hAnsi="Arial" w:cstheme="minorBidi"/>
                        <w:color w:val="385623" w:themeColor="accent6" w:themeShade="80"/>
                        <w:sz w:val="16"/>
                        <w:szCs w:val="16"/>
                        <w:lang w:val="en-US"/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theme="minorBidi"/>
                        <w:color w:val="385623" w:themeColor="accent6" w:themeShade="80"/>
                        <w:sz w:val="16"/>
                        <w:szCs w:val="16"/>
                        <w:lang w:val="en-US"/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  <w:t>Ahorro</w:t>
                    </w:r>
                    <w:proofErr w:type="spellEnd"/>
                    <w:r>
                      <w:rPr>
                        <w:rFonts w:ascii="Arial" w:eastAsia="Arial" w:hAnsi="Arial" w:cstheme="minorBidi"/>
                        <w:color w:val="385623" w:themeColor="accent6" w:themeShade="80"/>
                        <w:sz w:val="16"/>
                        <w:szCs w:val="16"/>
                        <w:lang w:val="en-US"/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  <w:t xml:space="preserve"> y </w:t>
                    </w:r>
                    <w:proofErr w:type="spellStart"/>
                    <w:r>
                      <w:rPr>
                        <w:rFonts w:ascii="Arial" w:eastAsia="Arial" w:hAnsi="Arial" w:cstheme="minorBidi"/>
                        <w:color w:val="385623" w:themeColor="accent6" w:themeShade="80"/>
                        <w:sz w:val="16"/>
                        <w:szCs w:val="16"/>
                        <w:lang w:val="en-US"/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  <w:t>Crédito</w:t>
                    </w:r>
                    <w:proofErr w:type="spellEnd"/>
                    <w:r>
                      <w:rPr>
                        <w:rFonts w:ascii="Arial" w:eastAsia="Arial" w:hAnsi="Arial" w:cstheme="minorBidi"/>
                        <w:color w:val="385623" w:themeColor="accent6" w:themeShade="80"/>
                        <w:sz w:val="16"/>
                        <w:szCs w:val="16"/>
                        <w:lang w:val="en-US"/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theme="minorBidi"/>
                        <w:color w:val="385623" w:themeColor="accent6" w:themeShade="80"/>
                        <w:sz w:val="16"/>
                        <w:szCs w:val="16"/>
                        <w:lang w:val="en-US"/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  <w:t>Societaria</w:t>
                    </w:r>
                    <w:proofErr w:type="spellEnd"/>
                  </w:p>
                  <w:p w:rsidR="00DA6009" w:rsidRDefault="00F5096B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color w:val="385623" w:themeColor="accent6" w:themeShade="80"/>
                        <w:sz w:val="16"/>
                        <w:szCs w:val="16"/>
                      </w:rPr>
                    </w:pPr>
                    <w:r>
                      <w:rPr>
                        <w:rFonts w:ascii="Arial" w:eastAsia="Arial" w:hAnsi="Arial" w:cstheme="minorBidi"/>
                        <w:color w:val="385623" w:themeColor="accent6" w:themeShade="80"/>
                        <w:sz w:val="16"/>
                        <w:szCs w:val="16"/>
                        <w:lang w:val="en-US"/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  <w:t xml:space="preserve">" S a n   M a r t í n "   R </w:t>
                    </w:r>
                    <w:proofErr w:type="gramStart"/>
                    <w:r>
                      <w:rPr>
                        <w:rFonts w:ascii="Arial" w:eastAsia="Arial" w:hAnsi="Arial" w:cstheme="minorBidi"/>
                        <w:color w:val="385623" w:themeColor="accent6" w:themeShade="80"/>
                        <w:sz w:val="16"/>
                        <w:szCs w:val="16"/>
                        <w:lang w:val="en-US"/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  <w:t>L .</w:t>
                    </w:r>
                    <w:proofErr w:type="gramEnd"/>
                  </w:p>
                </w:txbxContent>
              </v:textbox>
              <w10:wrap type="square"/>
            </v:rect>
          </w:pict>
        </mc:Fallback>
      </mc:AlternateContent>
    </w:r>
    <w:r>
      <w:rPr>
        <w:rFonts w:ascii="Arial Narrow" w:hAnsi="Arial Narrow"/>
        <w:noProof/>
        <w:lang w:eastAsia="es-E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5634990</wp:posOffset>
          </wp:positionH>
          <wp:positionV relativeFrom="paragraph">
            <wp:posOffset>-402590</wp:posOffset>
          </wp:positionV>
          <wp:extent cx="697865" cy="360680"/>
          <wp:effectExtent l="0" t="0" r="6985" b="1270"/>
          <wp:wrapSquare wrapText="bothSides"/>
          <wp:docPr id="2" name="Picture 2" descr="mem_co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mem_coop"/>
                  <pic:cNvPicPr>
                    <a:picLocks noChangeAspect="1"/>
                  </pic:cNvPicPr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046" r="14937" b="23882"/>
                  <a:stretch>
                    <a:fillRect/>
                  </a:stretch>
                </pic:blipFill>
                <pic:spPr>
                  <a:xfrm>
                    <a:off x="0" y="0"/>
                    <a:ext cx="697865" cy="360680"/>
                  </a:xfrm>
                  <a:prstGeom prst="rect">
                    <a:avLst/>
                  </a:prstGeom>
                  <a:blipFill rotWithShape="1">
                    <a:blip r:embed="rId2">
                      <a:alphaModFix amt="89999"/>
                    </a:blip>
                  </a:blipFill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075E0"/>
    <w:multiLevelType w:val="multilevel"/>
    <w:tmpl w:val="047075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E282F"/>
    <w:multiLevelType w:val="multilevel"/>
    <w:tmpl w:val="127E282F"/>
    <w:lvl w:ilvl="0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9B5"/>
    <w:rsid w:val="00007C19"/>
    <w:rsid w:val="00024A2C"/>
    <w:rsid w:val="00086854"/>
    <w:rsid w:val="000D0F83"/>
    <w:rsid w:val="00102BD4"/>
    <w:rsid w:val="001571AD"/>
    <w:rsid w:val="00167FDE"/>
    <w:rsid w:val="00176A37"/>
    <w:rsid w:val="001823D0"/>
    <w:rsid w:val="001C5EE6"/>
    <w:rsid w:val="0022242E"/>
    <w:rsid w:val="002D1725"/>
    <w:rsid w:val="003219B5"/>
    <w:rsid w:val="00396711"/>
    <w:rsid w:val="003C1075"/>
    <w:rsid w:val="003D067C"/>
    <w:rsid w:val="003E620B"/>
    <w:rsid w:val="004579CD"/>
    <w:rsid w:val="004D5882"/>
    <w:rsid w:val="00522B17"/>
    <w:rsid w:val="00586B8E"/>
    <w:rsid w:val="00592EC8"/>
    <w:rsid w:val="005E4DC0"/>
    <w:rsid w:val="006601B8"/>
    <w:rsid w:val="00695666"/>
    <w:rsid w:val="006B1B1D"/>
    <w:rsid w:val="00761BEC"/>
    <w:rsid w:val="00827246"/>
    <w:rsid w:val="00832513"/>
    <w:rsid w:val="00894B01"/>
    <w:rsid w:val="008A12D7"/>
    <w:rsid w:val="008B7E0B"/>
    <w:rsid w:val="008F1068"/>
    <w:rsid w:val="008F4E38"/>
    <w:rsid w:val="00954F46"/>
    <w:rsid w:val="009B30D7"/>
    <w:rsid w:val="009D742E"/>
    <w:rsid w:val="00A46C82"/>
    <w:rsid w:val="00AD6A82"/>
    <w:rsid w:val="00B7738D"/>
    <w:rsid w:val="00BD07F8"/>
    <w:rsid w:val="00BD7346"/>
    <w:rsid w:val="00BF2F06"/>
    <w:rsid w:val="00C6728A"/>
    <w:rsid w:val="00C8757B"/>
    <w:rsid w:val="00D840FB"/>
    <w:rsid w:val="00DA6009"/>
    <w:rsid w:val="00DF36BC"/>
    <w:rsid w:val="00F16AF5"/>
    <w:rsid w:val="00F469EC"/>
    <w:rsid w:val="00F5096B"/>
    <w:rsid w:val="00F758E7"/>
    <w:rsid w:val="00F95653"/>
    <w:rsid w:val="3F797BCE"/>
    <w:rsid w:val="4E550E9F"/>
    <w:rsid w:val="7BFD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C4CDF"/>
  <w15:docId w15:val="{D732C3A9-1362-4B2C-99F7-97283BEF3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customStyle="1" w:styleId="Ttulo11">
    <w:name w:val="Título 11"/>
    <w:basedOn w:val="Normal"/>
    <w:next w:val="Normal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i/>
      <w:iCs/>
      <w:sz w:val="24"/>
      <w:szCs w:val="24"/>
      <w:u w:val="single"/>
      <w:lang w:eastAsia="es-ES"/>
    </w:rPr>
  </w:style>
  <w:style w:type="paragraph" w:customStyle="1" w:styleId="Ttulo21">
    <w:name w:val="Título 21"/>
    <w:basedOn w:val="Normal"/>
    <w:next w:val="Normal"/>
    <w:pPr>
      <w:keepNext/>
      <w:spacing w:after="0" w:line="240" w:lineRule="auto"/>
      <w:jc w:val="both"/>
      <w:outlineLvl w:val="1"/>
    </w:pPr>
    <w:rPr>
      <w:rFonts w:ascii="Copperplate Gothic Bold" w:eastAsia="Times New Roman" w:hAnsi="Copperplate Gothic Bold" w:cs="Times New Roman"/>
      <w:b/>
      <w:bCs/>
      <w:i/>
      <w:iCs/>
      <w:sz w:val="24"/>
      <w:szCs w:val="24"/>
      <w:u w:val="single"/>
      <w:lang w:eastAsia="es-ES"/>
    </w:rPr>
  </w:style>
  <w:style w:type="paragraph" w:customStyle="1" w:styleId="Textoindependiente1">
    <w:name w:val="Texto independiente1"/>
    <w:basedOn w:val="Normal"/>
    <w:pPr>
      <w:spacing w:after="0" w:line="240" w:lineRule="auto"/>
      <w:jc w:val="both"/>
    </w:pPr>
    <w:rPr>
      <w:rFonts w:ascii="Arial" w:eastAsia="Times New Roman" w:hAnsi="Arial" w:cs="Arial"/>
      <w:i/>
      <w:iCs/>
      <w:sz w:val="23"/>
      <w:szCs w:val="23"/>
      <w:lang w:eastAsia="es-ES"/>
    </w:rPr>
  </w:style>
  <w:style w:type="paragraph" w:customStyle="1" w:styleId="Ttulo1">
    <w:name w:val="Título1"/>
    <w:basedOn w:val="Normal"/>
    <w:qFormat/>
    <w:pPr>
      <w:spacing w:after="0" w:line="240" w:lineRule="auto"/>
      <w:jc w:val="center"/>
    </w:pPr>
    <w:rPr>
      <w:rFonts w:ascii="Copperplate Gothic Bold" w:eastAsia="Times New Roman" w:hAnsi="Copperplate Gothic Bold" w:cs="Arial"/>
      <w:b/>
      <w:bCs/>
      <w:sz w:val="36"/>
      <w:szCs w:val="36"/>
      <w:u w:val="single"/>
      <w:lang w:eastAsia="es-ES"/>
    </w:r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C67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741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Coop. Ahorro y Crétido Societaria San Martin R.L.</Company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Jorge Romero Ferrufino</dc:creator>
  <cp:lastModifiedBy>Carlos</cp:lastModifiedBy>
  <cp:revision>4</cp:revision>
  <cp:lastPrinted>2019-02-13T13:28:00Z</cp:lastPrinted>
  <dcterms:created xsi:type="dcterms:W3CDTF">2019-02-18T19:40:00Z</dcterms:created>
  <dcterms:modified xsi:type="dcterms:W3CDTF">2019-02-27T15:52:00Z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3082-10.1.0.5672</vt:lpwstr>
  </property>
</Properties>
</file>