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D159" w14:textId="77777777" w:rsidR="00901090" w:rsidRDefault="00901090" w:rsidP="00901090">
      <w:pPr>
        <w:keepNext/>
        <w:spacing w:before="240" w:after="240"/>
        <w:rPr>
          <w:rFonts w:cs="Times New Roman"/>
          <w:b/>
          <w:bCs/>
          <w:sz w:val="30"/>
          <w:szCs w:val="24"/>
        </w:rPr>
      </w:pPr>
      <w:r>
        <w:rPr>
          <w:rFonts w:cs="Times New Roman"/>
          <w:b/>
          <w:bCs/>
          <w:sz w:val="30"/>
          <w:szCs w:val="24"/>
        </w:rPr>
        <w:t>ECA61</w:t>
      </w:r>
      <w:r>
        <w:rPr>
          <w:rFonts w:cs="Times New Roman"/>
          <w:b/>
          <w:bCs/>
          <w:color w:val="FF0000"/>
          <w:sz w:val="30"/>
          <w:szCs w:val="24"/>
        </w:rPr>
        <w:t xml:space="preserve"> - </w:t>
      </w:r>
      <w:r>
        <w:rPr>
          <w:rFonts w:cs="Times New Roman"/>
          <w:b/>
          <w:bCs/>
          <w:sz w:val="30"/>
          <w:szCs w:val="24"/>
        </w:rPr>
        <w:t>COMPUTER NETWORKS AND CYBERSECURITY</w:t>
      </w:r>
    </w:p>
    <w:p w14:paraId="40C1B6F7" w14:textId="6E02364F" w:rsidR="00901090" w:rsidRDefault="00901090" w:rsidP="00901090">
      <w:pPr>
        <w:rPr>
          <w:b/>
        </w:rPr>
      </w:pPr>
      <w:r>
        <w:rPr>
          <w:b/>
        </w:rPr>
        <w:t xml:space="preserve">EXP </w:t>
      </w:r>
      <w:r w:rsidR="009F5B9F">
        <w:rPr>
          <w:b/>
        </w:rPr>
        <w:t>2</w:t>
      </w:r>
    </w:p>
    <w:p w14:paraId="50385E0E" w14:textId="77777777" w:rsidR="000B2FED" w:rsidRPr="00522939" w:rsidRDefault="000B2FED" w:rsidP="000B2FED">
      <w:pPr>
        <w:spacing w:after="20" w:line="240" w:lineRule="auto"/>
        <w:rPr>
          <w:sz w:val="24"/>
          <w:szCs w:val="36"/>
        </w:rPr>
      </w:pPr>
      <w:r w:rsidRPr="00522939">
        <w:rPr>
          <w:sz w:val="24"/>
          <w:szCs w:val="36"/>
        </w:rPr>
        <w:t>Configuration and Analysis of DNS and DHCP Services for Automated Network Address and Name Management using Cisco Packet Tracer</w:t>
      </w:r>
    </w:p>
    <w:p w14:paraId="4A913A1B" w14:textId="7D005383" w:rsidR="00901090" w:rsidRDefault="000B2FED" w:rsidP="00901090">
      <w:pPr>
        <w:keepNext/>
        <w:spacing w:before="240" w:after="240"/>
        <w:rPr>
          <w:rFonts w:cs="Times New Roman"/>
          <w:b/>
          <w:bCs/>
          <w:sz w:val="30"/>
          <w:szCs w:val="24"/>
        </w:rPr>
      </w:pPr>
      <w:r>
        <w:rPr>
          <w:rFonts w:cs="Times New Roman"/>
          <w:b/>
          <w:bCs/>
          <w:noProof/>
          <w:sz w:val="30"/>
          <w:szCs w:val="24"/>
          <w14:ligatures w14:val="standardContextual"/>
        </w:rPr>
        <w:drawing>
          <wp:inline distT="0" distB="0" distL="0" distR="0" wp14:anchorId="1090CA85" wp14:editId="305CE46F">
            <wp:extent cx="5731510" cy="3223895"/>
            <wp:effectExtent l="0" t="0" r="2540" b="0"/>
            <wp:docPr id="218302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02722" name="Picture 2183027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5D70" w14:textId="2C8F534A" w:rsidR="000B2FED" w:rsidRDefault="000B2FED" w:rsidP="00901090">
      <w:pPr>
        <w:keepNext/>
        <w:spacing w:before="240" w:after="240"/>
        <w:rPr>
          <w:rFonts w:cs="Times New Roman"/>
          <w:b/>
          <w:bCs/>
          <w:sz w:val="30"/>
          <w:szCs w:val="24"/>
        </w:rPr>
      </w:pPr>
      <w:r>
        <w:rPr>
          <w:rFonts w:cs="Times New Roman"/>
          <w:b/>
          <w:bCs/>
          <w:noProof/>
          <w:sz w:val="30"/>
          <w:szCs w:val="24"/>
          <w14:ligatures w14:val="standardContextual"/>
        </w:rPr>
        <w:drawing>
          <wp:inline distT="0" distB="0" distL="0" distR="0" wp14:anchorId="117B1255" wp14:editId="5E4C4E18">
            <wp:extent cx="5731510" cy="3223895"/>
            <wp:effectExtent l="0" t="0" r="2540" b="0"/>
            <wp:docPr id="5001346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34629" name="Picture 5001346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90"/>
    <w:rsid w:val="000B2FED"/>
    <w:rsid w:val="00606485"/>
    <w:rsid w:val="00901090"/>
    <w:rsid w:val="009F5B9F"/>
    <w:rsid w:val="00B8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09F7C"/>
  <w15:chartTrackingRefBased/>
  <w15:docId w15:val="{6D7C0B54-6920-445A-B3E7-757015FE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090"/>
    <w:pPr>
      <w:spacing w:after="0" w:line="276" w:lineRule="auto"/>
    </w:pPr>
    <w:rPr>
      <w:rFonts w:ascii="Times New Roman" w:eastAsia="Times New Roman" w:hAnsi="Times New Roman" w:cs="Arial"/>
      <w:kern w:val="0"/>
      <w:sz w:val="20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0109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Pallapu Narendrakumar</dc:creator>
  <cp:keywords/>
  <dc:description/>
  <cp:lastModifiedBy>Pallapu Narendrakumar</cp:lastModifiedBy>
  <cp:revision>2</cp:revision>
  <dcterms:created xsi:type="dcterms:W3CDTF">2026-10-13T11:16:00Z</dcterms:created>
  <dcterms:modified xsi:type="dcterms:W3CDTF">2026-10-13T11:16:00Z</dcterms:modified>
</cp:coreProperties>
</file>