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E1D83" w14:textId="2CC554A4" w:rsidR="00250316" w:rsidRDefault="00E8531D">
      <w:pPr>
        <w:rPr>
          <w:sz w:val="28"/>
          <w:szCs w:val="28"/>
        </w:rPr>
      </w:pPr>
      <w:r>
        <w:rPr>
          <w:sz w:val="28"/>
          <w:szCs w:val="28"/>
        </w:rPr>
        <w:t xml:space="preserve">Un programa </w:t>
      </w:r>
      <w:r>
        <w:rPr>
          <w:b/>
          <w:bCs/>
          <w:sz w:val="28"/>
          <w:szCs w:val="28"/>
        </w:rPr>
        <w:t>concurrente</w:t>
      </w:r>
      <w:r w:rsidR="00B067AA">
        <w:rPr>
          <w:b/>
          <w:bCs/>
          <w:sz w:val="28"/>
          <w:szCs w:val="28"/>
        </w:rPr>
        <w:t xml:space="preserve"> </w:t>
      </w:r>
      <w:r w:rsidR="00B067AA">
        <w:rPr>
          <w:sz w:val="28"/>
          <w:szCs w:val="28"/>
        </w:rPr>
        <w:t>es cuando</w:t>
      </w:r>
      <w:r w:rsidR="002A0093">
        <w:rPr>
          <w:sz w:val="28"/>
          <w:szCs w:val="28"/>
        </w:rPr>
        <w:t xml:space="preserve"> un conjunto se acciones se pueden ejecutar simultáneamente, el orden de ejecución de las instrucciones no altera el resultado, por ejemplo, el siguiente código.</w:t>
      </w:r>
    </w:p>
    <w:p w14:paraId="294CE6EE" w14:textId="354DC2BC" w:rsidR="002A0093" w:rsidRDefault="002A0093">
      <w:pPr>
        <w:rPr>
          <w:sz w:val="28"/>
          <w:szCs w:val="28"/>
        </w:rPr>
      </w:pPr>
      <w:r w:rsidRPr="002A0093">
        <w:rPr>
          <w:sz w:val="28"/>
          <w:szCs w:val="28"/>
        </w:rPr>
        <w:drawing>
          <wp:inline distT="0" distB="0" distL="0" distR="0" wp14:anchorId="033476C6" wp14:editId="0EBD408E">
            <wp:extent cx="1234547" cy="57155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E02C" w14:textId="16B49F4B" w:rsidR="002A0093" w:rsidRDefault="002A0093">
      <w:pPr>
        <w:rPr>
          <w:sz w:val="28"/>
          <w:szCs w:val="28"/>
        </w:rPr>
      </w:pPr>
      <w:r>
        <w:rPr>
          <w:sz w:val="28"/>
          <w:szCs w:val="28"/>
        </w:rPr>
        <w:t xml:space="preserve">Un programa </w:t>
      </w:r>
      <w:r>
        <w:rPr>
          <w:b/>
          <w:bCs/>
          <w:sz w:val="28"/>
          <w:szCs w:val="28"/>
        </w:rPr>
        <w:t>no concurrente</w:t>
      </w:r>
      <w:r>
        <w:rPr>
          <w:sz w:val="28"/>
          <w:szCs w:val="28"/>
        </w:rPr>
        <w:t xml:space="preserve"> es cuando el orden de ejecución de instrucciones si altera el resultado, por lo que obligadamente se debe ejecutar en un solo hijo y secuencial, por ejemplo, el siguiente código.</w:t>
      </w:r>
    </w:p>
    <w:p w14:paraId="2A4FC1F6" w14:textId="41EF03BC" w:rsidR="002A0093" w:rsidRDefault="002A0093">
      <w:pPr>
        <w:rPr>
          <w:sz w:val="28"/>
          <w:szCs w:val="28"/>
        </w:rPr>
      </w:pPr>
      <w:r w:rsidRPr="002A0093">
        <w:rPr>
          <w:sz w:val="28"/>
          <w:szCs w:val="28"/>
        </w:rPr>
        <w:drawing>
          <wp:inline distT="0" distB="0" distL="0" distR="0" wp14:anchorId="7AA6A009" wp14:editId="65567C64">
            <wp:extent cx="1158340" cy="624894"/>
            <wp:effectExtent l="0" t="0" r="381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235C" w14:textId="18EE69C4" w:rsidR="002A0093" w:rsidRDefault="002A0093">
      <w:pPr>
        <w:rPr>
          <w:sz w:val="28"/>
          <w:szCs w:val="28"/>
        </w:rPr>
      </w:pPr>
      <w:r>
        <w:rPr>
          <w:sz w:val="28"/>
          <w:szCs w:val="28"/>
        </w:rPr>
        <w:t xml:space="preserve">Una </w:t>
      </w:r>
      <w:r>
        <w:rPr>
          <w:b/>
          <w:bCs/>
          <w:sz w:val="28"/>
          <w:szCs w:val="28"/>
        </w:rPr>
        <w:t xml:space="preserve">operación atómica </w:t>
      </w:r>
      <w:r>
        <w:rPr>
          <w:sz w:val="28"/>
          <w:szCs w:val="28"/>
        </w:rPr>
        <w:t xml:space="preserve">en términos de código, significa que </w:t>
      </w:r>
      <w:r w:rsidR="003E544D">
        <w:rPr>
          <w:sz w:val="28"/>
          <w:szCs w:val="28"/>
        </w:rPr>
        <w:t>debe ejecutare un bloque de código de forma indivisible y completa, sin que ningún otro proceso lo pueda interrumpir a la mitad.</w:t>
      </w:r>
    </w:p>
    <w:p w14:paraId="0D5C4B9D" w14:textId="2ED9324B" w:rsidR="00A036F8" w:rsidRDefault="00A036F8">
      <w:pPr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r>
        <w:rPr>
          <w:b/>
          <w:bCs/>
          <w:sz w:val="28"/>
          <w:szCs w:val="28"/>
        </w:rPr>
        <w:t xml:space="preserve">sección critica </w:t>
      </w:r>
      <w:r>
        <w:rPr>
          <w:sz w:val="28"/>
          <w:szCs w:val="28"/>
        </w:rPr>
        <w:t xml:space="preserve">es cuando un proceso realiza una </w:t>
      </w:r>
      <w:r>
        <w:rPr>
          <w:b/>
          <w:bCs/>
          <w:sz w:val="28"/>
          <w:szCs w:val="28"/>
        </w:rPr>
        <w:t xml:space="preserve">operación atómica </w:t>
      </w:r>
      <w:r>
        <w:rPr>
          <w:sz w:val="28"/>
          <w:szCs w:val="28"/>
        </w:rPr>
        <w:t>y que no debe ser interrumpido por otro proceso.</w:t>
      </w:r>
    </w:p>
    <w:p w14:paraId="5D6B27C2" w14:textId="27457411" w:rsidR="0063405B" w:rsidRDefault="0063405B">
      <w:pPr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r>
        <w:rPr>
          <w:b/>
          <w:bCs/>
          <w:sz w:val="28"/>
          <w:szCs w:val="28"/>
        </w:rPr>
        <w:t xml:space="preserve">exclusión mutua </w:t>
      </w:r>
      <w:r>
        <w:rPr>
          <w:sz w:val="28"/>
          <w:szCs w:val="28"/>
        </w:rPr>
        <w:t>es un mecanismo o regla que asegura que un solo proceso o hilo pueda entrar a la sección critica en un momento dado.</w:t>
      </w:r>
    </w:p>
    <w:p w14:paraId="1021E52E" w14:textId="77777777" w:rsidR="007563B2" w:rsidRDefault="00001420">
      <w:pPr>
        <w:rPr>
          <w:sz w:val="28"/>
          <w:szCs w:val="28"/>
        </w:rPr>
      </w:pPr>
      <w:r>
        <w:rPr>
          <w:sz w:val="28"/>
          <w:szCs w:val="28"/>
        </w:rPr>
        <w:t xml:space="preserve">Un </w:t>
      </w:r>
      <w:r>
        <w:rPr>
          <w:b/>
          <w:bCs/>
          <w:sz w:val="28"/>
          <w:szCs w:val="28"/>
        </w:rPr>
        <w:t xml:space="preserve">semáforo </w:t>
      </w:r>
      <w:r>
        <w:rPr>
          <w:sz w:val="28"/>
          <w:szCs w:val="28"/>
        </w:rPr>
        <w:t xml:space="preserve">es un componente de bajo nivel </w:t>
      </w:r>
      <w:r w:rsidR="007563B2">
        <w:rPr>
          <w:sz w:val="28"/>
          <w:szCs w:val="28"/>
        </w:rPr>
        <w:t xml:space="preserve">de abstracción que permite controlar los </w:t>
      </w:r>
      <w:r w:rsidR="007563B2">
        <w:rPr>
          <w:b/>
          <w:bCs/>
          <w:sz w:val="28"/>
          <w:szCs w:val="28"/>
        </w:rPr>
        <w:t>accesos a un recurso compartido</w:t>
      </w:r>
      <w:r w:rsidR="007563B2">
        <w:rPr>
          <w:sz w:val="28"/>
          <w:szCs w:val="28"/>
        </w:rPr>
        <w:t xml:space="preserve"> en un entorno de programación concurrente.</w:t>
      </w:r>
    </w:p>
    <w:p w14:paraId="2E82715D" w14:textId="0D241920" w:rsidR="00001420" w:rsidRDefault="007563B2">
      <w:pPr>
        <w:rPr>
          <w:sz w:val="28"/>
          <w:szCs w:val="28"/>
        </w:rPr>
      </w:pPr>
      <w:r>
        <w:rPr>
          <w:sz w:val="28"/>
          <w:szCs w:val="28"/>
        </w:rPr>
        <w:t xml:space="preserve">Al utilizarlo, se verá como </w:t>
      </w:r>
      <w:r>
        <w:rPr>
          <w:b/>
          <w:bCs/>
          <w:sz w:val="28"/>
          <w:szCs w:val="28"/>
        </w:rPr>
        <w:t>un tipo de datos que se puede instanciar</w:t>
      </w:r>
      <w:r>
        <w:rPr>
          <w:sz w:val="28"/>
          <w:szCs w:val="28"/>
        </w:rPr>
        <w:t xml:space="preserve">. Podrá tomar un conjunto de valores y realizar operaciones. </w:t>
      </w:r>
    </w:p>
    <w:p w14:paraId="3CE4AA21" w14:textId="05FC8232" w:rsidR="007563B2" w:rsidRDefault="007563B2">
      <w:pPr>
        <w:rPr>
          <w:sz w:val="28"/>
          <w:szCs w:val="28"/>
        </w:rPr>
      </w:pPr>
      <w:r>
        <w:rPr>
          <w:sz w:val="28"/>
          <w:szCs w:val="28"/>
        </w:rPr>
        <w:t xml:space="preserve">El semáforo mantiene un </w:t>
      </w:r>
      <w:r>
        <w:rPr>
          <w:b/>
          <w:bCs/>
          <w:sz w:val="28"/>
          <w:szCs w:val="28"/>
        </w:rPr>
        <w:t xml:space="preserve">contador interno </w:t>
      </w:r>
      <w:r>
        <w:rPr>
          <w:sz w:val="28"/>
          <w:szCs w:val="28"/>
        </w:rPr>
        <w:t>que solo se puede modificar mediante 2 operaciones atómicas</w:t>
      </w:r>
    </w:p>
    <w:p w14:paraId="609C89C2" w14:textId="396BB0B8" w:rsidR="007563B2" w:rsidRDefault="007563B2" w:rsidP="007563B2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wait()</w:t>
      </w:r>
      <w:r>
        <w:rPr>
          <w:sz w:val="28"/>
          <w:szCs w:val="28"/>
        </w:rPr>
        <w:t xml:space="preserve">: resta 1 al contador del semáforo. Si el resultado es </w:t>
      </w:r>
      <w:r>
        <w:rPr>
          <w:b/>
          <w:bCs/>
          <w:sz w:val="28"/>
          <w:szCs w:val="28"/>
        </w:rPr>
        <w:t>menor que 0</w:t>
      </w:r>
      <w:r>
        <w:rPr>
          <w:sz w:val="28"/>
          <w:szCs w:val="28"/>
        </w:rPr>
        <w:t>, significa que no hay recursos disponibles. El hilo que llamó a wait() se bloquea y se pone en lista de espera</w:t>
      </w:r>
    </w:p>
    <w:p w14:paraId="7F20FB94" w14:textId="414F0664" w:rsidR="007563B2" w:rsidRDefault="007563B2" w:rsidP="007563B2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signal(): </w:t>
      </w:r>
      <w:r>
        <w:rPr>
          <w:sz w:val="28"/>
          <w:szCs w:val="28"/>
        </w:rPr>
        <w:t xml:space="preserve">suma 1 al contador del semáforo. Si el resultado es </w:t>
      </w:r>
      <w:r>
        <w:rPr>
          <w:b/>
          <w:bCs/>
          <w:sz w:val="28"/>
          <w:szCs w:val="28"/>
        </w:rPr>
        <w:t>menor o igual a 0</w:t>
      </w:r>
      <w:r>
        <w:rPr>
          <w:sz w:val="28"/>
          <w:szCs w:val="28"/>
        </w:rPr>
        <w:t>, significa que hay hilos esperando en la cola. El sistema reanuda a uno de los hilos bloqueados para que puedan continuar.</w:t>
      </w:r>
    </w:p>
    <w:p w14:paraId="0FB4FA21" w14:textId="6456B8C1" w:rsidR="007B2D9E" w:rsidRDefault="007B2D9E" w:rsidP="007B2D9E">
      <w:pPr>
        <w:rPr>
          <w:sz w:val="28"/>
          <w:szCs w:val="28"/>
        </w:rPr>
      </w:pPr>
      <w:r>
        <w:rPr>
          <w:sz w:val="28"/>
          <w:szCs w:val="28"/>
        </w:rPr>
        <w:t>Se toma como ejemplo un estacionamiento que tiene 3 lugares disponibles. El contador del semáforo empieza en 3 (por los lugares disponibles iniciales).</w:t>
      </w:r>
    </w:p>
    <w:p w14:paraId="6DFAB524" w14:textId="763BB044" w:rsidR="007B2D9E" w:rsidRDefault="007B2D9E" w:rsidP="007B2D9E">
      <w:pPr>
        <w:rPr>
          <w:sz w:val="28"/>
          <w:szCs w:val="28"/>
        </w:rPr>
      </w:pPr>
      <w:r>
        <w:rPr>
          <w:sz w:val="28"/>
          <w:szCs w:val="28"/>
        </w:rPr>
        <w:t xml:space="preserve">Llega el auto </w:t>
      </w:r>
      <w:r>
        <w:rPr>
          <w:b/>
          <w:bCs/>
          <w:sz w:val="28"/>
          <w:szCs w:val="28"/>
        </w:rPr>
        <w:t xml:space="preserve">A </w:t>
      </w:r>
      <w:r>
        <w:rPr>
          <w:sz w:val="28"/>
          <w:szCs w:val="28"/>
        </w:rPr>
        <w:t xml:space="preserve">y ejecuta wait(), el contador baja a </w:t>
      </w:r>
      <w:r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 xml:space="preserve"> donde entra al estacionamiento.</w:t>
      </w:r>
    </w:p>
    <w:p w14:paraId="173ED06A" w14:textId="6608CAD8" w:rsidR="007B2D9E" w:rsidRPr="007B2D9E" w:rsidRDefault="007B2D9E" w:rsidP="007B2D9E">
      <w:pPr>
        <w:rPr>
          <w:sz w:val="28"/>
          <w:szCs w:val="28"/>
        </w:rPr>
      </w:pPr>
      <w:r>
        <w:rPr>
          <w:sz w:val="28"/>
          <w:szCs w:val="28"/>
        </w:rPr>
        <w:t xml:space="preserve">Llega el auto </w:t>
      </w:r>
      <w:r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y ejecuta wait(), el contador baja a </w:t>
      </w:r>
      <w:r>
        <w:rPr>
          <w:b/>
          <w:bCs/>
          <w:sz w:val="28"/>
          <w:szCs w:val="28"/>
        </w:rPr>
        <w:t>1</w:t>
      </w:r>
      <w:r>
        <w:rPr>
          <w:sz w:val="28"/>
          <w:szCs w:val="28"/>
        </w:rPr>
        <w:t xml:space="preserve"> donde entra al estacionamiento.</w:t>
      </w:r>
    </w:p>
    <w:p w14:paraId="6AE6119E" w14:textId="5FCE2947" w:rsidR="007B2D9E" w:rsidRDefault="007B2D9E" w:rsidP="007B2D9E">
      <w:pPr>
        <w:rPr>
          <w:sz w:val="28"/>
          <w:szCs w:val="28"/>
        </w:rPr>
      </w:pPr>
    </w:p>
    <w:p w14:paraId="77D99EEB" w14:textId="3F069E7A" w:rsidR="007B2D9E" w:rsidRDefault="007B2D9E" w:rsidP="007B2D9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Llega el auto </w:t>
      </w:r>
      <w:r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y ejecuta wait(), el contador baja a </w:t>
      </w:r>
      <w:r>
        <w:rPr>
          <w:b/>
          <w:bCs/>
          <w:sz w:val="28"/>
          <w:szCs w:val="28"/>
        </w:rPr>
        <w:t>0</w:t>
      </w:r>
      <w:r>
        <w:rPr>
          <w:sz w:val="28"/>
          <w:szCs w:val="28"/>
        </w:rPr>
        <w:t xml:space="preserve"> donde entra al estacionamiento</w:t>
      </w:r>
      <w:r>
        <w:rPr>
          <w:sz w:val="28"/>
          <w:szCs w:val="28"/>
        </w:rPr>
        <w:t xml:space="preserve"> (ya está lleno).</w:t>
      </w:r>
    </w:p>
    <w:p w14:paraId="7BFA732D" w14:textId="16070B2F" w:rsidR="007B2D9E" w:rsidRDefault="007B2D9E" w:rsidP="007B2D9E">
      <w:pPr>
        <w:rPr>
          <w:sz w:val="28"/>
          <w:szCs w:val="28"/>
        </w:rPr>
      </w:pPr>
      <w:r>
        <w:rPr>
          <w:sz w:val="28"/>
          <w:szCs w:val="28"/>
        </w:rPr>
        <w:t xml:space="preserve">Llega el auto </w:t>
      </w:r>
      <w:r>
        <w:rPr>
          <w:b/>
          <w:bCs/>
          <w:sz w:val="28"/>
          <w:szCs w:val="28"/>
        </w:rPr>
        <w:t>D</w:t>
      </w:r>
      <w:r>
        <w:rPr>
          <w:sz w:val="28"/>
          <w:szCs w:val="28"/>
        </w:rPr>
        <w:t xml:space="preserve"> y ejecuta wait(), el contador baja a -1. Como es menor a 0, el auto se queda bloqueado.</w:t>
      </w:r>
    </w:p>
    <w:p w14:paraId="2744CB6A" w14:textId="2AD0A24B" w:rsidR="007B2D9E" w:rsidRDefault="007B2D9E" w:rsidP="007B2D9E">
      <w:pPr>
        <w:rPr>
          <w:sz w:val="28"/>
          <w:szCs w:val="28"/>
        </w:rPr>
      </w:pPr>
      <w:r>
        <w:rPr>
          <w:sz w:val="28"/>
          <w:szCs w:val="28"/>
        </w:rPr>
        <w:t xml:space="preserve">El auto </w:t>
      </w:r>
      <w:r>
        <w:rPr>
          <w:b/>
          <w:bCs/>
          <w:sz w:val="28"/>
          <w:szCs w:val="28"/>
        </w:rPr>
        <w:t>A</w:t>
      </w:r>
      <w:r>
        <w:rPr>
          <w:sz w:val="28"/>
          <w:szCs w:val="28"/>
        </w:rPr>
        <w:t xml:space="preserve"> termina y sale ejecutando signal()</w:t>
      </w:r>
      <w:r w:rsidR="007215DE">
        <w:rPr>
          <w:sz w:val="28"/>
          <w:szCs w:val="28"/>
        </w:rPr>
        <w:t>.</w:t>
      </w:r>
    </w:p>
    <w:p w14:paraId="20EEEDF1" w14:textId="0A712837" w:rsidR="007215DE" w:rsidRPr="007215DE" w:rsidRDefault="007215DE" w:rsidP="007B2D9E">
      <w:pPr>
        <w:rPr>
          <w:sz w:val="28"/>
          <w:szCs w:val="28"/>
        </w:rPr>
      </w:pPr>
      <w:r>
        <w:rPr>
          <w:sz w:val="28"/>
          <w:szCs w:val="28"/>
        </w:rPr>
        <w:t xml:space="preserve">Un </w:t>
      </w:r>
      <w:r>
        <w:rPr>
          <w:b/>
          <w:bCs/>
          <w:sz w:val="28"/>
          <w:szCs w:val="28"/>
        </w:rPr>
        <w:t xml:space="preserve">hilo </w:t>
      </w:r>
      <w:r>
        <w:rPr>
          <w:sz w:val="28"/>
          <w:szCs w:val="28"/>
        </w:rPr>
        <w:t>es la menor estructura de programación, pertenece obligatoriamente a un proceso, no puede haber hilos que se ejecuten sueltos.</w:t>
      </w:r>
      <w:r w:rsidR="00E727C5">
        <w:rPr>
          <w:sz w:val="28"/>
          <w:szCs w:val="28"/>
        </w:rPr>
        <w:t xml:space="preserve"> Un hilo puede compartir recursos con otros hilos dentro de un mismo proceso, por lo que es más ágil cambiar entre hilos de un mismo proceso a que cambiar el contexto entre procesos.</w:t>
      </w:r>
    </w:p>
    <w:p w14:paraId="03128088" w14:textId="77777777" w:rsidR="007B2D9E" w:rsidRPr="007B2D9E" w:rsidRDefault="007B2D9E" w:rsidP="007B2D9E">
      <w:pPr>
        <w:rPr>
          <w:sz w:val="28"/>
          <w:szCs w:val="28"/>
        </w:rPr>
      </w:pPr>
    </w:p>
    <w:sectPr w:rsidR="007B2D9E" w:rsidRPr="007B2D9E" w:rsidSect="00E853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35785"/>
    <w:multiLevelType w:val="hybridMultilevel"/>
    <w:tmpl w:val="6B867348"/>
    <w:lvl w:ilvl="0" w:tplc="E28486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78"/>
    <w:rsid w:val="00001420"/>
    <w:rsid w:val="001E2B78"/>
    <w:rsid w:val="00250316"/>
    <w:rsid w:val="002A0093"/>
    <w:rsid w:val="003E544D"/>
    <w:rsid w:val="0063405B"/>
    <w:rsid w:val="007215DE"/>
    <w:rsid w:val="007563B2"/>
    <w:rsid w:val="007B2D9E"/>
    <w:rsid w:val="00A036F8"/>
    <w:rsid w:val="00B067AA"/>
    <w:rsid w:val="00D873DB"/>
    <w:rsid w:val="00E727C5"/>
    <w:rsid w:val="00E8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E099"/>
  <w15:chartTrackingRefBased/>
  <w15:docId w15:val="{15D77AE7-DC59-4EC1-A4E6-0E82AB8F5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63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388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8</cp:revision>
  <dcterms:created xsi:type="dcterms:W3CDTF">2026-10-05T16:44:00Z</dcterms:created>
  <dcterms:modified xsi:type="dcterms:W3CDTF">2026-10-05T18:39:00Z</dcterms:modified>
</cp:coreProperties>
</file>