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066C" w:rsidRPr="00D11063" w:rsidRDefault="000218DF" w:rsidP="00D11063">
      <w:pPr>
        <w:jc w:val="center"/>
        <w:rPr>
          <w:rFonts w:ascii="Times New Roman" w:hAnsi="Times New Roman" w:cs="Times New Roman"/>
          <w:b/>
          <w:sz w:val="44"/>
        </w:rPr>
      </w:pPr>
      <w:r w:rsidRPr="00D11063">
        <w:rPr>
          <w:rFonts w:ascii="Times New Roman" w:hAnsi="Times New Roman" w:cs="Times New Roman"/>
          <w:b/>
          <w:sz w:val="44"/>
        </w:rPr>
        <w:t>Modelo OSI</w:t>
      </w:r>
    </w:p>
    <w:p w:rsidR="000218DF" w:rsidRDefault="000218DF">
      <w:pPr>
        <w:rPr>
          <w:rFonts w:ascii="Times New Roman" w:hAnsi="Times New Roman" w:cs="Times New Roman"/>
          <w:sz w:val="24"/>
        </w:rPr>
      </w:pPr>
      <w:r>
        <w:rPr>
          <w:rFonts w:ascii="Times New Roman" w:hAnsi="Times New Roman" w:cs="Times New Roman"/>
          <w:sz w:val="24"/>
        </w:rPr>
        <w:t>Las capas del modelo OSI se dividen del siguiente modo:</w:t>
      </w:r>
    </w:p>
    <w:p w:rsidR="000218DF" w:rsidRPr="00A46758" w:rsidRDefault="000218DF" w:rsidP="000218DF">
      <w:pPr>
        <w:pStyle w:val="Prrafodelista"/>
        <w:numPr>
          <w:ilvl w:val="0"/>
          <w:numId w:val="1"/>
        </w:numPr>
        <w:rPr>
          <w:rFonts w:ascii="Times New Roman" w:hAnsi="Times New Roman" w:cs="Times New Roman"/>
          <w:b/>
          <w:sz w:val="24"/>
        </w:rPr>
      </w:pPr>
      <w:r w:rsidRPr="00A46758">
        <w:rPr>
          <w:rFonts w:ascii="Times New Roman" w:hAnsi="Times New Roman" w:cs="Times New Roman"/>
          <w:b/>
          <w:sz w:val="24"/>
        </w:rPr>
        <w:t>Físico</w:t>
      </w:r>
      <w:r w:rsidR="00A46758" w:rsidRPr="00A46758">
        <w:rPr>
          <w:rFonts w:ascii="Times New Roman" w:hAnsi="Times New Roman" w:cs="Times New Roman"/>
          <w:b/>
          <w:sz w:val="24"/>
        </w:rPr>
        <w:t>:</w:t>
      </w:r>
    </w:p>
    <w:p w:rsidR="00A46758" w:rsidRPr="00A46758" w:rsidRDefault="00A46758" w:rsidP="00A46758">
      <w:pPr>
        <w:ind w:left="708"/>
        <w:rPr>
          <w:rFonts w:ascii="Times New Roman" w:hAnsi="Times New Roman" w:cs="Times New Roman"/>
          <w:sz w:val="24"/>
        </w:rPr>
      </w:pPr>
      <w:r>
        <w:rPr>
          <w:rFonts w:ascii="Times New Roman" w:hAnsi="Times New Roman" w:cs="Times New Roman"/>
          <w:sz w:val="24"/>
        </w:rPr>
        <w:t>La capa física transmite la información de forma binaria, utiliza el medio físico para la transmisión de los datos (Cobre, radiofrecuencia, Fibra óptica …).</w:t>
      </w:r>
    </w:p>
    <w:p w:rsidR="000218DF" w:rsidRDefault="000218DF" w:rsidP="000218DF">
      <w:pPr>
        <w:pStyle w:val="Prrafodelista"/>
        <w:numPr>
          <w:ilvl w:val="0"/>
          <w:numId w:val="1"/>
        </w:numPr>
        <w:rPr>
          <w:rFonts w:ascii="Times New Roman" w:hAnsi="Times New Roman" w:cs="Times New Roman"/>
          <w:b/>
          <w:sz w:val="24"/>
        </w:rPr>
      </w:pPr>
      <w:r w:rsidRPr="00A46758">
        <w:rPr>
          <w:rFonts w:ascii="Times New Roman" w:hAnsi="Times New Roman" w:cs="Times New Roman"/>
          <w:b/>
          <w:sz w:val="24"/>
        </w:rPr>
        <w:t>Enlace</w:t>
      </w:r>
    </w:p>
    <w:p w:rsidR="00A46758" w:rsidRDefault="00A46758" w:rsidP="00A46758">
      <w:pPr>
        <w:pStyle w:val="Prrafodelista"/>
        <w:rPr>
          <w:rFonts w:ascii="Times New Roman" w:hAnsi="Times New Roman" w:cs="Times New Roman"/>
          <w:b/>
          <w:sz w:val="24"/>
        </w:rPr>
      </w:pPr>
    </w:p>
    <w:p w:rsidR="00A46758" w:rsidRPr="00A46758" w:rsidRDefault="00A46758" w:rsidP="00A46758">
      <w:pPr>
        <w:pStyle w:val="Prrafodelista"/>
        <w:rPr>
          <w:rFonts w:ascii="Times New Roman" w:hAnsi="Times New Roman" w:cs="Times New Roman"/>
          <w:sz w:val="24"/>
        </w:rPr>
      </w:pPr>
      <w:r>
        <w:rPr>
          <w:rFonts w:ascii="Times New Roman" w:hAnsi="Times New Roman" w:cs="Times New Roman"/>
          <w:sz w:val="24"/>
        </w:rPr>
        <w:t>La capa de enlace permite la comunicación entre máquinas de una misma red, utiliza las direcciones MAC para hacer el direccionamiento físico, algunos ejemplos de la capa de enlace son Ethernet, WIFI (802.11), Bluetooth (802.15).</w:t>
      </w:r>
    </w:p>
    <w:p w:rsidR="00A46758" w:rsidRPr="00A46758" w:rsidRDefault="00A46758" w:rsidP="00A46758">
      <w:pPr>
        <w:pStyle w:val="Prrafodelista"/>
        <w:rPr>
          <w:rFonts w:ascii="Times New Roman" w:hAnsi="Times New Roman" w:cs="Times New Roman"/>
          <w:b/>
          <w:sz w:val="24"/>
        </w:rPr>
      </w:pPr>
    </w:p>
    <w:p w:rsidR="000218DF" w:rsidRDefault="000218DF" w:rsidP="000218DF">
      <w:pPr>
        <w:pStyle w:val="Prrafodelista"/>
        <w:numPr>
          <w:ilvl w:val="0"/>
          <w:numId w:val="1"/>
        </w:numPr>
        <w:rPr>
          <w:rFonts w:ascii="Times New Roman" w:hAnsi="Times New Roman" w:cs="Times New Roman"/>
          <w:b/>
          <w:sz w:val="24"/>
        </w:rPr>
      </w:pPr>
      <w:r w:rsidRPr="00A46758">
        <w:rPr>
          <w:rFonts w:ascii="Times New Roman" w:hAnsi="Times New Roman" w:cs="Times New Roman"/>
          <w:b/>
          <w:sz w:val="24"/>
        </w:rPr>
        <w:t>Red</w:t>
      </w:r>
    </w:p>
    <w:p w:rsidR="00A46758" w:rsidRDefault="00A46758" w:rsidP="00A46758">
      <w:pPr>
        <w:pStyle w:val="Prrafodelista"/>
        <w:rPr>
          <w:rFonts w:ascii="Times New Roman" w:hAnsi="Times New Roman" w:cs="Times New Roman"/>
          <w:b/>
          <w:sz w:val="24"/>
        </w:rPr>
      </w:pPr>
    </w:p>
    <w:p w:rsidR="00A46758" w:rsidRDefault="00A46758" w:rsidP="00A46758">
      <w:pPr>
        <w:pStyle w:val="Prrafodelista"/>
        <w:rPr>
          <w:rFonts w:ascii="Times New Roman" w:hAnsi="Times New Roman" w:cs="Times New Roman"/>
          <w:sz w:val="24"/>
        </w:rPr>
      </w:pPr>
      <w:r>
        <w:rPr>
          <w:rFonts w:ascii="Times New Roman" w:hAnsi="Times New Roman" w:cs="Times New Roman"/>
          <w:sz w:val="24"/>
        </w:rPr>
        <w:t>La capa de red permite la comunicación entre máquinas de distintas redes, para ello hace uso del direccionamiento lógico, es decir, direcciones IP.</w:t>
      </w:r>
    </w:p>
    <w:p w:rsidR="00A46758" w:rsidRDefault="00A46758" w:rsidP="00A46758">
      <w:pPr>
        <w:pStyle w:val="Prrafodelista"/>
        <w:rPr>
          <w:rFonts w:ascii="Times New Roman" w:hAnsi="Times New Roman" w:cs="Times New Roman"/>
          <w:sz w:val="24"/>
        </w:rPr>
      </w:pPr>
      <w:r>
        <w:rPr>
          <w:rFonts w:ascii="Times New Roman" w:hAnsi="Times New Roman" w:cs="Times New Roman"/>
          <w:sz w:val="24"/>
        </w:rPr>
        <w:t>Usando el enrutamiento, lleva los datos de un host a otro a través de nodos intermedios, también tiene métodos de control de la congestión.</w:t>
      </w:r>
    </w:p>
    <w:p w:rsidR="00A46758" w:rsidRPr="00A46758" w:rsidRDefault="00A46758" w:rsidP="00A46758">
      <w:pPr>
        <w:pStyle w:val="Prrafodelista"/>
        <w:rPr>
          <w:rFonts w:ascii="Times New Roman" w:hAnsi="Times New Roman" w:cs="Times New Roman"/>
          <w:sz w:val="24"/>
        </w:rPr>
      </w:pPr>
      <w:r>
        <w:rPr>
          <w:rFonts w:ascii="Times New Roman" w:hAnsi="Times New Roman" w:cs="Times New Roman"/>
          <w:sz w:val="24"/>
        </w:rPr>
        <w:t>Algunos ejemplos de esta capa serian</w:t>
      </w:r>
      <w:r w:rsidR="00466F15">
        <w:rPr>
          <w:rFonts w:ascii="Times New Roman" w:hAnsi="Times New Roman" w:cs="Times New Roman"/>
          <w:sz w:val="24"/>
        </w:rPr>
        <w:t xml:space="preserve"> IPV4, IPV6 y protocolos de enrutamiento.</w:t>
      </w:r>
    </w:p>
    <w:p w:rsidR="00A46758" w:rsidRPr="00A46758" w:rsidRDefault="00A46758" w:rsidP="00A46758">
      <w:pPr>
        <w:pStyle w:val="Prrafodelista"/>
        <w:rPr>
          <w:rFonts w:ascii="Times New Roman" w:hAnsi="Times New Roman" w:cs="Times New Roman"/>
          <w:b/>
          <w:sz w:val="24"/>
        </w:rPr>
      </w:pPr>
    </w:p>
    <w:p w:rsidR="000218DF" w:rsidRDefault="000218DF" w:rsidP="000218DF">
      <w:pPr>
        <w:pStyle w:val="Prrafodelista"/>
        <w:numPr>
          <w:ilvl w:val="0"/>
          <w:numId w:val="1"/>
        </w:numPr>
        <w:rPr>
          <w:rFonts w:ascii="Times New Roman" w:hAnsi="Times New Roman" w:cs="Times New Roman"/>
          <w:b/>
          <w:sz w:val="24"/>
        </w:rPr>
      </w:pPr>
      <w:r w:rsidRPr="00A46758">
        <w:rPr>
          <w:rFonts w:ascii="Times New Roman" w:hAnsi="Times New Roman" w:cs="Times New Roman"/>
          <w:b/>
          <w:sz w:val="24"/>
        </w:rPr>
        <w:t>Transporte</w:t>
      </w:r>
    </w:p>
    <w:p w:rsidR="00466F15" w:rsidRDefault="00466F15" w:rsidP="00466F15">
      <w:pPr>
        <w:pStyle w:val="Prrafodelista"/>
        <w:rPr>
          <w:rFonts w:ascii="Times New Roman" w:hAnsi="Times New Roman" w:cs="Times New Roman"/>
          <w:b/>
          <w:sz w:val="24"/>
        </w:rPr>
      </w:pPr>
    </w:p>
    <w:p w:rsidR="00466F15" w:rsidRDefault="00466F15" w:rsidP="00466F15">
      <w:pPr>
        <w:pStyle w:val="Prrafodelista"/>
        <w:rPr>
          <w:rFonts w:ascii="Times New Roman" w:hAnsi="Times New Roman" w:cs="Times New Roman"/>
          <w:sz w:val="24"/>
        </w:rPr>
      </w:pPr>
      <w:r>
        <w:rPr>
          <w:rFonts w:ascii="Times New Roman" w:hAnsi="Times New Roman" w:cs="Times New Roman"/>
          <w:sz w:val="24"/>
        </w:rPr>
        <w:t>La capa de transporte es la encargada de crear una conexión confiable entre los hosts sobre la capa de red (que por defecto no es confiable), ofrece también servicios orientados a conexión (TCP) y no orientados a conexión (UDP).</w:t>
      </w:r>
    </w:p>
    <w:p w:rsidR="00466F15" w:rsidRPr="00466F15" w:rsidRDefault="00466F15" w:rsidP="00466F15">
      <w:pPr>
        <w:pStyle w:val="Prrafodelista"/>
        <w:rPr>
          <w:rFonts w:ascii="Times New Roman" w:hAnsi="Times New Roman" w:cs="Times New Roman"/>
          <w:sz w:val="24"/>
        </w:rPr>
      </w:pPr>
      <w:r>
        <w:rPr>
          <w:rFonts w:ascii="Times New Roman" w:hAnsi="Times New Roman" w:cs="Times New Roman"/>
          <w:sz w:val="24"/>
        </w:rPr>
        <w:t>Se encarga también de gestionar los errores y se asegura de que la información llega a su destinatario, ofreciendo así un servicio confiable para las capas superiores.</w:t>
      </w:r>
    </w:p>
    <w:p w:rsidR="00466F15" w:rsidRPr="00A46758" w:rsidRDefault="00466F15" w:rsidP="00466F15">
      <w:pPr>
        <w:pStyle w:val="Prrafodelista"/>
        <w:rPr>
          <w:rFonts w:ascii="Times New Roman" w:hAnsi="Times New Roman" w:cs="Times New Roman"/>
          <w:b/>
          <w:sz w:val="24"/>
        </w:rPr>
      </w:pPr>
    </w:p>
    <w:p w:rsidR="00466F15" w:rsidRDefault="000218DF" w:rsidP="00466F15">
      <w:pPr>
        <w:pStyle w:val="Prrafodelista"/>
        <w:numPr>
          <w:ilvl w:val="0"/>
          <w:numId w:val="1"/>
        </w:numPr>
        <w:rPr>
          <w:rFonts w:ascii="Times New Roman" w:hAnsi="Times New Roman" w:cs="Times New Roman"/>
          <w:b/>
          <w:sz w:val="24"/>
        </w:rPr>
      </w:pPr>
      <w:r w:rsidRPr="00A46758">
        <w:rPr>
          <w:rFonts w:ascii="Times New Roman" w:hAnsi="Times New Roman" w:cs="Times New Roman"/>
          <w:b/>
          <w:sz w:val="24"/>
        </w:rPr>
        <w:t>Sesión</w:t>
      </w:r>
    </w:p>
    <w:p w:rsidR="00B245FF" w:rsidRDefault="00B245FF" w:rsidP="00B245FF">
      <w:pPr>
        <w:pStyle w:val="Prrafodelista"/>
        <w:rPr>
          <w:rFonts w:ascii="Times New Roman" w:hAnsi="Times New Roman" w:cs="Times New Roman"/>
          <w:b/>
          <w:sz w:val="24"/>
        </w:rPr>
      </w:pPr>
    </w:p>
    <w:p w:rsidR="00B245FF" w:rsidRPr="00B245FF" w:rsidRDefault="00B245FF" w:rsidP="00B245FF">
      <w:pPr>
        <w:pStyle w:val="Prrafodelista"/>
        <w:rPr>
          <w:rFonts w:ascii="Times New Roman" w:hAnsi="Times New Roman" w:cs="Times New Roman"/>
          <w:sz w:val="24"/>
        </w:rPr>
      </w:pPr>
      <w:r>
        <w:rPr>
          <w:rFonts w:ascii="Times New Roman" w:hAnsi="Times New Roman" w:cs="Times New Roman"/>
          <w:sz w:val="24"/>
        </w:rPr>
        <w:t xml:space="preserve">La capa de sesión es la responsable de la apertura y cierre de comunicaciones entro dos </w:t>
      </w:r>
      <w:r w:rsidR="005B6C80">
        <w:rPr>
          <w:rFonts w:ascii="Times New Roman" w:hAnsi="Times New Roman" w:cs="Times New Roman"/>
          <w:sz w:val="24"/>
        </w:rPr>
        <w:t>dispositivos. La capa garantiza que la sesión permanezca abierta el tiempo suficiente como para transferir todos los datos que se están intercambiando, tras esto la cerrara para evitar la pérdida de recursos.</w:t>
      </w:r>
    </w:p>
    <w:p w:rsidR="00B245FF" w:rsidRPr="00466F15" w:rsidRDefault="00B245FF" w:rsidP="00B245FF">
      <w:pPr>
        <w:pStyle w:val="Prrafodelista"/>
        <w:rPr>
          <w:rFonts w:ascii="Times New Roman" w:hAnsi="Times New Roman" w:cs="Times New Roman"/>
          <w:b/>
          <w:sz w:val="24"/>
        </w:rPr>
      </w:pPr>
    </w:p>
    <w:p w:rsidR="000218DF" w:rsidRDefault="000218DF" w:rsidP="000218DF">
      <w:pPr>
        <w:pStyle w:val="Prrafodelista"/>
        <w:numPr>
          <w:ilvl w:val="0"/>
          <w:numId w:val="1"/>
        </w:numPr>
        <w:rPr>
          <w:rFonts w:ascii="Times New Roman" w:hAnsi="Times New Roman" w:cs="Times New Roman"/>
          <w:b/>
          <w:sz w:val="24"/>
        </w:rPr>
      </w:pPr>
      <w:r w:rsidRPr="00A46758">
        <w:rPr>
          <w:rFonts w:ascii="Times New Roman" w:hAnsi="Times New Roman" w:cs="Times New Roman"/>
          <w:b/>
          <w:sz w:val="24"/>
        </w:rPr>
        <w:t>Presentación</w:t>
      </w:r>
    </w:p>
    <w:p w:rsidR="005B6C80" w:rsidRDefault="005B6C80" w:rsidP="005B6C80">
      <w:pPr>
        <w:pStyle w:val="Prrafodelista"/>
        <w:rPr>
          <w:rFonts w:ascii="Times New Roman" w:hAnsi="Times New Roman" w:cs="Times New Roman"/>
          <w:b/>
          <w:sz w:val="24"/>
        </w:rPr>
      </w:pPr>
    </w:p>
    <w:p w:rsidR="005B6C80" w:rsidRDefault="005B6C80" w:rsidP="005B6C80">
      <w:pPr>
        <w:pStyle w:val="Prrafodelista"/>
        <w:rPr>
          <w:rFonts w:ascii="Times New Roman" w:hAnsi="Times New Roman" w:cs="Times New Roman"/>
          <w:sz w:val="24"/>
        </w:rPr>
      </w:pPr>
      <w:r>
        <w:rPr>
          <w:rFonts w:ascii="Times New Roman" w:hAnsi="Times New Roman" w:cs="Times New Roman"/>
          <w:sz w:val="24"/>
        </w:rPr>
        <w:t>La capa de presentación es la que se ocupa de preparar los datos para que los pueda usar la capa de aplicación, es la responsable de la traducción, el cifrado y la compresión de los datos.</w:t>
      </w:r>
    </w:p>
    <w:p w:rsidR="005B6C80" w:rsidRPr="005B6C80" w:rsidRDefault="005B6C80" w:rsidP="005B6C80">
      <w:pPr>
        <w:pStyle w:val="Prrafodelista"/>
        <w:rPr>
          <w:rFonts w:ascii="Times New Roman" w:hAnsi="Times New Roman" w:cs="Times New Roman"/>
          <w:sz w:val="24"/>
        </w:rPr>
      </w:pPr>
      <w:r>
        <w:rPr>
          <w:rFonts w:ascii="Times New Roman" w:hAnsi="Times New Roman" w:cs="Times New Roman"/>
          <w:sz w:val="24"/>
        </w:rPr>
        <w:lastRenderedPageBreak/>
        <w:t>Esto permite que dos dispositivos con diferentes métodos de codificación se puedan comprender.</w:t>
      </w:r>
    </w:p>
    <w:p w:rsidR="005B6C80" w:rsidRPr="00A46758" w:rsidRDefault="005B6C80" w:rsidP="005B6C80">
      <w:pPr>
        <w:pStyle w:val="Prrafodelista"/>
        <w:rPr>
          <w:rFonts w:ascii="Times New Roman" w:hAnsi="Times New Roman" w:cs="Times New Roman"/>
          <w:b/>
          <w:sz w:val="24"/>
        </w:rPr>
      </w:pPr>
    </w:p>
    <w:p w:rsidR="000218DF" w:rsidRDefault="000218DF" w:rsidP="000218DF">
      <w:pPr>
        <w:pStyle w:val="Prrafodelista"/>
        <w:numPr>
          <w:ilvl w:val="0"/>
          <w:numId w:val="1"/>
        </w:numPr>
        <w:rPr>
          <w:rFonts w:ascii="Times New Roman" w:hAnsi="Times New Roman" w:cs="Times New Roman"/>
          <w:b/>
          <w:sz w:val="24"/>
        </w:rPr>
      </w:pPr>
      <w:r w:rsidRPr="00A46758">
        <w:rPr>
          <w:rFonts w:ascii="Times New Roman" w:hAnsi="Times New Roman" w:cs="Times New Roman"/>
          <w:b/>
          <w:sz w:val="24"/>
        </w:rPr>
        <w:t>Aplicación</w:t>
      </w:r>
    </w:p>
    <w:p w:rsidR="00466F15" w:rsidRDefault="00466F15" w:rsidP="00466F15">
      <w:pPr>
        <w:pStyle w:val="Prrafodelista"/>
        <w:rPr>
          <w:rFonts w:ascii="Times New Roman" w:hAnsi="Times New Roman" w:cs="Times New Roman"/>
          <w:b/>
          <w:sz w:val="24"/>
        </w:rPr>
      </w:pPr>
    </w:p>
    <w:p w:rsidR="00025B86" w:rsidRPr="00025B86" w:rsidRDefault="00025B86" w:rsidP="00466F15">
      <w:pPr>
        <w:pStyle w:val="Prrafodelista"/>
        <w:rPr>
          <w:rFonts w:ascii="Times New Roman" w:hAnsi="Times New Roman" w:cs="Times New Roman"/>
          <w:sz w:val="24"/>
        </w:rPr>
      </w:pPr>
      <w:r>
        <w:rPr>
          <w:rFonts w:ascii="Times New Roman" w:hAnsi="Times New Roman" w:cs="Times New Roman"/>
          <w:sz w:val="24"/>
        </w:rPr>
        <w:t xml:space="preserve">La capa de aplicación es la que interactúa directamente con los datos del usuario, las aplicaciones dependen de la capa de aplicación para iniciar comunicaciones, no </w:t>
      </w:r>
      <w:r w:rsidR="00AF1482">
        <w:rPr>
          <w:rFonts w:ascii="Times New Roman" w:hAnsi="Times New Roman" w:cs="Times New Roman"/>
          <w:sz w:val="24"/>
        </w:rPr>
        <w:t>obstante,</w:t>
      </w:r>
      <w:r>
        <w:rPr>
          <w:rFonts w:ascii="Times New Roman" w:hAnsi="Times New Roman" w:cs="Times New Roman"/>
          <w:sz w:val="24"/>
        </w:rPr>
        <w:t xml:space="preserve"> las aplicaciones de software cliente no forman parte de la capa de </w:t>
      </w:r>
      <w:proofErr w:type="gramStart"/>
      <w:r>
        <w:rPr>
          <w:rFonts w:ascii="Times New Roman" w:hAnsi="Times New Roman" w:cs="Times New Roman"/>
          <w:sz w:val="24"/>
        </w:rPr>
        <w:t>aplicación</w:t>
      </w:r>
      <w:proofErr w:type="gramEnd"/>
      <w:r>
        <w:rPr>
          <w:rFonts w:ascii="Times New Roman" w:hAnsi="Times New Roman" w:cs="Times New Roman"/>
          <w:sz w:val="24"/>
        </w:rPr>
        <w:t xml:space="preserve"> sino que esta es la encargada de los protocolos y la manipulación de los datos de los que depende el software para presentar los datos.</w:t>
      </w:r>
    </w:p>
    <w:p w:rsidR="00466F15" w:rsidRPr="00A46758" w:rsidRDefault="00466F15" w:rsidP="00466F15">
      <w:pPr>
        <w:pStyle w:val="Prrafodelista"/>
        <w:rPr>
          <w:rFonts w:ascii="Times New Roman" w:hAnsi="Times New Roman" w:cs="Times New Roman"/>
          <w:b/>
          <w:sz w:val="24"/>
        </w:rPr>
      </w:pPr>
    </w:p>
    <w:p w:rsidR="000218DF" w:rsidRDefault="000218DF" w:rsidP="000218DF">
      <w:pPr>
        <w:rPr>
          <w:rFonts w:ascii="Times New Roman" w:hAnsi="Times New Roman" w:cs="Times New Roman"/>
          <w:b/>
          <w:sz w:val="28"/>
        </w:rPr>
      </w:pPr>
      <w:r>
        <w:rPr>
          <w:rFonts w:ascii="Times New Roman" w:hAnsi="Times New Roman" w:cs="Times New Roman"/>
          <w:b/>
          <w:sz w:val="28"/>
        </w:rPr>
        <w:t>Modelo TCP/IP</w:t>
      </w:r>
    </w:p>
    <w:p w:rsidR="000218DF" w:rsidRDefault="000218DF" w:rsidP="000218DF">
      <w:pPr>
        <w:rPr>
          <w:rFonts w:ascii="Times New Roman" w:hAnsi="Times New Roman" w:cs="Times New Roman"/>
          <w:sz w:val="24"/>
        </w:rPr>
      </w:pPr>
      <w:r>
        <w:rPr>
          <w:rFonts w:ascii="Times New Roman" w:hAnsi="Times New Roman" w:cs="Times New Roman"/>
          <w:sz w:val="24"/>
        </w:rPr>
        <w:t>Las capas del modelo TCP/IP se dividen en:</w:t>
      </w:r>
    </w:p>
    <w:p w:rsidR="000218DF" w:rsidRDefault="000218DF" w:rsidP="000218DF">
      <w:pPr>
        <w:pStyle w:val="Prrafodelista"/>
        <w:numPr>
          <w:ilvl w:val="0"/>
          <w:numId w:val="1"/>
        </w:numPr>
        <w:rPr>
          <w:rFonts w:ascii="Times New Roman" w:hAnsi="Times New Roman" w:cs="Times New Roman"/>
          <w:b/>
          <w:sz w:val="24"/>
        </w:rPr>
      </w:pPr>
      <w:r w:rsidRPr="00A46758">
        <w:rPr>
          <w:rFonts w:ascii="Times New Roman" w:hAnsi="Times New Roman" w:cs="Times New Roman"/>
          <w:b/>
          <w:sz w:val="24"/>
        </w:rPr>
        <w:t>Subred</w:t>
      </w:r>
    </w:p>
    <w:p w:rsidR="00025B86" w:rsidRDefault="00025B86" w:rsidP="00025B86">
      <w:pPr>
        <w:pStyle w:val="Prrafodelista"/>
        <w:rPr>
          <w:rFonts w:ascii="Times New Roman" w:hAnsi="Times New Roman" w:cs="Times New Roman"/>
          <w:b/>
          <w:sz w:val="24"/>
        </w:rPr>
      </w:pPr>
    </w:p>
    <w:p w:rsidR="00025B86" w:rsidRPr="00025B86" w:rsidRDefault="00025B86" w:rsidP="00025B86">
      <w:pPr>
        <w:pStyle w:val="Prrafodelista"/>
        <w:rPr>
          <w:rFonts w:ascii="Times New Roman" w:hAnsi="Times New Roman" w:cs="Times New Roman"/>
          <w:sz w:val="24"/>
        </w:rPr>
      </w:pPr>
      <w:r>
        <w:rPr>
          <w:rFonts w:ascii="Times New Roman" w:hAnsi="Times New Roman" w:cs="Times New Roman"/>
          <w:sz w:val="24"/>
        </w:rPr>
        <w:t>En la capa de subred nos encontramos a las capas del modelo OSI físic</w:t>
      </w:r>
      <w:r w:rsidR="00AF1482">
        <w:rPr>
          <w:rFonts w:ascii="Times New Roman" w:hAnsi="Times New Roman" w:cs="Times New Roman"/>
          <w:sz w:val="24"/>
        </w:rPr>
        <w:t>a y enlace.</w:t>
      </w:r>
    </w:p>
    <w:p w:rsidR="00025B86" w:rsidRPr="00A46758" w:rsidRDefault="00025B86" w:rsidP="00025B86">
      <w:pPr>
        <w:pStyle w:val="Prrafodelista"/>
        <w:rPr>
          <w:rFonts w:ascii="Times New Roman" w:hAnsi="Times New Roman" w:cs="Times New Roman"/>
          <w:b/>
          <w:sz w:val="24"/>
        </w:rPr>
      </w:pPr>
    </w:p>
    <w:p w:rsidR="000218DF" w:rsidRDefault="000218DF" w:rsidP="000218DF">
      <w:pPr>
        <w:pStyle w:val="Prrafodelista"/>
        <w:numPr>
          <w:ilvl w:val="0"/>
          <w:numId w:val="1"/>
        </w:numPr>
        <w:rPr>
          <w:rFonts w:ascii="Times New Roman" w:hAnsi="Times New Roman" w:cs="Times New Roman"/>
          <w:b/>
          <w:sz w:val="24"/>
        </w:rPr>
      </w:pPr>
      <w:r w:rsidRPr="00A46758">
        <w:rPr>
          <w:rFonts w:ascii="Times New Roman" w:hAnsi="Times New Roman" w:cs="Times New Roman"/>
          <w:b/>
          <w:sz w:val="24"/>
        </w:rPr>
        <w:t>Internet</w:t>
      </w:r>
    </w:p>
    <w:p w:rsidR="00AF1482" w:rsidRDefault="00AF1482" w:rsidP="00AF1482">
      <w:pPr>
        <w:pStyle w:val="Prrafodelista"/>
        <w:rPr>
          <w:rFonts w:ascii="Times New Roman" w:hAnsi="Times New Roman" w:cs="Times New Roman"/>
          <w:b/>
          <w:sz w:val="24"/>
        </w:rPr>
      </w:pPr>
    </w:p>
    <w:p w:rsidR="00AF1482" w:rsidRPr="00AF1482" w:rsidRDefault="00AF1482" w:rsidP="00AF1482">
      <w:pPr>
        <w:pStyle w:val="Prrafodelista"/>
        <w:rPr>
          <w:rFonts w:ascii="Times New Roman" w:hAnsi="Times New Roman" w:cs="Times New Roman"/>
          <w:sz w:val="24"/>
        </w:rPr>
      </w:pPr>
      <w:r>
        <w:rPr>
          <w:rFonts w:ascii="Times New Roman" w:hAnsi="Times New Roman" w:cs="Times New Roman"/>
          <w:sz w:val="24"/>
        </w:rPr>
        <w:t>La capa de Internet se compone por la capa de red del modelo OSI</w:t>
      </w:r>
    </w:p>
    <w:p w:rsidR="00AF1482" w:rsidRPr="00A46758" w:rsidRDefault="00AF1482" w:rsidP="00AF1482">
      <w:pPr>
        <w:pStyle w:val="Prrafodelista"/>
        <w:rPr>
          <w:rFonts w:ascii="Times New Roman" w:hAnsi="Times New Roman" w:cs="Times New Roman"/>
          <w:b/>
          <w:sz w:val="24"/>
        </w:rPr>
      </w:pPr>
    </w:p>
    <w:p w:rsidR="000218DF" w:rsidRDefault="000218DF" w:rsidP="000218DF">
      <w:pPr>
        <w:pStyle w:val="Prrafodelista"/>
        <w:numPr>
          <w:ilvl w:val="0"/>
          <w:numId w:val="1"/>
        </w:numPr>
        <w:rPr>
          <w:rFonts w:ascii="Times New Roman" w:hAnsi="Times New Roman" w:cs="Times New Roman"/>
          <w:b/>
          <w:sz w:val="24"/>
        </w:rPr>
      </w:pPr>
      <w:r w:rsidRPr="00A46758">
        <w:rPr>
          <w:rFonts w:ascii="Times New Roman" w:hAnsi="Times New Roman" w:cs="Times New Roman"/>
          <w:b/>
          <w:sz w:val="24"/>
        </w:rPr>
        <w:t>Transporte</w:t>
      </w:r>
    </w:p>
    <w:p w:rsidR="00AF1482" w:rsidRDefault="00AF1482" w:rsidP="00AF1482">
      <w:pPr>
        <w:pStyle w:val="Prrafodelista"/>
        <w:rPr>
          <w:rFonts w:ascii="Times New Roman" w:hAnsi="Times New Roman" w:cs="Times New Roman"/>
          <w:b/>
          <w:sz w:val="24"/>
        </w:rPr>
      </w:pPr>
    </w:p>
    <w:p w:rsidR="00AF1482" w:rsidRPr="00AF1482" w:rsidRDefault="00AF1482" w:rsidP="00AF1482">
      <w:pPr>
        <w:pStyle w:val="Prrafodelista"/>
        <w:rPr>
          <w:rFonts w:ascii="Times New Roman" w:hAnsi="Times New Roman" w:cs="Times New Roman"/>
          <w:sz w:val="24"/>
        </w:rPr>
      </w:pPr>
      <w:r>
        <w:rPr>
          <w:rFonts w:ascii="Times New Roman" w:hAnsi="Times New Roman" w:cs="Times New Roman"/>
          <w:sz w:val="24"/>
        </w:rPr>
        <w:t>La capa de Transporte esta compuesta por la capa de su mismo nombre del modelo OSI</w:t>
      </w:r>
    </w:p>
    <w:p w:rsidR="00AF1482" w:rsidRPr="00A46758" w:rsidRDefault="00AF1482" w:rsidP="00AF1482">
      <w:pPr>
        <w:pStyle w:val="Prrafodelista"/>
        <w:rPr>
          <w:rFonts w:ascii="Times New Roman" w:hAnsi="Times New Roman" w:cs="Times New Roman"/>
          <w:b/>
          <w:sz w:val="24"/>
        </w:rPr>
      </w:pPr>
    </w:p>
    <w:p w:rsidR="000218DF" w:rsidRDefault="000218DF" w:rsidP="000218DF">
      <w:pPr>
        <w:pStyle w:val="Prrafodelista"/>
        <w:numPr>
          <w:ilvl w:val="0"/>
          <w:numId w:val="1"/>
        </w:numPr>
        <w:rPr>
          <w:rFonts w:ascii="Times New Roman" w:hAnsi="Times New Roman" w:cs="Times New Roman"/>
          <w:b/>
          <w:sz w:val="24"/>
        </w:rPr>
      </w:pPr>
      <w:r w:rsidRPr="00A46758">
        <w:rPr>
          <w:rFonts w:ascii="Times New Roman" w:hAnsi="Times New Roman" w:cs="Times New Roman"/>
          <w:b/>
          <w:sz w:val="24"/>
        </w:rPr>
        <w:t>Aplicación</w:t>
      </w:r>
    </w:p>
    <w:p w:rsidR="00AF1482" w:rsidRDefault="00AF1482" w:rsidP="00AF1482">
      <w:pPr>
        <w:pStyle w:val="Prrafodelista"/>
        <w:rPr>
          <w:rFonts w:ascii="Times New Roman" w:hAnsi="Times New Roman" w:cs="Times New Roman"/>
          <w:b/>
          <w:sz w:val="24"/>
        </w:rPr>
      </w:pPr>
    </w:p>
    <w:p w:rsidR="00AF1482" w:rsidRDefault="00AF1482" w:rsidP="00AF1482">
      <w:pPr>
        <w:pStyle w:val="Prrafodelista"/>
        <w:rPr>
          <w:rFonts w:ascii="Times New Roman" w:hAnsi="Times New Roman" w:cs="Times New Roman"/>
          <w:sz w:val="24"/>
        </w:rPr>
      </w:pPr>
      <w:r>
        <w:rPr>
          <w:rFonts w:ascii="Times New Roman" w:hAnsi="Times New Roman" w:cs="Times New Roman"/>
          <w:sz w:val="24"/>
        </w:rPr>
        <w:t>La capa de Aplicación esta compuesta por las capas de sesión, presentación y aplicación del modelo OSI.</w:t>
      </w:r>
    </w:p>
    <w:p w:rsidR="00DC2D91" w:rsidRDefault="00DC2D91" w:rsidP="00AF1482">
      <w:pPr>
        <w:pStyle w:val="Prrafodelista"/>
        <w:rPr>
          <w:rFonts w:ascii="Times New Roman" w:hAnsi="Times New Roman" w:cs="Times New Roman"/>
          <w:sz w:val="24"/>
        </w:rPr>
      </w:pPr>
    </w:p>
    <w:p w:rsidR="00DC2D91" w:rsidRDefault="00DC2D91" w:rsidP="00AF1482">
      <w:pPr>
        <w:pStyle w:val="Prrafodelista"/>
        <w:rPr>
          <w:rFonts w:ascii="Times New Roman" w:hAnsi="Times New Roman" w:cs="Times New Roman"/>
          <w:sz w:val="24"/>
        </w:rPr>
      </w:pPr>
    </w:p>
    <w:p w:rsidR="00DC2D91" w:rsidRDefault="00DC2D91" w:rsidP="00AF1482">
      <w:pPr>
        <w:pStyle w:val="Prrafodelista"/>
        <w:rPr>
          <w:rFonts w:ascii="Times New Roman" w:hAnsi="Times New Roman" w:cs="Times New Roman"/>
          <w:sz w:val="24"/>
        </w:rPr>
      </w:pPr>
    </w:p>
    <w:p w:rsidR="00DC2D91" w:rsidRDefault="00DC2D91" w:rsidP="00AF1482">
      <w:pPr>
        <w:pStyle w:val="Prrafodelista"/>
        <w:rPr>
          <w:rFonts w:ascii="Times New Roman" w:hAnsi="Times New Roman" w:cs="Times New Roman"/>
          <w:sz w:val="24"/>
        </w:rPr>
      </w:pPr>
    </w:p>
    <w:p w:rsidR="00DC2D91" w:rsidRDefault="00DC2D91" w:rsidP="00AF1482">
      <w:pPr>
        <w:pStyle w:val="Prrafodelista"/>
        <w:rPr>
          <w:rFonts w:ascii="Times New Roman" w:hAnsi="Times New Roman" w:cs="Times New Roman"/>
          <w:sz w:val="24"/>
        </w:rPr>
      </w:pPr>
    </w:p>
    <w:p w:rsidR="00DC2D91" w:rsidRDefault="00DC2D91" w:rsidP="00AF1482">
      <w:pPr>
        <w:pStyle w:val="Prrafodelista"/>
        <w:rPr>
          <w:rFonts w:ascii="Times New Roman" w:hAnsi="Times New Roman" w:cs="Times New Roman"/>
          <w:sz w:val="24"/>
        </w:rPr>
      </w:pPr>
    </w:p>
    <w:p w:rsidR="00DC2D91" w:rsidRDefault="00DC2D91" w:rsidP="00AF1482">
      <w:pPr>
        <w:pStyle w:val="Prrafodelista"/>
        <w:rPr>
          <w:rFonts w:ascii="Times New Roman" w:hAnsi="Times New Roman" w:cs="Times New Roman"/>
          <w:sz w:val="24"/>
        </w:rPr>
      </w:pPr>
    </w:p>
    <w:p w:rsidR="00DC2D91" w:rsidRDefault="00DC2D91" w:rsidP="00AF1482">
      <w:pPr>
        <w:pStyle w:val="Prrafodelista"/>
        <w:rPr>
          <w:rFonts w:ascii="Times New Roman" w:hAnsi="Times New Roman" w:cs="Times New Roman"/>
          <w:sz w:val="24"/>
        </w:rPr>
      </w:pPr>
    </w:p>
    <w:p w:rsidR="00DC2D91" w:rsidRDefault="00DC2D91" w:rsidP="00AF1482">
      <w:pPr>
        <w:pStyle w:val="Prrafodelista"/>
        <w:rPr>
          <w:rFonts w:ascii="Times New Roman" w:hAnsi="Times New Roman" w:cs="Times New Roman"/>
          <w:sz w:val="24"/>
        </w:rPr>
      </w:pPr>
    </w:p>
    <w:p w:rsidR="00DC2D91" w:rsidRDefault="00DC2D91" w:rsidP="00AF1482">
      <w:pPr>
        <w:pStyle w:val="Prrafodelista"/>
        <w:rPr>
          <w:rFonts w:ascii="Times New Roman" w:hAnsi="Times New Roman" w:cs="Times New Roman"/>
          <w:sz w:val="24"/>
        </w:rPr>
      </w:pPr>
    </w:p>
    <w:p w:rsidR="00DC2D91" w:rsidRDefault="00DC2D91" w:rsidP="00AF1482">
      <w:pPr>
        <w:pStyle w:val="Prrafodelista"/>
        <w:rPr>
          <w:rFonts w:ascii="Times New Roman" w:hAnsi="Times New Roman" w:cs="Times New Roman"/>
          <w:sz w:val="24"/>
        </w:rPr>
      </w:pPr>
    </w:p>
    <w:tbl>
      <w:tblPr>
        <w:tblStyle w:val="Tablaconcuadrcula"/>
        <w:tblW w:w="9782" w:type="dxa"/>
        <w:tblInd w:w="-289" w:type="dxa"/>
        <w:tblLook w:val="04A0" w:firstRow="1" w:lastRow="0" w:firstColumn="1" w:lastColumn="0" w:noHBand="0" w:noVBand="1"/>
      </w:tblPr>
      <w:tblGrid>
        <w:gridCol w:w="1944"/>
        <w:gridCol w:w="1673"/>
        <w:gridCol w:w="2324"/>
        <w:gridCol w:w="2124"/>
        <w:gridCol w:w="1717"/>
      </w:tblGrid>
      <w:tr w:rsidR="00DC2D91" w:rsidTr="0088043D">
        <w:tc>
          <w:tcPr>
            <w:tcW w:w="1973" w:type="dxa"/>
            <w:vAlign w:val="center"/>
          </w:tcPr>
          <w:p w:rsidR="00DC2D91" w:rsidRPr="00DC2D91" w:rsidRDefault="00DC2D91" w:rsidP="00DC2D91">
            <w:pPr>
              <w:pStyle w:val="Prrafodelista"/>
              <w:ind w:left="0"/>
              <w:jc w:val="center"/>
              <w:rPr>
                <w:rFonts w:ascii="Times New Roman" w:hAnsi="Times New Roman" w:cs="Times New Roman"/>
                <w:sz w:val="28"/>
              </w:rPr>
            </w:pPr>
            <w:r w:rsidRPr="00DC2D91">
              <w:rPr>
                <w:rFonts w:ascii="Times New Roman" w:hAnsi="Times New Roman" w:cs="Times New Roman"/>
                <w:sz w:val="28"/>
              </w:rPr>
              <w:lastRenderedPageBreak/>
              <w:t>Modelo TCP/IP</w:t>
            </w:r>
          </w:p>
        </w:tc>
        <w:tc>
          <w:tcPr>
            <w:tcW w:w="1674" w:type="dxa"/>
            <w:vAlign w:val="center"/>
          </w:tcPr>
          <w:p w:rsidR="00DC2D91" w:rsidRPr="00DC2D91" w:rsidRDefault="00DC2D91" w:rsidP="00DC2D91">
            <w:pPr>
              <w:pStyle w:val="Prrafodelista"/>
              <w:ind w:left="0"/>
              <w:jc w:val="center"/>
              <w:rPr>
                <w:rFonts w:ascii="Times New Roman" w:hAnsi="Times New Roman" w:cs="Times New Roman"/>
                <w:sz w:val="28"/>
              </w:rPr>
            </w:pPr>
            <w:r w:rsidRPr="00DC2D91">
              <w:rPr>
                <w:rFonts w:ascii="Times New Roman" w:hAnsi="Times New Roman" w:cs="Times New Roman"/>
                <w:sz w:val="28"/>
              </w:rPr>
              <w:t>Modelo OSI</w:t>
            </w:r>
          </w:p>
        </w:tc>
        <w:tc>
          <w:tcPr>
            <w:tcW w:w="2355" w:type="dxa"/>
            <w:vAlign w:val="center"/>
          </w:tcPr>
          <w:p w:rsidR="00DC2D91" w:rsidRPr="00DC2D91" w:rsidRDefault="00DC2D91" w:rsidP="00DC2D91">
            <w:pPr>
              <w:pStyle w:val="Prrafodelista"/>
              <w:ind w:left="0"/>
              <w:jc w:val="center"/>
              <w:rPr>
                <w:rFonts w:ascii="Times New Roman" w:hAnsi="Times New Roman" w:cs="Times New Roman"/>
                <w:sz w:val="28"/>
              </w:rPr>
            </w:pPr>
            <w:r w:rsidRPr="00DC2D91">
              <w:rPr>
                <w:rFonts w:ascii="Times New Roman" w:hAnsi="Times New Roman" w:cs="Times New Roman"/>
                <w:sz w:val="28"/>
              </w:rPr>
              <w:t>Característica</w:t>
            </w:r>
          </w:p>
        </w:tc>
        <w:tc>
          <w:tcPr>
            <w:tcW w:w="2163" w:type="dxa"/>
            <w:vAlign w:val="center"/>
          </w:tcPr>
          <w:p w:rsidR="00DC2D91" w:rsidRPr="00DC2D91" w:rsidRDefault="00DC2D91" w:rsidP="00DC2D91">
            <w:pPr>
              <w:pStyle w:val="Prrafodelista"/>
              <w:ind w:left="0"/>
              <w:jc w:val="center"/>
              <w:rPr>
                <w:rFonts w:ascii="Times New Roman" w:hAnsi="Times New Roman" w:cs="Times New Roman"/>
                <w:sz w:val="28"/>
              </w:rPr>
            </w:pPr>
            <w:r w:rsidRPr="00DC2D91">
              <w:rPr>
                <w:rFonts w:ascii="Times New Roman" w:hAnsi="Times New Roman" w:cs="Times New Roman"/>
                <w:sz w:val="28"/>
              </w:rPr>
              <w:t>Protocolos</w:t>
            </w:r>
          </w:p>
        </w:tc>
        <w:tc>
          <w:tcPr>
            <w:tcW w:w="1617" w:type="dxa"/>
            <w:vAlign w:val="center"/>
          </w:tcPr>
          <w:p w:rsidR="00DC2D91" w:rsidRPr="00DC2D91" w:rsidRDefault="0088043D" w:rsidP="00DC2D91">
            <w:pPr>
              <w:pStyle w:val="Prrafodelista"/>
              <w:ind w:left="0"/>
              <w:jc w:val="center"/>
              <w:rPr>
                <w:rFonts w:ascii="Times New Roman" w:hAnsi="Times New Roman" w:cs="Times New Roman"/>
                <w:sz w:val="28"/>
              </w:rPr>
            </w:pPr>
            <w:r>
              <w:rPr>
                <w:rFonts w:ascii="Times New Roman" w:hAnsi="Times New Roman" w:cs="Times New Roman"/>
                <w:sz w:val="28"/>
              </w:rPr>
              <w:t>Dispositivos</w:t>
            </w:r>
          </w:p>
        </w:tc>
      </w:tr>
      <w:tr w:rsidR="0088043D" w:rsidTr="0088043D">
        <w:tc>
          <w:tcPr>
            <w:tcW w:w="1973" w:type="dxa"/>
            <w:vMerge w:val="restart"/>
            <w:vAlign w:val="center"/>
          </w:tcPr>
          <w:p w:rsidR="0088043D" w:rsidRPr="00DC2D91" w:rsidRDefault="0088043D"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Aplicación</w:t>
            </w:r>
          </w:p>
        </w:tc>
        <w:tc>
          <w:tcPr>
            <w:tcW w:w="1674" w:type="dxa"/>
            <w:vAlign w:val="center"/>
          </w:tcPr>
          <w:p w:rsidR="0088043D" w:rsidRPr="00DC2D91" w:rsidRDefault="0088043D"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Aplicación</w:t>
            </w:r>
          </w:p>
        </w:tc>
        <w:tc>
          <w:tcPr>
            <w:tcW w:w="2355" w:type="dxa"/>
            <w:vAlign w:val="center"/>
          </w:tcPr>
          <w:p w:rsidR="0088043D" w:rsidRPr="00DC2D91" w:rsidRDefault="0088043D" w:rsidP="00DC2D91">
            <w:pPr>
              <w:pStyle w:val="Prrafodelista"/>
              <w:ind w:left="0"/>
              <w:jc w:val="center"/>
              <w:rPr>
                <w:rFonts w:ascii="Times New Roman" w:hAnsi="Times New Roman" w:cs="Times New Roman"/>
                <w:sz w:val="28"/>
                <w:szCs w:val="40"/>
              </w:rPr>
            </w:pPr>
          </w:p>
        </w:tc>
        <w:tc>
          <w:tcPr>
            <w:tcW w:w="2163" w:type="dxa"/>
            <w:vMerge w:val="restart"/>
            <w:vAlign w:val="center"/>
          </w:tcPr>
          <w:p w:rsidR="0088043D" w:rsidRPr="00DC2D91" w:rsidRDefault="0088043D" w:rsidP="00125147">
            <w:pPr>
              <w:pStyle w:val="Prrafodelista"/>
              <w:ind w:left="0"/>
              <w:jc w:val="center"/>
              <w:rPr>
                <w:rFonts w:ascii="Times New Roman" w:hAnsi="Times New Roman" w:cs="Times New Roman"/>
                <w:sz w:val="28"/>
                <w:szCs w:val="40"/>
              </w:rPr>
            </w:pPr>
            <w:r>
              <w:rPr>
                <w:rFonts w:ascii="Times New Roman" w:hAnsi="Times New Roman" w:cs="Times New Roman"/>
                <w:sz w:val="28"/>
                <w:szCs w:val="40"/>
              </w:rPr>
              <w:t>Telnet, HTTPS, DNS, SMTP, ADSP, ASP, FTP</w:t>
            </w:r>
          </w:p>
        </w:tc>
        <w:tc>
          <w:tcPr>
            <w:tcW w:w="1617" w:type="dxa"/>
            <w:vMerge w:val="restart"/>
            <w:vAlign w:val="center"/>
          </w:tcPr>
          <w:p w:rsidR="0088043D" w:rsidRPr="00DC2D91" w:rsidRDefault="0088043D"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Ordenadores, teléfonos, servidores</w:t>
            </w:r>
          </w:p>
        </w:tc>
      </w:tr>
      <w:tr w:rsidR="0088043D" w:rsidTr="0088043D">
        <w:tc>
          <w:tcPr>
            <w:tcW w:w="1973" w:type="dxa"/>
            <w:vMerge/>
            <w:vAlign w:val="center"/>
          </w:tcPr>
          <w:p w:rsidR="0088043D" w:rsidRPr="00DC2D91" w:rsidRDefault="0088043D" w:rsidP="00DC2D91">
            <w:pPr>
              <w:pStyle w:val="Prrafodelista"/>
              <w:ind w:left="0"/>
              <w:jc w:val="center"/>
              <w:rPr>
                <w:rFonts w:ascii="Times New Roman" w:hAnsi="Times New Roman" w:cs="Times New Roman"/>
                <w:sz w:val="28"/>
                <w:szCs w:val="40"/>
              </w:rPr>
            </w:pPr>
          </w:p>
        </w:tc>
        <w:tc>
          <w:tcPr>
            <w:tcW w:w="1674" w:type="dxa"/>
            <w:vAlign w:val="center"/>
          </w:tcPr>
          <w:p w:rsidR="0088043D" w:rsidRPr="00DC2D91" w:rsidRDefault="0088043D"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Presentación</w:t>
            </w:r>
          </w:p>
        </w:tc>
        <w:tc>
          <w:tcPr>
            <w:tcW w:w="2355" w:type="dxa"/>
            <w:vAlign w:val="center"/>
          </w:tcPr>
          <w:p w:rsidR="0088043D" w:rsidRPr="00DC2D91" w:rsidRDefault="0088043D" w:rsidP="00DC2D91">
            <w:pPr>
              <w:pStyle w:val="Prrafodelista"/>
              <w:ind w:left="0"/>
              <w:jc w:val="center"/>
              <w:rPr>
                <w:rFonts w:ascii="Times New Roman" w:hAnsi="Times New Roman" w:cs="Times New Roman"/>
                <w:sz w:val="28"/>
                <w:szCs w:val="40"/>
              </w:rPr>
            </w:pPr>
          </w:p>
        </w:tc>
        <w:tc>
          <w:tcPr>
            <w:tcW w:w="2163" w:type="dxa"/>
            <w:vMerge/>
            <w:vAlign w:val="center"/>
          </w:tcPr>
          <w:p w:rsidR="0088043D" w:rsidRPr="00DC2D91" w:rsidRDefault="0088043D" w:rsidP="00DC2D91">
            <w:pPr>
              <w:pStyle w:val="Prrafodelista"/>
              <w:ind w:left="0"/>
              <w:jc w:val="center"/>
              <w:rPr>
                <w:rFonts w:ascii="Times New Roman" w:hAnsi="Times New Roman" w:cs="Times New Roman"/>
                <w:sz w:val="28"/>
                <w:szCs w:val="40"/>
              </w:rPr>
            </w:pPr>
          </w:p>
        </w:tc>
        <w:tc>
          <w:tcPr>
            <w:tcW w:w="1617" w:type="dxa"/>
            <w:vMerge/>
            <w:vAlign w:val="center"/>
          </w:tcPr>
          <w:p w:rsidR="0088043D" w:rsidRPr="00DC2D91" w:rsidRDefault="0088043D" w:rsidP="00DC2D91">
            <w:pPr>
              <w:pStyle w:val="Prrafodelista"/>
              <w:ind w:left="0"/>
              <w:jc w:val="center"/>
              <w:rPr>
                <w:rFonts w:ascii="Times New Roman" w:hAnsi="Times New Roman" w:cs="Times New Roman"/>
                <w:sz w:val="28"/>
                <w:szCs w:val="40"/>
              </w:rPr>
            </w:pPr>
          </w:p>
        </w:tc>
      </w:tr>
      <w:tr w:rsidR="0088043D" w:rsidTr="0088043D">
        <w:tc>
          <w:tcPr>
            <w:tcW w:w="1973" w:type="dxa"/>
            <w:vMerge/>
            <w:vAlign w:val="center"/>
          </w:tcPr>
          <w:p w:rsidR="0088043D" w:rsidRPr="00DC2D91" w:rsidRDefault="0088043D" w:rsidP="00DC2D91">
            <w:pPr>
              <w:pStyle w:val="Prrafodelista"/>
              <w:ind w:left="0"/>
              <w:jc w:val="center"/>
              <w:rPr>
                <w:rFonts w:ascii="Times New Roman" w:hAnsi="Times New Roman" w:cs="Times New Roman"/>
                <w:sz w:val="28"/>
                <w:szCs w:val="40"/>
              </w:rPr>
            </w:pPr>
          </w:p>
        </w:tc>
        <w:tc>
          <w:tcPr>
            <w:tcW w:w="1674" w:type="dxa"/>
            <w:vAlign w:val="center"/>
          </w:tcPr>
          <w:p w:rsidR="0088043D" w:rsidRPr="00DC2D91" w:rsidRDefault="0088043D"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Sesión</w:t>
            </w:r>
          </w:p>
        </w:tc>
        <w:tc>
          <w:tcPr>
            <w:tcW w:w="2355" w:type="dxa"/>
            <w:vAlign w:val="center"/>
          </w:tcPr>
          <w:p w:rsidR="0088043D" w:rsidRPr="00DC2D91" w:rsidRDefault="0088043D" w:rsidP="00DC2D91">
            <w:pPr>
              <w:pStyle w:val="Prrafodelista"/>
              <w:ind w:left="0"/>
              <w:jc w:val="center"/>
              <w:rPr>
                <w:rFonts w:ascii="Times New Roman" w:hAnsi="Times New Roman" w:cs="Times New Roman"/>
                <w:sz w:val="28"/>
                <w:szCs w:val="40"/>
              </w:rPr>
            </w:pPr>
          </w:p>
        </w:tc>
        <w:tc>
          <w:tcPr>
            <w:tcW w:w="2163" w:type="dxa"/>
            <w:vMerge/>
            <w:vAlign w:val="center"/>
          </w:tcPr>
          <w:p w:rsidR="0088043D" w:rsidRPr="00DC2D91" w:rsidRDefault="0088043D" w:rsidP="00DC2D91">
            <w:pPr>
              <w:pStyle w:val="Prrafodelista"/>
              <w:ind w:left="0"/>
              <w:jc w:val="center"/>
              <w:rPr>
                <w:rFonts w:ascii="Times New Roman" w:hAnsi="Times New Roman" w:cs="Times New Roman"/>
                <w:sz w:val="28"/>
                <w:szCs w:val="40"/>
              </w:rPr>
            </w:pPr>
          </w:p>
        </w:tc>
        <w:tc>
          <w:tcPr>
            <w:tcW w:w="1617" w:type="dxa"/>
            <w:vMerge/>
            <w:vAlign w:val="center"/>
          </w:tcPr>
          <w:p w:rsidR="0088043D" w:rsidRPr="00DC2D91" w:rsidRDefault="0088043D" w:rsidP="00DC2D91">
            <w:pPr>
              <w:pStyle w:val="Prrafodelista"/>
              <w:ind w:left="0"/>
              <w:jc w:val="center"/>
              <w:rPr>
                <w:rFonts w:ascii="Times New Roman" w:hAnsi="Times New Roman" w:cs="Times New Roman"/>
                <w:sz w:val="28"/>
                <w:szCs w:val="40"/>
              </w:rPr>
            </w:pPr>
          </w:p>
        </w:tc>
      </w:tr>
      <w:tr w:rsidR="00DC2D91" w:rsidTr="0088043D">
        <w:tc>
          <w:tcPr>
            <w:tcW w:w="1973" w:type="dxa"/>
            <w:vAlign w:val="center"/>
          </w:tcPr>
          <w:p w:rsidR="00DC2D91" w:rsidRPr="00DC2D91" w:rsidRDefault="00DC2D91"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Transporte</w:t>
            </w:r>
          </w:p>
        </w:tc>
        <w:tc>
          <w:tcPr>
            <w:tcW w:w="1674" w:type="dxa"/>
            <w:vAlign w:val="center"/>
          </w:tcPr>
          <w:p w:rsidR="00DC2D91" w:rsidRPr="00DC2D91" w:rsidRDefault="00DC2D91"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Transporte</w:t>
            </w:r>
          </w:p>
        </w:tc>
        <w:tc>
          <w:tcPr>
            <w:tcW w:w="2355" w:type="dxa"/>
            <w:vAlign w:val="center"/>
          </w:tcPr>
          <w:p w:rsidR="00DC2D91" w:rsidRPr="00DC2D91" w:rsidRDefault="00DC2D91" w:rsidP="00DC2D91">
            <w:pPr>
              <w:pStyle w:val="Prrafodelista"/>
              <w:ind w:left="0"/>
              <w:jc w:val="center"/>
              <w:rPr>
                <w:rFonts w:ascii="Times New Roman" w:hAnsi="Times New Roman" w:cs="Times New Roman"/>
                <w:sz w:val="28"/>
                <w:szCs w:val="40"/>
              </w:rPr>
            </w:pPr>
          </w:p>
        </w:tc>
        <w:tc>
          <w:tcPr>
            <w:tcW w:w="2163" w:type="dxa"/>
            <w:vAlign w:val="center"/>
          </w:tcPr>
          <w:p w:rsidR="00DC2D91" w:rsidRPr="00DC2D91" w:rsidRDefault="00125147"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TCP, UDP</w:t>
            </w:r>
          </w:p>
        </w:tc>
        <w:tc>
          <w:tcPr>
            <w:tcW w:w="1617" w:type="dxa"/>
            <w:vAlign w:val="center"/>
          </w:tcPr>
          <w:p w:rsidR="00DC2D91" w:rsidRPr="00DC2D91" w:rsidRDefault="0088043D"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Puertas de enlace</w:t>
            </w:r>
          </w:p>
        </w:tc>
      </w:tr>
      <w:tr w:rsidR="00DC2D91" w:rsidTr="0088043D">
        <w:tc>
          <w:tcPr>
            <w:tcW w:w="1973" w:type="dxa"/>
            <w:vAlign w:val="center"/>
          </w:tcPr>
          <w:p w:rsidR="00DC2D91" w:rsidRPr="00DC2D91" w:rsidRDefault="00DC2D91"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Internet</w:t>
            </w:r>
          </w:p>
        </w:tc>
        <w:tc>
          <w:tcPr>
            <w:tcW w:w="1674" w:type="dxa"/>
            <w:vAlign w:val="center"/>
          </w:tcPr>
          <w:p w:rsidR="00DC2D91" w:rsidRPr="00DC2D91" w:rsidRDefault="00DC2D91"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Red</w:t>
            </w:r>
          </w:p>
        </w:tc>
        <w:tc>
          <w:tcPr>
            <w:tcW w:w="2355" w:type="dxa"/>
            <w:vAlign w:val="center"/>
          </w:tcPr>
          <w:p w:rsidR="00DC2D91" w:rsidRPr="00DC2D91" w:rsidRDefault="00DC2D91" w:rsidP="00DC2D91">
            <w:pPr>
              <w:pStyle w:val="Prrafodelista"/>
              <w:ind w:left="0"/>
              <w:jc w:val="center"/>
              <w:rPr>
                <w:rFonts w:ascii="Times New Roman" w:hAnsi="Times New Roman" w:cs="Times New Roman"/>
                <w:sz w:val="28"/>
                <w:szCs w:val="40"/>
              </w:rPr>
            </w:pPr>
          </w:p>
        </w:tc>
        <w:tc>
          <w:tcPr>
            <w:tcW w:w="2163" w:type="dxa"/>
            <w:vAlign w:val="center"/>
          </w:tcPr>
          <w:p w:rsidR="00DC2D91" w:rsidRPr="00DC2D91" w:rsidRDefault="00125147"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ICMP, OSPF, RIP</w:t>
            </w:r>
          </w:p>
        </w:tc>
        <w:tc>
          <w:tcPr>
            <w:tcW w:w="1617" w:type="dxa"/>
            <w:vAlign w:val="center"/>
          </w:tcPr>
          <w:p w:rsidR="00DC2D91" w:rsidRPr="00DC2D91" w:rsidRDefault="0088043D" w:rsidP="00DC2D91">
            <w:pPr>
              <w:pStyle w:val="Prrafodelista"/>
              <w:ind w:left="0"/>
              <w:jc w:val="center"/>
              <w:rPr>
                <w:rFonts w:ascii="Times New Roman" w:hAnsi="Times New Roman" w:cs="Times New Roman"/>
                <w:sz w:val="28"/>
                <w:szCs w:val="40"/>
              </w:rPr>
            </w:pPr>
            <w:proofErr w:type="spellStart"/>
            <w:r>
              <w:rPr>
                <w:rFonts w:ascii="Times New Roman" w:hAnsi="Times New Roman" w:cs="Times New Roman"/>
                <w:sz w:val="28"/>
                <w:szCs w:val="40"/>
              </w:rPr>
              <w:t>Router</w:t>
            </w:r>
            <w:proofErr w:type="spellEnd"/>
            <w:r>
              <w:rPr>
                <w:rFonts w:ascii="Times New Roman" w:hAnsi="Times New Roman" w:cs="Times New Roman"/>
                <w:sz w:val="28"/>
                <w:szCs w:val="40"/>
              </w:rPr>
              <w:t xml:space="preserve">, </w:t>
            </w:r>
            <w:proofErr w:type="spellStart"/>
            <w:r>
              <w:rPr>
                <w:rFonts w:ascii="Times New Roman" w:hAnsi="Times New Roman" w:cs="Times New Roman"/>
                <w:sz w:val="28"/>
                <w:szCs w:val="40"/>
              </w:rPr>
              <w:t>Switch</w:t>
            </w:r>
            <w:proofErr w:type="spellEnd"/>
            <w:r>
              <w:rPr>
                <w:rFonts w:ascii="Times New Roman" w:hAnsi="Times New Roman" w:cs="Times New Roman"/>
                <w:sz w:val="28"/>
                <w:szCs w:val="40"/>
              </w:rPr>
              <w:t xml:space="preserve"> de capa 3</w:t>
            </w:r>
          </w:p>
        </w:tc>
      </w:tr>
      <w:tr w:rsidR="0088043D" w:rsidTr="0088043D">
        <w:tc>
          <w:tcPr>
            <w:tcW w:w="1973" w:type="dxa"/>
            <w:vMerge w:val="restart"/>
            <w:vAlign w:val="center"/>
          </w:tcPr>
          <w:p w:rsidR="0088043D" w:rsidRPr="00DC2D91" w:rsidRDefault="0088043D"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Subred</w:t>
            </w:r>
          </w:p>
        </w:tc>
        <w:tc>
          <w:tcPr>
            <w:tcW w:w="1674" w:type="dxa"/>
            <w:vAlign w:val="center"/>
          </w:tcPr>
          <w:p w:rsidR="0088043D" w:rsidRPr="00DC2D91" w:rsidRDefault="0088043D"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Enlace</w:t>
            </w:r>
          </w:p>
        </w:tc>
        <w:tc>
          <w:tcPr>
            <w:tcW w:w="2355" w:type="dxa"/>
            <w:vAlign w:val="center"/>
          </w:tcPr>
          <w:p w:rsidR="0088043D" w:rsidRPr="00DC2D91" w:rsidRDefault="0088043D" w:rsidP="00DC2D91">
            <w:pPr>
              <w:pStyle w:val="Prrafodelista"/>
              <w:ind w:left="0"/>
              <w:jc w:val="center"/>
              <w:rPr>
                <w:rFonts w:ascii="Times New Roman" w:hAnsi="Times New Roman" w:cs="Times New Roman"/>
                <w:sz w:val="28"/>
                <w:szCs w:val="40"/>
              </w:rPr>
            </w:pPr>
          </w:p>
        </w:tc>
        <w:tc>
          <w:tcPr>
            <w:tcW w:w="2163" w:type="dxa"/>
            <w:vMerge w:val="restart"/>
            <w:vAlign w:val="center"/>
          </w:tcPr>
          <w:p w:rsidR="0088043D" w:rsidRPr="00DC2D91" w:rsidRDefault="0088043D"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Ethernet (802.3), ARP, Wifi (802.11), Bluetooth</w:t>
            </w:r>
          </w:p>
        </w:tc>
        <w:tc>
          <w:tcPr>
            <w:tcW w:w="1617" w:type="dxa"/>
            <w:vMerge w:val="restart"/>
            <w:vAlign w:val="center"/>
          </w:tcPr>
          <w:p w:rsidR="0088043D" w:rsidRPr="00DC2D91" w:rsidRDefault="00942BBA" w:rsidP="00DC2D91">
            <w:pPr>
              <w:pStyle w:val="Prrafodelista"/>
              <w:ind w:left="0"/>
              <w:jc w:val="center"/>
              <w:rPr>
                <w:rFonts w:ascii="Times New Roman" w:hAnsi="Times New Roman" w:cs="Times New Roman"/>
                <w:sz w:val="28"/>
                <w:szCs w:val="40"/>
              </w:rPr>
            </w:pPr>
            <w:r>
              <w:rPr>
                <w:rFonts w:ascii="Times New Roman" w:hAnsi="Times New Roman" w:cs="Times New Roman"/>
                <w:sz w:val="28"/>
                <w:szCs w:val="40"/>
              </w:rPr>
              <w:t>Hub, PLC</w:t>
            </w:r>
          </w:p>
        </w:tc>
      </w:tr>
      <w:tr w:rsidR="0088043D" w:rsidTr="0088043D">
        <w:tc>
          <w:tcPr>
            <w:tcW w:w="1973" w:type="dxa"/>
            <w:vMerge/>
            <w:vAlign w:val="center"/>
          </w:tcPr>
          <w:p w:rsidR="0088043D" w:rsidRPr="00DC2D91" w:rsidRDefault="0088043D" w:rsidP="00DC2D91">
            <w:pPr>
              <w:pStyle w:val="Prrafodelista"/>
              <w:ind w:left="0"/>
              <w:jc w:val="center"/>
              <w:rPr>
                <w:rFonts w:ascii="Times New Roman" w:hAnsi="Times New Roman" w:cs="Times New Roman"/>
                <w:sz w:val="28"/>
                <w:szCs w:val="40"/>
              </w:rPr>
            </w:pPr>
          </w:p>
        </w:tc>
        <w:tc>
          <w:tcPr>
            <w:tcW w:w="1674" w:type="dxa"/>
            <w:vAlign w:val="center"/>
          </w:tcPr>
          <w:p w:rsidR="0088043D" w:rsidRPr="00DC2D91" w:rsidRDefault="0088043D" w:rsidP="00DC2D91">
            <w:pPr>
              <w:pStyle w:val="Prrafodelista"/>
              <w:ind w:left="0"/>
              <w:jc w:val="center"/>
              <w:rPr>
                <w:rFonts w:ascii="Times New Roman" w:hAnsi="Times New Roman" w:cs="Times New Roman"/>
                <w:sz w:val="28"/>
                <w:szCs w:val="40"/>
              </w:rPr>
            </w:pPr>
            <w:proofErr w:type="spellStart"/>
            <w:r>
              <w:rPr>
                <w:rFonts w:ascii="Times New Roman" w:hAnsi="Times New Roman" w:cs="Times New Roman"/>
                <w:sz w:val="28"/>
                <w:szCs w:val="40"/>
              </w:rPr>
              <w:t>Fisico</w:t>
            </w:r>
            <w:proofErr w:type="spellEnd"/>
          </w:p>
        </w:tc>
        <w:tc>
          <w:tcPr>
            <w:tcW w:w="2355" w:type="dxa"/>
            <w:vAlign w:val="center"/>
          </w:tcPr>
          <w:p w:rsidR="0088043D" w:rsidRPr="00DC2D91" w:rsidRDefault="0088043D" w:rsidP="00DC2D91">
            <w:pPr>
              <w:pStyle w:val="Prrafodelista"/>
              <w:ind w:left="0"/>
              <w:jc w:val="center"/>
              <w:rPr>
                <w:rFonts w:ascii="Times New Roman" w:hAnsi="Times New Roman" w:cs="Times New Roman"/>
                <w:sz w:val="28"/>
                <w:szCs w:val="40"/>
              </w:rPr>
            </w:pPr>
          </w:p>
        </w:tc>
        <w:tc>
          <w:tcPr>
            <w:tcW w:w="2163" w:type="dxa"/>
            <w:vMerge/>
            <w:vAlign w:val="center"/>
          </w:tcPr>
          <w:p w:rsidR="0088043D" w:rsidRPr="00DC2D91" w:rsidRDefault="0088043D" w:rsidP="00DC2D91">
            <w:pPr>
              <w:pStyle w:val="Prrafodelista"/>
              <w:ind w:left="0"/>
              <w:jc w:val="center"/>
              <w:rPr>
                <w:rFonts w:ascii="Times New Roman" w:hAnsi="Times New Roman" w:cs="Times New Roman"/>
                <w:sz w:val="28"/>
                <w:szCs w:val="40"/>
              </w:rPr>
            </w:pPr>
          </w:p>
        </w:tc>
        <w:tc>
          <w:tcPr>
            <w:tcW w:w="1617" w:type="dxa"/>
            <w:vMerge/>
            <w:vAlign w:val="center"/>
          </w:tcPr>
          <w:p w:rsidR="0088043D" w:rsidRPr="00DC2D91" w:rsidRDefault="0088043D" w:rsidP="00DC2D91">
            <w:pPr>
              <w:pStyle w:val="Prrafodelista"/>
              <w:ind w:left="0"/>
              <w:jc w:val="center"/>
              <w:rPr>
                <w:rFonts w:ascii="Times New Roman" w:hAnsi="Times New Roman" w:cs="Times New Roman"/>
                <w:sz w:val="28"/>
                <w:szCs w:val="40"/>
              </w:rPr>
            </w:pPr>
          </w:p>
        </w:tc>
      </w:tr>
    </w:tbl>
    <w:p w:rsidR="005528B4" w:rsidRDefault="005528B4" w:rsidP="005528B4">
      <w:pPr>
        <w:rPr>
          <w:rFonts w:ascii="Times New Roman" w:hAnsi="Times New Roman" w:cs="Times New Roman"/>
          <w:sz w:val="24"/>
        </w:rPr>
      </w:pPr>
    </w:p>
    <w:p w:rsidR="005528B4" w:rsidRDefault="005528B4" w:rsidP="005528B4">
      <w:pPr>
        <w:rPr>
          <w:rFonts w:ascii="Times New Roman" w:hAnsi="Times New Roman" w:cs="Times New Roman"/>
          <w:sz w:val="24"/>
        </w:rPr>
      </w:pPr>
    </w:p>
    <w:p w:rsidR="005528B4" w:rsidRDefault="005528B4" w:rsidP="005528B4">
      <w:pPr>
        <w:rPr>
          <w:rFonts w:ascii="Times New Roman" w:hAnsi="Times New Roman" w:cs="Times New Roman"/>
          <w:sz w:val="24"/>
        </w:rPr>
      </w:pPr>
      <w:r>
        <w:rPr>
          <w:rFonts w:ascii="Times New Roman" w:hAnsi="Times New Roman" w:cs="Times New Roman"/>
          <w:sz w:val="24"/>
        </w:rPr>
        <w:t>172.128.0.0/13</w:t>
      </w:r>
      <w:r w:rsidR="0009372B" w:rsidRPr="0009372B">
        <w:rPr>
          <w:rFonts w:ascii="Times New Roman" w:hAnsi="Times New Roman" w:cs="Times New Roman"/>
          <w:sz w:val="24"/>
        </w:rPr>
        <w:sym w:font="Wingdings" w:char="F0E0"/>
      </w:r>
      <w:r w:rsidR="0009372B">
        <w:rPr>
          <w:rFonts w:ascii="Times New Roman" w:hAnsi="Times New Roman" w:cs="Times New Roman"/>
          <w:sz w:val="24"/>
        </w:rPr>
        <w:t xml:space="preserve"> 8 Subredes</w:t>
      </w:r>
    </w:p>
    <w:p w:rsidR="0009372B" w:rsidRDefault="0009372B" w:rsidP="005528B4">
      <w:pPr>
        <w:rPr>
          <w:rFonts w:ascii="Times New Roman" w:hAnsi="Times New Roman" w:cs="Times New Roman"/>
          <w:sz w:val="24"/>
        </w:rPr>
      </w:pPr>
      <w:r>
        <w:rPr>
          <w:rFonts w:ascii="Times New Roman" w:hAnsi="Times New Roman" w:cs="Times New Roman"/>
          <w:sz w:val="24"/>
        </w:rPr>
        <w:t>3 subred dividida en 4</w:t>
      </w:r>
    </w:p>
    <w:p w:rsidR="0009372B" w:rsidRPr="005528B4" w:rsidRDefault="0009372B" w:rsidP="005528B4">
      <w:pPr>
        <w:rPr>
          <w:rFonts w:ascii="Times New Roman" w:hAnsi="Times New Roman" w:cs="Times New Roman"/>
          <w:sz w:val="24"/>
        </w:rPr>
      </w:pPr>
      <w:r>
        <w:rPr>
          <w:rFonts w:ascii="Times New Roman" w:hAnsi="Times New Roman" w:cs="Times New Roman"/>
          <w:sz w:val="24"/>
        </w:rPr>
        <w:t>5 subred dividida en 2</w:t>
      </w:r>
      <w:bookmarkStart w:id="0" w:name="_GoBack"/>
      <w:bookmarkEnd w:id="0"/>
    </w:p>
    <w:sectPr w:rsidR="0009372B" w:rsidRPr="005528B4" w:rsidSect="00BB1ACE">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59D0" w:rsidRDefault="00BB59D0" w:rsidP="00BB1ACE">
      <w:pPr>
        <w:spacing w:after="0" w:line="240" w:lineRule="auto"/>
      </w:pPr>
      <w:r>
        <w:separator/>
      </w:r>
    </w:p>
  </w:endnote>
  <w:endnote w:type="continuationSeparator" w:id="0">
    <w:p w:rsidR="00BB59D0" w:rsidRDefault="00BB59D0" w:rsidP="00BB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4687768"/>
      <w:docPartObj>
        <w:docPartGallery w:val="Page Numbers (Bottom of Page)"/>
        <w:docPartUnique/>
      </w:docPartObj>
    </w:sdtPr>
    <w:sdtEndPr>
      <w:rPr>
        <w:rFonts w:ascii="Times New Roman" w:hAnsi="Times New Roman" w:cs="Times New Roman"/>
      </w:rPr>
    </w:sdtEndPr>
    <w:sdtContent>
      <w:p w:rsidR="00BB1ACE" w:rsidRPr="00E4492B" w:rsidRDefault="00BB1ACE">
        <w:pPr>
          <w:pStyle w:val="Piedepgina"/>
          <w:jc w:val="right"/>
          <w:rPr>
            <w:rFonts w:ascii="Times New Roman" w:hAnsi="Times New Roman" w:cs="Times New Roman"/>
          </w:rPr>
        </w:pPr>
        <w:r w:rsidRPr="00E4492B">
          <w:rPr>
            <w:rFonts w:ascii="Times New Roman" w:hAnsi="Times New Roman" w:cs="Times New Roman"/>
            <w:color w:val="365F91" w:themeColor="accent1" w:themeShade="BF"/>
            <w:sz w:val="28"/>
          </w:rPr>
          <w:fldChar w:fldCharType="begin"/>
        </w:r>
        <w:r w:rsidRPr="00E4492B">
          <w:rPr>
            <w:rFonts w:ascii="Times New Roman" w:hAnsi="Times New Roman" w:cs="Times New Roman"/>
            <w:color w:val="365F91" w:themeColor="accent1" w:themeShade="BF"/>
            <w:sz w:val="28"/>
          </w:rPr>
          <w:instrText>PAGE   \* MERGEFORMAT</w:instrText>
        </w:r>
        <w:r w:rsidRPr="00E4492B">
          <w:rPr>
            <w:rFonts w:ascii="Times New Roman" w:hAnsi="Times New Roman" w:cs="Times New Roman"/>
            <w:color w:val="365F91" w:themeColor="accent1" w:themeShade="BF"/>
            <w:sz w:val="28"/>
          </w:rPr>
          <w:fldChar w:fldCharType="separate"/>
        </w:r>
        <w:r w:rsidRPr="00E4492B">
          <w:rPr>
            <w:rFonts w:ascii="Times New Roman" w:hAnsi="Times New Roman" w:cs="Times New Roman"/>
            <w:noProof/>
            <w:color w:val="365F91" w:themeColor="accent1" w:themeShade="BF"/>
            <w:sz w:val="28"/>
          </w:rPr>
          <w:t>1</w:t>
        </w:r>
        <w:r w:rsidRPr="00E4492B">
          <w:rPr>
            <w:rFonts w:ascii="Times New Roman" w:hAnsi="Times New Roman" w:cs="Times New Roman"/>
            <w:color w:val="365F91" w:themeColor="accent1" w:themeShade="BF"/>
            <w:sz w:val="28"/>
          </w:rPr>
          <w:fldChar w:fldCharType="end"/>
        </w:r>
      </w:p>
    </w:sdtContent>
  </w:sdt>
  <w:p w:rsidR="00BB1ACE" w:rsidRDefault="00BB1AC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59D0" w:rsidRDefault="00BB59D0" w:rsidP="00BB1ACE">
      <w:pPr>
        <w:spacing w:after="0" w:line="240" w:lineRule="auto"/>
      </w:pPr>
      <w:r>
        <w:separator/>
      </w:r>
    </w:p>
  </w:footnote>
  <w:footnote w:type="continuationSeparator" w:id="0">
    <w:p w:rsidR="00BB59D0" w:rsidRDefault="00BB59D0" w:rsidP="00BB1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1ACE" w:rsidRPr="00E4492B" w:rsidRDefault="00BB1ACE" w:rsidP="00BB1ACE">
    <w:pPr>
      <w:jc w:val="center"/>
      <w:rPr>
        <w:rFonts w:ascii="Times New Roman" w:hAnsi="Times New Roman" w:cs="Times New Roman"/>
        <w:color w:val="365F91" w:themeColor="accent1" w:themeShade="BF"/>
        <w:sz w:val="28"/>
      </w:rPr>
    </w:pPr>
    <w:r w:rsidRPr="00E4492B">
      <w:rPr>
        <w:rFonts w:ascii="Times New Roman" w:hAnsi="Times New Roman" w:cs="Times New Roman"/>
        <w:noProof/>
        <w:color w:val="365F91" w:themeColor="accent1" w:themeShade="BF"/>
        <w:sz w:val="28"/>
        <w:lang w:eastAsia="es-ES"/>
      </w:rPr>
      <mc:AlternateContent>
        <mc:Choice Requires="wps">
          <w:drawing>
            <wp:anchor distT="0" distB="0" distL="114300" distR="114300" simplePos="0" relativeHeight="251665920" behindDoc="0" locked="0" layoutInCell="1" allowOverlap="1" wp14:anchorId="62F90391" wp14:editId="060AAD9E">
              <wp:simplePos x="0" y="0"/>
              <wp:positionH relativeFrom="column">
                <wp:posOffset>-213360</wp:posOffset>
              </wp:positionH>
              <wp:positionV relativeFrom="paragraph">
                <wp:posOffset>283845</wp:posOffset>
              </wp:positionV>
              <wp:extent cx="5962650" cy="0"/>
              <wp:effectExtent l="0" t="0" r="19050" b="19050"/>
              <wp:wrapNone/>
              <wp:docPr id="1" name="1 Conector recto"/>
              <wp:cNvGraphicFramePr/>
              <a:graphic xmlns:a="http://schemas.openxmlformats.org/drawingml/2006/main">
                <a:graphicData uri="http://schemas.microsoft.com/office/word/2010/wordprocessingShape">
                  <wps:wsp>
                    <wps:cNvCnPr/>
                    <wps:spPr>
                      <a:xfrm>
                        <a:off x="0" y="0"/>
                        <a:ext cx="5962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D08DEC1" id="1 Conector recto" o:spid="_x0000_s1026" style="position:absolute;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pt,22.35pt" to="452.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" strokecolor="#4579b8 [3044]"/>
          </w:pict>
        </mc:Fallback>
      </mc:AlternateContent>
    </w:r>
    <w:r w:rsidRPr="00E4492B">
      <w:rPr>
        <w:rFonts w:ascii="Times New Roman" w:hAnsi="Times New Roman" w:cs="Times New Roman"/>
        <w:color w:val="365F91" w:themeColor="accent1" w:themeShade="BF"/>
        <w:sz w:val="28"/>
      </w:rPr>
      <w:t>Asier Sánchez Tejada</w:t>
    </w:r>
    <w:r w:rsidRPr="00E4492B">
      <w:rPr>
        <w:rFonts w:ascii="Times New Roman" w:hAnsi="Times New Roman" w:cs="Times New Roman"/>
        <w:color w:val="365F91" w:themeColor="accent1" w:themeShade="BF"/>
        <w:sz w:val="28"/>
      </w:rPr>
      <w:ptab w:relativeTo="margin" w:alignment="center" w:leader="none"/>
    </w:r>
    <w:r w:rsidRPr="00E4492B">
      <w:rPr>
        <w:rFonts w:ascii="Times New Roman" w:hAnsi="Times New Roman" w:cs="Times New Roman"/>
        <w:color w:val="365F91" w:themeColor="accent1" w:themeShade="BF"/>
        <w:sz w:val="28"/>
      </w:rPr>
      <w:ptab w:relativeTo="margin" w:alignment="right" w:leader="none"/>
    </w:r>
    <w:r w:rsidR="00922612">
      <w:rPr>
        <w:rFonts w:ascii="Times New Roman" w:hAnsi="Times New Roman" w:cs="Times New Roman"/>
        <w:color w:val="365F91" w:themeColor="accent1" w:themeShade="BF"/>
        <w:sz w:val="28"/>
      </w:rPr>
      <w:t>Repaso de redes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96740A"/>
    <w:multiLevelType w:val="hybridMultilevel"/>
    <w:tmpl w:val="234C7054"/>
    <w:lvl w:ilvl="0" w:tplc="29B0B8D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ACE"/>
    <w:rsid w:val="000218DF"/>
    <w:rsid w:val="00025B86"/>
    <w:rsid w:val="0009372B"/>
    <w:rsid w:val="00125147"/>
    <w:rsid w:val="00466F15"/>
    <w:rsid w:val="005528B4"/>
    <w:rsid w:val="005B6C80"/>
    <w:rsid w:val="00811BA4"/>
    <w:rsid w:val="0082066C"/>
    <w:rsid w:val="0088043D"/>
    <w:rsid w:val="00922612"/>
    <w:rsid w:val="00942BBA"/>
    <w:rsid w:val="00A46758"/>
    <w:rsid w:val="00AF1482"/>
    <w:rsid w:val="00B245FF"/>
    <w:rsid w:val="00BB1ACE"/>
    <w:rsid w:val="00BB59D0"/>
    <w:rsid w:val="00D11063"/>
    <w:rsid w:val="00DC2D91"/>
    <w:rsid w:val="00E4492B"/>
    <w:rsid w:val="00E637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74EA40"/>
  <w15:docId w15:val="{E6005AD9-005A-48E5-870F-0C6F907EF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BB1AC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B1AC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B1ACE"/>
  </w:style>
  <w:style w:type="paragraph" w:styleId="Piedepgina">
    <w:name w:val="footer"/>
    <w:basedOn w:val="Normal"/>
    <w:link w:val="PiedepginaCar"/>
    <w:uiPriority w:val="99"/>
    <w:unhideWhenUsed/>
    <w:rsid w:val="00BB1AC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B1ACE"/>
  </w:style>
  <w:style w:type="character" w:customStyle="1" w:styleId="Ttulo2Car">
    <w:name w:val="Título 2 Car"/>
    <w:basedOn w:val="Fuentedeprrafopredeter"/>
    <w:link w:val="Ttulo2"/>
    <w:uiPriority w:val="9"/>
    <w:rsid w:val="00BB1AC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BB1A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B1ACE"/>
    <w:rPr>
      <w:rFonts w:ascii="Tahoma" w:hAnsi="Tahoma" w:cs="Tahoma"/>
      <w:sz w:val="16"/>
      <w:szCs w:val="16"/>
    </w:rPr>
  </w:style>
  <w:style w:type="paragraph" w:styleId="Prrafodelista">
    <w:name w:val="List Paragraph"/>
    <w:basedOn w:val="Normal"/>
    <w:uiPriority w:val="34"/>
    <w:qFormat/>
    <w:rsid w:val="000218DF"/>
    <w:pPr>
      <w:ind w:left="720"/>
      <w:contextualSpacing/>
    </w:pPr>
  </w:style>
  <w:style w:type="table" w:styleId="Tablaconcuadrcula">
    <w:name w:val="Table Grid"/>
    <w:basedOn w:val="Tablanormal"/>
    <w:uiPriority w:val="59"/>
    <w:rsid w:val="00DC2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487</Words>
  <Characters>2681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Finis Coronat Opus</dc:creator>
  <cp:lastModifiedBy>Diurno</cp:lastModifiedBy>
  <cp:revision>10</cp:revision>
  <dcterms:created xsi:type="dcterms:W3CDTF">2024-09-10T10:03:00Z</dcterms:created>
  <dcterms:modified xsi:type="dcterms:W3CDTF">2024-09-10T11:18:00Z</dcterms:modified>
</cp:coreProperties>
</file>