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CA806" w14:textId="77777777" w:rsidR="00853F9D" w:rsidRDefault="00853F9D" w:rsidP="00853F9D">
      <w:r>
        <w:t xml:space="preserve">Se inicia el servicio con </w:t>
      </w:r>
      <w:r>
        <w:rPr>
          <w:b/>
          <w:bCs/>
        </w:rPr>
        <w:t>Sudo service postgresql start.</w:t>
      </w:r>
    </w:p>
    <w:p w14:paraId="1076B511" w14:textId="77777777" w:rsidR="00853F9D" w:rsidRDefault="00853F9D" w:rsidP="00853F9D">
      <w:pPr>
        <w:rPr>
          <w:b/>
          <w:bCs/>
        </w:rPr>
      </w:pPr>
      <w:r>
        <w:t xml:space="preserve">Se inicia la base de datos con </w:t>
      </w:r>
      <w:r>
        <w:rPr>
          <w:b/>
          <w:bCs/>
        </w:rPr>
        <w:t>Sudo msfdb init.</w:t>
      </w:r>
    </w:p>
    <w:p w14:paraId="350CFA35" w14:textId="77777777" w:rsidR="00853F9D" w:rsidRDefault="00853F9D" w:rsidP="00853F9D">
      <w:r>
        <w:t xml:space="preserve">Se entra en la consola con </w:t>
      </w:r>
      <w:r>
        <w:rPr>
          <w:b/>
          <w:bCs/>
        </w:rPr>
        <w:t xml:space="preserve">msfconsole </w:t>
      </w:r>
      <w:r>
        <w:t xml:space="preserve">(Se puede actualizar la base de datos de exploit con </w:t>
      </w:r>
      <w:r>
        <w:rPr>
          <w:b/>
          <w:bCs/>
        </w:rPr>
        <w:t>msfupdate</w:t>
      </w:r>
      <w:r>
        <w:t>)</w:t>
      </w:r>
    </w:p>
    <w:p w14:paraId="4DE7A376" w14:textId="77777777" w:rsidR="00853F9D" w:rsidRDefault="00853F9D" w:rsidP="00853F9D">
      <w:r>
        <w:t xml:space="preserve">Se comprueba que la base de datos está conectada a msf con </w:t>
      </w:r>
      <w:r>
        <w:rPr>
          <w:b/>
          <w:bCs/>
        </w:rPr>
        <w:t>db_status</w:t>
      </w:r>
      <w:r>
        <w:t xml:space="preserve"> en caso contrario se ejecuta </w:t>
      </w:r>
      <w:r>
        <w:rPr>
          <w:b/>
          <w:bCs/>
        </w:rPr>
        <w:t>db_rebuild</w:t>
      </w:r>
    </w:p>
    <w:p w14:paraId="4A76C866" w14:textId="77777777" w:rsidR="00853F9D" w:rsidRDefault="00853F9D" w:rsidP="00853F9D">
      <w:r>
        <w:t xml:space="preserve">Se escanea la maquina explotable. </w:t>
      </w:r>
    </w:p>
    <w:p w14:paraId="6E03877B" w14:textId="2A6D2D0F" w:rsidR="00250316" w:rsidRDefault="00853F9D">
      <w:r w:rsidRPr="007C5E44">
        <w:rPr>
          <w:noProof/>
        </w:rPr>
        <w:drawing>
          <wp:inline distT="0" distB="0" distL="0" distR="0" wp14:anchorId="332EDEC6" wp14:editId="282513CB">
            <wp:extent cx="4923692" cy="2870031"/>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925887" cy="2871310"/>
                    </a:xfrm>
                    <a:prstGeom prst="rect">
                      <a:avLst/>
                    </a:prstGeom>
                  </pic:spPr>
                </pic:pic>
              </a:graphicData>
            </a:graphic>
          </wp:inline>
        </w:drawing>
      </w:r>
    </w:p>
    <w:p w14:paraId="3966682C" w14:textId="2577A4C7" w:rsidR="0013655B" w:rsidRPr="0013655B" w:rsidRDefault="0013655B">
      <w:r>
        <w:t xml:space="preserve">Se busca el exploit con search postgresql y donde </w:t>
      </w:r>
      <w:r>
        <w:rPr>
          <w:b/>
          <w:bCs/>
        </w:rPr>
        <w:t xml:space="preserve">auxiliary/scanner </w:t>
      </w:r>
      <w:r>
        <w:t xml:space="preserve">es un módulo auxiliar de escaneo, uso principal para tareas de reconocimiento y autenticación. Utiliza el protocolo </w:t>
      </w:r>
      <w:r>
        <w:rPr>
          <w:b/>
          <w:bCs/>
        </w:rPr>
        <w:t>PostgreSQL</w:t>
      </w:r>
      <w:r>
        <w:t xml:space="preserve"> y </w:t>
      </w:r>
      <w:r>
        <w:rPr>
          <w:b/>
          <w:bCs/>
        </w:rPr>
        <w:t xml:space="preserve">login </w:t>
      </w:r>
      <w:r>
        <w:t>realiza un inicio de sesión.</w:t>
      </w:r>
    </w:p>
    <w:p w14:paraId="372839A3" w14:textId="53D043C5" w:rsidR="0013655B" w:rsidRDefault="0013655B">
      <w:r w:rsidRPr="0013655B">
        <w:drawing>
          <wp:inline distT="0" distB="0" distL="0" distR="0" wp14:anchorId="7C3962F4" wp14:editId="26A7A9DE">
            <wp:extent cx="6645910" cy="2560955"/>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45910" cy="2560955"/>
                    </a:xfrm>
                    <a:prstGeom prst="rect">
                      <a:avLst/>
                    </a:prstGeom>
                  </pic:spPr>
                </pic:pic>
              </a:graphicData>
            </a:graphic>
          </wp:inline>
        </w:drawing>
      </w:r>
    </w:p>
    <w:p w14:paraId="77C4BB46" w14:textId="08EB8187" w:rsidR="00633026" w:rsidRDefault="00633026">
      <w:r>
        <w:t>Se establece la máquina objetivo</w:t>
      </w:r>
    </w:p>
    <w:p w14:paraId="4DD4C047" w14:textId="4DBF1CDF" w:rsidR="00633026" w:rsidRDefault="00633026">
      <w:r w:rsidRPr="00633026">
        <w:lastRenderedPageBreak/>
        <w:drawing>
          <wp:inline distT="0" distB="0" distL="0" distR="0" wp14:anchorId="030BA065" wp14:editId="676CA33C">
            <wp:extent cx="6645910" cy="2062480"/>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2062480"/>
                    </a:xfrm>
                    <a:prstGeom prst="rect">
                      <a:avLst/>
                    </a:prstGeom>
                  </pic:spPr>
                </pic:pic>
              </a:graphicData>
            </a:graphic>
          </wp:inline>
        </w:drawing>
      </w:r>
    </w:p>
    <w:p w14:paraId="37C37C51" w14:textId="7D150901" w:rsidR="00633026" w:rsidRDefault="00633026">
      <w:r>
        <w:t>Se comprueba que el puerto es correcto y se corre</w:t>
      </w:r>
      <w:r w:rsidR="00F74AD2">
        <w:t>.</w:t>
      </w:r>
    </w:p>
    <w:p w14:paraId="2B07657F" w14:textId="4AB0C330" w:rsidR="00F74AD2" w:rsidRDefault="00F74AD2">
      <w:r w:rsidRPr="00F74AD2">
        <w:drawing>
          <wp:inline distT="0" distB="0" distL="0" distR="0" wp14:anchorId="568726E9" wp14:editId="42AB8F99">
            <wp:extent cx="6645910" cy="2120900"/>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2120900"/>
                    </a:xfrm>
                    <a:prstGeom prst="rect">
                      <a:avLst/>
                    </a:prstGeom>
                  </pic:spPr>
                </pic:pic>
              </a:graphicData>
            </a:graphic>
          </wp:inline>
        </w:drawing>
      </w:r>
    </w:p>
    <w:p w14:paraId="7A3CE3C6" w14:textId="0F559F24" w:rsidR="00F74AD2" w:rsidRDefault="00F74AD2">
      <w:r>
        <w:t>Luego de haber ejecutado conexito, se pueden ver las credenciales obtenidas.</w:t>
      </w:r>
    </w:p>
    <w:p w14:paraId="62C6DFAC" w14:textId="5F16E2D8" w:rsidR="00F74AD2" w:rsidRDefault="00F74AD2">
      <w:r w:rsidRPr="00F74AD2">
        <w:drawing>
          <wp:inline distT="0" distB="0" distL="0" distR="0" wp14:anchorId="4F3BF3BE" wp14:editId="71D04C95">
            <wp:extent cx="6645910" cy="755650"/>
            <wp:effectExtent l="0" t="0" r="254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755650"/>
                    </a:xfrm>
                    <a:prstGeom prst="rect">
                      <a:avLst/>
                    </a:prstGeom>
                  </pic:spPr>
                </pic:pic>
              </a:graphicData>
            </a:graphic>
          </wp:inline>
        </w:drawing>
      </w:r>
    </w:p>
    <w:p w14:paraId="0C0955E8" w14:textId="359E9D2A" w:rsidR="00F74AD2" w:rsidRDefault="00F74AD2">
      <w:r>
        <w:t>Ahora que se tiene las credenciales, ya no se usara un módulo auxiliar que es para recoger información, ahora se usara un módulo exploit para explotar vulnerabilidad. El objetivo de este es ejecutar un payload.</w:t>
      </w:r>
    </w:p>
    <w:p w14:paraId="633779DE" w14:textId="2800FBE0" w:rsidR="00F74AD2" w:rsidRDefault="00F74AD2">
      <w:r w:rsidRPr="00F74AD2">
        <w:drawing>
          <wp:inline distT="0" distB="0" distL="0" distR="0" wp14:anchorId="7360FD7C" wp14:editId="389567CA">
            <wp:extent cx="6645910" cy="2140585"/>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2140585"/>
                    </a:xfrm>
                    <a:prstGeom prst="rect">
                      <a:avLst/>
                    </a:prstGeom>
                  </pic:spPr>
                </pic:pic>
              </a:graphicData>
            </a:graphic>
          </wp:inline>
        </w:drawing>
      </w:r>
    </w:p>
    <w:p w14:paraId="48CB7E44" w14:textId="01E25560" w:rsidR="008D38AE" w:rsidRDefault="008D38AE">
      <w:r>
        <w:t xml:space="preserve">Se establece la máquina objetivo </w:t>
      </w:r>
    </w:p>
    <w:p w14:paraId="62F1F1BB" w14:textId="3B683B1C" w:rsidR="008D38AE" w:rsidRDefault="008D38AE">
      <w:r w:rsidRPr="008D38AE">
        <w:lastRenderedPageBreak/>
        <w:drawing>
          <wp:inline distT="0" distB="0" distL="0" distR="0" wp14:anchorId="59885A38" wp14:editId="17E15AE1">
            <wp:extent cx="6645910" cy="4211320"/>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4211320"/>
                    </a:xfrm>
                    <a:prstGeom prst="rect">
                      <a:avLst/>
                    </a:prstGeom>
                  </pic:spPr>
                </pic:pic>
              </a:graphicData>
            </a:graphic>
          </wp:inline>
        </w:drawing>
      </w:r>
    </w:p>
    <w:p w14:paraId="28B0850E" w14:textId="329379EA" w:rsidR="008D38AE" w:rsidRDefault="008D38AE">
      <w:r>
        <w:t xml:space="preserve">Se establece la máquina local </w:t>
      </w:r>
    </w:p>
    <w:p w14:paraId="5EB8C9F7" w14:textId="5E55047D" w:rsidR="008D38AE" w:rsidRDefault="008D38AE">
      <w:r w:rsidRPr="008D38AE">
        <w:drawing>
          <wp:inline distT="0" distB="0" distL="0" distR="0" wp14:anchorId="44274744" wp14:editId="2746B330">
            <wp:extent cx="6645910" cy="4273550"/>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4273550"/>
                    </a:xfrm>
                    <a:prstGeom prst="rect">
                      <a:avLst/>
                    </a:prstGeom>
                  </pic:spPr>
                </pic:pic>
              </a:graphicData>
            </a:graphic>
          </wp:inline>
        </w:drawing>
      </w:r>
    </w:p>
    <w:p w14:paraId="7E9A1742" w14:textId="516967D1" w:rsidR="008D38AE" w:rsidRDefault="00B648E7">
      <w:r>
        <w:t>Luego se ejecuta el programa, donde se abre un metepreter.</w:t>
      </w:r>
    </w:p>
    <w:p w14:paraId="362D362C" w14:textId="7B48D444" w:rsidR="00B648E7" w:rsidRDefault="00B648E7">
      <w:r w:rsidRPr="00B648E7">
        <w:lastRenderedPageBreak/>
        <w:drawing>
          <wp:inline distT="0" distB="0" distL="0" distR="0" wp14:anchorId="22EE3A66" wp14:editId="12C8FEA8">
            <wp:extent cx="6645910" cy="3518535"/>
            <wp:effectExtent l="0" t="0" r="254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3518535"/>
                    </a:xfrm>
                    <a:prstGeom prst="rect">
                      <a:avLst/>
                    </a:prstGeom>
                  </pic:spPr>
                </pic:pic>
              </a:graphicData>
            </a:graphic>
          </wp:inline>
        </w:drawing>
      </w:r>
    </w:p>
    <w:p w14:paraId="34042625" w14:textId="172A762D" w:rsidR="00B30EDA" w:rsidRDefault="00B30EDA">
      <w:r w:rsidRPr="00B30EDA">
        <w:drawing>
          <wp:inline distT="0" distB="0" distL="0" distR="0" wp14:anchorId="530453CB" wp14:editId="2E23F585">
            <wp:extent cx="6645910" cy="1985010"/>
            <wp:effectExtent l="0" t="0" r="254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1985010"/>
                    </a:xfrm>
                    <a:prstGeom prst="rect">
                      <a:avLst/>
                    </a:prstGeom>
                  </pic:spPr>
                </pic:pic>
              </a:graphicData>
            </a:graphic>
          </wp:inline>
        </w:drawing>
      </w:r>
    </w:p>
    <w:p w14:paraId="0C8A7784" w14:textId="2EA1C6D5" w:rsidR="00F74AD2" w:rsidRDefault="00F74AD2"/>
    <w:sectPr w:rsidR="00F74AD2" w:rsidSect="00853F9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0A8"/>
    <w:rsid w:val="0013655B"/>
    <w:rsid w:val="00250316"/>
    <w:rsid w:val="00633026"/>
    <w:rsid w:val="007150A8"/>
    <w:rsid w:val="00853F9D"/>
    <w:rsid w:val="008D38AE"/>
    <w:rsid w:val="00B30EDA"/>
    <w:rsid w:val="00B648E7"/>
    <w:rsid w:val="00F74A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C8453"/>
  <w15:chartTrackingRefBased/>
  <w15:docId w15:val="{6EDFE687-419C-4930-9380-EAF5B37B8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F9D"/>
    <w:pPr>
      <w:spacing w:line="256" w:lineRule="auto"/>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290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169</Words>
  <Characters>931</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Escobar</dc:creator>
  <cp:keywords/>
  <dc:description/>
  <cp:lastModifiedBy>William Escobar</cp:lastModifiedBy>
  <cp:revision>7</cp:revision>
  <dcterms:created xsi:type="dcterms:W3CDTF">2024-11-11T21:56:00Z</dcterms:created>
  <dcterms:modified xsi:type="dcterms:W3CDTF">2024-11-11T22:20:00Z</dcterms:modified>
</cp:coreProperties>
</file>