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DE" w:rsidRDefault="00EC75DE" w:rsidP="008A45EC">
      <w:pPr>
        <w:widowControl/>
        <w:shd w:val="clear" w:color="auto" w:fill="FFFFFE"/>
        <w:spacing w:line="285" w:lineRule="atLeast"/>
        <w:jc w:val="center"/>
        <w:rPr>
          <w:rFonts w:ascii="標楷體" w:eastAsia="標楷體" w:hAnsi="標楷體" w:cs="Courier New"/>
          <w:b/>
          <w:color w:val="000000"/>
          <w:kern w:val="0"/>
          <w:szCs w:val="21"/>
        </w:rPr>
      </w:pPr>
      <w:r>
        <w:rPr>
          <w:rFonts w:ascii="標楷體" w:eastAsia="標楷體" w:hAnsi="標楷體" w:cs="Courier New" w:hint="eastAsia"/>
          <w:b/>
          <w:color w:val="000000"/>
          <w:kern w:val="0"/>
          <w:szCs w:val="21"/>
        </w:rPr>
        <w:t>1216</w:t>
      </w:r>
      <w:r w:rsidR="008A45EC">
        <w:rPr>
          <w:rFonts w:ascii="標楷體" w:eastAsia="標楷體" w:hAnsi="標楷體" w:cs="Courier New" w:hint="eastAsia"/>
          <w:b/>
          <w:color w:val="000000"/>
          <w:kern w:val="0"/>
          <w:szCs w:val="21"/>
        </w:rPr>
        <w:t>演算法</w:t>
      </w:r>
      <w:r>
        <w:rPr>
          <w:rFonts w:ascii="標楷體" w:eastAsia="標楷體" w:hAnsi="標楷體" w:cs="Courier New" w:hint="eastAsia"/>
          <w:b/>
          <w:color w:val="000000"/>
          <w:kern w:val="0"/>
          <w:szCs w:val="21"/>
        </w:rPr>
        <w:t>作業</w:t>
      </w:r>
    </w:p>
    <w:p w:rsidR="00406DA9" w:rsidRDefault="00406DA9" w:rsidP="00406DA9">
      <w:pPr>
        <w:pStyle w:val="a7"/>
        <w:widowControl/>
        <w:numPr>
          <w:ilvl w:val="0"/>
          <w:numId w:val="1"/>
        </w:numPr>
        <w:shd w:val="clear" w:color="auto" w:fill="FFFFFE"/>
        <w:spacing w:line="285" w:lineRule="atLeast"/>
        <w:ind w:leftChars="0"/>
        <w:rPr>
          <w:rFonts w:ascii="標楷體" w:eastAsia="標楷體" w:hAnsi="標楷體" w:cs="Courier New" w:hint="eastAsia"/>
          <w:b/>
          <w:color w:val="000000"/>
          <w:kern w:val="0"/>
          <w:szCs w:val="21"/>
        </w:rPr>
      </w:pPr>
      <w:r w:rsidRPr="00C74405">
        <w:rPr>
          <w:rFonts w:ascii="標楷體" w:eastAsia="標楷體" w:hAnsi="標楷體" w:cs="Courier New"/>
          <w:b/>
          <w:color w:val="000000"/>
          <w:kern w:val="0"/>
          <w:szCs w:val="21"/>
        </w:rPr>
        <w:t>NP問題介紹、解法/證明、程式解(</w:t>
      </w:r>
      <w:r w:rsidRPr="00C74405">
        <w:rPr>
          <w:rFonts w:ascii="標楷體" w:eastAsia="標楷體" w:hAnsi="標楷體" w:cs="Courier New"/>
          <w:b/>
          <w:bCs/>
          <w:color w:val="000000"/>
          <w:kern w:val="0"/>
          <w:szCs w:val="21"/>
        </w:rPr>
        <w:t>如果有</w:t>
      </w:r>
      <w:r w:rsidRPr="00C74405">
        <w:rPr>
          <w:rFonts w:ascii="標楷體" w:eastAsia="標楷體" w:hAnsi="標楷體" w:cs="Courier New"/>
          <w:b/>
          <w:color w:val="000000"/>
          <w:kern w:val="0"/>
          <w:szCs w:val="21"/>
        </w:rPr>
        <w:t>)</w:t>
      </w:r>
    </w:p>
    <w:p w:rsidR="00CA7529" w:rsidRPr="00CA7529" w:rsidRDefault="003E47EE" w:rsidP="00CA7529">
      <w:pPr>
        <w:widowControl/>
        <w:shd w:val="clear" w:color="auto" w:fill="FFFFFE"/>
        <w:spacing w:line="285" w:lineRule="atLeast"/>
        <w:rPr>
          <w:rFonts w:ascii="標楷體" w:eastAsia="標楷體" w:hAnsi="標楷體" w:cs="Courier New"/>
          <w:b/>
          <w:color w:val="000000"/>
          <w:kern w:val="0"/>
          <w:szCs w:val="21"/>
        </w:rPr>
      </w:pPr>
      <w:r>
        <w:rPr>
          <w:rFonts w:ascii="標楷體" w:eastAsia="標楷體" w:hAnsi="標楷體" w:cs="Courier New" w:hint="eastAsia"/>
          <w:b/>
          <w:color w:val="000000"/>
          <w:kern w:val="0"/>
          <w:szCs w:val="21"/>
        </w:rPr>
        <w:t>[1]</w:t>
      </w:r>
      <w:r w:rsidR="00CA7529">
        <w:rPr>
          <w:rFonts w:ascii="標楷體" w:eastAsia="標楷體" w:hAnsi="標楷體" w:cs="Courier New" w:hint="eastAsia"/>
          <w:b/>
          <w:color w:val="000000"/>
          <w:kern w:val="0"/>
          <w:szCs w:val="21"/>
        </w:rPr>
        <w:t>問題介紹:</w:t>
      </w:r>
    </w:p>
    <w:p w:rsidR="00630402" w:rsidRDefault="00CA7529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分團問題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是問一個圖中是否有大小是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k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以上的團。任意挑出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k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個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點，我們可以簡單的判斷出這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k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個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點是不是一個團，所以這個問題屬於</w:t>
      </w:r>
      <w:hyperlink r:id="rId8" w:history="1">
        <w:r>
          <w:rPr>
            <w:rStyle w:val="a8"/>
            <w:rFonts w:ascii="Arial" w:hAnsi="Arial" w:cs="Arial"/>
            <w:color w:val="0B0080"/>
            <w:sz w:val="23"/>
            <w:szCs w:val="23"/>
            <w:shd w:val="clear" w:color="auto" w:fill="FFFFFF"/>
          </w:rPr>
          <w:t>NP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CA7529" w:rsidRDefault="00CA7529" w:rsidP="00CA7529">
      <w:pPr>
        <w:widowControl/>
        <w:shd w:val="clear" w:color="auto" w:fill="FFFFFE"/>
        <w:spacing w:line="285" w:lineRule="atLeast"/>
        <w:rPr>
          <w:rFonts w:ascii="標楷體" w:eastAsia="標楷體" w:hAnsi="標楷體" w:cs="Courier New"/>
          <w:b/>
          <w:color w:val="000000"/>
          <w:kern w:val="0"/>
          <w:szCs w:val="21"/>
        </w:rPr>
      </w:pPr>
      <w:r w:rsidRPr="00CA7529">
        <w:rPr>
          <w:rFonts w:ascii="標楷體" w:eastAsia="標楷體" w:hAnsi="標楷體" w:cs="Courier New" w:hint="eastAsia"/>
          <w:b/>
          <w:color w:val="000000"/>
          <w:kern w:val="0"/>
          <w:szCs w:val="21"/>
        </w:rPr>
        <w:t>解法/證明:</w:t>
      </w:r>
    </w:p>
    <w:p w:rsidR="0036300F" w:rsidRDefault="0036300F" w:rsidP="0036300F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最簡單的方法是用</w:t>
      </w:r>
      <w:hyperlink r:id="rId9" w:tooltip="暴力破解法" w:history="1">
        <w:r>
          <w:rPr>
            <w:rStyle w:val="a8"/>
            <w:rFonts w:ascii="Arial" w:hAnsi="Arial" w:cs="Arial"/>
            <w:color w:val="0B0080"/>
            <w:sz w:val="23"/>
            <w:szCs w:val="23"/>
          </w:rPr>
          <w:t>暴力法</w:t>
        </w:r>
      </w:hyperlink>
      <w:r>
        <w:rPr>
          <w:rFonts w:ascii="Arial" w:hAnsi="Arial" w:cs="Arial"/>
          <w:color w:val="202122"/>
          <w:sz w:val="23"/>
          <w:szCs w:val="23"/>
        </w:rPr>
        <w:t>列舉</w:t>
      </w:r>
      <w:hyperlink r:id="rId10" w:tooltip="圖" w:history="1">
        <w:r>
          <w:rPr>
            <w:rStyle w:val="a8"/>
            <w:rFonts w:ascii="Arial" w:hAnsi="Arial" w:cs="Arial"/>
            <w:color w:val="0B0080"/>
            <w:sz w:val="23"/>
            <w:szCs w:val="23"/>
          </w:rPr>
          <w:t>圖</w:t>
        </w:r>
      </w:hyperlink>
      <w:r>
        <w:rPr>
          <w:rFonts w:ascii="Arial" w:hAnsi="Arial" w:cs="Arial"/>
          <w:color w:val="202122"/>
          <w:sz w:val="23"/>
          <w:szCs w:val="23"/>
        </w:rPr>
        <w:t>中所有</w:t>
      </w:r>
      <w:r>
        <w:rPr>
          <w:rFonts w:ascii="Arial" w:hAnsi="Arial" w:cs="Arial"/>
          <w:i/>
          <w:iCs/>
          <w:color w:val="202122"/>
          <w:sz w:val="23"/>
          <w:szCs w:val="23"/>
        </w:rPr>
        <w:t>k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個</w:t>
      </w:r>
      <w:proofErr w:type="gramEnd"/>
      <w:r>
        <w:rPr>
          <w:rFonts w:ascii="Arial" w:hAnsi="Arial" w:cs="Arial"/>
          <w:color w:val="202122"/>
          <w:sz w:val="23"/>
          <w:szCs w:val="23"/>
        </w:rPr>
        <w:t>點的</w:t>
      </w:r>
      <w:hyperlink r:id="rId11" w:tooltip="子集合" w:history="1">
        <w:r>
          <w:rPr>
            <w:rStyle w:val="a8"/>
            <w:rFonts w:ascii="Arial" w:hAnsi="Arial" w:cs="Arial"/>
            <w:color w:val="0B0080"/>
            <w:sz w:val="23"/>
            <w:szCs w:val="23"/>
          </w:rPr>
          <w:t>子集合</w:t>
        </w:r>
      </w:hyperlink>
      <w:r>
        <w:rPr>
          <w:rFonts w:ascii="Arial" w:hAnsi="Arial" w:cs="Arial"/>
          <w:color w:val="202122"/>
          <w:sz w:val="23"/>
          <w:szCs w:val="23"/>
        </w:rPr>
        <w:t>，並檢查它是不是團。在一個有</w:t>
      </w:r>
      <w:r>
        <w:rPr>
          <w:rFonts w:ascii="Arial" w:hAnsi="Arial" w:cs="Arial"/>
          <w:i/>
          <w:iCs/>
          <w:color w:val="202122"/>
          <w:sz w:val="23"/>
          <w:szCs w:val="23"/>
        </w:rPr>
        <w:t>V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個</w:t>
      </w:r>
      <w:proofErr w:type="gramEnd"/>
      <w:r>
        <w:rPr>
          <w:rFonts w:ascii="Arial" w:hAnsi="Arial" w:cs="Arial"/>
          <w:color w:val="202122"/>
          <w:sz w:val="23"/>
          <w:szCs w:val="23"/>
        </w:rPr>
        <w:t>點的</w:t>
      </w:r>
      <w:hyperlink r:id="rId12" w:tooltip="圖" w:history="1">
        <w:r>
          <w:rPr>
            <w:rStyle w:val="a8"/>
            <w:rFonts w:ascii="Arial" w:hAnsi="Arial" w:cs="Arial"/>
            <w:color w:val="0B0080"/>
            <w:sz w:val="23"/>
            <w:szCs w:val="23"/>
          </w:rPr>
          <w:t>圖</w:t>
        </w:r>
      </w:hyperlink>
      <w:r>
        <w:rPr>
          <w:rFonts w:ascii="Arial" w:hAnsi="Arial" w:cs="Arial"/>
          <w:color w:val="202122"/>
          <w:sz w:val="23"/>
          <w:szCs w:val="23"/>
        </w:rPr>
        <w:t>中用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暴力法找大小</w:t>
      </w:r>
      <w:proofErr w:type="gramEnd"/>
      <w:r>
        <w:rPr>
          <w:rFonts w:ascii="Arial" w:hAnsi="Arial" w:cs="Arial"/>
          <w:color w:val="202122"/>
          <w:sz w:val="23"/>
          <w:szCs w:val="23"/>
        </w:rPr>
        <w:t>是</w:t>
      </w:r>
      <w:r>
        <w:rPr>
          <w:rFonts w:ascii="Arial" w:hAnsi="Arial" w:cs="Arial"/>
          <w:i/>
          <w:iCs/>
          <w:color w:val="202122"/>
          <w:sz w:val="23"/>
          <w:szCs w:val="23"/>
        </w:rPr>
        <w:t>k</w:t>
      </w:r>
      <w:r>
        <w:rPr>
          <w:rFonts w:ascii="Arial" w:hAnsi="Arial" w:cs="Arial"/>
          <w:color w:val="202122"/>
          <w:sz w:val="23"/>
          <w:szCs w:val="23"/>
        </w:rPr>
        <w:t>的團至少要檢查</w:t>
      </w:r>
      <w:r>
        <w:rPr>
          <w:rStyle w:val="mwe-math-mathml-inline"/>
          <w:rFonts w:ascii="Arial" w:hAnsi="Arial" w:cs="Arial"/>
          <w:vanish/>
          <w:color w:val="202122"/>
          <w:sz w:val="23"/>
          <w:szCs w:val="23"/>
        </w:rPr>
        <w:t>{\displaystyle {\frac {V!}{k!(V-k)!}}}</w:t>
      </w:r>
      <w:r w:rsidR="002807B8">
        <w:rPr>
          <w:rStyle w:val="mwe-math-mathml-inline"/>
          <w:rFonts w:ascii="Arial" w:hAnsi="Arial" w:cs="Arial"/>
          <w:vanish/>
          <w:color w:val="202122"/>
          <w:sz w:val="23"/>
          <w:szCs w:val="23"/>
        </w:rPr>
        <w:br/>
      </w:r>
      <m:oMath>
        <m:f>
          <m:fPr>
            <m:ctrlPr>
              <w:rPr>
                <w:rStyle w:val="mwe-math-mathml-inline"/>
                <w:rFonts w:ascii="Cambria Math" w:hAnsi="Cambria Math" w:cs="Arial"/>
                <w:vanish/>
                <w:color w:val="202122"/>
                <w:sz w:val="32"/>
                <w:szCs w:val="32"/>
              </w:rPr>
            </m:ctrlPr>
          </m:fPr>
          <m:num/>
          <m:den/>
        </m:f>
        <m:f>
          <m:fPr>
            <m:ctrlPr>
              <w:rPr>
                <w:rStyle w:val="mwe-math-mathml-inline"/>
                <w:rFonts w:ascii="Cambria Math" w:hAnsi="Cambria Math" w:cs="Arial"/>
                <w:i/>
                <w:color w:val="202122"/>
                <w:sz w:val="32"/>
                <w:szCs w:val="32"/>
              </w:rPr>
            </m:ctrlPr>
          </m:fPr>
          <m:num>
            <m:r>
              <w:rPr>
                <w:rStyle w:val="mwe-math-mathml-inline"/>
                <w:rFonts w:ascii="Cambria Math" w:hAnsi="Cambria Math" w:cs="Arial"/>
                <w:color w:val="202122"/>
                <w:sz w:val="32"/>
                <w:szCs w:val="32"/>
              </w:rPr>
              <m:t>V!</m:t>
            </m:r>
          </m:num>
          <m:den>
            <m:r>
              <w:rPr>
                <w:rStyle w:val="mwe-math-mathml-inline"/>
                <w:rFonts w:ascii="Cambria Math" w:hAnsi="Cambria Math" w:cs="Arial"/>
                <w:color w:val="202122"/>
                <w:sz w:val="32"/>
                <w:szCs w:val="32"/>
              </w:rPr>
              <m:t xml:space="preserve"> k!</m:t>
            </m:r>
            <m:d>
              <m:dPr>
                <m:ctrlPr>
                  <w:rPr>
                    <w:rStyle w:val="mwe-math-mathml-inline"/>
                    <w:rFonts w:ascii="Cambria Math" w:hAnsi="Cambria Math" w:cs="Arial"/>
                    <w:i/>
                    <w:color w:val="202122"/>
                    <w:sz w:val="32"/>
                    <w:szCs w:val="32"/>
                  </w:rPr>
                </m:ctrlPr>
              </m:dPr>
              <m:e>
                <m:r>
                  <w:rPr>
                    <w:rStyle w:val="mwe-math-mathml-inline"/>
                    <w:rFonts w:ascii="Cambria Math" w:hAnsi="Cambria Math" w:cs="Arial"/>
                    <w:color w:val="202122"/>
                    <w:sz w:val="32"/>
                    <w:szCs w:val="32"/>
                  </w:rPr>
                  <m:t>V-k</m:t>
                </m:r>
              </m:e>
            </m:d>
            <m:r>
              <w:rPr>
                <w:rStyle w:val="mwe-math-mathml-inline"/>
                <w:rFonts w:ascii="Cambria Math" w:hAnsi="Cambria Math" w:cs="Arial"/>
                <w:color w:val="202122"/>
                <w:sz w:val="32"/>
                <w:szCs w:val="32"/>
              </w:rPr>
              <m:t>!</m:t>
            </m:r>
          </m:den>
        </m:f>
      </m:oMath>
      <w:r>
        <w:rPr>
          <w:rFonts w:ascii="Arial" w:hAnsi="Arial" w:cs="Arial"/>
          <w:color w:val="202122"/>
          <w:sz w:val="23"/>
          <w:szCs w:val="23"/>
        </w:rPr>
        <w:t>個子集合。</w:t>
      </w:r>
    </w:p>
    <w:p w:rsidR="001B741B" w:rsidRPr="002807B8" w:rsidRDefault="0036300F" w:rsidP="002807B8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另外一個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啟發式的方法</w:t>
      </w:r>
      <w:proofErr w:type="gramEnd"/>
      <w:r>
        <w:rPr>
          <w:rFonts w:ascii="Arial" w:hAnsi="Arial" w:cs="Arial"/>
          <w:color w:val="202122"/>
          <w:sz w:val="23"/>
          <w:szCs w:val="23"/>
        </w:rPr>
        <w:t>是先找出所有一個點的團，再慢慢合併成更大的團直到不能再合併為止。</w:t>
      </w:r>
    </w:p>
    <w:p w:rsidR="001B741B" w:rsidRDefault="003E47EE" w:rsidP="00CA7529">
      <w:pPr>
        <w:widowControl/>
        <w:shd w:val="clear" w:color="auto" w:fill="FFFFFE"/>
        <w:spacing w:line="285" w:lineRule="atLeast"/>
        <w:rPr>
          <w:rFonts w:ascii="標楷體" w:eastAsia="標楷體" w:hAnsi="標楷體" w:cs="Courier New" w:hint="eastAsia"/>
          <w:b/>
          <w:color w:val="000000"/>
          <w:kern w:val="0"/>
          <w:szCs w:val="21"/>
        </w:rPr>
      </w:pPr>
      <w:r>
        <w:rPr>
          <w:rFonts w:ascii="標楷體" w:eastAsia="標楷體" w:hAnsi="標楷體" w:cs="Courier New"/>
          <w:b/>
          <w:color w:val="000000"/>
          <w:kern w:val="0"/>
          <w:szCs w:val="21"/>
        </w:rPr>
        <w:t>引用文獻</w:t>
      </w:r>
      <w:r w:rsidR="001B741B">
        <w:rPr>
          <w:rFonts w:ascii="標楷體" w:eastAsia="標楷體" w:hAnsi="標楷體" w:cs="Courier New" w:hint="eastAsia"/>
          <w:b/>
          <w:color w:val="000000"/>
          <w:kern w:val="0"/>
          <w:szCs w:val="21"/>
        </w:rPr>
        <w:t>:</w:t>
      </w:r>
    </w:p>
    <w:p w:rsidR="002807B8" w:rsidRDefault="003E47EE" w:rsidP="00CA7529">
      <w:pPr>
        <w:widowControl/>
        <w:shd w:val="clear" w:color="auto" w:fill="FFFFFE"/>
        <w:spacing w:line="285" w:lineRule="atLeast"/>
        <w:rPr>
          <w:rFonts w:ascii="標楷體" w:eastAsia="標楷體" w:hAnsi="標楷體" w:cs="Courier New" w:hint="eastAsia"/>
          <w:b/>
          <w:color w:val="000000"/>
          <w:kern w:val="0"/>
          <w:szCs w:val="21"/>
        </w:rPr>
      </w:pPr>
      <w:r>
        <w:rPr>
          <w:rFonts w:ascii="標楷體" w:eastAsia="標楷體" w:hAnsi="標楷體" w:cs="Courier New" w:hint="eastAsia"/>
          <w:b/>
          <w:color w:val="000000"/>
          <w:kern w:val="0"/>
          <w:szCs w:val="21"/>
        </w:rPr>
        <w:t>[1</w:t>
      </w:r>
      <w:proofErr w:type="gramStart"/>
      <w:r>
        <w:rPr>
          <w:rFonts w:ascii="標楷體" w:eastAsia="標楷體" w:hAnsi="標楷體" w:cs="Courier New" w:hint="eastAsia"/>
          <w:b/>
          <w:color w:val="000000"/>
          <w:kern w:val="0"/>
          <w:szCs w:val="21"/>
        </w:rPr>
        <w:t>]</w:t>
      </w:r>
      <w:proofErr w:type="gramEnd"/>
      <w:hyperlink r:id="rId13" w:history="1">
        <w:r w:rsidR="002807B8" w:rsidRPr="00B17AD9">
          <w:rPr>
            <w:rStyle w:val="a8"/>
            <w:rFonts w:ascii="標楷體" w:eastAsia="標楷體" w:hAnsi="標楷體" w:cs="Courier New"/>
            <w:b/>
            <w:kern w:val="0"/>
            <w:szCs w:val="21"/>
          </w:rPr>
          <w:t>https://zh.wikipedia.org/wiki/%E5%88%86%E5%9C%98%E8%A6%86%E8%93%8B%E5%95%8F%E9%A1%8C</w:t>
        </w:r>
      </w:hyperlink>
    </w:p>
    <w:p w:rsidR="002807B8" w:rsidRPr="003E47EE" w:rsidRDefault="002807B8" w:rsidP="00CA7529">
      <w:pPr>
        <w:widowControl/>
        <w:shd w:val="clear" w:color="auto" w:fill="FFFFFE"/>
        <w:spacing w:line="285" w:lineRule="atLeast"/>
        <w:rPr>
          <w:rFonts w:ascii="標楷體" w:eastAsia="標楷體" w:hAnsi="標楷體" w:cs="Courier New"/>
          <w:b/>
          <w:color w:val="000000"/>
          <w:kern w:val="0"/>
          <w:szCs w:val="21"/>
        </w:rPr>
      </w:pPr>
      <w:bookmarkStart w:id="0" w:name="_GoBack"/>
      <w:bookmarkEnd w:id="0"/>
    </w:p>
    <w:sectPr w:rsidR="002807B8" w:rsidRPr="003E47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018" w:rsidRDefault="007F4018" w:rsidP="00406DA9">
      <w:r>
        <w:separator/>
      </w:r>
    </w:p>
  </w:endnote>
  <w:endnote w:type="continuationSeparator" w:id="0">
    <w:p w:rsidR="007F4018" w:rsidRDefault="007F4018" w:rsidP="0040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018" w:rsidRDefault="007F4018" w:rsidP="00406DA9">
      <w:r>
        <w:separator/>
      </w:r>
    </w:p>
  </w:footnote>
  <w:footnote w:type="continuationSeparator" w:id="0">
    <w:p w:rsidR="007F4018" w:rsidRDefault="007F4018" w:rsidP="0040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F1B50"/>
    <w:multiLevelType w:val="hybridMultilevel"/>
    <w:tmpl w:val="05D881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67"/>
    <w:rsid w:val="000A2047"/>
    <w:rsid w:val="001B741B"/>
    <w:rsid w:val="002807B8"/>
    <w:rsid w:val="00287792"/>
    <w:rsid w:val="002E51E2"/>
    <w:rsid w:val="0036300F"/>
    <w:rsid w:val="003E47EE"/>
    <w:rsid w:val="00406DA9"/>
    <w:rsid w:val="00730BFC"/>
    <w:rsid w:val="007F4018"/>
    <w:rsid w:val="00897B1D"/>
    <w:rsid w:val="008A45EC"/>
    <w:rsid w:val="00BA5067"/>
    <w:rsid w:val="00CA7529"/>
    <w:rsid w:val="00EC75DE"/>
    <w:rsid w:val="00F33D27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D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DA9"/>
    <w:rPr>
      <w:sz w:val="20"/>
      <w:szCs w:val="20"/>
    </w:rPr>
  </w:style>
  <w:style w:type="paragraph" w:styleId="a7">
    <w:name w:val="List Paragraph"/>
    <w:basedOn w:val="a"/>
    <w:uiPriority w:val="34"/>
    <w:qFormat/>
    <w:rsid w:val="00406DA9"/>
    <w:pPr>
      <w:ind w:leftChars="200" w:left="480"/>
    </w:pPr>
  </w:style>
  <w:style w:type="character" w:styleId="a8">
    <w:name w:val="Hyperlink"/>
    <w:basedOn w:val="a0"/>
    <w:uiPriority w:val="99"/>
    <w:unhideWhenUsed/>
    <w:rsid w:val="00CA7529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363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we-math-mathml-inline">
    <w:name w:val="mwe-math-mathml-inline"/>
    <w:basedOn w:val="a0"/>
    <w:rsid w:val="0036300F"/>
  </w:style>
  <w:style w:type="character" w:styleId="a9">
    <w:name w:val="Placeholder Text"/>
    <w:basedOn w:val="a0"/>
    <w:uiPriority w:val="99"/>
    <w:semiHidden/>
    <w:rsid w:val="002807B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80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807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D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DA9"/>
    <w:rPr>
      <w:sz w:val="20"/>
      <w:szCs w:val="20"/>
    </w:rPr>
  </w:style>
  <w:style w:type="paragraph" w:styleId="a7">
    <w:name w:val="List Paragraph"/>
    <w:basedOn w:val="a"/>
    <w:uiPriority w:val="34"/>
    <w:qFormat/>
    <w:rsid w:val="00406DA9"/>
    <w:pPr>
      <w:ind w:leftChars="200" w:left="480"/>
    </w:pPr>
  </w:style>
  <w:style w:type="character" w:styleId="a8">
    <w:name w:val="Hyperlink"/>
    <w:basedOn w:val="a0"/>
    <w:uiPriority w:val="99"/>
    <w:unhideWhenUsed/>
    <w:rsid w:val="00CA7529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3630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we-math-mathml-inline">
    <w:name w:val="mwe-math-mathml-inline"/>
    <w:basedOn w:val="a0"/>
    <w:rsid w:val="0036300F"/>
  </w:style>
  <w:style w:type="character" w:styleId="a9">
    <w:name w:val="Placeholder Text"/>
    <w:basedOn w:val="a0"/>
    <w:uiPriority w:val="99"/>
    <w:semiHidden/>
    <w:rsid w:val="002807B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80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80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NP" TargetMode="External"/><Relationship Id="rId13" Type="http://schemas.openxmlformats.org/officeDocument/2006/relationships/hyperlink" Target="https://zh.wikipedia.org/wiki/%E5%88%86%E5%9C%98%E8%A6%86%E8%93%8B%E5%95%8F%E9%A1%8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5%9B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5%AD%90%E9%9B%86%E5%90%8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5%9B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9A%B4%E5%8A%9B%E7%A0%B4%E8%A7%A3%E6%B3%9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2020-12-23T11:28:00Z</dcterms:created>
  <dcterms:modified xsi:type="dcterms:W3CDTF">2020-12-30T08:24:00Z</dcterms:modified>
</cp:coreProperties>
</file>