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BB" w:rsidRDefault="00E158BB" w:rsidP="00E158BB">
      <w:pPr>
        <w:pStyle w:val="Title"/>
      </w:pPr>
      <w:r>
        <w:t>Visual Studio Research</w:t>
      </w:r>
    </w:p>
    <w:p w:rsidR="00E158BB" w:rsidRDefault="00E158BB" w:rsidP="00E158BB">
      <w:pPr>
        <w:pStyle w:val="NormalWeb"/>
        <w:spacing w:before="0" w:beforeAutospacing="0" w:after="0" w:afterAutospacing="0"/>
        <w:rPr>
          <w:rFonts w:ascii="Arial" w:hAnsi="Arial" w:cs="Arial"/>
          <w:b/>
          <w:bCs/>
          <w:color w:val="333333"/>
        </w:rPr>
      </w:pPr>
    </w:p>
    <w:p w:rsidR="00E158BB" w:rsidRDefault="00E158BB" w:rsidP="00E158BB">
      <w:pPr>
        <w:pStyle w:val="NormalWeb"/>
        <w:spacing w:before="0" w:beforeAutospacing="0" w:after="0" w:afterAutospacing="0"/>
      </w:pPr>
      <w:bookmarkStart w:id="0" w:name="_GoBack"/>
      <w:bookmarkEnd w:id="0"/>
      <w:r>
        <w:rPr>
          <w:rFonts w:ascii="Arial" w:hAnsi="Arial" w:cs="Arial"/>
          <w:b/>
          <w:bCs/>
          <w:color w:val="333333"/>
        </w:rPr>
        <w:t xml:space="preserve">Visual Studio </w:t>
      </w:r>
      <w:r>
        <w:rPr>
          <w:rFonts w:ascii="Arial" w:hAnsi="Arial" w:cs="Arial"/>
          <w:color w:val="333333"/>
        </w:rPr>
        <w:t>is a tool which allows users to develop powerful, high-performance applications. It is comprised of various component-based software development tools. A component called the Code Editor allows syntax highlighting and IntelliSense code completion thus supporting various software languages including JavaScript, HTML, SQL, C++ and many more.</w:t>
      </w:r>
    </w:p>
    <w:p w:rsidR="00E158BB" w:rsidRDefault="00E158BB" w:rsidP="00E158BB">
      <w:pPr>
        <w:spacing w:after="240"/>
      </w:pPr>
    </w:p>
    <w:p w:rsidR="00E158BB" w:rsidRDefault="00E158BB" w:rsidP="00E158BB">
      <w:pPr>
        <w:pStyle w:val="NormalWeb"/>
        <w:spacing w:before="0" w:beforeAutospacing="0" w:after="0" w:afterAutospacing="0"/>
      </w:pPr>
      <w:r>
        <w:rPr>
          <w:rFonts w:ascii="Arial" w:hAnsi="Arial" w:cs="Arial"/>
          <w:b/>
          <w:bCs/>
          <w:color w:val="333333"/>
        </w:rPr>
        <w:t>Core features</w:t>
      </w:r>
      <w:r>
        <w:rPr>
          <w:rFonts w:ascii="Arial" w:hAnsi="Arial" w:cs="Arial"/>
          <w:color w:val="333333"/>
        </w:rPr>
        <w:t xml:space="preserve"> </w:t>
      </w:r>
      <w:r>
        <w:rPr>
          <w:rFonts w:ascii="Arial" w:hAnsi="Arial" w:cs="Arial"/>
          <w:b/>
          <w:bCs/>
          <w:color w:val="333333"/>
        </w:rPr>
        <w:t>of the Visual Studio include:</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Style w:val="apple-tab-span"/>
          <w:color w:val="333333"/>
          <w:sz w:val="14"/>
          <w:szCs w:val="14"/>
        </w:rPr>
        <w:tab/>
      </w:r>
      <w:r>
        <w:rPr>
          <w:rFonts w:ascii="Arial" w:hAnsi="Arial" w:cs="Arial"/>
          <w:color w:val="333333"/>
        </w:rPr>
        <w:t>Highly customisable: it supports the use of multiple monitors with continuous layouts throughout sessions. Settings can be configured and synchronised across multiple devices.</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Style w:val="apple-tab-span"/>
          <w:color w:val="333333"/>
          <w:sz w:val="14"/>
          <w:szCs w:val="14"/>
        </w:rPr>
        <w:tab/>
      </w:r>
      <w:r>
        <w:rPr>
          <w:rFonts w:ascii="Arial" w:hAnsi="Arial" w:cs="Arial"/>
          <w:color w:val="333333"/>
        </w:rPr>
        <w:t>Project round-tripping: this feature supports use on different versions of the software. This means team members can use different versions of the software without affecting each other’s work and update Visual Studio when it suits them.</w:t>
      </w:r>
    </w:p>
    <w:p w:rsidR="00E158BB" w:rsidRDefault="00E158BB" w:rsidP="00E158BB">
      <w:pPr>
        <w:spacing w:after="240"/>
      </w:pPr>
    </w:p>
    <w:p w:rsidR="00E158BB" w:rsidRDefault="00E158BB" w:rsidP="00E158BB">
      <w:pPr>
        <w:pStyle w:val="NormalWeb"/>
        <w:spacing w:before="0" w:beforeAutospacing="0" w:after="0" w:afterAutospacing="0"/>
      </w:pPr>
      <w:r>
        <w:rPr>
          <w:rFonts w:ascii="Arial" w:hAnsi="Arial" w:cs="Arial"/>
          <w:color w:val="333333"/>
        </w:rPr>
        <w:t xml:space="preserve">Visual Studio enables </w:t>
      </w:r>
      <w:r>
        <w:rPr>
          <w:rFonts w:ascii="Arial" w:hAnsi="Arial" w:cs="Arial"/>
          <w:b/>
          <w:bCs/>
          <w:color w:val="333333"/>
        </w:rPr>
        <w:t>team collaboration</w:t>
      </w:r>
      <w:r>
        <w:rPr>
          <w:rFonts w:ascii="Arial" w:hAnsi="Arial" w:cs="Arial"/>
          <w:color w:val="333333"/>
        </w:rPr>
        <w:t xml:space="preserve"> through good connection across devices and effective management of remote systems. Collaboration can be achieved through the use of the following features:</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Style w:val="apple-tab-span"/>
          <w:color w:val="333333"/>
          <w:sz w:val="14"/>
          <w:szCs w:val="14"/>
        </w:rPr>
        <w:tab/>
      </w:r>
      <w:r>
        <w:rPr>
          <w:rFonts w:ascii="Arial" w:hAnsi="Arial" w:cs="Arial"/>
          <w:color w:val="333333"/>
        </w:rPr>
        <w:t>A common chat space allows fast communication which means quick responses to questions and efficient resolution of any issues regarding the project in context.</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Style w:val="apple-tab-span"/>
          <w:color w:val="333333"/>
          <w:sz w:val="14"/>
          <w:szCs w:val="14"/>
        </w:rPr>
        <w:tab/>
      </w:r>
      <w:r>
        <w:rPr>
          <w:rFonts w:ascii="Arial" w:hAnsi="Arial" w:cs="Arial"/>
          <w:color w:val="333333"/>
        </w:rPr>
        <w:t>Real-time updates of progress and changes can be viewed (status, changes of work items, check-ins).</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Style w:val="apple-tab-span"/>
          <w:color w:val="333333"/>
          <w:sz w:val="14"/>
          <w:szCs w:val="14"/>
        </w:rPr>
        <w:tab/>
      </w:r>
      <w:r>
        <w:rPr>
          <w:rFonts w:ascii="Arial" w:hAnsi="Arial" w:cs="Arial"/>
          <w:color w:val="333333"/>
        </w:rPr>
        <w:t>Progress history can be archived and reviewed by all members</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Fonts w:ascii="Arial" w:hAnsi="Arial" w:cs="Arial"/>
          <w:color w:val="333333"/>
        </w:rPr>
        <w:t>Members can receive feedback regarding code changes prior to checking it in.</w:t>
      </w:r>
    </w:p>
    <w:p w:rsidR="00E158BB" w:rsidRDefault="00E158BB" w:rsidP="00E158BB">
      <w:pPr>
        <w:pStyle w:val="NormalWeb"/>
        <w:spacing w:before="0" w:beforeAutospacing="0" w:after="0" w:afterAutospacing="0"/>
        <w:ind w:left="720" w:hanging="360"/>
      </w:pPr>
      <w:r>
        <w:rPr>
          <w:rFonts w:ascii="Arial" w:hAnsi="Arial" w:cs="Arial"/>
          <w:color w:val="333333"/>
        </w:rPr>
        <w:t>-</w:t>
      </w:r>
      <w:r>
        <w:rPr>
          <w:color w:val="333333"/>
          <w:sz w:val="14"/>
          <w:szCs w:val="14"/>
        </w:rPr>
        <w:t xml:space="preserve">      </w:t>
      </w:r>
      <w:r>
        <w:rPr>
          <w:rFonts w:ascii="Arial" w:hAnsi="Arial" w:cs="Arial"/>
          <w:color w:val="333333"/>
        </w:rPr>
        <w:t>Codes can be executed and reviewed without affecting the work space.</w:t>
      </w:r>
    </w:p>
    <w:p w:rsidR="00EA4EDE" w:rsidRPr="00E158BB" w:rsidRDefault="00E158BB" w:rsidP="00E158BB"/>
    <w:sectPr w:rsidR="00EA4EDE" w:rsidRPr="00E15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BB"/>
    <w:rsid w:val="009E2C73"/>
    <w:rsid w:val="00E158BB"/>
    <w:rsid w:val="00F616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2BA06-364D-4B40-B279-CD59C29F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8BB"/>
    <w:pPr>
      <w:spacing w:after="0" w:line="240" w:lineRule="auto"/>
    </w:pPr>
    <w:rPr>
      <w:rFonts w:ascii="Times New Roman" w:eastAsia="Times New Roman" w:hAnsi="Times New Roman" w:cs="Times New Roman"/>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8BB"/>
    <w:pPr>
      <w:spacing w:before="100" w:beforeAutospacing="1" w:after="100" w:afterAutospacing="1"/>
    </w:pPr>
  </w:style>
  <w:style w:type="character" w:customStyle="1" w:styleId="apple-tab-span">
    <w:name w:val="apple-tab-span"/>
    <w:basedOn w:val="DefaultParagraphFont"/>
    <w:rsid w:val="00E158BB"/>
  </w:style>
  <w:style w:type="paragraph" w:styleId="Title">
    <w:name w:val="Title"/>
    <w:basedOn w:val="Normal"/>
    <w:next w:val="Normal"/>
    <w:link w:val="TitleChar"/>
    <w:uiPriority w:val="10"/>
    <w:qFormat/>
    <w:rsid w:val="00E158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8BB"/>
    <w:rPr>
      <w:rFonts w:asciiTheme="majorHAnsi" w:eastAsiaTheme="majorEastAsia" w:hAnsiTheme="majorHAnsi" w:cstheme="majorBidi"/>
      <w:spacing w:val="-10"/>
      <w:kern w:val="28"/>
      <w:sz w:val="56"/>
      <w:szCs w:val="5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71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1309</Characters>
  <Application>Microsoft Office Word</Application>
  <DocSecurity>0</DocSecurity>
  <Lines>10</Lines>
  <Paragraphs>3</Paragraphs>
  <ScaleCrop>false</ScaleCrop>
  <Company>AUT University</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Liang</dc:creator>
  <cp:keywords/>
  <dc:description/>
  <cp:lastModifiedBy>Ben Liang</cp:lastModifiedBy>
  <cp:revision>1</cp:revision>
  <dcterms:created xsi:type="dcterms:W3CDTF">2015-04-07T00:25:00Z</dcterms:created>
  <dcterms:modified xsi:type="dcterms:W3CDTF">2015-04-07T00:26:00Z</dcterms:modified>
</cp:coreProperties>
</file>