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2FBC8" w14:textId="2852DEBD" w:rsidR="00D528C0" w:rsidRDefault="00D528C0"/>
    <w:p w14:paraId="4C59CD4F" w14:textId="77777777" w:rsidR="00942913" w:rsidRDefault="00942913" w:rsidP="00942913">
      <w:pPr>
        <w:pStyle w:val="Heading1"/>
      </w:pPr>
      <w:bookmarkStart w:id="0" w:name="_Toc243248444"/>
      <w:r w:rsidRPr="00516F95">
        <w:t>Comprehensive Cloud Deployment Evaluation, Commercial Pricing Analysis &amp; Infrastructure Recommendation</w:t>
      </w:r>
      <w:bookmarkEnd w:id="0"/>
    </w:p>
    <w:p w14:paraId="7CC6845B" w14:textId="77777777" w:rsidR="00942913" w:rsidRPr="00942913" w:rsidRDefault="00942913" w:rsidP="00942913"/>
    <w:sdt>
      <w:sdtPr>
        <w:id w:val="797268788"/>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17182744" w14:textId="77777777" w:rsidR="00942913" w:rsidRDefault="00942913" w:rsidP="00942913">
          <w:pPr>
            <w:pStyle w:val="TOCHeading"/>
          </w:pPr>
          <w:r>
            <w:t>Table of Contents</w:t>
          </w:r>
        </w:p>
        <w:p w14:paraId="48167A66" w14:textId="716D7993" w:rsidR="00942913" w:rsidRDefault="00942913">
          <w:pPr>
            <w:pStyle w:val="TOC1"/>
            <w:tabs>
              <w:tab w:val="right" w:leader="dot" w:pos="10070"/>
            </w:tabs>
            <w:rPr>
              <w:noProof/>
              <w:kern w:val="2"/>
              <w:sz w:val="24"/>
              <w:szCs w:val="24"/>
              <w:lang w:val="en-ZW" w:eastAsia="en-ZW"/>
              <w14:ligatures w14:val="standardContextual"/>
            </w:rPr>
          </w:pPr>
          <w:r>
            <w:fldChar w:fldCharType="begin"/>
          </w:r>
          <w:r>
            <w:instrText xml:space="preserve"> TOC \o "1-3" \h \z \u </w:instrText>
          </w:r>
          <w:r>
            <w:fldChar w:fldCharType="separate"/>
          </w:r>
          <w:hyperlink w:anchor="_Toc243248444" w:history="1">
            <w:r w:rsidRPr="00615450">
              <w:rPr>
                <w:rStyle w:val="Hyperlink"/>
                <w:noProof/>
              </w:rPr>
              <w:t>Comprehensive Cloud Deployment Evaluation, Commerc</w:t>
            </w:r>
            <w:r w:rsidRPr="00615450">
              <w:rPr>
                <w:rStyle w:val="Hyperlink"/>
                <w:noProof/>
              </w:rPr>
              <w:t>i</w:t>
            </w:r>
            <w:r w:rsidRPr="00615450">
              <w:rPr>
                <w:rStyle w:val="Hyperlink"/>
                <w:noProof/>
              </w:rPr>
              <w:t>al Pricing Analysis &amp; Infrastructure Recommendation</w:t>
            </w:r>
            <w:r>
              <w:rPr>
                <w:noProof/>
                <w:webHidden/>
              </w:rPr>
              <w:tab/>
            </w:r>
            <w:r>
              <w:rPr>
                <w:noProof/>
                <w:webHidden/>
              </w:rPr>
              <w:fldChar w:fldCharType="begin"/>
            </w:r>
            <w:r>
              <w:rPr>
                <w:noProof/>
                <w:webHidden/>
              </w:rPr>
              <w:instrText xml:space="preserve"> PAGEREF _Toc243248444 \h </w:instrText>
            </w:r>
            <w:r>
              <w:rPr>
                <w:noProof/>
                <w:webHidden/>
              </w:rPr>
            </w:r>
            <w:r>
              <w:rPr>
                <w:noProof/>
                <w:webHidden/>
              </w:rPr>
              <w:fldChar w:fldCharType="separate"/>
            </w:r>
            <w:r>
              <w:rPr>
                <w:noProof/>
                <w:webHidden/>
              </w:rPr>
              <w:t>1</w:t>
            </w:r>
            <w:r>
              <w:rPr>
                <w:noProof/>
                <w:webHidden/>
              </w:rPr>
              <w:fldChar w:fldCharType="end"/>
            </w:r>
          </w:hyperlink>
        </w:p>
        <w:p w14:paraId="216278B8" w14:textId="4D932D22" w:rsidR="00942913" w:rsidRDefault="00942913">
          <w:pPr>
            <w:pStyle w:val="TOC2"/>
            <w:tabs>
              <w:tab w:val="right" w:leader="dot" w:pos="10070"/>
            </w:tabs>
            <w:rPr>
              <w:noProof/>
              <w:kern w:val="2"/>
              <w:sz w:val="24"/>
              <w:szCs w:val="24"/>
              <w:lang w:val="en-ZW" w:eastAsia="en-ZW"/>
              <w14:ligatures w14:val="standardContextual"/>
            </w:rPr>
          </w:pPr>
          <w:hyperlink w:anchor="_Toc243248445" w:history="1">
            <w:r w:rsidRPr="00615450">
              <w:rPr>
                <w:rStyle w:val="Hyperlink"/>
                <w:noProof/>
              </w:rPr>
              <w:t>DESCRIPTION OF HERMIT PRO (Web crawling app)</w:t>
            </w:r>
            <w:r>
              <w:rPr>
                <w:noProof/>
                <w:webHidden/>
              </w:rPr>
              <w:tab/>
            </w:r>
            <w:r>
              <w:rPr>
                <w:noProof/>
                <w:webHidden/>
              </w:rPr>
              <w:fldChar w:fldCharType="begin"/>
            </w:r>
            <w:r>
              <w:rPr>
                <w:noProof/>
                <w:webHidden/>
              </w:rPr>
              <w:instrText xml:space="preserve"> PAGEREF _Toc243248445 \h </w:instrText>
            </w:r>
            <w:r>
              <w:rPr>
                <w:noProof/>
                <w:webHidden/>
              </w:rPr>
            </w:r>
            <w:r>
              <w:rPr>
                <w:noProof/>
                <w:webHidden/>
              </w:rPr>
              <w:fldChar w:fldCharType="separate"/>
            </w:r>
            <w:r>
              <w:rPr>
                <w:noProof/>
                <w:webHidden/>
              </w:rPr>
              <w:t>1</w:t>
            </w:r>
            <w:r>
              <w:rPr>
                <w:noProof/>
                <w:webHidden/>
              </w:rPr>
              <w:fldChar w:fldCharType="end"/>
            </w:r>
          </w:hyperlink>
        </w:p>
        <w:p w14:paraId="59BDE044" w14:textId="3F187F4A" w:rsidR="00942913" w:rsidRDefault="00942913">
          <w:pPr>
            <w:pStyle w:val="TOC2"/>
            <w:tabs>
              <w:tab w:val="right" w:leader="dot" w:pos="10070"/>
            </w:tabs>
            <w:rPr>
              <w:noProof/>
              <w:kern w:val="2"/>
              <w:sz w:val="24"/>
              <w:szCs w:val="24"/>
              <w:lang w:val="en-ZW" w:eastAsia="en-ZW"/>
              <w14:ligatures w14:val="standardContextual"/>
            </w:rPr>
          </w:pPr>
          <w:hyperlink w:anchor="_Toc243248446" w:history="1">
            <w:r w:rsidRPr="00615450">
              <w:rPr>
                <w:rStyle w:val="Hyperlink"/>
                <w:noProof/>
              </w:rPr>
              <w:t>1. Executive Summary &amp; Core Verdict</w:t>
            </w:r>
            <w:r>
              <w:rPr>
                <w:noProof/>
                <w:webHidden/>
              </w:rPr>
              <w:tab/>
            </w:r>
            <w:r>
              <w:rPr>
                <w:noProof/>
                <w:webHidden/>
              </w:rPr>
              <w:fldChar w:fldCharType="begin"/>
            </w:r>
            <w:r>
              <w:rPr>
                <w:noProof/>
                <w:webHidden/>
              </w:rPr>
              <w:instrText xml:space="preserve"> PAGEREF _Toc243248446 \h </w:instrText>
            </w:r>
            <w:r>
              <w:rPr>
                <w:noProof/>
                <w:webHidden/>
              </w:rPr>
            </w:r>
            <w:r>
              <w:rPr>
                <w:noProof/>
                <w:webHidden/>
              </w:rPr>
              <w:fldChar w:fldCharType="separate"/>
            </w:r>
            <w:r>
              <w:rPr>
                <w:noProof/>
                <w:webHidden/>
              </w:rPr>
              <w:t>2</w:t>
            </w:r>
            <w:r>
              <w:rPr>
                <w:noProof/>
                <w:webHidden/>
              </w:rPr>
              <w:fldChar w:fldCharType="end"/>
            </w:r>
          </w:hyperlink>
        </w:p>
        <w:p w14:paraId="64517E19" w14:textId="638D39F4" w:rsidR="00942913" w:rsidRDefault="00942913">
          <w:pPr>
            <w:pStyle w:val="TOC3"/>
            <w:tabs>
              <w:tab w:val="right" w:leader="dot" w:pos="10070"/>
            </w:tabs>
            <w:rPr>
              <w:noProof/>
              <w:kern w:val="2"/>
              <w:sz w:val="24"/>
              <w:szCs w:val="24"/>
              <w:lang w:val="en-ZW" w:eastAsia="en-ZW"/>
              <w14:ligatures w14:val="standardContextual"/>
            </w:rPr>
          </w:pPr>
          <w:hyperlink w:anchor="_Toc243248447" w:history="1">
            <w:r w:rsidRPr="00615450">
              <w:rPr>
                <w:rStyle w:val="Hyperlink"/>
                <w:noProof/>
              </w:rPr>
              <w:t>Key Finding: Summary Findings:</w:t>
            </w:r>
            <w:r>
              <w:rPr>
                <w:noProof/>
                <w:webHidden/>
              </w:rPr>
              <w:tab/>
            </w:r>
            <w:r>
              <w:rPr>
                <w:noProof/>
                <w:webHidden/>
              </w:rPr>
              <w:fldChar w:fldCharType="begin"/>
            </w:r>
            <w:r>
              <w:rPr>
                <w:noProof/>
                <w:webHidden/>
              </w:rPr>
              <w:instrText xml:space="preserve"> PAGEREF _Toc243248447 \h </w:instrText>
            </w:r>
            <w:r>
              <w:rPr>
                <w:noProof/>
                <w:webHidden/>
              </w:rPr>
            </w:r>
            <w:r>
              <w:rPr>
                <w:noProof/>
                <w:webHidden/>
              </w:rPr>
              <w:fldChar w:fldCharType="separate"/>
            </w:r>
            <w:r>
              <w:rPr>
                <w:noProof/>
                <w:webHidden/>
              </w:rPr>
              <w:t>2</w:t>
            </w:r>
            <w:r>
              <w:rPr>
                <w:noProof/>
                <w:webHidden/>
              </w:rPr>
              <w:fldChar w:fldCharType="end"/>
            </w:r>
          </w:hyperlink>
        </w:p>
        <w:p w14:paraId="255F666A" w14:textId="466F1BBA" w:rsidR="00942913" w:rsidRDefault="00942913">
          <w:pPr>
            <w:pStyle w:val="TOC3"/>
            <w:tabs>
              <w:tab w:val="right" w:leader="dot" w:pos="10070"/>
            </w:tabs>
            <w:rPr>
              <w:noProof/>
              <w:kern w:val="2"/>
              <w:sz w:val="24"/>
              <w:szCs w:val="24"/>
              <w:lang w:val="en-ZW" w:eastAsia="en-ZW"/>
              <w14:ligatures w14:val="standardContextual"/>
            </w:rPr>
          </w:pPr>
          <w:hyperlink w:anchor="_Toc243248448" w:history="1">
            <w:r w:rsidRPr="00615450">
              <w:rPr>
                <w:rStyle w:val="Hyperlink"/>
                <w:noProof/>
              </w:rPr>
              <w:t>Option 1: Traditional Shared Web Hosting (cPanel / Hostinger / Namecheap / GoDaddy)</w:t>
            </w:r>
            <w:r>
              <w:rPr>
                <w:noProof/>
                <w:webHidden/>
              </w:rPr>
              <w:tab/>
            </w:r>
            <w:r>
              <w:rPr>
                <w:noProof/>
                <w:webHidden/>
              </w:rPr>
              <w:fldChar w:fldCharType="begin"/>
            </w:r>
            <w:r>
              <w:rPr>
                <w:noProof/>
                <w:webHidden/>
              </w:rPr>
              <w:instrText xml:space="preserve"> PAGEREF _Toc243248448 \h </w:instrText>
            </w:r>
            <w:r>
              <w:rPr>
                <w:noProof/>
                <w:webHidden/>
              </w:rPr>
            </w:r>
            <w:r>
              <w:rPr>
                <w:noProof/>
                <w:webHidden/>
              </w:rPr>
              <w:fldChar w:fldCharType="separate"/>
            </w:r>
            <w:r>
              <w:rPr>
                <w:noProof/>
                <w:webHidden/>
              </w:rPr>
              <w:t>3</w:t>
            </w:r>
            <w:r>
              <w:rPr>
                <w:noProof/>
                <w:webHidden/>
              </w:rPr>
              <w:fldChar w:fldCharType="end"/>
            </w:r>
          </w:hyperlink>
        </w:p>
        <w:p w14:paraId="57E8C879" w14:textId="7B866CF6" w:rsidR="00942913" w:rsidRDefault="00942913">
          <w:pPr>
            <w:pStyle w:val="TOC3"/>
            <w:tabs>
              <w:tab w:val="right" w:leader="dot" w:pos="10070"/>
            </w:tabs>
            <w:rPr>
              <w:noProof/>
              <w:kern w:val="2"/>
              <w:sz w:val="24"/>
              <w:szCs w:val="24"/>
              <w:lang w:val="en-ZW" w:eastAsia="en-ZW"/>
              <w14:ligatures w14:val="standardContextual"/>
            </w:rPr>
          </w:pPr>
          <w:hyperlink w:anchor="_Toc243248449" w:history="1">
            <w:r w:rsidRPr="00615450">
              <w:rPr>
                <w:rStyle w:val="Hyperlink"/>
                <w:noProof/>
              </w:rPr>
              <w:t>Option 2: Serverless PaaS (Vercel, Netlify, Cloudflare Pages)</w:t>
            </w:r>
            <w:r>
              <w:rPr>
                <w:noProof/>
                <w:webHidden/>
              </w:rPr>
              <w:tab/>
            </w:r>
            <w:r>
              <w:rPr>
                <w:noProof/>
                <w:webHidden/>
              </w:rPr>
              <w:fldChar w:fldCharType="begin"/>
            </w:r>
            <w:r>
              <w:rPr>
                <w:noProof/>
                <w:webHidden/>
              </w:rPr>
              <w:instrText xml:space="preserve"> PAGEREF _Toc243248449 \h </w:instrText>
            </w:r>
            <w:r>
              <w:rPr>
                <w:noProof/>
                <w:webHidden/>
              </w:rPr>
            </w:r>
            <w:r>
              <w:rPr>
                <w:noProof/>
                <w:webHidden/>
              </w:rPr>
              <w:fldChar w:fldCharType="separate"/>
            </w:r>
            <w:r>
              <w:rPr>
                <w:noProof/>
                <w:webHidden/>
              </w:rPr>
              <w:t>3</w:t>
            </w:r>
            <w:r>
              <w:rPr>
                <w:noProof/>
                <w:webHidden/>
              </w:rPr>
              <w:fldChar w:fldCharType="end"/>
            </w:r>
          </w:hyperlink>
        </w:p>
        <w:p w14:paraId="185FAD3D" w14:textId="3293D982" w:rsidR="00942913" w:rsidRDefault="00942913">
          <w:pPr>
            <w:pStyle w:val="TOC3"/>
            <w:tabs>
              <w:tab w:val="right" w:leader="dot" w:pos="10070"/>
            </w:tabs>
            <w:rPr>
              <w:noProof/>
              <w:kern w:val="2"/>
              <w:sz w:val="24"/>
              <w:szCs w:val="24"/>
              <w:lang w:val="en-ZW" w:eastAsia="en-ZW"/>
              <w14:ligatures w14:val="standardContextual"/>
            </w:rPr>
          </w:pPr>
          <w:hyperlink w:anchor="_Toc243248450" w:history="1">
            <w:r w:rsidRPr="00615450">
              <w:rPr>
                <w:rStyle w:val="Hyperlink"/>
                <w:noProof/>
              </w:rPr>
              <w:t>Option 3: Containerized Developer PaaS (Railway, Render, Fly.io)</w:t>
            </w:r>
            <w:r>
              <w:rPr>
                <w:noProof/>
                <w:webHidden/>
              </w:rPr>
              <w:tab/>
            </w:r>
            <w:r>
              <w:rPr>
                <w:noProof/>
                <w:webHidden/>
              </w:rPr>
              <w:fldChar w:fldCharType="begin"/>
            </w:r>
            <w:r>
              <w:rPr>
                <w:noProof/>
                <w:webHidden/>
              </w:rPr>
              <w:instrText xml:space="preserve"> PAGEREF _Toc243248450 \h </w:instrText>
            </w:r>
            <w:r>
              <w:rPr>
                <w:noProof/>
                <w:webHidden/>
              </w:rPr>
            </w:r>
            <w:r>
              <w:rPr>
                <w:noProof/>
                <w:webHidden/>
              </w:rPr>
              <w:fldChar w:fldCharType="separate"/>
            </w:r>
            <w:r>
              <w:rPr>
                <w:noProof/>
                <w:webHidden/>
              </w:rPr>
              <w:t>4</w:t>
            </w:r>
            <w:r>
              <w:rPr>
                <w:noProof/>
                <w:webHidden/>
              </w:rPr>
              <w:fldChar w:fldCharType="end"/>
            </w:r>
          </w:hyperlink>
        </w:p>
        <w:p w14:paraId="2985CA7D" w14:textId="036F459D" w:rsidR="00942913" w:rsidRDefault="00942913">
          <w:pPr>
            <w:pStyle w:val="TOC3"/>
            <w:tabs>
              <w:tab w:val="right" w:leader="dot" w:pos="10070"/>
            </w:tabs>
            <w:rPr>
              <w:noProof/>
              <w:kern w:val="2"/>
              <w:sz w:val="24"/>
              <w:szCs w:val="24"/>
              <w:lang w:val="en-ZW" w:eastAsia="en-ZW"/>
              <w14:ligatures w14:val="standardContextual"/>
            </w:rPr>
          </w:pPr>
          <w:hyperlink w:anchor="_Toc243248451" w:history="1">
            <w:r w:rsidRPr="00615450">
              <w:rPr>
                <w:rStyle w:val="Hyperlink"/>
                <w:noProof/>
              </w:rPr>
              <w:t>Option 4: Unmanaged Linux Cloud VPS (InterServer, Hetzner, DigitalOcean, Linode)</w:t>
            </w:r>
            <w:r>
              <w:rPr>
                <w:noProof/>
                <w:webHidden/>
              </w:rPr>
              <w:tab/>
            </w:r>
            <w:r>
              <w:rPr>
                <w:noProof/>
                <w:webHidden/>
              </w:rPr>
              <w:fldChar w:fldCharType="begin"/>
            </w:r>
            <w:r>
              <w:rPr>
                <w:noProof/>
                <w:webHidden/>
              </w:rPr>
              <w:instrText xml:space="preserve"> PAGEREF _Toc243248451 \h </w:instrText>
            </w:r>
            <w:r>
              <w:rPr>
                <w:noProof/>
                <w:webHidden/>
              </w:rPr>
            </w:r>
            <w:r>
              <w:rPr>
                <w:noProof/>
                <w:webHidden/>
              </w:rPr>
              <w:fldChar w:fldCharType="separate"/>
            </w:r>
            <w:r>
              <w:rPr>
                <w:noProof/>
                <w:webHidden/>
              </w:rPr>
              <w:t>4</w:t>
            </w:r>
            <w:r>
              <w:rPr>
                <w:noProof/>
                <w:webHidden/>
              </w:rPr>
              <w:fldChar w:fldCharType="end"/>
            </w:r>
          </w:hyperlink>
        </w:p>
        <w:p w14:paraId="0CB5E246" w14:textId="2D449A78" w:rsidR="00942913" w:rsidRDefault="00942913">
          <w:pPr>
            <w:pStyle w:val="TOC3"/>
            <w:tabs>
              <w:tab w:val="right" w:leader="dot" w:pos="10070"/>
            </w:tabs>
            <w:rPr>
              <w:noProof/>
              <w:kern w:val="2"/>
              <w:sz w:val="24"/>
              <w:szCs w:val="24"/>
              <w:lang w:val="en-ZW" w:eastAsia="en-ZW"/>
              <w14:ligatures w14:val="standardContextual"/>
            </w:rPr>
          </w:pPr>
          <w:hyperlink w:anchor="_Toc243248452" w:history="1">
            <w:r w:rsidRPr="00615450">
              <w:rPr>
                <w:rStyle w:val="Hyperlink"/>
                <w:noProof/>
              </w:rPr>
              <w:t>Option 5: Enterprise Hyperscalers (AWS Lightsail/ECS, GCP Cloud Run, Azure VM)</w:t>
            </w:r>
            <w:r>
              <w:rPr>
                <w:noProof/>
                <w:webHidden/>
              </w:rPr>
              <w:tab/>
            </w:r>
            <w:r>
              <w:rPr>
                <w:noProof/>
                <w:webHidden/>
              </w:rPr>
              <w:fldChar w:fldCharType="begin"/>
            </w:r>
            <w:r>
              <w:rPr>
                <w:noProof/>
                <w:webHidden/>
              </w:rPr>
              <w:instrText xml:space="preserve"> PAGEREF _Toc243248452 \h </w:instrText>
            </w:r>
            <w:r>
              <w:rPr>
                <w:noProof/>
                <w:webHidden/>
              </w:rPr>
            </w:r>
            <w:r>
              <w:rPr>
                <w:noProof/>
                <w:webHidden/>
              </w:rPr>
              <w:fldChar w:fldCharType="separate"/>
            </w:r>
            <w:r>
              <w:rPr>
                <w:noProof/>
                <w:webHidden/>
              </w:rPr>
              <w:t>5</w:t>
            </w:r>
            <w:r>
              <w:rPr>
                <w:noProof/>
                <w:webHidden/>
              </w:rPr>
              <w:fldChar w:fldCharType="end"/>
            </w:r>
          </w:hyperlink>
        </w:p>
        <w:p w14:paraId="38B64822" w14:textId="1B05B278" w:rsidR="00942913" w:rsidRDefault="00942913">
          <w:pPr>
            <w:pStyle w:val="TOC3"/>
            <w:tabs>
              <w:tab w:val="right" w:leader="dot" w:pos="10070"/>
            </w:tabs>
            <w:rPr>
              <w:noProof/>
              <w:kern w:val="2"/>
              <w:sz w:val="24"/>
              <w:szCs w:val="24"/>
              <w:lang w:val="en-ZW" w:eastAsia="en-ZW"/>
              <w14:ligatures w14:val="standardContextual"/>
            </w:rPr>
          </w:pPr>
          <w:hyperlink w:anchor="_Toc243248453" w:history="1">
            <w:r w:rsidRPr="00615450">
              <w:rPr>
                <w:rStyle w:val="Hyperlink"/>
                <w:noProof/>
              </w:rPr>
              <w:t>Option 6: Hybrid Deployment (Vercel Frontend + VPS Background Worker)</w:t>
            </w:r>
            <w:r>
              <w:rPr>
                <w:noProof/>
                <w:webHidden/>
              </w:rPr>
              <w:tab/>
            </w:r>
            <w:r>
              <w:rPr>
                <w:noProof/>
                <w:webHidden/>
              </w:rPr>
              <w:fldChar w:fldCharType="begin"/>
            </w:r>
            <w:r>
              <w:rPr>
                <w:noProof/>
                <w:webHidden/>
              </w:rPr>
              <w:instrText xml:space="preserve"> PAGEREF _Toc243248453 \h </w:instrText>
            </w:r>
            <w:r>
              <w:rPr>
                <w:noProof/>
                <w:webHidden/>
              </w:rPr>
            </w:r>
            <w:r>
              <w:rPr>
                <w:noProof/>
                <w:webHidden/>
              </w:rPr>
              <w:fldChar w:fldCharType="separate"/>
            </w:r>
            <w:r>
              <w:rPr>
                <w:noProof/>
                <w:webHidden/>
              </w:rPr>
              <w:t>5</w:t>
            </w:r>
            <w:r>
              <w:rPr>
                <w:noProof/>
                <w:webHidden/>
              </w:rPr>
              <w:fldChar w:fldCharType="end"/>
            </w:r>
          </w:hyperlink>
        </w:p>
        <w:p w14:paraId="3A00EF06" w14:textId="43FA1CBD" w:rsidR="00942913" w:rsidRDefault="00942913" w:rsidP="00942913">
          <w:pPr>
            <w:rPr>
              <w:b/>
              <w:bCs/>
              <w:noProof/>
            </w:rPr>
          </w:pPr>
          <w:r>
            <w:rPr>
              <w:b/>
              <w:bCs/>
              <w:noProof/>
            </w:rPr>
            <w:fldChar w:fldCharType="end"/>
          </w:r>
        </w:p>
      </w:sdtContent>
    </w:sdt>
    <w:p w14:paraId="09A842D2" w14:textId="77777777" w:rsidR="00942913" w:rsidRPr="00942913" w:rsidRDefault="00942913" w:rsidP="00942913"/>
    <w:p w14:paraId="28440538" w14:textId="77777777" w:rsidR="00D528C0" w:rsidRDefault="00D528C0" w:rsidP="00516F95">
      <w:pPr>
        <w:pStyle w:val="Heading1"/>
      </w:pPr>
    </w:p>
    <w:p w14:paraId="0C9E5BC5" w14:textId="77777777" w:rsidR="00B200D0" w:rsidRPr="00516F95" w:rsidRDefault="00B200D0" w:rsidP="00B200D0"/>
    <w:tbl>
      <w:tblPr>
        <w:tblW w:w="0" w:type="auto"/>
        <w:jc w:val="center"/>
        <w:tblLook w:val="04A0" w:firstRow="1" w:lastRow="0" w:firstColumn="1" w:lastColumn="0" w:noHBand="0" w:noVBand="1"/>
      </w:tblPr>
      <w:tblGrid>
        <w:gridCol w:w="2880"/>
        <w:gridCol w:w="7200"/>
      </w:tblGrid>
      <w:tr w:rsidR="00BF0F63" w:rsidRPr="00516F95" w14:paraId="4D325FDF" w14:textId="77777777">
        <w:trPr>
          <w:jc w:val="center"/>
        </w:trPr>
        <w:tc>
          <w:tcPr>
            <w:tcW w:w="2880" w:type="dxa"/>
            <w:shd w:val="clear" w:color="auto" w:fill="F8FAFC"/>
            <w:tcMar>
              <w:top w:w="60" w:type="dxa"/>
              <w:left w:w="100" w:type="dxa"/>
              <w:bottom w:w="60" w:type="dxa"/>
              <w:right w:w="100" w:type="dxa"/>
            </w:tcMar>
          </w:tcPr>
          <w:p w14:paraId="30DDA3AC" w14:textId="77777777" w:rsidR="00BF0F63" w:rsidRPr="00516F95" w:rsidRDefault="00000000">
            <w:pPr>
              <w:spacing w:after="40"/>
            </w:pPr>
            <w:r w:rsidRPr="00516F95">
              <w:rPr>
                <w:rFonts w:ascii="Arial" w:hAnsi="Arial"/>
                <w:b/>
              </w:rPr>
              <w:t>Target Platform:</w:t>
            </w:r>
          </w:p>
        </w:tc>
        <w:tc>
          <w:tcPr>
            <w:tcW w:w="7200" w:type="dxa"/>
            <w:shd w:val="clear" w:color="auto" w:fill="F8FAFC"/>
            <w:tcMar>
              <w:top w:w="60" w:type="dxa"/>
              <w:left w:w="100" w:type="dxa"/>
              <w:bottom w:w="60" w:type="dxa"/>
              <w:right w:w="100" w:type="dxa"/>
            </w:tcMar>
          </w:tcPr>
          <w:p w14:paraId="41DCC305" w14:textId="77777777" w:rsidR="00BF0F63" w:rsidRPr="00516F95" w:rsidRDefault="00000000">
            <w:pPr>
              <w:spacing w:after="40"/>
            </w:pPr>
            <w:r w:rsidRPr="00516F95">
              <w:rPr>
                <w:rFonts w:ascii="Arial" w:hAnsi="Arial"/>
              </w:rPr>
              <w:t>Hermit Investments Energy Sector Monitor (Next.js 16, Supabase, Gemini AI, Cheerio Crawlers)</w:t>
            </w:r>
          </w:p>
        </w:tc>
      </w:tr>
      <w:tr w:rsidR="00BF0F63" w:rsidRPr="00516F95" w14:paraId="6668660D" w14:textId="77777777">
        <w:trPr>
          <w:jc w:val="center"/>
        </w:trPr>
        <w:tc>
          <w:tcPr>
            <w:tcW w:w="2880" w:type="dxa"/>
            <w:shd w:val="clear" w:color="auto" w:fill="F8FAFC"/>
            <w:tcMar>
              <w:top w:w="60" w:type="dxa"/>
              <w:left w:w="100" w:type="dxa"/>
              <w:bottom w:w="60" w:type="dxa"/>
              <w:right w:w="100" w:type="dxa"/>
            </w:tcMar>
          </w:tcPr>
          <w:p w14:paraId="4E196D33" w14:textId="1CB92CD3" w:rsidR="00BF0F63" w:rsidRPr="00516F95" w:rsidRDefault="00000000">
            <w:pPr>
              <w:spacing w:after="40"/>
            </w:pPr>
            <w:proofErr w:type="gramStart"/>
            <w:r w:rsidRPr="00516F95">
              <w:rPr>
                <w:rFonts w:ascii="Arial" w:hAnsi="Arial"/>
                <w:b/>
              </w:rPr>
              <w:t>Date :</w:t>
            </w:r>
            <w:proofErr w:type="gramEnd"/>
          </w:p>
        </w:tc>
        <w:tc>
          <w:tcPr>
            <w:tcW w:w="7200" w:type="dxa"/>
            <w:shd w:val="clear" w:color="auto" w:fill="F8FAFC"/>
            <w:tcMar>
              <w:top w:w="60" w:type="dxa"/>
              <w:left w:w="100" w:type="dxa"/>
              <w:bottom w:w="60" w:type="dxa"/>
              <w:right w:w="100" w:type="dxa"/>
            </w:tcMar>
          </w:tcPr>
          <w:p w14:paraId="407F157E" w14:textId="67CD0627" w:rsidR="00BF0F63" w:rsidRPr="00516F95" w:rsidRDefault="00B200D0">
            <w:pPr>
              <w:spacing w:after="40"/>
            </w:pPr>
            <w:r w:rsidRPr="00516F95">
              <w:rPr>
                <w:rFonts w:ascii="Arial" w:hAnsi="Arial"/>
              </w:rPr>
              <w:t xml:space="preserve">18 </w:t>
            </w:r>
            <w:r w:rsidR="00000000" w:rsidRPr="00516F95">
              <w:rPr>
                <w:rFonts w:ascii="Arial" w:hAnsi="Arial"/>
              </w:rPr>
              <w:t>October 2026</w:t>
            </w:r>
          </w:p>
        </w:tc>
      </w:tr>
      <w:tr w:rsidR="00BF0F63" w:rsidRPr="00516F95" w14:paraId="2F882C37" w14:textId="77777777">
        <w:trPr>
          <w:jc w:val="center"/>
        </w:trPr>
        <w:tc>
          <w:tcPr>
            <w:tcW w:w="2880" w:type="dxa"/>
            <w:shd w:val="clear" w:color="auto" w:fill="F8FAFC"/>
            <w:tcMar>
              <w:top w:w="60" w:type="dxa"/>
              <w:left w:w="100" w:type="dxa"/>
              <w:bottom w:w="60" w:type="dxa"/>
              <w:right w:w="100" w:type="dxa"/>
            </w:tcMar>
          </w:tcPr>
          <w:p w14:paraId="4E1FF469" w14:textId="77777777" w:rsidR="00BF0F63" w:rsidRPr="00516F95" w:rsidRDefault="00000000">
            <w:pPr>
              <w:spacing w:after="40"/>
            </w:pPr>
            <w:r w:rsidRPr="00516F95">
              <w:rPr>
                <w:rFonts w:ascii="Arial" w:hAnsi="Arial"/>
                <w:b/>
              </w:rPr>
              <w:t>Document Status:</w:t>
            </w:r>
          </w:p>
        </w:tc>
        <w:tc>
          <w:tcPr>
            <w:tcW w:w="7200" w:type="dxa"/>
            <w:shd w:val="clear" w:color="auto" w:fill="F8FAFC"/>
            <w:tcMar>
              <w:top w:w="60" w:type="dxa"/>
              <w:left w:w="100" w:type="dxa"/>
              <w:bottom w:w="60" w:type="dxa"/>
              <w:right w:w="100" w:type="dxa"/>
            </w:tcMar>
          </w:tcPr>
          <w:p w14:paraId="3AF04B5E" w14:textId="77777777" w:rsidR="00BF0F63" w:rsidRPr="00516F95" w:rsidRDefault="00000000">
            <w:pPr>
              <w:spacing w:after="40"/>
            </w:pPr>
            <w:r w:rsidRPr="00516F95">
              <w:rPr>
                <w:rFonts w:ascii="Arial" w:hAnsi="Arial"/>
              </w:rPr>
              <w:t>Final Commercial &amp; Technical Architecture Deliverable</w:t>
            </w:r>
          </w:p>
        </w:tc>
      </w:tr>
      <w:tr w:rsidR="00E03AC0" w:rsidRPr="00516F95" w14:paraId="2B1B8343" w14:textId="77777777">
        <w:trPr>
          <w:jc w:val="center"/>
        </w:trPr>
        <w:tc>
          <w:tcPr>
            <w:tcW w:w="2880" w:type="dxa"/>
            <w:shd w:val="clear" w:color="auto" w:fill="F8FAFC"/>
            <w:tcMar>
              <w:top w:w="60" w:type="dxa"/>
              <w:left w:w="100" w:type="dxa"/>
              <w:bottom w:w="60" w:type="dxa"/>
              <w:right w:w="100" w:type="dxa"/>
            </w:tcMar>
          </w:tcPr>
          <w:p w14:paraId="583C1F71" w14:textId="3BC4F6E2" w:rsidR="00E03AC0" w:rsidRPr="00516F95" w:rsidRDefault="00E03AC0">
            <w:pPr>
              <w:spacing w:after="40"/>
              <w:rPr>
                <w:rFonts w:ascii="Arial" w:hAnsi="Arial"/>
                <w:b/>
              </w:rPr>
            </w:pPr>
            <w:r>
              <w:rPr>
                <w:rFonts w:ascii="Arial" w:hAnsi="Arial"/>
                <w:b/>
              </w:rPr>
              <w:t>Prepared By:</w:t>
            </w:r>
          </w:p>
        </w:tc>
        <w:tc>
          <w:tcPr>
            <w:tcW w:w="7200" w:type="dxa"/>
            <w:shd w:val="clear" w:color="auto" w:fill="F8FAFC"/>
            <w:tcMar>
              <w:top w:w="60" w:type="dxa"/>
              <w:left w:w="100" w:type="dxa"/>
              <w:bottom w:w="60" w:type="dxa"/>
              <w:right w:w="100" w:type="dxa"/>
            </w:tcMar>
          </w:tcPr>
          <w:p w14:paraId="158F0766" w14:textId="5202D860" w:rsidR="00E03AC0" w:rsidRPr="00516F95" w:rsidRDefault="00E03AC0">
            <w:pPr>
              <w:spacing w:after="40"/>
              <w:rPr>
                <w:rFonts w:ascii="Arial" w:hAnsi="Arial"/>
              </w:rPr>
            </w:pPr>
            <w:r>
              <w:rPr>
                <w:rFonts w:ascii="Arial" w:hAnsi="Arial"/>
              </w:rPr>
              <w:t>Rolland Zumba</w:t>
            </w:r>
          </w:p>
        </w:tc>
      </w:tr>
    </w:tbl>
    <w:p w14:paraId="1615165F" w14:textId="77777777" w:rsidR="00BF0F63" w:rsidRPr="00516F95" w:rsidRDefault="00BF0F63">
      <w:pPr>
        <w:spacing w:after="240"/>
      </w:pPr>
    </w:p>
    <w:p w14:paraId="5A4B5598" w14:textId="30CCA904" w:rsidR="00BF0F63" w:rsidRPr="00516F95" w:rsidRDefault="00B200D0" w:rsidP="00516F95">
      <w:pPr>
        <w:pStyle w:val="Heading2"/>
        <w:rPr>
          <w:sz w:val="22"/>
          <w:szCs w:val="22"/>
        </w:rPr>
      </w:pPr>
      <w:bookmarkStart w:id="1" w:name="_Toc243248445"/>
      <w:r w:rsidRPr="00516F95">
        <w:rPr>
          <w:sz w:val="22"/>
          <w:szCs w:val="22"/>
        </w:rPr>
        <w:t>DESCRIPTION OF HERMIT PRO (Web crawling app)</w:t>
      </w:r>
      <w:bookmarkEnd w:id="1"/>
    </w:p>
    <w:p w14:paraId="77A13A29" w14:textId="332E4D9B" w:rsidR="00B200D0" w:rsidRPr="00516F95" w:rsidRDefault="00B200D0">
      <w:pPr>
        <w:spacing w:after="120"/>
        <w:rPr>
          <w:iCs/>
        </w:rPr>
      </w:pPr>
      <w:r w:rsidRPr="00516F95">
        <w:rPr>
          <w:rFonts w:ascii="Arial" w:hAnsi="Arial"/>
          <w:iCs/>
        </w:rPr>
        <w:t xml:space="preserve">The Hermit Energy Monitor is a high-frequency, autonomous intelligence engine. Unlike static corporate websites, it operates continuous web scrapers across 55+ energy portals, processes multi-token Gemini 2.0 Flash reasoning streams, stores real-time Kariba water levels and SAPP electricity indices in </w:t>
      </w:r>
      <w:proofErr w:type="spellStart"/>
      <w:r w:rsidRPr="00516F95">
        <w:rPr>
          <w:rFonts w:ascii="Arial" w:hAnsi="Arial"/>
          <w:iCs/>
        </w:rPr>
        <w:t>Supabase</w:t>
      </w:r>
      <w:proofErr w:type="spellEnd"/>
      <w:r w:rsidRPr="00516F95">
        <w:rPr>
          <w:rFonts w:ascii="Arial" w:hAnsi="Arial"/>
          <w:iCs/>
        </w:rPr>
        <w:t xml:space="preserve"> PostgreSQL, and dispatches executive alerts. The deployment solution chosen must balance continuous daemon runtime, rate-limit resilience, and strict cost ceilings under $20/month.</w:t>
      </w:r>
    </w:p>
    <w:p w14:paraId="706ED622" w14:textId="77777777" w:rsidR="00D528C0" w:rsidRDefault="00D528C0" w:rsidP="00516F95">
      <w:pPr>
        <w:pStyle w:val="Heading2"/>
        <w:rPr>
          <w:sz w:val="22"/>
          <w:szCs w:val="22"/>
        </w:rPr>
      </w:pPr>
    </w:p>
    <w:p w14:paraId="171F95B1" w14:textId="1B964F59" w:rsidR="00BF0F63" w:rsidRPr="00516F95" w:rsidRDefault="00000000" w:rsidP="00516F95">
      <w:pPr>
        <w:pStyle w:val="Heading2"/>
        <w:rPr>
          <w:rStyle w:val="Heading2Char"/>
          <w:b/>
          <w:bCs/>
          <w:sz w:val="22"/>
          <w:szCs w:val="22"/>
        </w:rPr>
      </w:pPr>
      <w:bookmarkStart w:id="2" w:name="_Toc243248446"/>
      <w:r w:rsidRPr="00516F95">
        <w:rPr>
          <w:sz w:val="22"/>
          <w:szCs w:val="22"/>
        </w:rPr>
        <w:t xml:space="preserve">1. </w:t>
      </w:r>
      <w:r w:rsidRPr="00516F95">
        <w:rPr>
          <w:rStyle w:val="Heading2Char"/>
          <w:b/>
          <w:bCs/>
          <w:sz w:val="22"/>
          <w:szCs w:val="22"/>
        </w:rPr>
        <w:t>Executive Summary &amp; Core Verdict</w:t>
      </w:r>
      <w:bookmarkEnd w:id="2"/>
    </w:p>
    <w:p w14:paraId="70D81D01" w14:textId="7F545EEE" w:rsidR="00BF0F63" w:rsidRPr="00516F95" w:rsidRDefault="00000000">
      <w:pPr>
        <w:spacing w:after="80"/>
      </w:pPr>
      <w:r w:rsidRPr="00516F95">
        <w:rPr>
          <w:rFonts w:ascii="Arial" w:hAnsi="Arial"/>
        </w:rPr>
        <w:t>Hermit Investments requires a high-reliability, low-overhead cloud hosting architecture to power its proprietary Clean Energy Sector Surveillance &amp; Media Monitoring Platform. This document evaluates all six recognized hosting archetypes in the cloud computing market today: Traditional Shared Hosting, Serverless PaaS (Vercel/Netlify), Containerized PaaS (Railway/Render), Unmanaged Linux Virtual Private Servers (VPS), Enterprise Hyperscalers (AWS/GCP/Azure), and Hybrid Formations. Each model has been evaluated against technical feasibility, execution limits, latency, security, and exact commercial pricing.</w:t>
      </w:r>
    </w:p>
    <w:p w14:paraId="2DDD9305" w14:textId="77777777" w:rsidR="00BF0F63" w:rsidRPr="00516F95" w:rsidRDefault="00000000" w:rsidP="00516F95">
      <w:pPr>
        <w:pStyle w:val="Heading3"/>
      </w:pPr>
      <w:bookmarkStart w:id="3" w:name="_Toc243248447"/>
      <w:r w:rsidRPr="00516F95">
        <w:rPr>
          <w:rStyle w:val="Heading3Char"/>
          <w:b/>
          <w:bCs/>
        </w:rPr>
        <w:t>Key Finding</w:t>
      </w:r>
      <w:r w:rsidRPr="00516F95">
        <w:t>: Summary Findings:</w:t>
      </w:r>
      <w:bookmarkEnd w:id="3"/>
    </w:p>
    <w:p w14:paraId="285DF0C6" w14:textId="77777777" w:rsidR="00BF0F63" w:rsidRPr="00516F95" w:rsidRDefault="00000000">
      <w:pPr>
        <w:pStyle w:val="ListBullet"/>
        <w:spacing w:before="20" w:after="60"/>
      </w:pPr>
      <w:r w:rsidRPr="00516F95">
        <w:rPr>
          <w:rFonts w:ascii="Arial" w:hAnsi="Arial"/>
          <w:b/>
        </w:rPr>
        <w:t xml:space="preserve">Fatal Incompatibility: </w:t>
      </w:r>
      <w:r w:rsidRPr="00516F95">
        <w:rPr>
          <w:rFonts w:ascii="Arial" w:hAnsi="Arial"/>
        </w:rPr>
        <w:t>Shared Web Hosting (cPanel) is completely incompatible due to hard process death, absence of Node.js 20+ daemon runtimes, and inability to maintain long-running scraper scripts.</w:t>
      </w:r>
    </w:p>
    <w:p w14:paraId="36EA9A1F" w14:textId="77777777" w:rsidR="00BF0F63" w:rsidRPr="00516F95" w:rsidRDefault="00000000">
      <w:pPr>
        <w:pStyle w:val="ListBullet"/>
        <w:spacing w:before="20" w:after="60"/>
      </w:pPr>
      <w:r w:rsidRPr="00516F95">
        <w:rPr>
          <w:rFonts w:ascii="Arial" w:hAnsi="Arial"/>
          <w:b/>
        </w:rPr>
        <w:t xml:space="preserve">Serverless Execution Ceiling: </w:t>
      </w:r>
      <w:r w:rsidRPr="00516F95">
        <w:rPr>
          <w:rFonts w:ascii="Arial" w:hAnsi="Arial"/>
        </w:rPr>
        <w:t>Serverless Platforms (e.g., Vercel Pro) impose a fatal 15-second to 60-second function timeout limit that routinely terminates multi-page scraping jobs across 55 energy portals mid-execution, while incurring punitive bandwidth and function invocation overages ($20-$80+/mo).</w:t>
      </w:r>
    </w:p>
    <w:p w14:paraId="612767F5" w14:textId="77777777" w:rsidR="00BF0F63" w:rsidRPr="00516F95" w:rsidRDefault="00000000">
      <w:pPr>
        <w:pStyle w:val="ListBullet"/>
        <w:spacing w:before="20" w:after="60"/>
      </w:pPr>
      <w:r w:rsidRPr="00516F95">
        <w:rPr>
          <w:rFonts w:ascii="Arial" w:hAnsi="Arial"/>
          <w:b/>
        </w:rPr>
        <w:t xml:space="preserve">Hyperscaler Cost Inefficiency: </w:t>
      </w:r>
      <w:r w:rsidRPr="00516F95">
        <w:rPr>
          <w:rFonts w:ascii="Arial" w:hAnsi="Arial"/>
        </w:rPr>
        <w:t>Enterprise Hyperscalers (AWS, Azure) are burdened by complex multi-tier billing, expensive egress bandwidth ($0.09/GB), separate VPC and load balancer fees, easily pushing monthly expenses beyond $45-$90/mo for a simple single-tenant application.</w:t>
      </w:r>
    </w:p>
    <w:p w14:paraId="101871A9" w14:textId="77777777" w:rsidR="00516F95" w:rsidRPr="00516F95" w:rsidRDefault="00516F95">
      <w:pPr>
        <w:pStyle w:val="ListBullet"/>
        <w:spacing w:before="20" w:after="60"/>
      </w:pPr>
    </w:p>
    <w:p w14:paraId="3FCC13E5" w14:textId="5023255F" w:rsidR="00BF0F63" w:rsidRPr="00516F95" w:rsidRDefault="00000000">
      <w:pPr>
        <w:pStyle w:val="ListBullet"/>
        <w:spacing w:before="20" w:after="60"/>
      </w:pPr>
      <w:r w:rsidRPr="00516F95">
        <w:rPr>
          <w:rFonts w:ascii="Arial" w:hAnsi="Arial"/>
          <w:b/>
        </w:rPr>
        <w:t xml:space="preserve">The </w:t>
      </w:r>
      <w:r w:rsidR="00B200D0" w:rsidRPr="00516F95">
        <w:rPr>
          <w:rFonts w:ascii="Arial" w:hAnsi="Arial"/>
          <w:b/>
        </w:rPr>
        <w:t>Recommended option</w:t>
      </w:r>
      <w:r w:rsidRPr="00516F95">
        <w:rPr>
          <w:rFonts w:ascii="Arial" w:hAnsi="Arial"/>
          <w:b/>
        </w:rPr>
        <w:t xml:space="preserve">: </w:t>
      </w:r>
      <w:r w:rsidRPr="00516F95">
        <w:rPr>
          <w:rFonts w:ascii="Arial" w:hAnsi="Arial"/>
        </w:rPr>
        <w:t>An Unmanaged Linux Cloud VPS (specifically InterServer Cloud Linux VPS at $12/month represents the undisputed commercial and architectural victor. It provides dedicated 8 GB RAM, 2 dedicated CPU cores, zero execution timeouts, a permanent dedicated static IPv4 address (vital to avoid scraper IP blacklists), and 100% full sovereignty.</w:t>
      </w:r>
    </w:p>
    <w:p w14:paraId="132415A1" w14:textId="77777777" w:rsidR="00BF0F63" w:rsidRPr="00516F95" w:rsidRDefault="00000000">
      <w:pPr>
        <w:keepNext/>
        <w:pBdr>
          <w:bottom w:val="single" w:sz="12" w:space="4" w:color="10B981"/>
        </w:pBdr>
        <w:spacing w:before="360" w:after="120"/>
      </w:pPr>
      <w:r w:rsidRPr="00516F95">
        <w:rPr>
          <w:rFonts w:ascii="Arial" w:hAnsi="Arial"/>
          <w:b/>
        </w:rPr>
        <w:t xml:space="preserve">2. </w:t>
      </w:r>
      <w:r w:rsidRPr="00516F95">
        <w:rPr>
          <w:rStyle w:val="Heading2Char"/>
          <w:sz w:val="22"/>
          <w:szCs w:val="22"/>
        </w:rPr>
        <w:t>Platform Technical Architecture &amp; Workload Profile</w:t>
      </w:r>
    </w:p>
    <w:p w14:paraId="6A5E885E" w14:textId="77777777" w:rsidR="00BF0F63" w:rsidRPr="00516F95" w:rsidRDefault="00000000">
      <w:pPr>
        <w:spacing w:after="80"/>
      </w:pPr>
      <w:r w:rsidRPr="00516F95">
        <w:rPr>
          <w:rFonts w:ascii="Arial" w:hAnsi="Arial"/>
        </w:rPr>
        <w:t>To objectively assess hosting platforms, the underlying computational, memory, and networking characteristics of the Hermit codebase must be understood:</w:t>
      </w:r>
    </w:p>
    <w:p w14:paraId="47A277E8" w14:textId="6BF318C9" w:rsidR="00BF0F63" w:rsidRPr="00516F95" w:rsidRDefault="00000000">
      <w:pPr>
        <w:pStyle w:val="ListBullet"/>
        <w:spacing w:before="20" w:after="60"/>
      </w:pPr>
      <w:r w:rsidRPr="00516F95">
        <w:rPr>
          <w:rFonts w:ascii="Arial" w:hAnsi="Arial"/>
          <w:b/>
        </w:rPr>
        <w:t xml:space="preserve">Application Framework: </w:t>
      </w:r>
      <w:r w:rsidR="00B200D0" w:rsidRPr="00516F95">
        <w:rPr>
          <w:rFonts w:ascii="Arial" w:hAnsi="Arial"/>
        </w:rPr>
        <w:t>The frameworks used in building this platform, which are</w:t>
      </w:r>
      <w:r w:rsidRPr="00516F95">
        <w:rPr>
          <w:rFonts w:ascii="Arial" w:hAnsi="Arial"/>
        </w:rPr>
        <w:t xml:space="preserve"> Next.js 16 with the Turbopack build engine, React Server Components (RSC), and Tailwind CSS with glassy UI overlays</w:t>
      </w:r>
      <w:r w:rsidR="00E70A75" w:rsidRPr="00516F95">
        <w:rPr>
          <w:rFonts w:ascii="Arial" w:hAnsi="Arial"/>
        </w:rPr>
        <w:t>, r</w:t>
      </w:r>
      <w:r w:rsidRPr="00516F95">
        <w:rPr>
          <w:rFonts w:ascii="Arial" w:hAnsi="Arial"/>
        </w:rPr>
        <w:t>equires minimum 1.5 GB RAM during production compilation and 250 MB steady-state runtime memory.</w:t>
      </w:r>
    </w:p>
    <w:p w14:paraId="3EDEDF7D" w14:textId="550108B2" w:rsidR="00BF0F63" w:rsidRPr="00516F95" w:rsidRDefault="00000000">
      <w:pPr>
        <w:pStyle w:val="ListBullet"/>
        <w:spacing w:before="20" w:after="60"/>
      </w:pPr>
      <w:r w:rsidRPr="00516F95">
        <w:rPr>
          <w:rFonts w:ascii="Arial" w:hAnsi="Arial"/>
          <w:b/>
        </w:rPr>
        <w:t xml:space="preserve">Autonomous Scrapers &amp; Crawlers: </w:t>
      </w:r>
      <w:r w:rsidRPr="00516F95">
        <w:rPr>
          <w:rFonts w:ascii="Arial" w:hAnsi="Arial"/>
        </w:rPr>
        <w:t>Node.js engine utilizing Cheerio and RSS parsers to poll 55 Zimbabwean, SADC, and global energy portals. Jobs run sequentially or in parallel batches and can take between 45 seconds to 3.5 minutes to complete. This immediately breaks any platform with sub-minute execution timeouts</w:t>
      </w:r>
      <w:r w:rsidR="00E70A75" w:rsidRPr="00516F95">
        <w:rPr>
          <w:rFonts w:ascii="Arial" w:hAnsi="Arial"/>
        </w:rPr>
        <w:t xml:space="preserve"> like the current </w:t>
      </w:r>
      <w:proofErr w:type="spellStart"/>
      <w:r w:rsidR="00E70A75" w:rsidRPr="00516F95">
        <w:rPr>
          <w:rFonts w:ascii="Arial" w:hAnsi="Arial"/>
        </w:rPr>
        <w:t>Vercel</w:t>
      </w:r>
      <w:proofErr w:type="spellEnd"/>
      <w:r w:rsidR="00E70A75" w:rsidRPr="00516F95">
        <w:rPr>
          <w:rFonts w:ascii="Arial" w:hAnsi="Arial"/>
        </w:rPr>
        <w:t xml:space="preserve"> free subscription plan</w:t>
      </w:r>
      <w:r w:rsidR="00516F95" w:rsidRPr="00516F95">
        <w:rPr>
          <w:rFonts w:ascii="Arial" w:hAnsi="Arial"/>
        </w:rPr>
        <w:t>,</w:t>
      </w:r>
      <w:r w:rsidR="00E70A75" w:rsidRPr="00516F95">
        <w:rPr>
          <w:rFonts w:ascii="Arial" w:hAnsi="Arial"/>
        </w:rPr>
        <w:t xml:space="preserve"> which cuts out at 30 seconds</w:t>
      </w:r>
    </w:p>
    <w:p w14:paraId="6F9B11EB" w14:textId="77777777" w:rsidR="00BF0F63" w:rsidRPr="00516F95" w:rsidRDefault="00000000">
      <w:pPr>
        <w:pStyle w:val="ListBullet"/>
        <w:spacing w:before="20" w:after="60"/>
      </w:pPr>
      <w:r w:rsidRPr="00516F95">
        <w:rPr>
          <w:rFonts w:ascii="Arial" w:hAnsi="Arial"/>
          <w:b/>
        </w:rPr>
        <w:t xml:space="preserve">Artificial Intelligence Core: </w:t>
      </w:r>
      <w:r w:rsidRPr="00516F95">
        <w:rPr>
          <w:rFonts w:ascii="Arial" w:hAnsi="Arial"/>
        </w:rPr>
        <w:t>Direct API communication with Google Gemini 2.0 Flash for multi-source relevance classification, extraction of quoted institutions, and automated generation of Hermit Management Impact Memos. Token costs are billed per million tokens rather than compute hours.</w:t>
      </w:r>
    </w:p>
    <w:p w14:paraId="2B0B5271" w14:textId="77777777" w:rsidR="00BF0F63" w:rsidRPr="00516F95" w:rsidRDefault="00000000">
      <w:pPr>
        <w:pStyle w:val="ListBullet"/>
        <w:spacing w:before="20" w:after="60"/>
      </w:pPr>
      <w:r w:rsidRPr="00516F95">
        <w:rPr>
          <w:rFonts w:ascii="Arial" w:hAnsi="Arial"/>
          <w:b/>
        </w:rPr>
        <w:lastRenderedPageBreak/>
        <w:t xml:space="preserve">Outbound Alert Engine: </w:t>
      </w:r>
      <w:r w:rsidRPr="00516F95">
        <w:rPr>
          <w:rFonts w:ascii="Arial" w:hAnsi="Arial"/>
        </w:rPr>
        <w:t>Automated alert delivery to Hermit executives via Resend SMTP API when high-relevance regulatory threats or tariff hikes are detected.</w:t>
      </w:r>
    </w:p>
    <w:p w14:paraId="6C668C72" w14:textId="77777777" w:rsidR="00BF0F63" w:rsidRPr="00516F95" w:rsidRDefault="00000000">
      <w:pPr>
        <w:keepNext/>
        <w:pBdr>
          <w:bottom w:val="single" w:sz="12" w:space="4" w:color="10B981"/>
        </w:pBdr>
        <w:spacing w:before="360" w:after="120"/>
      </w:pPr>
      <w:r w:rsidRPr="00516F95">
        <w:rPr>
          <w:rFonts w:ascii="Arial" w:hAnsi="Arial"/>
          <w:b/>
        </w:rPr>
        <w:t>3</w:t>
      </w:r>
      <w:r w:rsidRPr="00516F95">
        <w:rPr>
          <w:rStyle w:val="Heading2Char"/>
          <w:color w:val="auto"/>
          <w:sz w:val="22"/>
          <w:szCs w:val="22"/>
        </w:rPr>
        <w:t xml:space="preserve">. </w:t>
      </w:r>
      <w:r w:rsidRPr="00516F95">
        <w:rPr>
          <w:rStyle w:val="Heading2Char"/>
          <w:sz w:val="22"/>
          <w:szCs w:val="22"/>
        </w:rPr>
        <w:t>Exhaustive Evaluation of Hosting Options</w:t>
      </w:r>
    </w:p>
    <w:p w14:paraId="3526D19F" w14:textId="138D5CAB" w:rsidR="00BF0F63" w:rsidRPr="00516F95" w:rsidRDefault="00000000">
      <w:pPr>
        <w:spacing w:after="80"/>
      </w:pPr>
      <w:r w:rsidRPr="00516F95">
        <w:rPr>
          <w:rFonts w:ascii="Arial" w:hAnsi="Arial"/>
        </w:rPr>
        <w:t xml:space="preserve">The following sections analyze every </w:t>
      </w:r>
      <w:r w:rsidR="00E70A75" w:rsidRPr="00516F95">
        <w:rPr>
          <w:rFonts w:ascii="Arial" w:hAnsi="Arial"/>
        </w:rPr>
        <w:t xml:space="preserve">possible, </w:t>
      </w:r>
      <w:r w:rsidRPr="00516F95">
        <w:rPr>
          <w:rFonts w:ascii="Arial" w:hAnsi="Arial"/>
        </w:rPr>
        <w:t>prominent hosting model available in the market today, highlighting their concrete mechanics, real-world pricing, strengths, and operational bottlenecks for Hermit Investments.</w:t>
      </w:r>
    </w:p>
    <w:p w14:paraId="2D44A34B" w14:textId="77777777" w:rsidR="00BF0F63" w:rsidRDefault="00000000" w:rsidP="00516F95">
      <w:pPr>
        <w:pStyle w:val="Heading3"/>
      </w:pPr>
      <w:bookmarkStart w:id="4" w:name="_Toc243248448"/>
      <w:r w:rsidRPr="00516F95">
        <w:t>Option 1: Traditional Shared Web Hosting (cPanel / Hostinger / Namecheap / GoDaddy)</w:t>
      </w:r>
      <w:bookmarkEnd w:id="4"/>
    </w:p>
    <w:p w14:paraId="7DDA8F6E" w14:textId="77777777" w:rsidR="00E03AC0" w:rsidRPr="00E03AC0" w:rsidRDefault="00E03AC0" w:rsidP="00E03AC0"/>
    <w:p w14:paraId="3D39489E" w14:textId="77777777" w:rsidR="00BF0F63" w:rsidRPr="00516F95" w:rsidRDefault="00000000">
      <w:pPr>
        <w:spacing w:after="80"/>
      </w:pPr>
      <w:r w:rsidRPr="00516F95">
        <w:rPr>
          <w:rFonts w:ascii="Arial" w:hAnsi="Arial"/>
          <w:b/>
        </w:rPr>
        <w:t xml:space="preserve">Architecture: </w:t>
      </w:r>
      <w:r w:rsidRPr="00516F95">
        <w:rPr>
          <w:rFonts w:ascii="Arial" w:hAnsi="Arial"/>
        </w:rPr>
        <w:t>Overview: Shared hosting places hundreds of user accounts onto a single physical server partitioned by Apache/LiteSpeed web servers. Primarily designed for legacy PHP/WordPress applications.</w:t>
      </w:r>
    </w:p>
    <w:p w14:paraId="59A39D1B" w14:textId="77777777" w:rsidR="00BF0F63" w:rsidRPr="00516F95" w:rsidRDefault="00000000">
      <w:pPr>
        <w:spacing w:after="80"/>
      </w:pPr>
      <w:r w:rsidRPr="00516F95">
        <w:rPr>
          <w:rFonts w:ascii="Arial" w:hAnsi="Arial"/>
          <w:b/>
        </w:rPr>
        <w:t xml:space="preserve">Commercial Pricing: </w:t>
      </w:r>
      <w:r w:rsidRPr="00516F95">
        <w:rPr>
          <w:rFonts w:ascii="Arial" w:hAnsi="Arial"/>
        </w:rPr>
        <w:t>Between $2.99/month (introductory promotional rates) to $9.99/month on renewal. CloudLinux shared tiers range from $8.00 to $14.00/month.</w:t>
      </w:r>
    </w:p>
    <w:p w14:paraId="74CEE820" w14:textId="77777777" w:rsidR="00BF0F63" w:rsidRPr="00516F95" w:rsidRDefault="00000000">
      <w:pPr>
        <w:spacing w:after="80"/>
      </w:pPr>
      <w:r w:rsidRPr="00516F95">
        <w:rPr>
          <w:rFonts w:ascii="Arial" w:hAnsi="Arial"/>
          <w:b/>
        </w:rPr>
        <w:t xml:space="preserve">Technical Strengths: </w:t>
      </w:r>
      <w:r w:rsidRPr="00516F95">
        <w:rPr>
          <w:rFonts w:ascii="Arial" w:hAnsi="Arial"/>
        </w:rPr>
        <w:t>Strengths (Pros):</w:t>
      </w:r>
    </w:p>
    <w:p w14:paraId="40AC133A" w14:textId="77777777" w:rsidR="00BF0F63" w:rsidRPr="00516F95" w:rsidRDefault="00000000">
      <w:pPr>
        <w:pStyle w:val="ListBullet"/>
        <w:spacing w:before="20" w:after="60"/>
      </w:pPr>
      <w:r w:rsidRPr="00516F95">
        <w:rPr>
          <w:rFonts w:ascii="Arial" w:hAnsi="Arial"/>
        </w:rPr>
        <w:t>Very low upfront cost; includes graphical cPanel dashboard and automated SSL certificates.</w:t>
      </w:r>
    </w:p>
    <w:p w14:paraId="246A7ECD" w14:textId="77777777" w:rsidR="00BF0F63" w:rsidRPr="00516F95" w:rsidRDefault="00000000">
      <w:pPr>
        <w:pStyle w:val="ListBullet"/>
        <w:spacing w:before="20" w:after="60"/>
      </w:pPr>
      <w:r w:rsidRPr="00516F95">
        <w:rPr>
          <w:rFonts w:ascii="Arial" w:hAnsi="Arial"/>
        </w:rPr>
        <w:t>Bundled corporate webmail accounts (e.g., info@hermitinvestments.com).</w:t>
      </w:r>
    </w:p>
    <w:p w14:paraId="248F3313" w14:textId="77777777" w:rsidR="00BF0F63" w:rsidRPr="00516F95" w:rsidRDefault="00000000">
      <w:pPr>
        <w:spacing w:after="80"/>
      </w:pPr>
      <w:r w:rsidRPr="00516F95">
        <w:rPr>
          <w:rFonts w:ascii="Arial" w:hAnsi="Arial"/>
          <w:b/>
        </w:rPr>
        <w:t xml:space="preserve">Platform Bottlenecks: </w:t>
      </w:r>
      <w:r w:rsidRPr="00516F95">
        <w:rPr>
          <w:rFonts w:ascii="Arial" w:hAnsi="Arial"/>
        </w:rPr>
        <w:t>Weaknesses &amp; Fatal Flaws for Hermit:</w:t>
      </w:r>
    </w:p>
    <w:p w14:paraId="24A72703" w14:textId="77777777" w:rsidR="00BF0F63" w:rsidRPr="00516F95" w:rsidRDefault="00000000">
      <w:pPr>
        <w:pStyle w:val="ListBullet"/>
        <w:spacing w:before="20" w:after="60"/>
      </w:pPr>
      <w:r w:rsidRPr="00516F95">
        <w:rPr>
          <w:rFonts w:ascii="Arial" w:hAnsi="Arial"/>
          <w:b/>
        </w:rPr>
        <w:t xml:space="preserve">Runtime Incompatibility: </w:t>
      </w:r>
      <w:r w:rsidRPr="00516F95">
        <w:rPr>
          <w:rFonts w:ascii="Arial" w:hAnsi="Arial"/>
        </w:rPr>
        <w:t>No native support for modern Next.js 16 (Turbopack) server runtimes or Node.js background daemons.</w:t>
      </w:r>
    </w:p>
    <w:p w14:paraId="3B906007" w14:textId="77777777" w:rsidR="00BF0F63" w:rsidRPr="00516F95" w:rsidRDefault="00000000">
      <w:pPr>
        <w:pStyle w:val="ListBullet"/>
        <w:spacing w:before="20" w:after="60"/>
      </w:pPr>
      <w:r w:rsidRPr="00516F95">
        <w:rPr>
          <w:rFonts w:ascii="Arial" w:hAnsi="Arial"/>
          <w:b/>
        </w:rPr>
        <w:t xml:space="preserve">Aggressive Process Killers: </w:t>
      </w:r>
      <w:r w:rsidRPr="00516F95">
        <w:rPr>
          <w:rFonts w:ascii="Arial" w:hAnsi="Arial"/>
        </w:rPr>
        <w:t>CloudLinux LVE processes automatically kill any script consuming more than 1 GB RAM or running for more than 60-120 seconds.</w:t>
      </w:r>
    </w:p>
    <w:p w14:paraId="2CC0C064" w14:textId="77777777" w:rsidR="00BF0F63" w:rsidRPr="00516F95" w:rsidRDefault="00000000">
      <w:pPr>
        <w:pStyle w:val="ListBullet"/>
        <w:spacing w:before="20" w:after="60"/>
      </w:pPr>
      <w:r w:rsidRPr="00516F95">
        <w:rPr>
          <w:rFonts w:ascii="Arial" w:hAnsi="Arial"/>
          <w:b/>
        </w:rPr>
        <w:t xml:space="preserve">IP Reputation Taint: </w:t>
      </w:r>
      <w:r w:rsidRPr="00516F95">
        <w:rPr>
          <w:rFonts w:ascii="Arial" w:hAnsi="Arial"/>
        </w:rPr>
        <w:t>Shared IP addresses are frequently blacklisted by Cloudflare-protected news portals (The Herald, NewsDay, Bloomberg), resulting in immediate 403 Forbidden errors when scraping.</w:t>
      </w:r>
    </w:p>
    <w:p w14:paraId="79A1799E" w14:textId="5B0ECE8F" w:rsidR="00BF0F63" w:rsidRPr="00516F95" w:rsidRDefault="00000000">
      <w:pPr>
        <w:spacing w:after="80"/>
      </w:pPr>
      <w:proofErr w:type="spellStart"/>
      <w:proofErr w:type="gramStart"/>
      <w:r w:rsidRPr="00516F95">
        <w:rPr>
          <w:rFonts w:ascii="Arial" w:hAnsi="Arial"/>
          <w:b/>
        </w:rPr>
        <w:t>Feasibility:</w:t>
      </w:r>
      <w:r w:rsidRPr="00516F95">
        <w:rPr>
          <w:rFonts w:ascii="Arial" w:hAnsi="Arial"/>
        </w:rPr>
        <w:t>Technically</w:t>
      </w:r>
      <w:proofErr w:type="spellEnd"/>
      <w:proofErr w:type="gramEnd"/>
      <w:r w:rsidRPr="00516F95">
        <w:rPr>
          <w:rFonts w:ascii="Arial" w:hAnsi="Arial"/>
        </w:rPr>
        <w:t xml:space="preserve"> impossible to sustain Hermit's automated intelligence engine.</w:t>
      </w:r>
    </w:p>
    <w:p w14:paraId="42C39291" w14:textId="77777777" w:rsidR="00BF0F63" w:rsidRDefault="00000000" w:rsidP="00516F95">
      <w:pPr>
        <w:pStyle w:val="Heading3"/>
      </w:pPr>
      <w:bookmarkStart w:id="5" w:name="_Toc243248449"/>
      <w:r w:rsidRPr="00516F95">
        <w:t>Option 2: Serverless PaaS (Vercel, Netlify, Cloudflare Pages)</w:t>
      </w:r>
      <w:bookmarkEnd w:id="5"/>
    </w:p>
    <w:p w14:paraId="6846B692" w14:textId="77777777" w:rsidR="00E03AC0" w:rsidRPr="00E03AC0" w:rsidRDefault="00E03AC0" w:rsidP="00E03AC0"/>
    <w:p w14:paraId="63DA9B5E" w14:textId="77777777" w:rsidR="00BF0F63" w:rsidRPr="00516F95" w:rsidRDefault="00000000">
      <w:pPr>
        <w:spacing w:after="80"/>
      </w:pPr>
      <w:r w:rsidRPr="00516F95">
        <w:rPr>
          <w:rFonts w:ascii="Arial" w:hAnsi="Arial"/>
          <w:b/>
        </w:rPr>
        <w:t xml:space="preserve">Architecture: </w:t>
      </w:r>
      <w:r w:rsidRPr="00516F95">
        <w:rPr>
          <w:rFonts w:ascii="Arial" w:hAnsi="Arial"/>
        </w:rPr>
        <w:t>Overview: Code is pushed via Git, and individual pages/endpoints are compiled into ephemeral serverless micro-functions (AWS Lambda under the hood).</w:t>
      </w:r>
    </w:p>
    <w:p w14:paraId="5487450E" w14:textId="77777777" w:rsidR="00BF0F63" w:rsidRPr="00516F95" w:rsidRDefault="00000000">
      <w:pPr>
        <w:spacing w:after="80"/>
      </w:pPr>
      <w:r w:rsidRPr="00516F95">
        <w:rPr>
          <w:rFonts w:ascii="Arial" w:hAnsi="Arial"/>
          <w:b/>
        </w:rPr>
        <w:t xml:space="preserve">Commercial Pricing: </w:t>
      </w:r>
      <w:r w:rsidRPr="00516F95">
        <w:rPr>
          <w:rFonts w:ascii="Arial" w:hAnsi="Arial"/>
        </w:rPr>
        <w:t>Free Hobby tier ($0, strictly non-commercial), Pro tier at $20/seat/month + usage overages ($0.15/GB bandwidth beyond 1 TB, $0.60 per million edge requests, $40/mo per extra team member).</w:t>
      </w:r>
    </w:p>
    <w:p w14:paraId="6471171B" w14:textId="77777777" w:rsidR="00BF0F63" w:rsidRPr="00516F95" w:rsidRDefault="00000000">
      <w:pPr>
        <w:spacing w:after="80"/>
      </w:pPr>
      <w:r w:rsidRPr="00516F95">
        <w:rPr>
          <w:rFonts w:ascii="Arial" w:hAnsi="Arial"/>
          <w:b/>
        </w:rPr>
        <w:t xml:space="preserve">Technical Strengths: </w:t>
      </w:r>
      <w:r w:rsidRPr="00516F95">
        <w:rPr>
          <w:rFonts w:ascii="Arial" w:hAnsi="Arial"/>
        </w:rPr>
        <w:t>Strengths (Pros):</w:t>
      </w:r>
    </w:p>
    <w:p w14:paraId="61904BA9" w14:textId="77777777" w:rsidR="00BF0F63" w:rsidRPr="00516F95" w:rsidRDefault="00000000">
      <w:pPr>
        <w:pStyle w:val="ListBullet"/>
        <w:spacing w:before="20" w:after="60"/>
      </w:pPr>
      <w:r w:rsidRPr="00516F95">
        <w:rPr>
          <w:rFonts w:ascii="Arial" w:hAnsi="Arial"/>
        </w:rPr>
        <w:t>Zero server management; turnkey CI/CD Git integration; native first-party Next.js support created by Vercel.</w:t>
      </w:r>
    </w:p>
    <w:p w14:paraId="77B37EF6" w14:textId="77777777" w:rsidR="00BF0F63" w:rsidRPr="00516F95" w:rsidRDefault="00000000">
      <w:pPr>
        <w:pStyle w:val="ListBullet"/>
        <w:spacing w:before="20" w:after="60"/>
      </w:pPr>
      <w:r w:rsidRPr="00516F95">
        <w:rPr>
          <w:rFonts w:ascii="Arial" w:hAnsi="Arial"/>
        </w:rPr>
        <w:t>Global Edge CDN caching ensures ultra-fast initial page load speeds worldwide.</w:t>
      </w:r>
    </w:p>
    <w:p w14:paraId="3C1AAB23" w14:textId="77777777" w:rsidR="00BF0F63" w:rsidRPr="00516F95" w:rsidRDefault="00000000">
      <w:pPr>
        <w:spacing w:after="80"/>
      </w:pPr>
      <w:r w:rsidRPr="00516F95">
        <w:rPr>
          <w:rFonts w:ascii="Arial" w:hAnsi="Arial"/>
          <w:b/>
        </w:rPr>
        <w:t xml:space="preserve">Platform Bottlenecks: </w:t>
      </w:r>
      <w:r w:rsidRPr="00516F95">
        <w:rPr>
          <w:rFonts w:ascii="Arial" w:hAnsi="Arial"/>
        </w:rPr>
        <w:t>Weaknesses &amp; Fatal Flaws for Hermit:</w:t>
      </w:r>
    </w:p>
    <w:p w14:paraId="66243CA6" w14:textId="77777777" w:rsidR="00BF0F63" w:rsidRPr="00516F95" w:rsidRDefault="00000000">
      <w:pPr>
        <w:pStyle w:val="ListBullet"/>
        <w:spacing w:before="20" w:after="60"/>
      </w:pPr>
      <w:r w:rsidRPr="00516F95">
        <w:rPr>
          <w:rFonts w:ascii="Arial" w:hAnsi="Arial"/>
          <w:b/>
        </w:rPr>
        <w:lastRenderedPageBreak/>
        <w:t xml:space="preserve">Fatal Serverless Timeout: </w:t>
      </w:r>
      <w:r w:rsidRPr="00516F95">
        <w:rPr>
          <w:rFonts w:ascii="Arial" w:hAnsi="Arial"/>
        </w:rPr>
        <w:t>Vercel Hobby has a hard 10-15 second execution timeout. Vercel Pro defaults to 15s (configurable up to a maximum of 60s). Scrapes across 55 portals take 2-4 minutes and will fail with 504 Gateway Timeout errors.</w:t>
      </w:r>
    </w:p>
    <w:p w14:paraId="17378B77" w14:textId="77777777" w:rsidR="00BF0F63" w:rsidRPr="00516F95" w:rsidRDefault="00000000">
      <w:pPr>
        <w:pStyle w:val="ListBullet"/>
        <w:spacing w:before="20" w:after="60"/>
      </w:pPr>
      <w:r w:rsidRPr="00516F95">
        <w:rPr>
          <w:rFonts w:ascii="Arial" w:hAnsi="Arial"/>
          <w:b/>
        </w:rPr>
        <w:t xml:space="preserve">Dynamic IP Blocking: </w:t>
      </w:r>
      <w:r w:rsidRPr="00516F95">
        <w:rPr>
          <w:rFonts w:ascii="Arial" w:hAnsi="Arial"/>
        </w:rPr>
        <w:t>Serverless functions run from rotating shared AWS IP ranges that are heavily flagged by DDoS mitigation systems on regulatory portals.</w:t>
      </w:r>
    </w:p>
    <w:p w14:paraId="48EE21EE" w14:textId="77777777" w:rsidR="00BF0F63" w:rsidRPr="00516F95" w:rsidRDefault="00000000">
      <w:pPr>
        <w:pStyle w:val="ListBullet"/>
        <w:spacing w:before="20" w:after="60"/>
      </w:pPr>
      <w:r w:rsidRPr="00516F95">
        <w:rPr>
          <w:rFonts w:ascii="Arial" w:hAnsi="Arial"/>
          <w:b/>
        </w:rPr>
        <w:t xml:space="preserve">Cron Restrictions: </w:t>
      </w:r>
      <w:r w:rsidRPr="00516F95">
        <w:rPr>
          <w:rFonts w:ascii="Arial" w:hAnsi="Arial"/>
        </w:rPr>
        <w:t>Cron jobs on Vercel Hobby are limited to once per day. Hourly scraping requires a paid Pro plan ($20/mo minimum) and external webhook splitters.</w:t>
      </w:r>
    </w:p>
    <w:p w14:paraId="72988F29" w14:textId="4C8C7AF1" w:rsidR="00BF0F63" w:rsidRPr="00516F95" w:rsidRDefault="00000000">
      <w:pPr>
        <w:spacing w:after="80"/>
      </w:pPr>
      <w:r w:rsidRPr="00516F95">
        <w:rPr>
          <w:rFonts w:ascii="Arial" w:hAnsi="Arial"/>
          <w:b/>
        </w:rPr>
        <w:t>Feasibility:</w:t>
      </w:r>
      <w:r w:rsidRPr="00516F95">
        <w:rPr>
          <w:rFonts w:ascii="Arial" w:hAnsi="Arial"/>
        </w:rPr>
        <w:t xml:space="preserve"> Excellent for static frontend display, but incapable of running Hermit's full-spectrum scraper pipeline without expensive third-party decoupling.</w:t>
      </w:r>
    </w:p>
    <w:p w14:paraId="61B900B8" w14:textId="77777777" w:rsidR="00BF0F63" w:rsidRDefault="00000000" w:rsidP="00516F95">
      <w:pPr>
        <w:pStyle w:val="Heading3"/>
      </w:pPr>
      <w:bookmarkStart w:id="6" w:name="_Toc243248450"/>
      <w:r w:rsidRPr="00516F95">
        <w:t>Option 3: Containerized Developer PaaS (Railway, Render, Fly.io)</w:t>
      </w:r>
      <w:bookmarkEnd w:id="6"/>
    </w:p>
    <w:p w14:paraId="34434E7D" w14:textId="77777777" w:rsidR="00E03AC0" w:rsidRPr="00E03AC0" w:rsidRDefault="00E03AC0" w:rsidP="00E03AC0"/>
    <w:p w14:paraId="115D712F" w14:textId="77777777" w:rsidR="00BF0F63" w:rsidRPr="00516F95" w:rsidRDefault="00000000">
      <w:pPr>
        <w:spacing w:after="80"/>
      </w:pPr>
      <w:r w:rsidRPr="00516F95">
        <w:rPr>
          <w:rFonts w:ascii="Arial" w:hAnsi="Arial"/>
          <w:b/>
        </w:rPr>
        <w:t xml:space="preserve">Architecture: </w:t>
      </w:r>
      <w:r w:rsidRPr="00516F95">
        <w:rPr>
          <w:rFonts w:ascii="Arial" w:hAnsi="Arial"/>
        </w:rPr>
        <w:t>Overview: Code is containerized via Docker and deployed onto lightweight shared virtual machines with managed orchestration, automated SSL, and database add-ons.</w:t>
      </w:r>
    </w:p>
    <w:p w14:paraId="48CBBF7C" w14:textId="77777777" w:rsidR="00BF0F63" w:rsidRPr="00516F95" w:rsidRDefault="00000000">
      <w:pPr>
        <w:spacing w:after="80"/>
      </w:pPr>
      <w:r w:rsidRPr="00516F95">
        <w:rPr>
          <w:rFonts w:ascii="Arial" w:hAnsi="Arial"/>
          <w:b/>
        </w:rPr>
        <w:t xml:space="preserve">Commercial Pricing: </w:t>
      </w:r>
      <w:r w:rsidRPr="00516F95">
        <w:rPr>
          <w:rFonts w:ascii="Arial" w:hAnsi="Arial"/>
        </w:rPr>
        <w:t>Railway charges $5/month base fee + usage ($0.000231/GB-hour RAM, $0.000463/vCPU-hour). Realistic 2 GB / 1 vCPU instance costs $15-$22/month. Render charges $7/month (Starter 512MB) to $25/month (Standard 2GB).</w:t>
      </w:r>
    </w:p>
    <w:p w14:paraId="4B7DE6B7" w14:textId="77777777" w:rsidR="00BF0F63" w:rsidRPr="00516F95" w:rsidRDefault="00000000">
      <w:pPr>
        <w:spacing w:after="80"/>
      </w:pPr>
      <w:r w:rsidRPr="00516F95">
        <w:rPr>
          <w:rFonts w:ascii="Arial" w:hAnsi="Arial"/>
          <w:b/>
        </w:rPr>
        <w:t xml:space="preserve">Technical Strengths: </w:t>
      </w:r>
      <w:r w:rsidRPr="00516F95">
        <w:rPr>
          <w:rFonts w:ascii="Arial" w:hAnsi="Arial"/>
        </w:rPr>
        <w:t>Strengths (Pros):</w:t>
      </w:r>
    </w:p>
    <w:p w14:paraId="3808DF2F" w14:textId="77777777" w:rsidR="00BF0F63" w:rsidRPr="00516F95" w:rsidRDefault="00000000">
      <w:pPr>
        <w:pStyle w:val="ListBullet"/>
        <w:spacing w:before="20" w:after="60"/>
      </w:pPr>
      <w:r w:rsidRPr="00516F95">
        <w:rPr>
          <w:rFonts w:ascii="Arial" w:hAnsi="Arial"/>
        </w:rPr>
        <w:t>Supports continuous background processes and Docker containers with no 60-second timeouts.</w:t>
      </w:r>
    </w:p>
    <w:p w14:paraId="4766ECB5" w14:textId="77777777" w:rsidR="00BF0F63" w:rsidRPr="00516F95" w:rsidRDefault="00000000">
      <w:pPr>
        <w:pStyle w:val="ListBullet"/>
        <w:spacing w:before="20" w:after="60"/>
      </w:pPr>
      <w:r w:rsidRPr="00516F95">
        <w:rPr>
          <w:rFonts w:ascii="Arial" w:hAnsi="Arial"/>
        </w:rPr>
        <w:t>Intuitive dashboards with automated Git deployments and built-in cron triggers.</w:t>
      </w:r>
    </w:p>
    <w:p w14:paraId="5293C567" w14:textId="77777777" w:rsidR="00BF0F63" w:rsidRPr="00516F95" w:rsidRDefault="00000000">
      <w:pPr>
        <w:spacing w:after="80"/>
      </w:pPr>
      <w:r w:rsidRPr="00516F95">
        <w:rPr>
          <w:rFonts w:ascii="Arial" w:hAnsi="Arial"/>
          <w:b/>
        </w:rPr>
        <w:t xml:space="preserve">Platform Bottlenecks: </w:t>
      </w:r>
      <w:r w:rsidRPr="00516F95">
        <w:rPr>
          <w:rFonts w:ascii="Arial" w:hAnsi="Arial"/>
        </w:rPr>
        <w:t>Weaknesses &amp; Fatal Flaws for Hermit:</w:t>
      </w:r>
    </w:p>
    <w:p w14:paraId="0A08DE9B" w14:textId="77777777" w:rsidR="00BF0F63" w:rsidRPr="00516F95" w:rsidRDefault="00000000">
      <w:pPr>
        <w:pStyle w:val="ListBullet"/>
        <w:spacing w:before="20" w:after="60"/>
      </w:pPr>
      <w:r w:rsidRPr="00516F95">
        <w:rPr>
          <w:rFonts w:ascii="Arial" w:hAnsi="Arial"/>
          <w:b/>
        </w:rPr>
        <w:t xml:space="preserve">Memory Cost Scaling: </w:t>
      </w:r>
      <w:r w:rsidRPr="00516F95">
        <w:rPr>
          <w:rFonts w:ascii="Arial" w:hAnsi="Arial"/>
        </w:rPr>
        <w:t>Pricing scales unfavorably as memory increases. Turbopack builds require 2 GB RAM spikes, forcing upgrade to $20-$25/mo plans.</w:t>
      </w:r>
    </w:p>
    <w:p w14:paraId="1150A027" w14:textId="77777777" w:rsidR="00BF0F63" w:rsidRPr="00516F95" w:rsidRDefault="00000000">
      <w:pPr>
        <w:pStyle w:val="ListBullet"/>
        <w:spacing w:before="20" w:after="60"/>
      </w:pPr>
      <w:r w:rsidRPr="00516F95">
        <w:rPr>
          <w:rFonts w:ascii="Arial" w:hAnsi="Arial"/>
          <w:b/>
        </w:rPr>
        <w:t xml:space="preserve">Egress IP Limitations: </w:t>
      </w:r>
      <w:r w:rsidRPr="00516F95">
        <w:rPr>
          <w:rFonts w:ascii="Arial" w:hAnsi="Arial"/>
        </w:rPr>
        <w:t>Dedicated static egress IPs cost an additional $5 to $15/month or are unavailable on entry tiers.</w:t>
      </w:r>
    </w:p>
    <w:p w14:paraId="5D1CA25A" w14:textId="77777777" w:rsidR="00BF0F63" w:rsidRPr="00516F95" w:rsidRDefault="00000000">
      <w:pPr>
        <w:pStyle w:val="ListBullet"/>
        <w:spacing w:before="20" w:after="60"/>
      </w:pPr>
      <w:r w:rsidRPr="00516F95">
        <w:rPr>
          <w:rFonts w:ascii="Arial" w:hAnsi="Arial"/>
          <w:b/>
        </w:rPr>
        <w:t xml:space="preserve">Vendor Lock-in: </w:t>
      </w:r>
      <w:r w:rsidRPr="00516F95">
        <w:rPr>
          <w:rFonts w:ascii="Arial" w:hAnsi="Arial"/>
        </w:rPr>
        <w:t>Vendor lock-in on custom configuration manifests and ephemeral container file systems.</w:t>
      </w:r>
    </w:p>
    <w:p w14:paraId="2E8D3AA7" w14:textId="0F3A692B" w:rsidR="00BF0F63" w:rsidRPr="00516F95" w:rsidRDefault="00000000">
      <w:pPr>
        <w:spacing w:after="80"/>
      </w:pPr>
      <w:r w:rsidRPr="00516F95">
        <w:rPr>
          <w:rFonts w:ascii="Arial" w:hAnsi="Arial"/>
          <w:b/>
        </w:rPr>
        <w:t>Feasibility:</w:t>
      </w:r>
      <w:r w:rsidR="00E03AC0">
        <w:rPr>
          <w:rFonts w:ascii="Arial" w:hAnsi="Arial"/>
          <w:b/>
        </w:rPr>
        <w:t xml:space="preserve"> </w:t>
      </w:r>
      <w:r w:rsidRPr="00516F95">
        <w:rPr>
          <w:rFonts w:ascii="Arial" w:hAnsi="Arial"/>
        </w:rPr>
        <w:t>Technically capable, but delivers significantly less compute power per dollar than a dedicated VPS.</w:t>
      </w:r>
    </w:p>
    <w:p w14:paraId="7B0FD7FB" w14:textId="77777777" w:rsidR="00BF0F63" w:rsidRDefault="00000000" w:rsidP="00516F95">
      <w:pPr>
        <w:pStyle w:val="Heading3"/>
      </w:pPr>
      <w:bookmarkStart w:id="7" w:name="_Toc243248451"/>
      <w:r w:rsidRPr="00516F95">
        <w:t>Option 4: Unmanaged Linux Cloud VPS (InterServer, Hetzner, DigitalOcean, Linode)</w:t>
      </w:r>
      <w:bookmarkEnd w:id="7"/>
    </w:p>
    <w:p w14:paraId="0DE88CC8" w14:textId="77777777" w:rsidR="00E03AC0" w:rsidRPr="00E03AC0" w:rsidRDefault="00E03AC0" w:rsidP="00E03AC0"/>
    <w:p w14:paraId="29DDA4AE" w14:textId="77777777" w:rsidR="00BF0F63" w:rsidRPr="00516F95" w:rsidRDefault="00000000">
      <w:pPr>
        <w:spacing w:after="80"/>
      </w:pPr>
      <w:r w:rsidRPr="00516F95">
        <w:rPr>
          <w:rFonts w:ascii="Arial" w:hAnsi="Arial"/>
          <w:b/>
        </w:rPr>
        <w:t xml:space="preserve">Architecture: </w:t>
      </w:r>
      <w:r w:rsidRPr="00516F95">
        <w:rPr>
          <w:rFonts w:ascii="Arial" w:hAnsi="Arial"/>
        </w:rPr>
        <w:t>Overview: A virtualized dedicated slice of enterprise server hardware running clean Ubuntu 24.04 LTS. Complete root access, custom firewall, dedicated IPv4, and zero external constraints.</w:t>
      </w:r>
    </w:p>
    <w:p w14:paraId="370381A6" w14:textId="77777777" w:rsidR="00BF0F63" w:rsidRPr="00516F95" w:rsidRDefault="00000000">
      <w:pPr>
        <w:spacing w:after="80"/>
      </w:pPr>
      <w:r w:rsidRPr="00516F95">
        <w:rPr>
          <w:rFonts w:ascii="Arial" w:hAnsi="Arial"/>
          <w:b/>
        </w:rPr>
        <w:t xml:space="preserve">Commercial Pricing: </w:t>
      </w:r>
      <w:r w:rsidRPr="00516F95">
        <w:rPr>
          <w:rFonts w:ascii="Arial" w:hAnsi="Arial"/>
        </w:rPr>
        <w:t>InterServer Cloud Linux VPS: $12.00/month (4 Slices = 2 vCPU Cores, 8 GB RAM, 160 GB SSD, 8 TB Bandwidth). Hetzner Cloud CPX21: ~$9.00/month (3 vCPU, 4 GB RAM, 80 GB NVMe). DigitalOcean Droplet: $18.00/month (2 GB RAM, 1 vCPU).</w:t>
      </w:r>
    </w:p>
    <w:p w14:paraId="1C91A05D" w14:textId="77777777" w:rsidR="00BF0F63" w:rsidRPr="00516F95" w:rsidRDefault="00000000">
      <w:pPr>
        <w:spacing w:after="80"/>
      </w:pPr>
      <w:r w:rsidRPr="00516F95">
        <w:rPr>
          <w:rFonts w:ascii="Arial" w:hAnsi="Arial"/>
          <w:b/>
        </w:rPr>
        <w:t xml:space="preserve">Technical Strengths: </w:t>
      </w:r>
      <w:r w:rsidRPr="00516F95">
        <w:rPr>
          <w:rFonts w:ascii="Arial" w:hAnsi="Arial"/>
        </w:rPr>
        <w:t>Strengths (Pros):</w:t>
      </w:r>
    </w:p>
    <w:p w14:paraId="19C1C835" w14:textId="77777777" w:rsidR="00BF0F63" w:rsidRPr="00516F95" w:rsidRDefault="00000000">
      <w:pPr>
        <w:pStyle w:val="ListBullet"/>
        <w:spacing w:before="20" w:after="60"/>
      </w:pPr>
      <w:r w:rsidRPr="00516F95">
        <w:rPr>
          <w:rFonts w:ascii="Arial" w:hAnsi="Arial"/>
          <w:b/>
        </w:rPr>
        <w:t xml:space="preserve">Unbeatable Resource Ratios: </w:t>
      </w:r>
      <w:r w:rsidRPr="00516F95">
        <w:rPr>
          <w:rFonts w:ascii="Arial" w:hAnsi="Arial"/>
        </w:rPr>
        <w:t>Massive 8 GB RAM and 2 dedicated CPU cores for just $12/month. Enables flawless Next.js compilation and simultaneous parallel scraping.</w:t>
      </w:r>
    </w:p>
    <w:p w14:paraId="3A2A6A7A" w14:textId="77777777" w:rsidR="00BF0F63" w:rsidRPr="00516F95" w:rsidRDefault="00000000">
      <w:pPr>
        <w:pStyle w:val="ListBullet"/>
        <w:spacing w:before="20" w:after="60"/>
      </w:pPr>
      <w:r w:rsidRPr="00516F95">
        <w:rPr>
          <w:rFonts w:ascii="Arial" w:hAnsi="Arial"/>
          <w:b/>
        </w:rPr>
        <w:lastRenderedPageBreak/>
        <w:t xml:space="preserve">Infinite Runtime Freedom: </w:t>
      </w:r>
      <w:r w:rsidRPr="00516F95">
        <w:rPr>
          <w:rFonts w:ascii="Arial" w:hAnsi="Arial"/>
        </w:rPr>
        <w:t>No execution timeouts. Scraper jobs can run for 10 seconds or 10 hours without platform interference.</w:t>
      </w:r>
    </w:p>
    <w:p w14:paraId="0843A044" w14:textId="77777777" w:rsidR="00BF0F63" w:rsidRPr="00516F95" w:rsidRDefault="00000000">
      <w:pPr>
        <w:pStyle w:val="ListBullet"/>
        <w:spacing w:before="20" w:after="60"/>
      </w:pPr>
      <w:r w:rsidRPr="00516F95">
        <w:rPr>
          <w:rFonts w:ascii="Arial" w:hAnsi="Arial"/>
          <w:b/>
        </w:rPr>
        <w:t xml:space="preserve">Dedicated IP Reputation: </w:t>
      </w:r>
      <w:r w:rsidRPr="00516F95">
        <w:rPr>
          <w:rFonts w:ascii="Arial" w:hAnsi="Arial"/>
        </w:rPr>
        <w:t>Included static dedicated IPv4 address with high reputation, preventing scrapers from being flagged or challenged by CAPTCHAs.</w:t>
      </w:r>
    </w:p>
    <w:p w14:paraId="2568114B" w14:textId="77777777" w:rsidR="00BF0F63" w:rsidRPr="00516F95" w:rsidRDefault="00000000">
      <w:pPr>
        <w:pStyle w:val="ListBullet"/>
        <w:spacing w:before="20" w:after="60"/>
      </w:pPr>
      <w:r w:rsidRPr="00516F95">
        <w:rPr>
          <w:rFonts w:ascii="Arial" w:hAnsi="Arial"/>
          <w:b/>
        </w:rPr>
        <w:t xml:space="preserve">Native Scheduling: </w:t>
      </w:r>
      <w:r w:rsidRPr="00516F95">
        <w:rPr>
          <w:rFonts w:ascii="Arial" w:hAnsi="Arial"/>
        </w:rPr>
        <w:t>Native Linux Cron daemon provides millisecond-accurate scheduling without external webhook fees.</w:t>
      </w:r>
    </w:p>
    <w:p w14:paraId="246C33C1" w14:textId="77777777" w:rsidR="00BF0F63" w:rsidRPr="00516F95" w:rsidRDefault="00000000">
      <w:pPr>
        <w:pStyle w:val="ListBullet"/>
        <w:spacing w:before="20" w:after="60"/>
      </w:pPr>
      <w:r w:rsidRPr="00516F95">
        <w:rPr>
          <w:rFonts w:ascii="Arial" w:hAnsi="Arial"/>
          <w:b/>
        </w:rPr>
        <w:t xml:space="preserve">Enterprise Sovereignty: </w:t>
      </w:r>
      <w:r w:rsidRPr="00516F95">
        <w:rPr>
          <w:rFonts w:ascii="Arial" w:hAnsi="Arial"/>
        </w:rPr>
        <w:t>Complete data sovereignty. Backups, logs, environment keys, and SQLite cache files remain 100% under Hermit's physical control.</w:t>
      </w:r>
    </w:p>
    <w:p w14:paraId="660A2DDB" w14:textId="77777777" w:rsidR="00BF0F63" w:rsidRPr="00516F95" w:rsidRDefault="00000000">
      <w:pPr>
        <w:spacing w:after="80"/>
      </w:pPr>
      <w:r w:rsidRPr="00516F95">
        <w:rPr>
          <w:rFonts w:ascii="Arial" w:hAnsi="Arial"/>
          <w:b/>
        </w:rPr>
        <w:t xml:space="preserve">Operational Considerations: </w:t>
      </w:r>
      <w:r w:rsidRPr="00516F95">
        <w:rPr>
          <w:rFonts w:ascii="Arial" w:hAnsi="Arial"/>
        </w:rPr>
        <w:t>Weaknesses:</w:t>
      </w:r>
    </w:p>
    <w:p w14:paraId="2F8E13FC" w14:textId="77777777" w:rsidR="00BF0F63" w:rsidRPr="00516F95" w:rsidRDefault="00000000">
      <w:pPr>
        <w:pStyle w:val="ListBullet"/>
        <w:spacing w:before="20" w:after="60"/>
      </w:pPr>
      <w:r w:rsidRPr="00516F95">
        <w:rPr>
          <w:rFonts w:ascii="Arial" w:hAnsi="Arial"/>
        </w:rPr>
        <w:t>Requires initial Linux system administration (Nginx reverse proxy, PM2 process manager, UFW firewall, and Certbot SSL setup). Handled entirely in our implementation playbook.</w:t>
      </w:r>
    </w:p>
    <w:p w14:paraId="78A173D3" w14:textId="66BA2C17" w:rsidR="00BF0F63" w:rsidRPr="00516F95" w:rsidRDefault="00000000">
      <w:pPr>
        <w:spacing w:after="80"/>
      </w:pPr>
      <w:r w:rsidRPr="00516F95">
        <w:rPr>
          <w:rFonts w:ascii="Arial" w:hAnsi="Arial"/>
          <w:b/>
        </w:rPr>
        <w:t>Feasibility:</w:t>
      </w:r>
      <w:r w:rsidR="00E03AC0">
        <w:rPr>
          <w:rFonts w:ascii="Arial" w:hAnsi="Arial"/>
          <w:b/>
        </w:rPr>
        <w:t xml:space="preserve"> </w:t>
      </w:r>
      <w:r w:rsidRPr="00516F95">
        <w:rPr>
          <w:rFonts w:ascii="Arial" w:hAnsi="Arial"/>
        </w:rPr>
        <w:t>HIGHLY RECOMMENDED (BEST IN CLASS). Delivers the highest performance, highest stability, and lowest long-term operational cost.</w:t>
      </w:r>
    </w:p>
    <w:p w14:paraId="64E55837" w14:textId="77777777" w:rsidR="00BF0F63" w:rsidRDefault="00000000" w:rsidP="00516F95">
      <w:pPr>
        <w:pStyle w:val="Heading3"/>
      </w:pPr>
      <w:bookmarkStart w:id="8" w:name="_Toc243248452"/>
      <w:r w:rsidRPr="00516F95">
        <w:t>Option 5: Enterprise Hyperscalers (AWS Lightsail/ECS, GCP Cloud Run, Azure VM)</w:t>
      </w:r>
      <w:bookmarkEnd w:id="8"/>
    </w:p>
    <w:p w14:paraId="61848A0F" w14:textId="77777777" w:rsidR="00E03AC0" w:rsidRPr="00E03AC0" w:rsidRDefault="00E03AC0" w:rsidP="00E03AC0"/>
    <w:p w14:paraId="4D762BD8" w14:textId="77777777" w:rsidR="00BF0F63" w:rsidRPr="00516F95" w:rsidRDefault="00000000">
      <w:pPr>
        <w:spacing w:after="80"/>
      </w:pPr>
      <w:r w:rsidRPr="00516F95">
        <w:rPr>
          <w:rFonts w:ascii="Arial" w:hAnsi="Arial"/>
          <w:b/>
        </w:rPr>
        <w:t xml:space="preserve">Architecture: </w:t>
      </w:r>
      <w:r w:rsidRPr="00516F95">
        <w:rPr>
          <w:rFonts w:ascii="Arial" w:hAnsi="Arial"/>
        </w:rPr>
        <w:t>Overview: Enterprise infrastructure ecosystems offering hundreds of interconnected services (IAM, VPC, CloudWatch, Route53, ALB).</w:t>
      </w:r>
    </w:p>
    <w:p w14:paraId="497CCC98" w14:textId="77777777" w:rsidR="00BF0F63" w:rsidRPr="00516F95" w:rsidRDefault="00000000">
      <w:pPr>
        <w:spacing w:after="80"/>
      </w:pPr>
      <w:r w:rsidRPr="00516F95">
        <w:rPr>
          <w:rFonts w:ascii="Arial" w:hAnsi="Arial"/>
          <w:b/>
        </w:rPr>
        <w:t xml:space="preserve">Commercial Pricing: </w:t>
      </w:r>
      <w:r w:rsidRPr="00516F95">
        <w:rPr>
          <w:rFonts w:ascii="Arial" w:hAnsi="Arial"/>
        </w:rPr>
        <w:t>AWS Lightsail: $10-$20/month. AWS EC2 t4g.small: $14/month + EBS Storage ($0.10/GB) + Egress Bandwidth ($0.09/GB) + Application Load Balancer ($16-$22/month) = Total $42-$65/month. GCP Cloud Run + Cloud SQL: $35-$75/month.</w:t>
      </w:r>
    </w:p>
    <w:p w14:paraId="53C1B5DD" w14:textId="77777777" w:rsidR="00BF0F63" w:rsidRPr="00516F95" w:rsidRDefault="00000000">
      <w:pPr>
        <w:spacing w:after="80"/>
      </w:pPr>
      <w:r w:rsidRPr="00516F95">
        <w:rPr>
          <w:rFonts w:ascii="Arial" w:hAnsi="Arial"/>
          <w:b/>
        </w:rPr>
        <w:t xml:space="preserve">Technical Strengths: </w:t>
      </w:r>
      <w:r w:rsidRPr="00516F95">
        <w:rPr>
          <w:rFonts w:ascii="Arial" w:hAnsi="Arial"/>
        </w:rPr>
        <w:t>Strengths (Pros):</w:t>
      </w:r>
    </w:p>
    <w:p w14:paraId="496AC689" w14:textId="77777777" w:rsidR="00BF0F63" w:rsidRPr="00516F95" w:rsidRDefault="00000000">
      <w:pPr>
        <w:pStyle w:val="ListBullet"/>
        <w:spacing w:before="20" w:after="60"/>
      </w:pPr>
      <w:r w:rsidRPr="00516F95">
        <w:rPr>
          <w:rFonts w:ascii="Arial" w:hAnsi="Arial"/>
        </w:rPr>
        <w:t>99.99% multi-region SLA availability and deep integration into enterprise identity frameworks (Active Directory, Okta).</w:t>
      </w:r>
    </w:p>
    <w:p w14:paraId="204F5B26" w14:textId="77777777" w:rsidR="00BF0F63" w:rsidRPr="00516F95" w:rsidRDefault="00000000">
      <w:pPr>
        <w:spacing w:after="80"/>
      </w:pPr>
      <w:r w:rsidRPr="00516F95">
        <w:rPr>
          <w:rFonts w:ascii="Arial" w:hAnsi="Arial"/>
          <w:b/>
        </w:rPr>
        <w:t xml:space="preserve">Platform Bottlenecks: </w:t>
      </w:r>
      <w:r w:rsidRPr="00516F95">
        <w:rPr>
          <w:rFonts w:ascii="Arial" w:hAnsi="Arial"/>
        </w:rPr>
        <w:t>Weaknesses &amp; Fatal Flaws for Hermit:</w:t>
      </w:r>
    </w:p>
    <w:p w14:paraId="1F68916E" w14:textId="77777777" w:rsidR="00BF0F63" w:rsidRPr="00516F95" w:rsidRDefault="00000000">
      <w:pPr>
        <w:pStyle w:val="ListBullet"/>
        <w:spacing w:before="20" w:after="60"/>
      </w:pPr>
      <w:r w:rsidRPr="00516F95">
        <w:rPr>
          <w:rFonts w:ascii="Arial" w:hAnsi="Arial"/>
          <w:b/>
        </w:rPr>
        <w:t xml:space="preserve">Unpredictable Billing Spikes: </w:t>
      </w:r>
      <w:r w:rsidRPr="00516F95">
        <w:rPr>
          <w:rFonts w:ascii="Arial" w:hAnsi="Arial"/>
        </w:rPr>
        <w:t>Disproportionately complex billing. Hidden charges for NAT gateways, DNS queries, egress bandwidth, and monitoring metrics.</w:t>
      </w:r>
    </w:p>
    <w:p w14:paraId="099FED86" w14:textId="77777777" w:rsidR="00BF0F63" w:rsidRPr="00516F95" w:rsidRDefault="00000000">
      <w:pPr>
        <w:pStyle w:val="ListBullet"/>
        <w:spacing w:before="20" w:after="60"/>
      </w:pPr>
      <w:r w:rsidRPr="00516F95">
        <w:rPr>
          <w:rFonts w:ascii="Arial" w:hAnsi="Arial"/>
          <w:b/>
        </w:rPr>
        <w:t xml:space="preserve">Administrative Burden: </w:t>
      </w:r>
      <w:r w:rsidRPr="00516F95">
        <w:rPr>
          <w:rFonts w:ascii="Arial" w:hAnsi="Arial"/>
        </w:rPr>
        <w:t>Massive configuration overhead requiring certified AWS/Azure DevOps expertise to maintain.</w:t>
      </w:r>
    </w:p>
    <w:p w14:paraId="5767E8DF" w14:textId="0012A7C0" w:rsidR="00BF0F63" w:rsidRPr="00516F95" w:rsidRDefault="00000000">
      <w:pPr>
        <w:spacing w:after="80"/>
      </w:pPr>
      <w:r w:rsidRPr="00516F95">
        <w:rPr>
          <w:rFonts w:ascii="Arial" w:hAnsi="Arial"/>
          <w:b/>
        </w:rPr>
        <w:t>Feasibil</w:t>
      </w:r>
      <w:r w:rsidR="00E03AC0">
        <w:rPr>
          <w:rFonts w:ascii="Arial" w:hAnsi="Arial"/>
          <w:b/>
        </w:rPr>
        <w:t>ity:</w:t>
      </w:r>
      <w:r w:rsidRPr="00516F95">
        <w:rPr>
          <w:rFonts w:ascii="Arial" w:hAnsi="Arial"/>
        </w:rPr>
        <w:t xml:space="preserve"> OVER-ENGINEERED &amp; UNECONOMIC. Unjustified cost and administrative complexity for Hermit's single-tenant intelligence engine.</w:t>
      </w:r>
    </w:p>
    <w:p w14:paraId="485D9FE2" w14:textId="77777777" w:rsidR="00BF0F63" w:rsidRDefault="00000000" w:rsidP="00516F95">
      <w:pPr>
        <w:pStyle w:val="Heading3"/>
      </w:pPr>
      <w:bookmarkStart w:id="9" w:name="_Toc243248453"/>
      <w:r w:rsidRPr="00516F95">
        <w:t>Option 6: Hybrid Deployment (Vercel Frontend + VPS Background Worker)</w:t>
      </w:r>
      <w:bookmarkEnd w:id="9"/>
    </w:p>
    <w:p w14:paraId="12CE42EC" w14:textId="77777777" w:rsidR="00E03AC0" w:rsidRPr="00E03AC0" w:rsidRDefault="00E03AC0" w:rsidP="00E03AC0"/>
    <w:p w14:paraId="4ACB7805" w14:textId="77777777" w:rsidR="00BF0F63" w:rsidRPr="00516F95" w:rsidRDefault="00000000">
      <w:pPr>
        <w:spacing w:after="80"/>
      </w:pPr>
      <w:r w:rsidRPr="00516F95">
        <w:rPr>
          <w:rFonts w:ascii="Arial" w:hAnsi="Arial"/>
          <w:b/>
        </w:rPr>
        <w:t xml:space="preserve">Architecture: </w:t>
      </w:r>
      <w:r w:rsidRPr="00516F95">
        <w:rPr>
          <w:rFonts w:ascii="Arial" w:hAnsi="Arial"/>
        </w:rPr>
        <w:t>Overview: Splitting the repository into two deployments: Vercel hosts the Next.js presentation UI, while a separate VPS executes scheduled scraping and writes results into Supabase.</w:t>
      </w:r>
    </w:p>
    <w:p w14:paraId="7AC82643" w14:textId="77777777" w:rsidR="00BF0F63" w:rsidRPr="00516F95" w:rsidRDefault="00000000">
      <w:pPr>
        <w:spacing w:after="80"/>
      </w:pPr>
      <w:r w:rsidRPr="00516F95">
        <w:rPr>
          <w:rFonts w:ascii="Arial" w:hAnsi="Arial"/>
          <w:b/>
        </w:rPr>
        <w:t xml:space="preserve">Commercial Pricing: </w:t>
      </w:r>
      <w:r w:rsidRPr="00516F95">
        <w:rPr>
          <w:rFonts w:ascii="Arial" w:hAnsi="Arial"/>
        </w:rPr>
        <w:t>Vercel Pro ($20/month) + Entry VPS ($6/month) = Total $26-$35/month.</w:t>
      </w:r>
    </w:p>
    <w:p w14:paraId="6B70DF5C" w14:textId="77777777" w:rsidR="00BF0F63" w:rsidRPr="00516F95" w:rsidRDefault="00000000">
      <w:pPr>
        <w:spacing w:after="80"/>
      </w:pPr>
      <w:r w:rsidRPr="00516F95">
        <w:rPr>
          <w:rFonts w:ascii="Arial" w:hAnsi="Arial"/>
          <w:b/>
        </w:rPr>
        <w:t xml:space="preserve">Technical Strengths: </w:t>
      </w:r>
      <w:r w:rsidRPr="00516F95">
        <w:rPr>
          <w:rFonts w:ascii="Arial" w:hAnsi="Arial"/>
        </w:rPr>
        <w:t>Strengths: Combines global edge frontend rendering with unconstrained backend scraper execution.</w:t>
      </w:r>
    </w:p>
    <w:p w14:paraId="6435B28C" w14:textId="77777777" w:rsidR="00BF0F63" w:rsidRPr="00516F95" w:rsidRDefault="00000000">
      <w:pPr>
        <w:spacing w:after="80"/>
      </w:pPr>
      <w:r w:rsidRPr="00516F95">
        <w:rPr>
          <w:rFonts w:ascii="Arial" w:hAnsi="Arial"/>
          <w:b/>
        </w:rPr>
        <w:t xml:space="preserve">Platform Bottlenecks: </w:t>
      </w:r>
      <w:r w:rsidRPr="00516F95">
        <w:rPr>
          <w:rFonts w:ascii="Arial" w:hAnsi="Arial"/>
        </w:rPr>
        <w:t>Weaknesses: Doubles administrative surface area, requires synchronizing two deployment pipelines, and exceeds Hermit's strict $20/month target budget.</w:t>
      </w:r>
    </w:p>
    <w:p w14:paraId="7B0F94E0" w14:textId="298DE422" w:rsidR="00BF0F63" w:rsidRPr="00516F95" w:rsidRDefault="00000000">
      <w:pPr>
        <w:spacing w:after="80"/>
      </w:pPr>
      <w:r w:rsidRPr="00516F95">
        <w:rPr>
          <w:rFonts w:ascii="Arial" w:hAnsi="Arial"/>
          <w:b/>
        </w:rPr>
        <w:lastRenderedPageBreak/>
        <w:t>Feasibility:</w:t>
      </w:r>
      <w:r w:rsidR="00E03AC0">
        <w:rPr>
          <w:rFonts w:ascii="Arial" w:hAnsi="Arial"/>
          <w:b/>
        </w:rPr>
        <w:t xml:space="preserve"> </w:t>
      </w:r>
      <w:r w:rsidRPr="00516F95">
        <w:rPr>
          <w:rFonts w:ascii="Arial" w:hAnsi="Arial"/>
        </w:rPr>
        <w:t>SECONDARY ALTERNATIVE. Viable for large enterprise teams with multiple frontend developers, but inefficient for Hermit's current scope.</w:t>
      </w:r>
    </w:p>
    <w:p w14:paraId="1FCF446C" w14:textId="77777777" w:rsidR="00BF0F63" w:rsidRPr="00516F95" w:rsidRDefault="00000000">
      <w:pPr>
        <w:keepNext/>
        <w:pBdr>
          <w:bottom w:val="single" w:sz="12" w:space="4" w:color="10B981"/>
        </w:pBdr>
        <w:spacing w:before="360" w:after="120"/>
      </w:pPr>
      <w:r w:rsidRPr="00516F95">
        <w:rPr>
          <w:rFonts w:ascii="Arial" w:hAnsi="Arial"/>
          <w:b/>
        </w:rPr>
        <w:t xml:space="preserve">4. </w:t>
      </w:r>
      <w:r w:rsidRPr="00516F95">
        <w:rPr>
          <w:rStyle w:val="Heading2Char"/>
          <w:sz w:val="22"/>
          <w:szCs w:val="22"/>
        </w:rPr>
        <w:t>Master Cloud Deployment Comparative Matrix</w:t>
      </w:r>
    </w:p>
    <w:p w14:paraId="6D809E33" w14:textId="77777777" w:rsidR="00BF0F63" w:rsidRPr="00516F95" w:rsidRDefault="00000000">
      <w:pPr>
        <w:spacing w:after="80"/>
      </w:pPr>
      <w:r w:rsidRPr="00516F95">
        <w:rPr>
          <w:rFonts w:ascii="Arial" w:hAnsi="Arial"/>
        </w:rPr>
        <w:t>The matrix below provides a direct, head-to-head comparison across all evaluated hosting archetypes:</w:t>
      </w:r>
    </w:p>
    <w:tbl>
      <w:tblPr>
        <w:tblW w:w="0" w:type="auto"/>
        <w:jc w:val="center"/>
        <w:tblLook w:val="04A0" w:firstRow="1" w:lastRow="0" w:firstColumn="1" w:lastColumn="0" w:noHBand="0" w:noVBand="1"/>
      </w:tblPr>
      <w:tblGrid>
        <w:gridCol w:w="1680"/>
        <w:gridCol w:w="1680"/>
        <w:gridCol w:w="1680"/>
        <w:gridCol w:w="1680"/>
        <w:gridCol w:w="1680"/>
        <w:gridCol w:w="1680"/>
      </w:tblGrid>
      <w:tr w:rsidR="00BF0F63" w:rsidRPr="00516F95" w14:paraId="4B1B517B" w14:textId="77777777">
        <w:trPr>
          <w:jc w:val="center"/>
        </w:trPr>
        <w:tc>
          <w:tcPr>
            <w:tcW w:w="1680" w:type="dxa"/>
            <w:shd w:val="clear" w:color="auto" w:fill="064E3B"/>
            <w:tcMar>
              <w:top w:w="80" w:type="dxa"/>
              <w:left w:w="100" w:type="dxa"/>
              <w:bottom w:w="80" w:type="dxa"/>
              <w:right w:w="100" w:type="dxa"/>
            </w:tcMar>
          </w:tcPr>
          <w:p w14:paraId="7A4208DA" w14:textId="77777777" w:rsidR="00BF0F63" w:rsidRPr="00516F95" w:rsidRDefault="00000000">
            <w:pPr>
              <w:jc w:val="center"/>
            </w:pPr>
            <w:r w:rsidRPr="00516F95">
              <w:rPr>
                <w:rFonts w:ascii="Arial" w:hAnsi="Arial"/>
                <w:b/>
              </w:rPr>
              <w:t>Hosting Model</w:t>
            </w:r>
          </w:p>
        </w:tc>
        <w:tc>
          <w:tcPr>
            <w:tcW w:w="1680" w:type="dxa"/>
            <w:shd w:val="clear" w:color="auto" w:fill="064E3B"/>
            <w:tcMar>
              <w:top w:w="80" w:type="dxa"/>
              <w:left w:w="100" w:type="dxa"/>
              <w:bottom w:w="80" w:type="dxa"/>
              <w:right w:w="100" w:type="dxa"/>
            </w:tcMar>
          </w:tcPr>
          <w:p w14:paraId="525A9CFD" w14:textId="77777777" w:rsidR="00BF0F63" w:rsidRPr="00516F95" w:rsidRDefault="00000000">
            <w:pPr>
              <w:jc w:val="center"/>
            </w:pPr>
            <w:r w:rsidRPr="00516F95">
              <w:rPr>
                <w:rFonts w:ascii="Arial" w:hAnsi="Arial"/>
                <w:b/>
              </w:rPr>
              <w:t>Monthly Cost</w:t>
            </w:r>
          </w:p>
        </w:tc>
        <w:tc>
          <w:tcPr>
            <w:tcW w:w="1680" w:type="dxa"/>
            <w:shd w:val="clear" w:color="auto" w:fill="064E3B"/>
            <w:tcMar>
              <w:top w:w="80" w:type="dxa"/>
              <w:left w:w="100" w:type="dxa"/>
              <w:bottom w:w="80" w:type="dxa"/>
              <w:right w:w="100" w:type="dxa"/>
            </w:tcMar>
          </w:tcPr>
          <w:p w14:paraId="7945713F" w14:textId="77777777" w:rsidR="00BF0F63" w:rsidRPr="00516F95" w:rsidRDefault="00000000">
            <w:pPr>
              <w:jc w:val="center"/>
            </w:pPr>
            <w:r w:rsidRPr="00516F95">
              <w:rPr>
                <w:rFonts w:ascii="Arial" w:hAnsi="Arial"/>
                <w:b/>
              </w:rPr>
              <w:t>Scraper Runtime</w:t>
            </w:r>
          </w:p>
        </w:tc>
        <w:tc>
          <w:tcPr>
            <w:tcW w:w="1680" w:type="dxa"/>
            <w:shd w:val="clear" w:color="auto" w:fill="064E3B"/>
            <w:tcMar>
              <w:top w:w="80" w:type="dxa"/>
              <w:left w:w="100" w:type="dxa"/>
              <w:bottom w:w="80" w:type="dxa"/>
              <w:right w:w="100" w:type="dxa"/>
            </w:tcMar>
          </w:tcPr>
          <w:p w14:paraId="781667D5" w14:textId="77777777" w:rsidR="00BF0F63" w:rsidRPr="00516F95" w:rsidRDefault="00000000">
            <w:pPr>
              <w:jc w:val="center"/>
            </w:pPr>
            <w:r w:rsidRPr="00516F95">
              <w:rPr>
                <w:rFonts w:ascii="Arial" w:hAnsi="Arial"/>
                <w:b/>
              </w:rPr>
              <w:t>Memory Allotment</w:t>
            </w:r>
          </w:p>
        </w:tc>
        <w:tc>
          <w:tcPr>
            <w:tcW w:w="1680" w:type="dxa"/>
            <w:shd w:val="clear" w:color="auto" w:fill="064E3B"/>
            <w:tcMar>
              <w:top w:w="80" w:type="dxa"/>
              <w:left w:w="100" w:type="dxa"/>
              <w:bottom w:w="80" w:type="dxa"/>
              <w:right w:w="100" w:type="dxa"/>
            </w:tcMar>
          </w:tcPr>
          <w:p w14:paraId="0E9A5097" w14:textId="77777777" w:rsidR="00BF0F63" w:rsidRPr="00516F95" w:rsidRDefault="00000000">
            <w:pPr>
              <w:jc w:val="center"/>
            </w:pPr>
            <w:r w:rsidRPr="00516F95">
              <w:rPr>
                <w:rFonts w:ascii="Arial" w:hAnsi="Arial"/>
                <w:b/>
              </w:rPr>
              <w:t>Static Dedicated IP</w:t>
            </w:r>
          </w:p>
        </w:tc>
        <w:tc>
          <w:tcPr>
            <w:tcW w:w="1680" w:type="dxa"/>
            <w:shd w:val="clear" w:color="auto" w:fill="064E3B"/>
            <w:tcMar>
              <w:top w:w="80" w:type="dxa"/>
              <w:left w:w="100" w:type="dxa"/>
              <w:bottom w:w="80" w:type="dxa"/>
              <w:right w:w="100" w:type="dxa"/>
            </w:tcMar>
          </w:tcPr>
          <w:p w14:paraId="51126E39" w14:textId="77777777" w:rsidR="00BF0F63" w:rsidRPr="00516F95" w:rsidRDefault="00000000">
            <w:pPr>
              <w:jc w:val="center"/>
            </w:pPr>
            <w:r w:rsidRPr="00516F95">
              <w:rPr>
                <w:rFonts w:ascii="Arial" w:hAnsi="Arial"/>
                <w:b/>
              </w:rPr>
              <w:t>Suitability Rating</w:t>
            </w:r>
          </w:p>
        </w:tc>
      </w:tr>
      <w:tr w:rsidR="00BF0F63" w:rsidRPr="00516F95" w14:paraId="2BB71332" w14:textId="77777777">
        <w:trPr>
          <w:jc w:val="center"/>
        </w:trPr>
        <w:tc>
          <w:tcPr>
            <w:tcW w:w="1680" w:type="dxa"/>
            <w:shd w:val="clear" w:color="auto" w:fill="FFFFFF"/>
            <w:tcMar>
              <w:top w:w="60" w:type="dxa"/>
              <w:left w:w="80" w:type="dxa"/>
              <w:bottom w:w="60" w:type="dxa"/>
              <w:right w:w="80" w:type="dxa"/>
            </w:tcMar>
          </w:tcPr>
          <w:p w14:paraId="7211AE2D" w14:textId="77777777" w:rsidR="00BF0F63" w:rsidRPr="00516F95" w:rsidRDefault="00000000">
            <w:r w:rsidRPr="00516F95">
              <w:rPr>
                <w:rFonts w:ascii="Arial" w:hAnsi="Arial"/>
              </w:rPr>
              <w:t>Shared Hosting (cPanel)</w:t>
            </w:r>
          </w:p>
        </w:tc>
        <w:tc>
          <w:tcPr>
            <w:tcW w:w="1680" w:type="dxa"/>
            <w:shd w:val="clear" w:color="auto" w:fill="FFFFFF"/>
            <w:tcMar>
              <w:top w:w="60" w:type="dxa"/>
              <w:left w:w="80" w:type="dxa"/>
              <w:bottom w:w="60" w:type="dxa"/>
              <w:right w:w="80" w:type="dxa"/>
            </w:tcMar>
          </w:tcPr>
          <w:p w14:paraId="2B53F407" w14:textId="77777777" w:rsidR="00BF0F63" w:rsidRPr="00516F95" w:rsidRDefault="00000000">
            <w:pPr>
              <w:jc w:val="center"/>
            </w:pPr>
            <w:r w:rsidRPr="00516F95">
              <w:rPr>
                <w:rFonts w:ascii="Arial" w:hAnsi="Arial"/>
              </w:rPr>
              <w:t>$3 - $10 /mo</w:t>
            </w:r>
          </w:p>
        </w:tc>
        <w:tc>
          <w:tcPr>
            <w:tcW w:w="1680" w:type="dxa"/>
            <w:shd w:val="clear" w:color="auto" w:fill="FFFFFF"/>
            <w:tcMar>
              <w:top w:w="60" w:type="dxa"/>
              <w:left w:w="80" w:type="dxa"/>
              <w:bottom w:w="60" w:type="dxa"/>
              <w:right w:w="80" w:type="dxa"/>
            </w:tcMar>
          </w:tcPr>
          <w:p w14:paraId="4EC577CD" w14:textId="77777777" w:rsidR="00BF0F63" w:rsidRPr="00516F95" w:rsidRDefault="00000000">
            <w:pPr>
              <w:jc w:val="center"/>
            </w:pPr>
            <w:r w:rsidRPr="00516F95">
              <w:rPr>
                <w:rFonts w:ascii="Arial" w:hAnsi="Arial"/>
              </w:rPr>
              <w:t>Hard Fail (&lt;60s)</w:t>
            </w:r>
          </w:p>
        </w:tc>
        <w:tc>
          <w:tcPr>
            <w:tcW w:w="1680" w:type="dxa"/>
            <w:shd w:val="clear" w:color="auto" w:fill="FFFFFF"/>
            <w:tcMar>
              <w:top w:w="60" w:type="dxa"/>
              <w:left w:w="80" w:type="dxa"/>
              <w:bottom w:w="60" w:type="dxa"/>
              <w:right w:w="80" w:type="dxa"/>
            </w:tcMar>
          </w:tcPr>
          <w:p w14:paraId="0891C35A" w14:textId="77777777" w:rsidR="00BF0F63" w:rsidRPr="00516F95" w:rsidRDefault="00000000">
            <w:r w:rsidRPr="00516F95">
              <w:rPr>
                <w:rFonts w:ascii="Arial" w:hAnsi="Arial"/>
              </w:rPr>
              <w:t>512 MB - 1 GB</w:t>
            </w:r>
          </w:p>
        </w:tc>
        <w:tc>
          <w:tcPr>
            <w:tcW w:w="1680" w:type="dxa"/>
            <w:shd w:val="clear" w:color="auto" w:fill="FFFFFF"/>
            <w:tcMar>
              <w:top w:w="60" w:type="dxa"/>
              <w:left w:w="80" w:type="dxa"/>
              <w:bottom w:w="60" w:type="dxa"/>
              <w:right w:w="80" w:type="dxa"/>
            </w:tcMar>
          </w:tcPr>
          <w:p w14:paraId="5AFFF8EF" w14:textId="77777777" w:rsidR="00BF0F63" w:rsidRPr="00516F95" w:rsidRDefault="00000000">
            <w:pPr>
              <w:jc w:val="center"/>
            </w:pPr>
            <w:r w:rsidRPr="00516F95">
              <w:rPr>
                <w:rFonts w:ascii="Arial" w:hAnsi="Arial"/>
              </w:rPr>
              <w:t>No (Shared)</w:t>
            </w:r>
          </w:p>
        </w:tc>
        <w:tc>
          <w:tcPr>
            <w:tcW w:w="1680" w:type="dxa"/>
            <w:shd w:val="clear" w:color="auto" w:fill="FFFFFF"/>
            <w:tcMar>
              <w:top w:w="60" w:type="dxa"/>
              <w:left w:w="80" w:type="dxa"/>
              <w:bottom w:w="60" w:type="dxa"/>
              <w:right w:w="80" w:type="dxa"/>
            </w:tcMar>
          </w:tcPr>
          <w:p w14:paraId="28FDCD3B" w14:textId="77777777" w:rsidR="00BF0F63" w:rsidRPr="00516F95" w:rsidRDefault="00000000">
            <w:pPr>
              <w:jc w:val="center"/>
            </w:pPr>
            <w:r w:rsidRPr="00516F95">
              <w:rPr>
                <w:rFonts w:ascii="Arial" w:hAnsi="Arial"/>
                <w:b/>
              </w:rPr>
              <w:t>1.0 / 5 (Unusable)</w:t>
            </w:r>
          </w:p>
        </w:tc>
      </w:tr>
      <w:tr w:rsidR="00BF0F63" w:rsidRPr="00516F95" w14:paraId="6E6C9CB8" w14:textId="77777777">
        <w:trPr>
          <w:jc w:val="center"/>
        </w:trPr>
        <w:tc>
          <w:tcPr>
            <w:tcW w:w="1680" w:type="dxa"/>
            <w:shd w:val="clear" w:color="auto" w:fill="F8FAFC"/>
            <w:tcMar>
              <w:top w:w="60" w:type="dxa"/>
              <w:left w:w="80" w:type="dxa"/>
              <w:bottom w:w="60" w:type="dxa"/>
              <w:right w:w="80" w:type="dxa"/>
            </w:tcMar>
          </w:tcPr>
          <w:p w14:paraId="296838F0" w14:textId="77777777" w:rsidR="00BF0F63" w:rsidRPr="00516F95" w:rsidRDefault="00000000">
            <w:r w:rsidRPr="00516F95">
              <w:rPr>
                <w:rFonts w:ascii="Arial" w:hAnsi="Arial"/>
              </w:rPr>
              <w:t>Serverless (Vercel Pro)</w:t>
            </w:r>
          </w:p>
        </w:tc>
        <w:tc>
          <w:tcPr>
            <w:tcW w:w="1680" w:type="dxa"/>
            <w:shd w:val="clear" w:color="auto" w:fill="F8FAFC"/>
            <w:tcMar>
              <w:top w:w="60" w:type="dxa"/>
              <w:left w:w="80" w:type="dxa"/>
              <w:bottom w:w="60" w:type="dxa"/>
              <w:right w:w="80" w:type="dxa"/>
            </w:tcMar>
          </w:tcPr>
          <w:p w14:paraId="1E5D0583" w14:textId="77777777" w:rsidR="00BF0F63" w:rsidRPr="00516F95" w:rsidRDefault="00000000">
            <w:pPr>
              <w:jc w:val="center"/>
            </w:pPr>
            <w:r w:rsidRPr="00516F95">
              <w:rPr>
                <w:rFonts w:ascii="Arial" w:hAnsi="Arial"/>
              </w:rPr>
              <w:t>$20 - $40 /mo</w:t>
            </w:r>
          </w:p>
        </w:tc>
        <w:tc>
          <w:tcPr>
            <w:tcW w:w="1680" w:type="dxa"/>
            <w:shd w:val="clear" w:color="auto" w:fill="F8FAFC"/>
            <w:tcMar>
              <w:top w:w="60" w:type="dxa"/>
              <w:left w:w="80" w:type="dxa"/>
              <w:bottom w:w="60" w:type="dxa"/>
              <w:right w:w="80" w:type="dxa"/>
            </w:tcMar>
          </w:tcPr>
          <w:p w14:paraId="71A94083" w14:textId="77777777" w:rsidR="00BF0F63" w:rsidRPr="00516F95" w:rsidRDefault="00000000">
            <w:pPr>
              <w:jc w:val="center"/>
            </w:pPr>
            <w:r w:rsidRPr="00516F95">
              <w:rPr>
                <w:rFonts w:ascii="Arial" w:hAnsi="Arial"/>
              </w:rPr>
              <w:t>15s - 60s max</w:t>
            </w:r>
          </w:p>
        </w:tc>
        <w:tc>
          <w:tcPr>
            <w:tcW w:w="1680" w:type="dxa"/>
            <w:shd w:val="clear" w:color="auto" w:fill="F8FAFC"/>
            <w:tcMar>
              <w:top w:w="60" w:type="dxa"/>
              <w:left w:w="80" w:type="dxa"/>
              <w:bottom w:w="60" w:type="dxa"/>
              <w:right w:w="80" w:type="dxa"/>
            </w:tcMar>
          </w:tcPr>
          <w:p w14:paraId="051CDE33" w14:textId="77777777" w:rsidR="00BF0F63" w:rsidRPr="00516F95" w:rsidRDefault="00000000">
            <w:r w:rsidRPr="00516F95">
              <w:rPr>
                <w:rFonts w:ascii="Arial" w:hAnsi="Arial"/>
              </w:rPr>
              <w:t>1 GB - 3 GB (Burst)</w:t>
            </w:r>
          </w:p>
        </w:tc>
        <w:tc>
          <w:tcPr>
            <w:tcW w:w="1680" w:type="dxa"/>
            <w:shd w:val="clear" w:color="auto" w:fill="F8FAFC"/>
            <w:tcMar>
              <w:top w:w="60" w:type="dxa"/>
              <w:left w:w="80" w:type="dxa"/>
              <w:bottom w:w="60" w:type="dxa"/>
              <w:right w:w="80" w:type="dxa"/>
            </w:tcMar>
          </w:tcPr>
          <w:p w14:paraId="3F8500B3" w14:textId="77777777" w:rsidR="00BF0F63" w:rsidRPr="00516F95" w:rsidRDefault="00000000">
            <w:pPr>
              <w:jc w:val="center"/>
            </w:pPr>
            <w:r w:rsidRPr="00516F95">
              <w:rPr>
                <w:rFonts w:ascii="Arial" w:hAnsi="Arial"/>
              </w:rPr>
              <w:t>No (Dynamic AWS)</w:t>
            </w:r>
          </w:p>
        </w:tc>
        <w:tc>
          <w:tcPr>
            <w:tcW w:w="1680" w:type="dxa"/>
            <w:shd w:val="clear" w:color="auto" w:fill="F8FAFC"/>
            <w:tcMar>
              <w:top w:w="60" w:type="dxa"/>
              <w:left w:w="80" w:type="dxa"/>
              <w:bottom w:w="60" w:type="dxa"/>
              <w:right w:w="80" w:type="dxa"/>
            </w:tcMar>
          </w:tcPr>
          <w:p w14:paraId="6C78B961" w14:textId="77777777" w:rsidR="00BF0F63" w:rsidRPr="00516F95" w:rsidRDefault="00000000">
            <w:pPr>
              <w:jc w:val="center"/>
            </w:pPr>
            <w:r w:rsidRPr="00516F95">
              <w:rPr>
                <w:rFonts w:ascii="Arial" w:hAnsi="Arial"/>
                <w:b/>
              </w:rPr>
              <w:t>2.5 / 5 (Flawed)</w:t>
            </w:r>
          </w:p>
        </w:tc>
      </w:tr>
      <w:tr w:rsidR="00BF0F63" w:rsidRPr="00516F95" w14:paraId="1B137715" w14:textId="77777777">
        <w:trPr>
          <w:jc w:val="center"/>
        </w:trPr>
        <w:tc>
          <w:tcPr>
            <w:tcW w:w="1680" w:type="dxa"/>
            <w:shd w:val="clear" w:color="auto" w:fill="FFFFFF"/>
            <w:tcMar>
              <w:top w:w="60" w:type="dxa"/>
              <w:left w:w="80" w:type="dxa"/>
              <w:bottom w:w="60" w:type="dxa"/>
              <w:right w:w="80" w:type="dxa"/>
            </w:tcMar>
          </w:tcPr>
          <w:p w14:paraId="57C540FE" w14:textId="77777777" w:rsidR="00BF0F63" w:rsidRPr="00516F95" w:rsidRDefault="00000000">
            <w:r w:rsidRPr="00516F95">
              <w:rPr>
                <w:rFonts w:ascii="Arial" w:hAnsi="Arial"/>
              </w:rPr>
              <w:t>Container PaaS (Railway)</w:t>
            </w:r>
          </w:p>
        </w:tc>
        <w:tc>
          <w:tcPr>
            <w:tcW w:w="1680" w:type="dxa"/>
            <w:shd w:val="clear" w:color="auto" w:fill="FFFFFF"/>
            <w:tcMar>
              <w:top w:w="60" w:type="dxa"/>
              <w:left w:w="80" w:type="dxa"/>
              <w:bottom w:w="60" w:type="dxa"/>
              <w:right w:w="80" w:type="dxa"/>
            </w:tcMar>
          </w:tcPr>
          <w:p w14:paraId="455B3DBE" w14:textId="77777777" w:rsidR="00BF0F63" w:rsidRPr="00516F95" w:rsidRDefault="00000000">
            <w:pPr>
              <w:jc w:val="center"/>
            </w:pPr>
            <w:r w:rsidRPr="00516F95">
              <w:rPr>
                <w:rFonts w:ascii="Arial" w:hAnsi="Arial"/>
              </w:rPr>
              <w:t>$15 - $25 /mo</w:t>
            </w:r>
          </w:p>
        </w:tc>
        <w:tc>
          <w:tcPr>
            <w:tcW w:w="1680" w:type="dxa"/>
            <w:shd w:val="clear" w:color="auto" w:fill="FFFFFF"/>
            <w:tcMar>
              <w:top w:w="60" w:type="dxa"/>
              <w:left w:w="80" w:type="dxa"/>
              <w:bottom w:w="60" w:type="dxa"/>
              <w:right w:w="80" w:type="dxa"/>
            </w:tcMar>
          </w:tcPr>
          <w:p w14:paraId="585C8A53" w14:textId="77777777" w:rsidR="00BF0F63" w:rsidRPr="00516F95" w:rsidRDefault="00000000">
            <w:pPr>
              <w:jc w:val="center"/>
            </w:pPr>
            <w:r w:rsidRPr="00516F95">
              <w:rPr>
                <w:rFonts w:ascii="Arial" w:hAnsi="Arial"/>
              </w:rPr>
              <w:t>Unlimited</w:t>
            </w:r>
          </w:p>
        </w:tc>
        <w:tc>
          <w:tcPr>
            <w:tcW w:w="1680" w:type="dxa"/>
            <w:shd w:val="clear" w:color="auto" w:fill="FFFFFF"/>
            <w:tcMar>
              <w:top w:w="60" w:type="dxa"/>
              <w:left w:w="80" w:type="dxa"/>
              <w:bottom w:w="60" w:type="dxa"/>
              <w:right w:w="80" w:type="dxa"/>
            </w:tcMar>
          </w:tcPr>
          <w:p w14:paraId="713365FF" w14:textId="77777777" w:rsidR="00BF0F63" w:rsidRPr="00516F95" w:rsidRDefault="00000000">
            <w:r w:rsidRPr="00516F95">
              <w:rPr>
                <w:rFonts w:ascii="Arial" w:hAnsi="Arial"/>
              </w:rPr>
              <w:t>1 GB - 2 GB</w:t>
            </w:r>
          </w:p>
        </w:tc>
        <w:tc>
          <w:tcPr>
            <w:tcW w:w="1680" w:type="dxa"/>
            <w:shd w:val="clear" w:color="auto" w:fill="FFFFFF"/>
            <w:tcMar>
              <w:top w:w="60" w:type="dxa"/>
              <w:left w:w="80" w:type="dxa"/>
              <w:bottom w:w="60" w:type="dxa"/>
              <w:right w:w="80" w:type="dxa"/>
            </w:tcMar>
          </w:tcPr>
          <w:p w14:paraId="5BDCCB4A" w14:textId="77777777" w:rsidR="00BF0F63" w:rsidRPr="00516F95" w:rsidRDefault="00000000">
            <w:pPr>
              <w:jc w:val="center"/>
            </w:pPr>
            <w:r w:rsidRPr="00516F95">
              <w:rPr>
                <w:rFonts w:ascii="Arial" w:hAnsi="Arial"/>
              </w:rPr>
              <w:t>Paid Addon (+$5/m)</w:t>
            </w:r>
          </w:p>
        </w:tc>
        <w:tc>
          <w:tcPr>
            <w:tcW w:w="1680" w:type="dxa"/>
            <w:shd w:val="clear" w:color="auto" w:fill="FFFFFF"/>
            <w:tcMar>
              <w:top w:w="60" w:type="dxa"/>
              <w:left w:w="80" w:type="dxa"/>
              <w:bottom w:w="60" w:type="dxa"/>
              <w:right w:w="80" w:type="dxa"/>
            </w:tcMar>
          </w:tcPr>
          <w:p w14:paraId="406FC633" w14:textId="77777777" w:rsidR="00BF0F63" w:rsidRPr="00516F95" w:rsidRDefault="00000000">
            <w:pPr>
              <w:jc w:val="center"/>
            </w:pPr>
            <w:r w:rsidRPr="00516F95">
              <w:rPr>
                <w:rFonts w:ascii="Arial" w:hAnsi="Arial"/>
              </w:rPr>
              <w:t>3.5 / 5 (Acceptable)</w:t>
            </w:r>
          </w:p>
        </w:tc>
      </w:tr>
      <w:tr w:rsidR="00BF0F63" w:rsidRPr="00516F95" w14:paraId="3BBAAB1F" w14:textId="77777777">
        <w:trPr>
          <w:jc w:val="center"/>
        </w:trPr>
        <w:tc>
          <w:tcPr>
            <w:tcW w:w="1680" w:type="dxa"/>
            <w:shd w:val="clear" w:color="auto" w:fill="F0FDF4"/>
            <w:tcMar>
              <w:top w:w="60" w:type="dxa"/>
              <w:left w:w="80" w:type="dxa"/>
              <w:bottom w:w="60" w:type="dxa"/>
              <w:right w:w="80" w:type="dxa"/>
            </w:tcMar>
          </w:tcPr>
          <w:p w14:paraId="54CC3153" w14:textId="77777777" w:rsidR="00BF0F63" w:rsidRPr="00516F95" w:rsidRDefault="00000000">
            <w:r w:rsidRPr="00516F95">
              <w:rPr>
                <w:rFonts w:ascii="Arial" w:hAnsi="Arial"/>
              </w:rPr>
              <w:t>Cloud Linux VPS (InterServer)</w:t>
            </w:r>
          </w:p>
        </w:tc>
        <w:tc>
          <w:tcPr>
            <w:tcW w:w="1680" w:type="dxa"/>
            <w:shd w:val="clear" w:color="auto" w:fill="F0FDF4"/>
            <w:tcMar>
              <w:top w:w="60" w:type="dxa"/>
              <w:left w:w="80" w:type="dxa"/>
              <w:bottom w:w="60" w:type="dxa"/>
              <w:right w:w="80" w:type="dxa"/>
            </w:tcMar>
          </w:tcPr>
          <w:p w14:paraId="388D2F0B" w14:textId="77777777" w:rsidR="00BF0F63" w:rsidRPr="00516F95" w:rsidRDefault="00000000">
            <w:pPr>
              <w:jc w:val="center"/>
            </w:pPr>
            <w:r w:rsidRPr="00516F95">
              <w:rPr>
                <w:rFonts w:ascii="Arial" w:hAnsi="Arial"/>
              </w:rPr>
              <w:t>$12.00 /mo</w:t>
            </w:r>
          </w:p>
        </w:tc>
        <w:tc>
          <w:tcPr>
            <w:tcW w:w="1680" w:type="dxa"/>
            <w:shd w:val="clear" w:color="auto" w:fill="F0FDF4"/>
            <w:tcMar>
              <w:top w:w="60" w:type="dxa"/>
              <w:left w:w="80" w:type="dxa"/>
              <w:bottom w:w="60" w:type="dxa"/>
              <w:right w:w="80" w:type="dxa"/>
            </w:tcMar>
          </w:tcPr>
          <w:p w14:paraId="1B52966F" w14:textId="77777777" w:rsidR="00BF0F63" w:rsidRPr="00516F95" w:rsidRDefault="00000000">
            <w:pPr>
              <w:jc w:val="center"/>
            </w:pPr>
            <w:r w:rsidRPr="00516F95">
              <w:rPr>
                <w:rFonts w:ascii="Arial" w:hAnsi="Arial"/>
              </w:rPr>
              <w:t>Unlimited</w:t>
            </w:r>
          </w:p>
        </w:tc>
        <w:tc>
          <w:tcPr>
            <w:tcW w:w="1680" w:type="dxa"/>
            <w:shd w:val="clear" w:color="auto" w:fill="F0FDF4"/>
            <w:tcMar>
              <w:top w:w="60" w:type="dxa"/>
              <w:left w:w="80" w:type="dxa"/>
              <w:bottom w:w="60" w:type="dxa"/>
              <w:right w:w="80" w:type="dxa"/>
            </w:tcMar>
          </w:tcPr>
          <w:p w14:paraId="4A61E735" w14:textId="77777777" w:rsidR="00BF0F63" w:rsidRPr="00516F95" w:rsidRDefault="00000000">
            <w:r w:rsidRPr="00516F95">
              <w:rPr>
                <w:rFonts w:ascii="Arial" w:hAnsi="Arial"/>
              </w:rPr>
              <w:t>8 GB Dedicated</w:t>
            </w:r>
          </w:p>
        </w:tc>
        <w:tc>
          <w:tcPr>
            <w:tcW w:w="1680" w:type="dxa"/>
            <w:shd w:val="clear" w:color="auto" w:fill="F0FDF4"/>
            <w:tcMar>
              <w:top w:w="60" w:type="dxa"/>
              <w:left w:w="80" w:type="dxa"/>
              <w:bottom w:w="60" w:type="dxa"/>
              <w:right w:w="80" w:type="dxa"/>
            </w:tcMar>
          </w:tcPr>
          <w:p w14:paraId="28EFAFA7" w14:textId="77777777" w:rsidR="00BF0F63" w:rsidRPr="00516F95" w:rsidRDefault="00000000">
            <w:pPr>
              <w:jc w:val="center"/>
            </w:pPr>
            <w:r w:rsidRPr="00516F95">
              <w:rPr>
                <w:rFonts w:ascii="Arial" w:hAnsi="Arial"/>
              </w:rPr>
              <w:t>Yes (Free Dedicated)</w:t>
            </w:r>
          </w:p>
        </w:tc>
        <w:tc>
          <w:tcPr>
            <w:tcW w:w="1680" w:type="dxa"/>
            <w:shd w:val="clear" w:color="auto" w:fill="F0FDF4"/>
            <w:tcMar>
              <w:top w:w="60" w:type="dxa"/>
              <w:left w:w="80" w:type="dxa"/>
              <w:bottom w:w="60" w:type="dxa"/>
              <w:right w:w="80" w:type="dxa"/>
            </w:tcMar>
          </w:tcPr>
          <w:p w14:paraId="0E325384" w14:textId="77777777" w:rsidR="00BF0F63" w:rsidRPr="00516F95" w:rsidRDefault="00000000">
            <w:pPr>
              <w:jc w:val="center"/>
            </w:pPr>
            <w:r w:rsidRPr="00516F95">
              <w:rPr>
                <w:rFonts w:ascii="Arial" w:hAnsi="Arial"/>
                <w:b/>
              </w:rPr>
              <w:t>5.0 / 5 (Optimal)</w:t>
            </w:r>
          </w:p>
        </w:tc>
      </w:tr>
      <w:tr w:rsidR="00BF0F63" w:rsidRPr="00516F95" w14:paraId="24FDFBC3" w14:textId="77777777">
        <w:trPr>
          <w:jc w:val="center"/>
        </w:trPr>
        <w:tc>
          <w:tcPr>
            <w:tcW w:w="1680" w:type="dxa"/>
            <w:shd w:val="clear" w:color="auto" w:fill="FFFFFF"/>
            <w:tcMar>
              <w:top w:w="60" w:type="dxa"/>
              <w:left w:w="80" w:type="dxa"/>
              <w:bottom w:w="60" w:type="dxa"/>
              <w:right w:w="80" w:type="dxa"/>
            </w:tcMar>
          </w:tcPr>
          <w:p w14:paraId="034398A3" w14:textId="77777777" w:rsidR="00BF0F63" w:rsidRPr="00516F95" w:rsidRDefault="00000000">
            <w:r w:rsidRPr="00516F95">
              <w:rPr>
                <w:rFonts w:ascii="Arial" w:hAnsi="Arial"/>
              </w:rPr>
              <w:t>Hyperscaler (AWS / Azure)</w:t>
            </w:r>
          </w:p>
        </w:tc>
        <w:tc>
          <w:tcPr>
            <w:tcW w:w="1680" w:type="dxa"/>
            <w:shd w:val="clear" w:color="auto" w:fill="FFFFFF"/>
            <w:tcMar>
              <w:top w:w="60" w:type="dxa"/>
              <w:left w:w="80" w:type="dxa"/>
              <w:bottom w:w="60" w:type="dxa"/>
              <w:right w:w="80" w:type="dxa"/>
            </w:tcMar>
          </w:tcPr>
          <w:p w14:paraId="5343468F" w14:textId="77777777" w:rsidR="00BF0F63" w:rsidRPr="00516F95" w:rsidRDefault="00000000">
            <w:pPr>
              <w:jc w:val="center"/>
            </w:pPr>
            <w:r w:rsidRPr="00516F95">
              <w:rPr>
                <w:rFonts w:ascii="Arial" w:hAnsi="Arial"/>
              </w:rPr>
              <w:t>$45 - $80 /mo</w:t>
            </w:r>
          </w:p>
        </w:tc>
        <w:tc>
          <w:tcPr>
            <w:tcW w:w="1680" w:type="dxa"/>
            <w:shd w:val="clear" w:color="auto" w:fill="FFFFFF"/>
            <w:tcMar>
              <w:top w:w="60" w:type="dxa"/>
              <w:left w:w="80" w:type="dxa"/>
              <w:bottom w:w="60" w:type="dxa"/>
              <w:right w:w="80" w:type="dxa"/>
            </w:tcMar>
          </w:tcPr>
          <w:p w14:paraId="56F6AF45" w14:textId="77777777" w:rsidR="00BF0F63" w:rsidRPr="00516F95" w:rsidRDefault="00000000">
            <w:pPr>
              <w:jc w:val="center"/>
            </w:pPr>
            <w:r w:rsidRPr="00516F95">
              <w:rPr>
                <w:rFonts w:ascii="Arial" w:hAnsi="Arial"/>
              </w:rPr>
              <w:t>Unlimited</w:t>
            </w:r>
          </w:p>
        </w:tc>
        <w:tc>
          <w:tcPr>
            <w:tcW w:w="1680" w:type="dxa"/>
            <w:shd w:val="clear" w:color="auto" w:fill="FFFFFF"/>
            <w:tcMar>
              <w:top w:w="60" w:type="dxa"/>
              <w:left w:w="80" w:type="dxa"/>
              <w:bottom w:w="60" w:type="dxa"/>
              <w:right w:w="80" w:type="dxa"/>
            </w:tcMar>
          </w:tcPr>
          <w:p w14:paraId="50AEDA4F" w14:textId="77777777" w:rsidR="00BF0F63" w:rsidRPr="00516F95" w:rsidRDefault="00000000">
            <w:r w:rsidRPr="00516F95">
              <w:rPr>
                <w:rFonts w:ascii="Arial" w:hAnsi="Arial"/>
              </w:rPr>
              <w:t>2 GB - 4 GB</w:t>
            </w:r>
          </w:p>
        </w:tc>
        <w:tc>
          <w:tcPr>
            <w:tcW w:w="1680" w:type="dxa"/>
            <w:shd w:val="clear" w:color="auto" w:fill="FFFFFF"/>
            <w:tcMar>
              <w:top w:w="60" w:type="dxa"/>
              <w:left w:w="80" w:type="dxa"/>
              <w:bottom w:w="60" w:type="dxa"/>
              <w:right w:w="80" w:type="dxa"/>
            </w:tcMar>
          </w:tcPr>
          <w:p w14:paraId="5EF9E648" w14:textId="77777777" w:rsidR="00BF0F63" w:rsidRPr="00516F95" w:rsidRDefault="00000000">
            <w:pPr>
              <w:jc w:val="center"/>
            </w:pPr>
            <w:r w:rsidRPr="00516F95">
              <w:rPr>
                <w:rFonts w:ascii="Arial" w:hAnsi="Arial"/>
              </w:rPr>
              <w:t>Yes ($3.60/m extra)</w:t>
            </w:r>
          </w:p>
        </w:tc>
        <w:tc>
          <w:tcPr>
            <w:tcW w:w="1680" w:type="dxa"/>
            <w:shd w:val="clear" w:color="auto" w:fill="FFFFFF"/>
            <w:tcMar>
              <w:top w:w="60" w:type="dxa"/>
              <w:left w:w="80" w:type="dxa"/>
              <w:bottom w:w="60" w:type="dxa"/>
              <w:right w:w="80" w:type="dxa"/>
            </w:tcMar>
          </w:tcPr>
          <w:p w14:paraId="34045357" w14:textId="77777777" w:rsidR="00BF0F63" w:rsidRPr="00516F95" w:rsidRDefault="00000000">
            <w:pPr>
              <w:jc w:val="center"/>
            </w:pPr>
            <w:r w:rsidRPr="00516F95">
              <w:rPr>
                <w:rFonts w:ascii="Arial" w:hAnsi="Arial"/>
              </w:rPr>
              <w:t>2.8 / 5 (Overpriced)</w:t>
            </w:r>
          </w:p>
        </w:tc>
      </w:tr>
      <w:tr w:rsidR="00BF0F63" w:rsidRPr="00516F95" w14:paraId="39463BB8" w14:textId="77777777">
        <w:trPr>
          <w:jc w:val="center"/>
        </w:trPr>
        <w:tc>
          <w:tcPr>
            <w:tcW w:w="1680" w:type="dxa"/>
            <w:shd w:val="clear" w:color="auto" w:fill="F8FAFC"/>
            <w:tcMar>
              <w:top w:w="60" w:type="dxa"/>
              <w:left w:w="80" w:type="dxa"/>
              <w:bottom w:w="60" w:type="dxa"/>
              <w:right w:w="80" w:type="dxa"/>
            </w:tcMar>
          </w:tcPr>
          <w:p w14:paraId="3EB0226F" w14:textId="77777777" w:rsidR="00BF0F63" w:rsidRPr="00516F95" w:rsidRDefault="00000000">
            <w:r w:rsidRPr="00516F95">
              <w:rPr>
                <w:rFonts w:ascii="Arial" w:hAnsi="Arial"/>
              </w:rPr>
              <w:t>Hybrid (Vercel + VPS)</w:t>
            </w:r>
          </w:p>
        </w:tc>
        <w:tc>
          <w:tcPr>
            <w:tcW w:w="1680" w:type="dxa"/>
            <w:shd w:val="clear" w:color="auto" w:fill="F8FAFC"/>
            <w:tcMar>
              <w:top w:w="60" w:type="dxa"/>
              <w:left w:w="80" w:type="dxa"/>
              <w:bottom w:w="60" w:type="dxa"/>
              <w:right w:w="80" w:type="dxa"/>
            </w:tcMar>
          </w:tcPr>
          <w:p w14:paraId="0625D7D1" w14:textId="77777777" w:rsidR="00BF0F63" w:rsidRPr="00516F95" w:rsidRDefault="00000000">
            <w:pPr>
              <w:jc w:val="center"/>
            </w:pPr>
            <w:r w:rsidRPr="00516F95">
              <w:rPr>
                <w:rFonts w:ascii="Arial" w:hAnsi="Arial"/>
              </w:rPr>
              <w:t>$26 - $35 /mo</w:t>
            </w:r>
          </w:p>
        </w:tc>
        <w:tc>
          <w:tcPr>
            <w:tcW w:w="1680" w:type="dxa"/>
            <w:shd w:val="clear" w:color="auto" w:fill="F8FAFC"/>
            <w:tcMar>
              <w:top w:w="60" w:type="dxa"/>
              <w:left w:w="80" w:type="dxa"/>
              <w:bottom w:w="60" w:type="dxa"/>
              <w:right w:w="80" w:type="dxa"/>
            </w:tcMar>
          </w:tcPr>
          <w:p w14:paraId="74D51815" w14:textId="77777777" w:rsidR="00BF0F63" w:rsidRPr="00516F95" w:rsidRDefault="00000000">
            <w:pPr>
              <w:jc w:val="center"/>
            </w:pPr>
            <w:r w:rsidRPr="00516F95">
              <w:rPr>
                <w:rFonts w:ascii="Arial" w:hAnsi="Arial"/>
              </w:rPr>
              <w:t>Unlimited</w:t>
            </w:r>
          </w:p>
        </w:tc>
        <w:tc>
          <w:tcPr>
            <w:tcW w:w="1680" w:type="dxa"/>
            <w:shd w:val="clear" w:color="auto" w:fill="F8FAFC"/>
            <w:tcMar>
              <w:top w:w="60" w:type="dxa"/>
              <w:left w:w="80" w:type="dxa"/>
              <w:bottom w:w="60" w:type="dxa"/>
              <w:right w:w="80" w:type="dxa"/>
            </w:tcMar>
          </w:tcPr>
          <w:p w14:paraId="2E09CF72" w14:textId="77777777" w:rsidR="00BF0F63" w:rsidRPr="00516F95" w:rsidRDefault="00000000">
            <w:r w:rsidRPr="00516F95">
              <w:rPr>
                <w:rFonts w:ascii="Arial" w:hAnsi="Arial"/>
              </w:rPr>
              <w:t>Shared + 2 GB VPS</w:t>
            </w:r>
          </w:p>
        </w:tc>
        <w:tc>
          <w:tcPr>
            <w:tcW w:w="1680" w:type="dxa"/>
            <w:shd w:val="clear" w:color="auto" w:fill="F8FAFC"/>
            <w:tcMar>
              <w:top w:w="60" w:type="dxa"/>
              <w:left w:w="80" w:type="dxa"/>
              <w:bottom w:w="60" w:type="dxa"/>
              <w:right w:w="80" w:type="dxa"/>
            </w:tcMar>
          </w:tcPr>
          <w:p w14:paraId="49681EF5" w14:textId="77777777" w:rsidR="00BF0F63" w:rsidRPr="00516F95" w:rsidRDefault="00000000">
            <w:pPr>
              <w:jc w:val="center"/>
            </w:pPr>
            <w:r w:rsidRPr="00516F95">
              <w:rPr>
                <w:rFonts w:ascii="Arial" w:hAnsi="Arial"/>
              </w:rPr>
              <w:t>Yes (VPS only)</w:t>
            </w:r>
          </w:p>
        </w:tc>
        <w:tc>
          <w:tcPr>
            <w:tcW w:w="1680" w:type="dxa"/>
            <w:shd w:val="clear" w:color="auto" w:fill="F8FAFC"/>
            <w:tcMar>
              <w:top w:w="60" w:type="dxa"/>
              <w:left w:w="80" w:type="dxa"/>
              <w:bottom w:w="60" w:type="dxa"/>
              <w:right w:w="80" w:type="dxa"/>
            </w:tcMar>
          </w:tcPr>
          <w:p w14:paraId="3A786EFA" w14:textId="77777777" w:rsidR="00BF0F63" w:rsidRPr="00516F95" w:rsidRDefault="00000000">
            <w:pPr>
              <w:jc w:val="center"/>
            </w:pPr>
            <w:r w:rsidRPr="00516F95">
              <w:rPr>
                <w:rFonts w:ascii="Arial" w:hAnsi="Arial"/>
              </w:rPr>
              <w:t>3.8 / 5 (Complex)</w:t>
            </w:r>
          </w:p>
        </w:tc>
      </w:tr>
    </w:tbl>
    <w:p w14:paraId="566DE5F2" w14:textId="77777777" w:rsidR="00BF0F63" w:rsidRPr="00516F95" w:rsidRDefault="00BF0F63">
      <w:pPr>
        <w:spacing w:after="240"/>
      </w:pPr>
    </w:p>
    <w:p w14:paraId="511B6887" w14:textId="77777777" w:rsidR="00BF0F63" w:rsidRPr="00516F95" w:rsidRDefault="00000000">
      <w:pPr>
        <w:keepNext/>
        <w:pBdr>
          <w:bottom w:val="single" w:sz="12" w:space="4" w:color="10B981"/>
        </w:pBdr>
        <w:spacing w:before="360" w:after="120"/>
      </w:pPr>
      <w:r w:rsidRPr="00516F95">
        <w:rPr>
          <w:rFonts w:ascii="Arial" w:hAnsi="Arial"/>
          <w:b/>
        </w:rPr>
        <w:t xml:space="preserve">5. </w:t>
      </w:r>
      <w:r w:rsidRPr="00516F95">
        <w:rPr>
          <w:rStyle w:val="Heading2Char"/>
          <w:sz w:val="22"/>
          <w:szCs w:val="22"/>
        </w:rPr>
        <w:t>Definitive Strategic Recommendation for Hermit Investments</w:t>
      </w:r>
    </w:p>
    <w:p w14:paraId="2385E74D" w14:textId="07DC32B8" w:rsidR="00BF0F63" w:rsidRPr="00516F95" w:rsidRDefault="00000000">
      <w:pPr>
        <w:spacing w:after="80"/>
      </w:pPr>
      <w:r w:rsidRPr="00516F95">
        <w:rPr>
          <w:rFonts w:ascii="Arial" w:hAnsi="Arial"/>
          <w:b/>
        </w:rPr>
        <w:t xml:space="preserve">The </w:t>
      </w:r>
      <w:r w:rsidR="00E03AC0">
        <w:rPr>
          <w:rFonts w:ascii="Arial" w:hAnsi="Arial"/>
          <w:b/>
        </w:rPr>
        <w:t>Recommended</w:t>
      </w:r>
      <w:r w:rsidRPr="00516F95">
        <w:rPr>
          <w:rFonts w:ascii="Arial" w:hAnsi="Arial"/>
          <w:b/>
        </w:rPr>
        <w:t xml:space="preserve"> Decision: </w:t>
      </w:r>
      <w:r w:rsidRPr="00516F95">
        <w:rPr>
          <w:rFonts w:ascii="Arial" w:hAnsi="Arial"/>
        </w:rPr>
        <w:t>The strategic, commercial, and technical recommendation is to deploy the Hermit Energy Sector Intelligence Platform on a dedicated Cloud Linux VPS (InterServer Cloud VPS or Hetzner Cloud CPX21), backed by Google Cloud Platform (GCP) Pay-As-You-Go for Gemini AI.</w:t>
      </w:r>
    </w:p>
    <w:p w14:paraId="630729CC" w14:textId="77777777" w:rsidR="00BF0F63" w:rsidRPr="00516F95" w:rsidRDefault="00000000">
      <w:pPr>
        <w:spacing w:after="80"/>
      </w:pPr>
      <w:r w:rsidRPr="00516F95">
        <w:rPr>
          <w:rFonts w:ascii="Arial" w:hAnsi="Arial"/>
          <w:b/>
        </w:rPr>
        <w:t xml:space="preserve">Core Rationale: </w:t>
      </w:r>
      <w:r w:rsidRPr="00516F95">
        <w:rPr>
          <w:rFonts w:ascii="Arial" w:hAnsi="Arial"/>
        </w:rPr>
        <w:t>Why InterServer Cloud VPS is the Superior Choice for Hermit:</w:t>
      </w:r>
    </w:p>
    <w:p w14:paraId="24DB5320" w14:textId="77777777" w:rsidR="00BF0F63" w:rsidRPr="00516F95" w:rsidRDefault="00000000">
      <w:pPr>
        <w:pStyle w:val="ListBullet"/>
        <w:spacing w:before="20" w:after="60"/>
      </w:pPr>
      <w:r w:rsidRPr="00516F95">
        <w:rPr>
          <w:rFonts w:ascii="Arial" w:hAnsi="Arial"/>
          <w:b/>
        </w:rPr>
        <w:t xml:space="preserve">1. Massive Compute Headroom (8 GB RAM / 2 Cores): </w:t>
      </w:r>
      <w:r w:rsidRPr="00516F95">
        <w:rPr>
          <w:rFonts w:ascii="Arial" w:hAnsi="Arial"/>
        </w:rPr>
        <w:t>At 4 slices ($12.00/mo), the server provides 8,192 MB RAM. This ensures Next.js 16 can build, run SSR, and execute multi-portal Cheerio scraping concurrently without memory thrashing or CPU throttling.</w:t>
      </w:r>
    </w:p>
    <w:p w14:paraId="0D10A834" w14:textId="77777777" w:rsidR="00BF0F63" w:rsidRPr="00516F95" w:rsidRDefault="00000000">
      <w:pPr>
        <w:pStyle w:val="ListBullet"/>
        <w:spacing w:before="20" w:after="60"/>
      </w:pPr>
      <w:r w:rsidRPr="00516F95">
        <w:rPr>
          <w:rFonts w:ascii="Arial" w:hAnsi="Arial"/>
          <w:b/>
        </w:rPr>
        <w:t xml:space="preserve">2. Zero Execution Timeouts: </w:t>
      </w:r>
      <w:r w:rsidRPr="00516F95">
        <w:rPr>
          <w:rFonts w:ascii="Arial" w:hAnsi="Arial"/>
        </w:rPr>
        <w:t xml:space="preserve">Scrapers can run sequentially across all 55 portals for 3 minutes without artificial cloud platform termination. Nightly deep crawls and hourly delta </w:t>
      </w:r>
      <w:proofErr w:type="gramStart"/>
      <w:r w:rsidRPr="00516F95">
        <w:rPr>
          <w:rFonts w:ascii="Arial" w:hAnsi="Arial"/>
        </w:rPr>
        <w:t>checks</w:t>
      </w:r>
      <w:proofErr w:type="gramEnd"/>
      <w:r w:rsidRPr="00516F95">
        <w:rPr>
          <w:rFonts w:ascii="Arial" w:hAnsi="Arial"/>
        </w:rPr>
        <w:t xml:space="preserve"> complete 100% reliably.</w:t>
      </w:r>
    </w:p>
    <w:p w14:paraId="5311817F" w14:textId="77777777" w:rsidR="00BF0F63" w:rsidRPr="00516F95" w:rsidRDefault="00000000">
      <w:pPr>
        <w:pStyle w:val="ListBullet"/>
        <w:spacing w:before="20" w:after="60"/>
      </w:pPr>
      <w:r w:rsidRPr="00516F95">
        <w:rPr>
          <w:rFonts w:ascii="Arial" w:hAnsi="Arial"/>
          <w:b/>
        </w:rPr>
        <w:lastRenderedPageBreak/>
        <w:t xml:space="preserve">3. Dedicated Static IP Reputation: </w:t>
      </w:r>
      <w:r w:rsidRPr="00516F95">
        <w:rPr>
          <w:rFonts w:ascii="Arial" w:hAnsi="Arial"/>
        </w:rPr>
        <w:t>A dedicated static IPv4 address builds a clean HTTP reputation. Regulatory portals and news servers will not mistake Hermit's crawlers for public botnets.</w:t>
      </w:r>
    </w:p>
    <w:p w14:paraId="61A1BE3A" w14:textId="77777777" w:rsidR="00BF0F63" w:rsidRPr="00516F95" w:rsidRDefault="00000000">
      <w:pPr>
        <w:pStyle w:val="ListBullet"/>
        <w:spacing w:before="20" w:after="60"/>
      </w:pPr>
      <w:r w:rsidRPr="00516F95">
        <w:rPr>
          <w:rFonts w:ascii="Arial" w:hAnsi="Arial"/>
          <w:b/>
        </w:rPr>
        <w:t xml:space="preserve">4. Fixed Cost Predictability ($12.00/mo Flat): </w:t>
      </w:r>
      <w:r w:rsidRPr="00516F95">
        <w:rPr>
          <w:rFonts w:ascii="Arial" w:hAnsi="Arial"/>
        </w:rPr>
        <w:t>All operating costs remain fixed and predictable. No surprises from serverless invocation spikes, bandwidth overages, or micro-billing traps.</w:t>
      </w:r>
    </w:p>
    <w:p w14:paraId="150B8FCA" w14:textId="77777777" w:rsidR="00BF0F63" w:rsidRPr="00516F95" w:rsidRDefault="00000000">
      <w:pPr>
        <w:pStyle w:val="ListBullet"/>
        <w:spacing w:before="20" w:after="60"/>
      </w:pPr>
      <w:r w:rsidRPr="00516F95">
        <w:rPr>
          <w:rFonts w:ascii="Arial" w:hAnsi="Arial"/>
          <w:b/>
        </w:rPr>
        <w:t xml:space="preserve">5. Complete Architectural Sovereignty: </w:t>
      </w:r>
      <w:r w:rsidRPr="00516F95">
        <w:rPr>
          <w:rFonts w:ascii="Arial" w:hAnsi="Arial"/>
        </w:rPr>
        <w:t>Hermit retains full control over internal SQLite caches, PM2 error logs, and environment secrets, with zero dependency on third-party platform lock-in.</w:t>
      </w:r>
    </w:p>
    <w:p w14:paraId="7797EE41" w14:textId="77777777" w:rsidR="00BF0F63" w:rsidRPr="00516F95" w:rsidRDefault="00000000">
      <w:pPr>
        <w:keepNext/>
        <w:spacing w:before="280" w:after="80"/>
      </w:pPr>
      <w:r w:rsidRPr="00516F95">
        <w:rPr>
          <w:rFonts w:ascii="Arial" w:hAnsi="Arial"/>
          <w:b/>
        </w:rPr>
        <w:t>Total Monthly Operating Budget (Strictly Under $20/Month)</w:t>
      </w:r>
    </w:p>
    <w:tbl>
      <w:tblPr>
        <w:tblW w:w="0" w:type="auto"/>
        <w:jc w:val="center"/>
        <w:tblLook w:val="04A0" w:firstRow="1" w:lastRow="0" w:firstColumn="1" w:lastColumn="0" w:noHBand="0" w:noVBand="1"/>
      </w:tblPr>
      <w:tblGrid>
        <w:gridCol w:w="3360"/>
        <w:gridCol w:w="3360"/>
        <w:gridCol w:w="3360"/>
      </w:tblGrid>
      <w:tr w:rsidR="00BF0F63" w:rsidRPr="00516F95" w14:paraId="1D69210C" w14:textId="77777777">
        <w:trPr>
          <w:jc w:val="center"/>
        </w:trPr>
        <w:tc>
          <w:tcPr>
            <w:tcW w:w="3360" w:type="dxa"/>
            <w:shd w:val="clear" w:color="auto" w:fill="047857"/>
            <w:tcMar>
              <w:top w:w="80" w:type="dxa"/>
              <w:left w:w="100" w:type="dxa"/>
              <w:bottom w:w="80" w:type="dxa"/>
              <w:right w:w="100" w:type="dxa"/>
            </w:tcMar>
          </w:tcPr>
          <w:p w14:paraId="1A9C2475" w14:textId="77777777" w:rsidR="00BF0F63" w:rsidRPr="00516F95" w:rsidRDefault="00000000">
            <w:pPr>
              <w:jc w:val="center"/>
            </w:pPr>
            <w:r w:rsidRPr="00516F95">
              <w:rPr>
                <w:rFonts w:ascii="Arial" w:hAnsi="Arial"/>
                <w:b/>
              </w:rPr>
              <w:t>Infrastructure Component</w:t>
            </w:r>
          </w:p>
        </w:tc>
        <w:tc>
          <w:tcPr>
            <w:tcW w:w="3360" w:type="dxa"/>
            <w:shd w:val="clear" w:color="auto" w:fill="047857"/>
            <w:tcMar>
              <w:top w:w="80" w:type="dxa"/>
              <w:left w:w="100" w:type="dxa"/>
              <w:bottom w:w="80" w:type="dxa"/>
              <w:right w:w="100" w:type="dxa"/>
            </w:tcMar>
          </w:tcPr>
          <w:p w14:paraId="732F6542" w14:textId="77777777" w:rsidR="00BF0F63" w:rsidRPr="00516F95" w:rsidRDefault="00000000">
            <w:pPr>
              <w:jc w:val="center"/>
            </w:pPr>
            <w:r w:rsidRPr="00516F95">
              <w:rPr>
                <w:rFonts w:ascii="Arial" w:hAnsi="Arial"/>
                <w:b/>
              </w:rPr>
              <w:t>Provider &amp; Tier</w:t>
            </w:r>
          </w:p>
        </w:tc>
        <w:tc>
          <w:tcPr>
            <w:tcW w:w="3360" w:type="dxa"/>
            <w:shd w:val="clear" w:color="auto" w:fill="047857"/>
            <w:tcMar>
              <w:top w:w="80" w:type="dxa"/>
              <w:left w:w="100" w:type="dxa"/>
              <w:bottom w:w="80" w:type="dxa"/>
              <w:right w:w="100" w:type="dxa"/>
            </w:tcMar>
          </w:tcPr>
          <w:p w14:paraId="7C4C7D20" w14:textId="77777777" w:rsidR="00BF0F63" w:rsidRPr="00516F95" w:rsidRDefault="00000000">
            <w:pPr>
              <w:jc w:val="center"/>
            </w:pPr>
            <w:r w:rsidRPr="00516F95">
              <w:rPr>
                <w:rFonts w:ascii="Arial" w:hAnsi="Arial"/>
                <w:b/>
              </w:rPr>
              <w:t>Monthly Cost (USD)</w:t>
            </w:r>
          </w:p>
        </w:tc>
      </w:tr>
      <w:tr w:rsidR="00BF0F63" w:rsidRPr="00516F95" w14:paraId="0967F2A4" w14:textId="77777777">
        <w:trPr>
          <w:jc w:val="center"/>
        </w:trPr>
        <w:tc>
          <w:tcPr>
            <w:tcW w:w="3360" w:type="dxa"/>
            <w:shd w:val="clear" w:color="auto" w:fill="FFFFFF"/>
            <w:tcMar>
              <w:top w:w="60" w:type="dxa"/>
              <w:left w:w="80" w:type="dxa"/>
              <w:bottom w:w="60" w:type="dxa"/>
              <w:right w:w="80" w:type="dxa"/>
            </w:tcMar>
          </w:tcPr>
          <w:p w14:paraId="65259CE7" w14:textId="77777777" w:rsidR="00BF0F63" w:rsidRPr="00516F95" w:rsidRDefault="00000000">
            <w:r w:rsidRPr="00516F95">
              <w:rPr>
                <w:rFonts w:ascii="Arial" w:hAnsi="Arial"/>
              </w:rPr>
              <w:t>Cloud Compute &amp; Network</w:t>
            </w:r>
          </w:p>
        </w:tc>
        <w:tc>
          <w:tcPr>
            <w:tcW w:w="3360" w:type="dxa"/>
            <w:shd w:val="clear" w:color="auto" w:fill="FFFFFF"/>
            <w:tcMar>
              <w:top w:w="60" w:type="dxa"/>
              <w:left w:w="80" w:type="dxa"/>
              <w:bottom w:w="60" w:type="dxa"/>
              <w:right w:w="80" w:type="dxa"/>
            </w:tcMar>
          </w:tcPr>
          <w:p w14:paraId="6F01380F" w14:textId="77777777" w:rsidR="00BF0F63" w:rsidRPr="00516F95" w:rsidRDefault="00000000">
            <w:r w:rsidRPr="00516F95">
              <w:rPr>
                <w:rFonts w:ascii="Arial" w:hAnsi="Arial"/>
              </w:rPr>
              <w:t>InterServer Linux VPS (2 Cores, 8 GB RAM, 160 GB SSD)</w:t>
            </w:r>
          </w:p>
        </w:tc>
        <w:tc>
          <w:tcPr>
            <w:tcW w:w="3360" w:type="dxa"/>
            <w:shd w:val="clear" w:color="auto" w:fill="FFFFFF"/>
            <w:tcMar>
              <w:top w:w="60" w:type="dxa"/>
              <w:left w:w="80" w:type="dxa"/>
              <w:bottom w:w="60" w:type="dxa"/>
              <w:right w:w="80" w:type="dxa"/>
            </w:tcMar>
          </w:tcPr>
          <w:p w14:paraId="1CD0981B" w14:textId="77777777" w:rsidR="00BF0F63" w:rsidRPr="00516F95" w:rsidRDefault="00000000">
            <w:pPr>
              <w:jc w:val="right"/>
            </w:pPr>
            <w:r w:rsidRPr="00516F95">
              <w:rPr>
                <w:rFonts w:ascii="Arial" w:hAnsi="Arial"/>
              </w:rPr>
              <w:t>$12.00 / month</w:t>
            </w:r>
          </w:p>
        </w:tc>
      </w:tr>
      <w:tr w:rsidR="00BF0F63" w:rsidRPr="00516F95" w14:paraId="6D624749" w14:textId="77777777">
        <w:trPr>
          <w:jc w:val="center"/>
        </w:trPr>
        <w:tc>
          <w:tcPr>
            <w:tcW w:w="3360" w:type="dxa"/>
            <w:shd w:val="clear" w:color="auto" w:fill="F8FAFC"/>
            <w:tcMar>
              <w:top w:w="60" w:type="dxa"/>
              <w:left w:w="80" w:type="dxa"/>
              <w:bottom w:w="60" w:type="dxa"/>
              <w:right w:w="80" w:type="dxa"/>
            </w:tcMar>
          </w:tcPr>
          <w:p w14:paraId="73D44535" w14:textId="77777777" w:rsidR="00BF0F63" w:rsidRPr="00516F95" w:rsidRDefault="00000000">
            <w:r w:rsidRPr="00516F95">
              <w:rPr>
                <w:rFonts w:ascii="Arial" w:hAnsi="Arial"/>
              </w:rPr>
              <w:t>Database &amp; Auth Layer</w:t>
            </w:r>
          </w:p>
        </w:tc>
        <w:tc>
          <w:tcPr>
            <w:tcW w:w="3360" w:type="dxa"/>
            <w:shd w:val="clear" w:color="auto" w:fill="F8FAFC"/>
            <w:tcMar>
              <w:top w:w="60" w:type="dxa"/>
              <w:left w:w="80" w:type="dxa"/>
              <w:bottom w:w="60" w:type="dxa"/>
              <w:right w:w="80" w:type="dxa"/>
            </w:tcMar>
          </w:tcPr>
          <w:p w14:paraId="316FF4F8" w14:textId="77777777" w:rsidR="00BF0F63" w:rsidRPr="00516F95" w:rsidRDefault="00000000">
            <w:r w:rsidRPr="00516F95">
              <w:rPr>
                <w:rFonts w:ascii="Arial" w:hAnsi="Arial"/>
              </w:rPr>
              <w:t>Supabase PostgreSQL Managed Cloud (Free Tier - 500 MB)</w:t>
            </w:r>
          </w:p>
        </w:tc>
        <w:tc>
          <w:tcPr>
            <w:tcW w:w="3360" w:type="dxa"/>
            <w:shd w:val="clear" w:color="auto" w:fill="F8FAFC"/>
            <w:tcMar>
              <w:top w:w="60" w:type="dxa"/>
              <w:left w:w="80" w:type="dxa"/>
              <w:bottom w:w="60" w:type="dxa"/>
              <w:right w:w="80" w:type="dxa"/>
            </w:tcMar>
          </w:tcPr>
          <w:p w14:paraId="2F15AB88" w14:textId="77777777" w:rsidR="00BF0F63" w:rsidRPr="00516F95" w:rsidRDefault="00000000">
            <w:pPr>
              <w:jc w:val="right"/>
            </w:pPr>
            <w:r w:rsidRPr="00516F95">
              <w:rPr>
                <w:rFonts w:ascii="Arial" w:hAnsi="Arial"/>
              </w:rPr>
              <w:t>$0.00 / month</w:t>
            </w:r>
          </w:p>
        </w:tc>
      </w:tr>
      <w:tr w:rsidR="00BF0F63" w:rsidRPr="00516F95" w14:paraId="30A3C68A" w14:textId="77777777">
        <w:trPr>
          <w:jc w:val="center"/>
        </w:trPr>
        <w:tc>
          <w:tcPr>
            <w:tcW w:w="3360" w:type="dxa"/>
            <w:shd w:val="clear" w:color="auto" w:fill="FFFFFF"/>
            <w:tcMar>
              <w:top w:w="60" w:type="dxa"/>
              <w:left w:w="80" w:type="dxa"/>
              <w:bottom w:w="60" w:type="dxa"/>
              <w:right w:w="80" w:type="dxa"/>
            </w:tcMar>
          </w:tcPr>
          <w:p w14:paraId="6E55B547" w14:textId="77777777" w:rsidR="00BF0F63" w:rsidRPr="00516F95" w:rsidRDefault="00000000">
            <w:r w:rsidRPr="00516F95">
              <w:rPr>
                <w:rFonts w:ascii="Arial" w:hAnsi="Arial"/>
              </w:rPr>
              <w:t>AI Core &amp; Classification</w:t>
            </w:r>
          </w:p>
        </w:tc>
        <w:tc>
          <w:tcPr>
            <w:tcW w:w="3360" w:type="dxa"/>
            <w:shd w:val="clear" w:color="auto" w:fill="FFFFFF"/>
            <w:tcMar>
              <w:top w:w="60" w:type="dxa"/>
              <w:left w:w="80" w:type="dxa"/>
              <w:bottom w:w="60" w:type="dxa"/>
              <w:right w:w="80" w:type="dxa"/>
            </w:tcMar>
          </w:tcPr>
          <w:p w14:paraId="69184513" w14:textId="77777777" w:rsidR="00BF0F63" w:rsidRPr="00516F95" w:rsidRDefault="00000000">
            <w:r w:rsidRPr="00516F95">
              <w:rPr>
                <w:rFonts w:ascii="Arial" w:hAnsi="Arial"/>
              </w:rPr>
              <w:t>Google Cloud / AI Studio (Gemini 2.0 Flash Pay-As-You-Go)</w:t>
            </w:r>
          </w:p>
        </w:tc>
        <w:tc>
          <w:tcPr>
            <w:tcW w:w="3360" w:type="dxa"/>
            <w:shd w:val="clear" w:color="auto" w:fill="FFFFFF"/>
            <w:tcMar>
              <w:top w:w="60" w:type="dxa"/>
              <w:left w:w="80" w:type="dxa"/>
              <w:bottom w:w="60" w:type="dxa"/>
              <w:right w:w="80" w:type="dxa"/>
            </w:tcMar>
          </w:tcPr>
          <w:p w14:paraId="631ED379" w14:textId="77777777" w:rsidR="00BF0F63" w:rsidRPr="00516F95" w:rsidRDefault="00000000">
            <w:pPr>
              <w:jc w:val="right"/>
            </w:pPr>
            <w:r w:rsidRPr="00516F95">
              <w:rPr>
                <w:rFonts w:ascii="Arial" w:hAnsi="Arial"/>
              </w:rPr>
              <w:t>$2.50 - $4.50 / month</w:t>
            </w:r>
          </w:p>
        </w:tc>
      </w:tr>
      <w:tr w:rsidR="00BF0F63" w:rsidRPr="00516F95" w14:paraId="659D9641" w14:textId="77777777">
        <w:trPr>
          <w:jc w:val="center"/>
        </w:trPr>
        <w:tc>
          <w:tcPr>
            <w:tcW w:w="3360" w:type="dxa"/>
            <w:shd w:val="clear" w:color="auto" w:fill="F8FAFC"/>
            <w:tcMar>
              <w:top w:w="60" w:type="dxa"/>
              <w:left w:w="80" w:type="dxa"/>
              <w:bottom w:w="60" w:type="dxa"/>
              <w:right w:w="80" w:type="dxa"/>
            </w:tcMar>
          </w:tcPr>
          <w:p w14:paraId="16046018" w14:textId="77777777" w:rsidR="00BF0F63" w:rsidRPr="00516F95" w:rsidRDefault="00000000">
            <w:r w:rsidRPr="00516F95">
              <w:rPr>
                <w:rFonts w:ascii="Arial" w:hAnsi="Arial"/>
              </w:rPr>
              <w:t>Transactional Alert Dispatch</w:t>
            </w:r>
          </w:p>
        </w:tc>
        <w:tc>
          <w:tcPr>
            <w:tcW w:w="3360" w:type="dxa"/>
            <w:shd w:val="clear" w:color="auto" w:fill="F8FAFC"/>
            <w:tcMar>
              <w:top w:w="60" w:type="dxa"/>
              <w:left w:w="80" w:type="dxa"/>
              <w:bottom w:w="60" w:type="dxa"/>
              <w:right w:w="80" w:type="dxa"/>
            </w:tcMar>
          </w:tcPr>
          <w:p w14:paraId="40E748E4" w14:textId="77777777" w:rsidR="00BF0F63" w:rsidRPr="00516F95" w:rsidRDefault="00000000">
            <w:r w:rsidRPr="00516F95">
              <w:rPr>
                <w:rFonts w:ascii="Arial" w:hAnsi="Arial"/>
              </w:rPr>
              <w:t>Resend SMTP API (Free Tier - 3,000 emails/month)</w:t>
            </w:r>
          </w:p>
        </w:tc>
        <w:tc>
          <w:tcPr>
            <w:tcW w:w="3360" w:type="dxa"/>
            <w:shd w:val="clear" w:color="auto" w:fill="F8FAFC"/>
            <w:tcMar>
              <w:top w:w="60" w:type="dxa"/>
              <w:left w:w="80" w:type="dxa"/>
              <w:bottom w:w="60" w:type="dxa"/>
              <w:right w:w="80" w:type="dxa"/>
            </w:tcMar>
          </w:tcPr>
          <w:p w14:paraId="03E43A4F" w14:textId="77777777" w:rsidR="00BF0F63" w:rsidRPr="00516F95" w:rsidRDefault="00000000">
            <w:pPr>
              <w:jc w:val="right"/>
            </w:pPr>
            <w:r w:rsidRPr="00516F95">
              <w:rPr>
                <w:rFonts w:ascii="Arial" w:hAnsi="Arial"/>
              </w:rPr>
              <w:t>$0.00 / month</w:t>
            </w:r>
          </w:p>
        </w:tc>
      </w:tr>
      <w:tr w:rsidR="00BF0F63" w:rsidRPr="00516F95" w14:paraId="48547449" w14:textId="77777777">
        <w:trPr>
          <w:jc w:val="center"/>
        </w:trPr>
        <w:tc>
          <w:tcPr>
            <w:tcW w:w="3360" w:type="dxa"/>
            <w:shd w:val="clear" w:color="auto" w:fill="FFFFFF"/>
            <w:tcMar>
              <w:top w:w="60" w:type="dxa"/>
              <w:left w:w="80" w:type="dxa"/>
              <w:bottom w:w="60" w:type="dxa"/>
              <w:right w:w="80" w:type="dxa"/>
            </w:tcMar>
          </w:tcPr>
          <w:p w14:paraId="699A263C" w14:textId="77777777" w:rsidR="00BF0F63" w:rsidRPr="00516F95" w:rsidRDefault="00000000">
            <w:r w:rsidRPr="00516F95">
              <w:rPr>
                <w:rFonts w:ascii="Arial" w:hAnsi="Arial"/>
              </w:rPr>
              <w:t>SSL &amp; Security Certificates</w:t>
            </w:r>
          </w:p>
        </w:tc>
        <w:tc>
          <w:tcPr>
            <w:tcW w:w="3360" w:type="dxa"/>
            <w:shd w:val="clear" w:color="auto" w:fill="FFFFFF"/>
            <w:tcMar>
              <w:top w:w="60" w:type="dxa"/>
              <w:left w:w="80" w:type="dxa"/>
              <w:bottom w:w="60" w:type="dxa"/>
              <w:right w:w="80" w:type="dxa"/>
            </w:tcMar>
          </w:tcPr>
          <w:p w14:paraId="59B9B7D8" w14:textId="77777777" w:rsidR="00BF0F63" w:rsidRPr="00516F95" w:rsidRDefault="00000000">
            <w:r w:rsidRPr="00516F95">
              <w:rPr>
                <w:rFonts w:ascii="Arial" w:hAnsi="Arial"/>
              </w:rPr>
              <w:t>Let's Encrypt Enterprise SSL (Automated Certbot Renewal)</w:t>
            </w:r>
          </w:p>
        </w:tc>
        <w:tc>
          <w:tcPr>
            <w:tcW w:w="3360" w:type="dxa"/>
            <w:shd w:val="clear" w:color="auto" w:fill="FFFFFF"/>
            <w:tcMar>
              <w:top w:w="60" w:type="dxa"/>
              <w:left w:w="80" w:type="dxa"/>
              <w:bottom w:w="60" w:type="dxa"/>
              <w:right w:w="80" w:type="dxa"/>
            </w:tcMar>
          </w:tcPr>
          <w:p w14:paraId="44CEB076" w14:textId="77777777" w:rsidR="00BF0F63" w:rsidRPr="00516F95" w:rsidRDefault="00000000">
            <w:pPr>
              <w:jc w:val="right"/>
            </w:pPr>
            <w:r w:rsidRPr="00516F95">
              <w:rPr>
                <w:rFonts w:ascii="Arial" w:hAnsi="Arial"/>
              </w:rPr>
              <w:t>$0.00 / month</w:t>
            </w:r>
          </w:p>
        </w:tc>
      </w:tr>
    </w:tbl>
    <w:p w14:paraId="6AFDF10E" w14:textId="77777777" w:rsidR="00BF0F63" w:rsidRPr="00516F95" w:rsidRDefault="00BF0F63">
      <w:pPr>
        <w:spacing w:after="160"/>
      </w:pPr>
    </w:p>
    <w:p w14:paraId="674D97ED" w14:textId="7169B8C6" w:rsidR="00E03AC0" w:rsidRPr="00E03AC0" w:rsidRDefault="00E03AC0" w:rsidP="00E03AC0">
      <w:pPr>
        <w:spacing w:before="40" w:after="40"/>
        <w:rPr>
          <w:b/>
          <w:bCs/>
        </w:rPr>
      </w:pPr>
      <w:r w:rsidRPr="00516F95">
        <w:rPr>
          <w:rFonts w:ascii="Arial" w:hAnsi="Arial"/>
          <w:b/>
        </w:rPr>
        <w:t xml:space="preserve"> </w:t>
      </w:r>
      <w:r w:rsidRPr="00E03AC0">
        <w:rPr>
          <w:rFonts w:ascii="Arial" w:hAnsi="Arial"/>
          <w:b/>
          <w:bCs/>
          <w:i/>
        </w:rPr>
        <w:t xml:space="preserve">Total Projected Operating Cost: $14.50 to $16.50 per month. This delivers an enterprise-grade 8 GB RAM environment with autonomous AI intelligence while remaining safely below Hermit's $20.00 monthly cap. Annual run-rate is approximately $180/year, representing an 82% savings compared to standard </w:t>
      </w:r>
      <w:proofErr w:type="spellStart"/>
      <w:r w:rsidRPr="00E03AC0">
        <w:rPr>
          <w:rFonts w:ascii="Arial" w:hAnsi="Arial"/>
          <w:b/>
          <w:bCs/>
          <w:i/>
        </w:rPr>
        <w:t>Vercel</w:t>
      </w:r>
      <w:proofErr w:type="spellEnd"/>
      <w:r w:rsidRPr="00E03AC0">
        <w:rPr>
          <w:rFonts w:ascii="Arial" w:hAnsi="Arial"/>
          <w:b/>
          <w:bCs/>
          <w:i/>
        </w:rPr>
        <w:t xml:space="preserve"> Pro + AWS architectures ($1,020/year).</w:t>
      </w:r>
    </w:p>
    <w:sectPr w:rsidR="00E03AC0" w:rsidRPr="00E03AC0" w:rsidSect="00D528C0">
      <w:footerReference w:type="default" r:id="rId8"/>
      <w:pgSz w:w="12240" w:h="15840"/>
      <w:pgMar w:top="1080" w:right="1080" w:bottom="1080" w:left="108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3ABB28" w14:textId="77777777" w:rsidR="00050953" w:rsidRDefault="00050953">
      <w:pPr>
        <w:spacing w:after="0" w:line="240" w:lineRule="auto"/>
      </w:pPr>
      <w:r>
        <w:separator/>
      </w:r>
    </w:p>
  </w:endnote>
  <w:endnote w:type="continuationSeparator" w:id="0">
    <w:p w14:paraId="789EF19B" w14:textId="77777777" w:rsidR="00050953" w:rsidRDefault="000509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9519927"/>
      <w:docPartObj>
        <w:docPartGallery w:val="Page Numbers (Bottom of Page)"/>
        <w:docPartUnique/>
      </w:docPartObj>
    </w:sdtPr>
    <w:sdtContent>
      <w:p w14:paraId="6B0BC979" w14:textId="52C69320" w:rsidR="00D528C0" w:rsidRDefault="00D528C0">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278F7F05" w14:textId="77777777" w:rsidR="00D528C0" w:rsidRDefault="00D528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B5F75B" w14:textId="77777777" w:rsidR="00050953" w:rsidRDefault="00050953">
      <w:pPr>
        <w:spacing w:after="0" w:line="240" w:lineRule="auto"/>
      </w:pPr>
      <w:r>
        <w:separator/>
      </w:r>
    </w:p>
  </w:footnote>
  <w:footnote w:type="continuationSeparator" w:id="0">
    <w:p w14:paraId="2C8BFDF3" w14:textId="77777777" w:rsidR="00050953" w:rsidRDefault="000509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4380477">
    <w:abstractNumId w:val="8"/>
  </w:num>
  <w:num w:numId="2" w16cid:durableId="1640259227">
    <w:abstractNumId w:val="6"/>
  </w:num>
  <w:num w:numId="3" w16cid:durableId="664436462">
    <w:abstractNumId w:val="5"/>
  </w:num>
  <w:num w:numId="4" w16cid:durableId="40400005">
    <w:abstractNumId w:val="4"/>
  </w:num>
  <w:num w:numId="5" w16cid:durableId="1952470120">
    <w:abstractNumId w:val="7"/>
  </w:num>
  <w:num w:numId="6" w16cid:durableId="943727113">
    <w:abstractNumId w:val="3"/>
  </w:num>
  <w:num w:numId="7" w16cid:durableId="753361959">
    <w:abstractNumId w:val="2"/>
  </w:num>
  <w:num w:numId="8" w16cid:durableId="688918133">
    <w:abstractNumId w:val="1"/>
  </w:num>
  <w:num w:numId="9" w16cid:durableId="1535845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953"/>
    <w:rsid w:val="0006063C"/>
    <w:rsid w:val="0015074B"/>
    <w:rsid w:val="0029639D"/>
    <w:rsid w:val="00326F90"/>
    <w:rsid w:val="00516F95"/>
    <w:rsid w:val="00942913"/>
    <w:rsid w:val="00AA1D8D"/>
    <w:rsid w:val="00B200D0"/>
    <w:rsid w:val="00B47730"/>
    <w:rsid w:val="00BA2914"/>
    <w:rsid w:val="00BF0F63"/>
    <w:rsid w:val="00CB0664"/>
    <w:rsid w:val="00D528C0"/>
    <w:rsid w:val="00E03AC0"/>
    <w:rsid w:val="00E70A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AB28B7"/>
  <w14:defaultImageDpi w14:val="300"/>
  <w15:docId w15:val="{2CF8B632-7434-41DC-9C74-7EAF9C63F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528C0"/>
    <w:pPr>
      <w:spacing w:after="100"/>
    </w:pPr>
  </w:style>
  <w:style w:type="paragraph" w:styleId="TOC2">
    <w:name w:val="toc 2"/>
    <w:basedOn w:val="Normal"/>
    <w:next w:val="Normal"/>
    <w:autoRedefine/>
    <w:uiPriority w:val="39"/>
    <w:unhideWhenUsed/>
    <w:rsid w:val="00D528C0"/>
    <w:pPr>
      <w:spacing w:after="100"/>
      <w:ind w:left="220"/>
    </w:pPr>
  </w:style>
  <w:style w:type="paragraph" w:styleId="TOC3">
    <w:name w:val="toc 3"/>
    <w:basedOn w:val="Normal"/>
    <w:next w:val="Normal"/>
    <w:autoRedefine/>
    <w:uiPriority w:val="39"/>
    <w:unhideWhenUsed/>
    <w:rsid w:val="00D528C0"/>
    <w:pPr>
      <w:spacing w:after="100"/>
      <w:ind w:left="440"/>
    </w:pPr>
  </w:style>
  <w:style w:type="character" w:styleId="Hyperlink">
    <w:name w:val="Hyperlink"/>
    <w:basedOn w:val="DefaultParagraphFont"/>
    <w:uiPriority w:val="99"/>
    <w:unhideWhenUsed/>
    <w:rsid w:val="00D528C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7</Pages>
  <Words>2449</Words>
  <Characters>13963</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ROLLAND ZUMBA</cp:lastModifiedBy>
  <cp:revision>3</cp:revision>
  <cp:lastPrinted>2026-10-18T18:38:00Z</cp:lastPrinted>
  <dcterms:created xsi:type="dcterms:W3CDTF">2013-12-23T23:15:00Z</dcterms:created>
  <dcterms:modified xsi:type="dcterms:W3CDTF">2026-10-18T18:40:00Z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2b2c6b315efa25263746127a3a8889e656956fe4f7b8bb17b73b2aa3bcf80053</vt:lpwstr>
  </property>
</Properties>
</file>