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D7343" w14:textId="7F587C2C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>Text: Revelation 22:13</w:t>
      </w:r>
    </w:p>
    <w:p w14:paraId="4A2BB691" w14:textId="49892866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>"I am Alpha and Omega, the beginning and the end, the first and the last."</w:t>
      </w:r>
    </w:p>
    <w:p w14:paraId="669FC95F" w14:textId="00A0A683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996E79C" w14:textId="6C378627" w:rsidR="004D4D28" w:rsidRPr="004D4D28" w:rsidRDefault="00B10B73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79622457"/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Introduction: </w:t>
      </w:r>
      <w:r w:rsidR="004D4D28" w:rsidRPr="004D4D28">
        <w:rPr>
          <w:rFonts w:ascii="Times New Roman" w:hAnsi="Times New Roman" w:cs="Times New Roman"/>
          <w:b/>
          <w:bCs/>
          <w:sz w:val="32"/>
          <w:szCs w:val="32"/>
        </w:rPr>
        <w:t>Scripture Reading- Rev. 22:11-14</w:t>
      </w:r>
    </w:p>
    <w:p w14:paraId="1AFD2252" w14:textId="384B3E04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>The Meaning of Alpha and Omega</w:t>
      </w:r>
    </w:p>
    <w:p w14:paraId="7C1A7156" w14:textId="77777777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Alpha and Omega: the first and last letters of the Greek alphabet.</w:t>
      </w:r>
    </w:p>
    <w:p w14:paraId="1D7AF05F" w14:textId="6C5DE4CB" w:rsidR="00B10B73" w:rsidRDefault="00B56D71" w:rsidP="00B56D7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B10B73" w:rsidRPr="002129C1">
        <w:rPr>
          <w:rFonts w:ascii="Times New Roman" w:hAnsi="Times New Roman" w:cs="Times New Roman"/>
          <w:sz w:val="32"/>
          <w:szCs w:val="32"/>
        </w:rPr>
        <w:t xml:space="preserve">- Christ’s role as both the Creator and the </w:t>
      </w:r>
      <w:r w:rsidR="004D4D28">
        <w:rPr>
          <w:rFonts w:ascii="Times New Roman" w:hAnsi="Times New Roman" w:cs="Times New Roman"/>
          <w:sz w:val="32"/>
          <w:szCs w:val="32"/>
        </w:rPr>
        <w:t xml:space="preserve">Completer or Perfecter </w:t>
      </w:r>
      <w:r w:rsidR="00B10B73" w:rsidRPr="002129C1">
        <w:rPr>
          <w:rFonts w:ascii="Times New Roman" w:hAnsi="Times New Roman" w:cs="Times New Roman"/>
          <w:sz w:val="32"/>
          <w:szCs w:val="32"/>
        </w:rPr>
        <w:t>of all things.</w:t>
      </w:r>
    </w:p>
    <w:p w14:paraId="0F9CFE14" w14:textId="68621F71" w:rsidR="004D4D28" w:rsidRPr="002129C1" w:rsidRDefault="004D4D28" w:rsidP="00B56D71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Just as we have discussed how the OT writers repeated things in different ways, this is what Jesus is doing here. </w:t>
      </w:r>
      <w:r w:rsidR="00AD4DD9">
        <w:rPr>
          <w:rFonts w:ascii="Times New Roman" w:hAnsi="Times New Roman" w:cs="Times New Roman"/>
          <w:sz w:val="32"/>
          <w:szCs w:val="32"/>
        </w:rPr>
        <w:t>John</w:t>
      </w:r>
      <w:r>
        <w:rPr>
          <w:rFonts w:ascii="Times New Roman" w:hAnsi="Times New Roman" w:cs="Times New Roman"/>
          <w:sz w:val="32"/>
          <w:szCs w:val="32"/>
        </w:rPr>
        <w:t xml:space="preserve"> is writing to Jewish Christians, so they would understand this kind of language or speech.</w:t>
      </w:r>
    </w:p>
    <w:p w14:paraId="1064375E" w14:textId="06351A78" w:rsidR="00B10B73" w:rsidRPr="004D4D28" w:rsidRDefault="004D4D28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6FACD63B" w14:textId="4A07352B" w:rsidR="00B10B73" w:rsidRPr="004D4D28" w:rsidRDefault="004D4D28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>Christ as the Beginning</w:t>
      </w:r>
    </w:p>
    <w:p w14:paraId="75C63A22" w14:textId="77777777" w:rsidR="00AD4DD9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Christ’s role in creation: </w:t>
      </w:r>
    </w:p>
    <w:p w14:paraId="47C84311" w14:textId="77777777" w:rsidR="00AD4DD9" w:rsidRDefault="00B10B73" w:rsidP="00AD4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D4DD9">
        <w:rPr>
          <w:rFonts w:ascii="Times New Roman" w:hAnsi="Times New Roman" w:cs="Times New Roman"/>
          <w:sz w:val="32"/>
          <w:szCs w:val="32"/>
        </w:rPr>
        <w:t>John 1:1-3</w:t>
      </w:r>
    </w:p>
    <w:p w14:paraId="4B077346" w14:textId="122DCE06" w:rsidR="00AD4DD9" w:rsidRDefault="00AD4DD9" w:rsidP="00AD4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Genesis 1:26 (God- </w:t>
      </w:r>
      <w:proofErr w:type="spellStart"/>
      <w:r>
        <w:rPr>
          <w:rFonts w:ascii="Times New Roman" w:hAnsi="Times New Roman" w:cs="Times New Roman"/>
          <w:sz w:val="32"/>
          <w:szCs w:val="32"/>
        </w:rPr>
        <w:t>eloheem</w:t>
      </w:r>
      <w:proofErr w:type="spellEnd"/>
      <w:r>
        <w:rPr>
          <w:rFonts w:ascii="Times New Roman" w:hAnsi="Times New Roman" w:cs="Times New Roman"/>
          <w:sz w:val="32"/>
          <w:szCs w:val="32"/>
        </w:rPr>
        <w:t>, plural for of God; Father, Son, HS)</w:t>
      </w:r>
    </w:p>
    <w:p w14:paraId="3BC55E1E" w14:textId="0BF4B197" w:rsidR="00AD4DD9" w:rsidRDefault="00AD4DD9" w:rsidP="00AD4DD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God gave the command</w:t>
      </w:r>
    </w:p>
    <w:p w14:paraId="4CF6D9C7" w14:textId="12388C46" w:rsidR="00AD4DD9" w:rsidRDefault="00AD4DD9" w:rsidP="00AD4DD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Jesus did the work</w:t>
      </w:r>
    </w:p>
    <w:p w14:paraId="6427E157" w14:textId="1F4876CF" w:rsidR="00AD4DD9" w:rsidRPr="00AD4DD9" w:rsidRDefault="00AD4DD9" w:rsidP="00AD4DD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Holy Spirit or Spirit of God (vs. 2) did the beautifying</w:t>
      </w:r>
      <w:r w:rsidR="00E33FFC">
        <w:rPr>
          <w:rFonts w:ascii="Times New Roman" w:hAnsi="Times New Roman" w:cs="Times New Roman"/>
          <w:sz w:val="32"/>
          <w:szCs w:val="32"/>
        </w:rPr>
        <w:t xml:space="preserve"> [polishing]</w:t>
      </w:r>
    </w:p>
    <w:p w14:paraId="54A38168" w14:textId="0FECA7FC" w:rsidR="00B10B73" w:rsidRDefault="00B10B73" w:rsidP="00AD4D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D4DD9">
        <w:rPr>
          <w:rFonts w:ascii="Times New Roman" w:hAnsi="Times New Roman" w:cs="Times New Roman"/>
          <w:sz w:val="32"/>
          <w:szCs w:val="32"/>
        </w:rPr>
        <w:t>Colossians 1:1</w:t>
      </w:r>
      <w:r w:rsidR="00AD4DD9">
        <w:rPr>
          <w:rFonts w:ascii="Times New Roman" w:hAnsi="Times New Roman" w:cs="Times New Roman"/>
          <w:sz w:val="32"/>
          <w:szCs w:val="32"/>
        </w:rPr>
        <w:t>5-19</w:t>
      </w:r>
    </w:p>
    <w:p w14:paraId="31B7C47C" w14:textId="7CAE7C2D" w:rsidR="00AD4DD9" w:rsidRPr="00AD4DD9" w:rsidRDefault="00AD4DD9" w:rsidP="00AD4DD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Christ’s work was not finished </w:t>
      </w:r>
      <w:r w:rsidR="00B56D71">
        <w:rPr>
          <w:rFonts w:ascii="Times New Roman" w:hAnsi="Times New Roman" w:cs="Times New Roman"/>
          <w:sz w:val="32"/>
          <w:szCs w:val="32"/>
        </w:rPr>
        <w:t xml:space="preserve">or complete </w:t>
      </w:r>
      <w:r>
        <w:rPr>
          <w:rFonts w:ascii="Times New Roman" w:hAnsi="Times New Roman" w:cs="Times New Roman"/>
          <w:sz w:val="32"/>
          <w:szCs w:val="32"/>
        </w:rPr>
        <w:t>at creation</w:t>
      </w:r>
    </w:p>
    <w:p w14:paraId="151A9240" w14:textId="3E4529FD" w:rsidR="00B10B73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His eternal nature, preexistent before all things (Micah 5:2).</w:t>
      </w:r>
    </w:p>
    <w:p w14:paraId="3DBA0178" w14:textId="7F6BE4FF" w:rsidR="00E33FFC" w:rsidRPr="00E33FFC" w:rsidRDefault="00E33FFC" w:rsidP="00E33F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But thou, Bethlehem Ephratah, </w:t>
      </w:r>
      <w:r w:rsidRPr="00E33FFC">
        <w:rPr>
          <w:rFonts w:ascii="Times New Roman" w:hAnsi="Times New Roman" w:cs="Times New Roman"/>
          <w:i/>
          <w:iCs/>
          <w:sz w:val="32"/>
          <w:szCs w:val="32"/>
          <w:lang w:val="x-none"/>
        </w:rPr>
        <w:t>though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 thou be little among the thousands of Judah, </w:t>
      </w:r>
      <w:r w:rsidRPr="00E33FFC">
        <w:rPr>
          <w:rFonts w:ascii="Times New Roman" w:hAnsi="Times New Roman" w:cs="Times New Roman"/>
          <w:i/>
          <w:iCs/>
          <w:sz w:val="32"/>
          <w:szCs w:val="32"/>
          <w:lang w:val="x-none"/>
        </w:rPr>
        <w:t>yet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 out of thee shall he come forth unto me </w:t>
      </w:r>
      <w:r w:rsidRPr="00E33FFC">
        <w:rPr>
          <w:rFonts w:ascii="Times New Roman" w:hAnsi="Times New Roman" w:cs="Times New Roman"/>
          <w:i/>
          <w:iCs/>
          <w:sz w:val="32"/>
          <w:szCs w:val="32"/>
          <w:lang w:val="x-none"/>
        </w:rPr>
        <w:t>that is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 to be ruler in Israel; whose goings forth </w:t>
      </w:r>
      <w:r w:rsidRPr="00E33FFC">
        <w:rPr>
          <w:rFonts w:ascii="Times New Roman" w:hAnsi="Times New Roman" w:cs="Times New Roman"/>
          <w:i/>
          <w:iCs/>
          <w:sz w:val="32"/>
          <w:szCs w:val="32"/>
          <w:lang w:val="x-none"/>
        </w:rPr>
        <w:t>have been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 from of old, from everlasting.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> </w:t>
      </w:r>
    </w:p>
    <w:p w14:paraId="376952EE" w14:textId="24613D94" w:rsidR="00B10B73" w:rsidRPr="004D4D28" w:rsidRDefault="004D4D28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II. </w:t>
      </w:r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>Christ as the End</w:t>
      </w:r>
    </w:p>
    <w:p w14:paraId="339D0E78" w14:textId="77777777" w:rsidR="00E33FFC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Christ’s role in bringing history to its culmination </w:t>
      </w:r>
    </w:p>
    <w:p w14:paraId="5E9F3858" w14:textId="33CC4D3D" w:rsidR="00B10B73" w:rsidRPr="00E33FFC" w:rsidRDefault="00B10B73" w:rsidP="00E33F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33FFC">
        <w:rPr>
          <w:rFonts w:ascii="Times New Roman" w:hAnsi="Times New Roman" w:cs="Times New Roman"/>
          <w:sz w:val="32"/>
          <w:szCs w:val="32"/>
        </w:rPr>
        <w:t>Revelation 21:</w:t>
      </w:r>
      <w:r w:rsidR="00E33FFC" w:rsidRPr="00E33FFC">
        <w:rPr>
          <w:rFonts w:ascii="Times New Roman" w:hAnsi="Times New Roman" w:cs="Times New Roman"/>
          <w:sz w:val="32"/>
          <w:szCs w:val="32"/>
        </w:rPr>
        <w:t>5-8</w:t>
      </w:r>
      <w:r w:rsidR="00E33FFC">
        <w:rPr>
          <w:rFonts w:ascii="Times New Roman" w:hAnsi="Times New Roman" w:cs="Times New Roman"/>
          <w:sz w:val="32"/>
          <w:szCs w:val="32"/>
        </w:rPr>
        <w:t xml:space="preserve"> [Context is about heaven and judgment]</w:t>
      </w:r>
    </w:p>
    <w:p w14:paraId="57371C77" w14:textId="77777777" w:rsidR="00E33FFC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The final victory of Christ over sin and death </w:t>
      </w:r>
    </w:p>
    <w:p w14:paraId="7393AE5D" w14:textId="3419ADED" w:rsidR="00B10B73" w:rsidRDefault="00B10B73" w:rsidP="00E33F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E33FFC">
        <w:rPr>
          <w:rFonts w:ascii="Times New Roman" w:hAnsi="Times New Roman" w:cs="Times New Roman"/>
          <w:sz w:val="32"/>
          <w:szCs w:val="32"/>
        </w:rPr>
        <w:lastRenderedPageBreak/>
        <w:t>1 Corinthians 15:</w:t>
      </w:r>
      <w:r w:rsidR="00E33FFC">
        <w:rPr>
          <w:rFonts w:ascii="Times New Roman" w:hAnsi="Times New Roman" w:cs="Times New Roman"/>
          <w:sz w:val="32"/>
          <w:szCs w:val="32"/>
        </w:rPr>
        <w:t>19</w:t>
      </w:r>
      <w:r w:rsidRPr="00E33FFC">
        <w:rPr>
          <w:rFonts w:ascii="Times New Roman" w:hAnsi="Times New Roman" w:cs="Times New Roman"/>
          <w:sz w:val="32"/>
          <w:szCs w:val="32"/>
        </w:rPr>
        <w:t>-26</w:t>
      </w:r>
    </w:p>
    <w:p w14:paraId="193329B5" w14:textId="4CBFBB12" w:rsidR="00E33FFC" w:rsidRPr="00E33FFC" w:rsidRDefault="00E33FFC" w:rsidP="00E33FF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John 19:30 Jesus said he was thirsty, so the Roman soldiers gave him vinegar to drink. “</w:t>
      </w:r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When Jesus therefore had received the vinegar, he said, </w:t>
      </w:r>
      <w:proofErr w:type="gramStart"/>
      <w:r w:rsidRPr="00E33FFC">
        <w:rPr>
          <w:rFonts w:ascii="Times New Roman" w:hAnsi="Times New Roman" w:cs="Times New Roman"/>
          <w:sz w:val="32"/>
          <w:szCs w:val="32"/>
          <w:lang w:val="x-none"/>
        </w:rPr>
        <w:t>It</w:t>
      </w:r>
      <w:proofErr w:type="gramEnd"/>
      <w:r w:rsidRPr="00E33FFC">
        <w:rPr>
          <w:rFonts w:ascii="Times New Roman" w:hAnsi="Times New Roman" w:cs="Times New Roman"/>
          <w:sz w:val="32"/>
          <w:szCs w:val="32"/>
          <w:lang w:val="x-none"/>
        </w:rPr>
        <w:t xml:space="preserve"> is finished: and he bowed his head, and gave up the ghost.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14F974B4" w14:textId="4D5322EE" w:rsidR="00E33FFC" w:rsidRPr="00B56D71" w:rsidRDefault="00E33FFC" w:rsidP="00E33F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“It is finished” refers to Jesus’ work on Earth.</w:t>
      </w:r>
      <w:r w:rsidR="005131C4">
        <w:rPr>
          <w:rFonts w:ascii="Times New Roman" w:hAnsi="Times New Roman" w:cs="Times New Roman"/>
          <w:sz w:val="32"/>
          <w:szCs w:val="32"/>
          <w:lang w:val="x-none"/>
        </w:rPr>
        <w:t xml:space="preserve"> (He fulfilled all prophesy from the Old Law).</w:t>
      </w:r>
    </w:p>
    <w:p w14:paraId="7A1C3A24" w14:textId="7A26005C" w:rsidR="00B56D71" w:rsidRPr="00E33FFC" w:rsidRDefault="00B56D71" w:rsidP="00E33F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Heb. 5:8-9 “vs. 8</w:t>
      </w:r>
      <w:r w:rsidRPr="00B56D71">
        <w:rPr>
          <w:rFonts w:ascii="Verdana" w:hAnsi="Verdana" w:cs="Verdana"/>
          <w:color w:val="292F33"/>
          <w:kern w:val="0"/>
          <w:sz w:val="24"/>
          <w:szCs w:val="24"/>
          <w:lang w:val="x-none" w:eastAsia="x-none"/>
        </w:rPr>
        <w:t xml:space="preserve"> </w:t>
      </w:r>
      <w:r w:rsidRPr="00B56D71">
        <w:rPr>
          <w:rFonts w:ascii="Times New Roman" w:hAnsi="Times New Roman" w:cs="Times New Roman"/>
          <w:sz w:val="32"/>
          <w:szCs w:val="32"/>
          <w:lang w:val="x-none"/>
        </w:rPr>
        <w:t>Though he were a Son, yet learned he obedience by the things which he suffered; 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vs. 9 </w:t>
      </w:r>
      <w:r w:rsidRPr="00B56D71">
        <w:rPr>
          <w:rFonts w:ascii="Times New Roman" w:hAnsi="Times New Roman" w:cs="Times New Roman"/>
          <w:sz w:val="32"/>
          <w:szCs w:val="32"/>
          <w:lang w:val="x-none"/>
        </w:rPr>
        <w:t>And being made perfect, he became the author of eternal salvation unto all them that obey him;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  <w:r w:rsidRPr="00B56D71">
        <w:rPr>
          <w:rFonts w:ascii="Times New Roman" w:hAnsi="Times New Roman" w:cs="Times New Roman"/>
          <w:sz w:val="32"/>
          <w:szCs w:val="32"/>
          <w:lang w:val="x-none"/>
        </w:rPr>
        <w:t> </w:t>
      </w:r>
    </w:p>
    <w:p w14:paraId="46E79982" w14:textId="2CC6C80D" w:rsidR="00E33FFC" w:rsidRPr="00E33FFC" w:rsidRDefault="00E33FFC" w:rsidP="00E33FF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He still is going to be the Judge on Judgment Day</w:t>
      </w:r>
      <w:r w:rsidR="005131C4">
        <w:rPr>
          <w:rFonts w:ascii="Times New Roman" w:hAnsi="Times New Roman" w:cs="Times New Roman"/>
          <w:sz w:val="32"/>
          <w:szCs w:val="32"/>
          <w:lang w:val="x-none"/>
        </w:rPr>
        <w:t xml:space="preserve"> when he reads from the Lamb’s Book of Life in which are the names of those that have been obedient and faithful unto death.</w:t>
      </w:r>
    </w:p>
    <w:p w14:paraId="03951FB3" w14:textId="77EEF5E0" w:rsidR="00B10B73" w:rsidRPr="004D4D28" w:rsidRDefault="004D4D28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III. </w:t>
      </w:r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>The Eternal Reign of Christ</w:t>
      </w:r>
    </w:p>
    <w:p w14:paraId="51C23750" w14:textId="77777777" w:rsidR="005131C4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Jesus’ reign is from everlasting to everlasting </w:t>
      </w:r>
    </w:p>
    <w:p w14:paraId="0AEDB786" w14:textId="4A3ADDB8" w:rsidR="00B10B73" w:rsidRDefault="00B10B73" w:rsidP="005131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131C4">
        <w:rPr>
          <w:rFonts w:ascii="Times New Roman" w:hAnsi="Times New Roman" w:cs="Times New Roman"/>
          <w:sz w:val="32"/>
          <w:szCs w:val="32"/>
        </w:rPr>
        <w:t>Isaiah 9:</w:t>
      </w:r>
      <w:r w:rsidR="005131C4">
        <w:rPr>
          <w:rFonts w:ascii="Times New Roman" w:hAnsi="Times New Roman" w:cs="Times New Roman"/>
          <w:sz w:val="32"/>
          <w:szCs w:val="32"/>
        </w:rPr>
        <w:t>6-</w:t>
      </w:r>
      <w:r w:rsidRPr="005131C4">
        <w:rPr>
          <w:rFonts w:ascii="Times New Roman" w:hAnsi="Times New Roman" w:cs="Times New Roman"/>
          <w:sz w:val="32"/>
          <w:szCs w:val="32"/>
        </w:rPr>
        <w:t>7</w:t>
      </w:r>
    </w:p>
    <w:p w14:paraId="3EA2EC79" w14:textId="16F99286" w:rsidR="005131C4" w:rsidRDefault="005131C4" w:rsidP="005131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Matt. 18:1-6 The disciples did not understand the spiritual nature of the kingdom of heaven.</w:t>
      </w:r>
    </w:p>
    <w:p w14:paraId="0CC51611" w14:textId="64A7E9C4" w:rsidR="005131C4" w:rsidRPr="005131C4" w:rsidRDefault="005131C4" w:rsidP="005131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Heb. 10:7-18 [He reigns over His church or kingdom, at the right hand of the father, and will continue to reign when </w:t>
      </w:r>
      <w:proofErr w:type="gramStart"/>
      <w:r>
        <w:rPr>
          <w:rFonts w:ascii="Times New Roman" w:hAnsi="Times New Roman" w:cs="Times New Roman"/>
          <w:sz w:val="32"/>
          <w:szCs w:val="32"/>
        </w:rPr>
        <w:t>His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faithful make it to heaven.]</w:t>
      </w:r>
    </w:p>
    <w:p w14:paraId="7287BA66" w14:textId="255B8ED5" w:rsidR="00B10B73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His sovereignty over time and history.</w:t>
      </w:r>
    </w:p>
    <w:p w14:paraId="4020DC8D" w14:textId="062B04C0" w:rsidR="00822917" w:rsidRDefault="00822917" w:rsidP="008229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 was meant to be the savior from the beginning</w:t>
      </w:r>
    </w:p>
    <w:p w14:paraId="3535CE7F" w14:textId="2DA3AD1E" w:rsidR="00822917" w:rsidRDefault="00822917" w:rsidP="008229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 was meant to be the high priest from the beginning</w:t>
      </w:r>
    </w:p>
    <w:p w14:paraId="43296CAD" w14:textId="4920A397" w:rsidR="00822917" w:rsidRDefault="00822917" w:rsidP="008229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He was meant to be the King from the beginning</w:t>
      </w:r>
    </w:p>
    <w:p w14:paraId="5AECED88" w14:textId="04D51468" w:rsidR="00822917" w:rsidRPr="00822917" w:rsidRDefault="00822917" w:rsidP="0082291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All of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roles are one in the same.</w:t>
      </w:r>
    </w:p>
    <w:p w14:paraId="5C06C274" w14:textId="2C644B03" w:rsidR="00B10B73" w:rsidRPr="004D4D28" w:rsidRDefault="004D4D28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IV. </w:t>
      </w:r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Application: Living </w:t>
      </w:r>
      <w:proofErr w:type="gramStart"/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>in Light of</w:t>
      </w:r>
      <w:proofErr w:type="gramEnd"/>
      <w:r w:rsidR="00B10B73"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 Eternity</w:t>
      </w:r>
    </w:p>
    <w:p w14:paraId="0A5ECF75" w14:textId="77777777" w:rsidR="00B10B73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The call to trust Christ in every season, knowing He is both the beginning and the end.</w:t>
      </w:r>
    </w:p>
    <w:p w14:paraId="2C2786F7" w14:textId="4AFB042F" w:rsidR="00822917" w:rsidRPr="00822917" w:rsidRDefault="00822917" w:rsidP="008229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Cor. 3:1-12; 17-18</w:t>
      </w:r>
    </w:p>
    <w:p w14:paraId="095560C7" w14:textId="1E9E8689" w:rsidR="00B10B73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 xml:space="preserve">   - Encouragement for believers: Christ’s ultimate victory gives us hope and perseverance.</w:t>
      </w:r>
    </w:p>
    <w:p w14:paraId="10774FC3" w14:textId="2D543A25" w:rsidR="00822917" w:rsidRPr="00822917" w:rsidRDefault="00822917" w:rsidP="008229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Heb. 11:1 “</w:t>
      </w:r>
      <w:r w:rsidRPr="00822917">
        <w:rPr>
          <w:rFonts w:ascii="Times New Roman" w:hAnsi="Times New Roman" w:cs="Times New Roman"/>
          <w:sz w:val="32"/>
          <w:szCs w:val="32"/>
          <w:lang w:val="x-none"/>
        </w:rPr>
        <w:t>Now faith is the substance of things hoped for, the evidence of things not seen.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3EAD1B4D" w14:textId="77777777" w:rsidR="00B56D71" w:rsidRPr="00B56D71" w:rsidRDefault="00822917" w:rsidP="008229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Heb. 11:6 “</w:t>
      </w:r>
      <w:r w:rsidRPr="00822917">
        <w:rPr>
          <w:rFonts w:ascii="Verdana" w:hAnsi="Verdana" w:cs="Verdana"/>
          <w:color w:val="292F33"/>
          <w:kern w:val="0"/>
          <w:sz w:val="24"/>
          <w:szCs w:val="24"/>
          <w:lang w:val="x-none" w:eastAsia="x-none"/>
        </w:rPr>
        <w:t xml:space="preserve"> </w:t>
      </w:r>
      <w:r w:rsidRPr="00822917">
        <w:rPr>
          <w:rFonts w:ascii="Times New Roman" w:hAnsi="Times New Roman" w:cs="Times New Roman"/>
          <w:sz w:val="32"/>
          <w:szCs w:val="32"/>
          <w:lang w:val="x-none"/>
        </w:rPr>
        <w:t xml:space="preserve">But without faith </w:t>
      </w:r>
      <w:r w:rsidRPr="00822917">
        <w:rPr>
          <w:rFonts w:ascii="Times New Roman" w:hAnsi="Times New Roman" w:cs="Times New Roman"/>
          <w:i/>
          <w:iCs/>
          <w:sz w:val="32"/>
          <w:szCs w:val="32"/>
          <w:lang w:val="x-none"/>
        </w:rPr>
        <w:t>it is</w:t>
      </w:r>
      <w:r w:rsidRPr="00822917">
        <w:rPr>
          <w:rFonts w:ascii="Times New Roman" w:hAnsi="Times New Roman" w:cs="Times New Roman"/>
          <w:sz w:val="32"/>
          <w:szCs w:val="32"/>
          <w:lang w:val="x-none"/>
        </w:rPr>
        <w:t xml:space="preserve"> impossible to please </w:t>
      </w:r>
      <w:r w:rsidRPr="00822917">
        <w:rPr>
          <w:rFonts w:ascii="Times New Roman" w:hAnsi="Times New Roman" w:cs="Times New Roman"/>
          <w:i/>
          <w:iCs/>
          <w:sz w:val="32"/>
          <w:szCs w:val="32"/>
          <w:lang w:val="x-none"/>
        </w:rPr>
        <w:t>him:</w:t>
      </w:r>
      <w:r w:rsidRPr="00822917">
        <w:rPr>
          <w:rFonts w:ascii="Times New Roman" w:hAnsi="Times New Roman" w:cs="Times New Roman"/>
          <w:sz w:val="32"/>
          <w:szCs w:val="32"/>
          <w:lang w:val="x-none"/>
        </w:rPr>
        <w:t xml:space="preserve"> for he that cometh to God must believe that he is, and </w:t>
      </w:r>
      <w:r w:rsidRPr="00822917">
        <w:rPr>
          <w:rFonts w:ascii="Times New Roman" w:hAnsi="Times New Roman" w:cs="Times New Roman"/>
          <w:i/>
          <w:iCs/>
          <w:sz w:val="32"/>
          <w:szCs w:val="32"/>
          <w:lang w:val="x-none"/>
        </w:rPr>
        <w:t>that</w:t>
      </w:r>
      <w:r w:rsidRPr="00822917">
        <w:rPr>
          <w:rFonts w:ascii="Times New Roman" w:hAnsi="Times New Roman" w:cs="Times New Roman"/>
          <w:sz w:val="32"/>
          <w:szCs w:val="32"/>
          <w:lang w:val="x-none"/>
        </w:rPr>
        <w:t xml:space="preserve"> he is a rewarder of them that diligently seek him.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370B5E97" w14:textId="2B5D3A4C" w:rsidR="00822917" w:rsidRPr="00822917" w:rsidRDefault="00B56D71" w:rsidP="0082291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x-none"/>
        </w:rPr>
        <w:t>Luke 12:35-40</w:t>
      </w:r>
      <w:r w:rsidR="00822917" w:rsidRPr="00822917">
        <w:rPr>
          <w:rFonts w:ascii="Times New Roman" w:hAnsi="Times New Roman" w:cs="Times New Roman"/>
          <w:sz w:val="32"/>
          <w:szCs w:val="32"/>
          <w:lang w:val="x-none"/>
        </w:rPr>
        <w:t> </w:t>
      </w:r>
    </w:p>
    <w:p w14:paraId="228675A9" w14:textId="77777777" w:rsidR="004D4D28" w:rsidRPr="004D4D28" w:rsidRDefault="00B10B73" w:rsidP="00B10B7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D4D28">
        <w:rPr>
          <w:rFonts w:ascii="Times New Roman" w:hAnsi="Times New Roman" w:cs="Times New Roman"/>
          <w:b/>
          <w:bCs/>
          <w:sz w:val="32"/>
          <w:szCs w:val="32"/>
        </w:rPr>
        <w:t xml:space="preserve">Conclusion: </w:t>
      </w:r>
    </w:p>
    <w:p w14:paraId="2B6E6685" w14:textId="136EF3AA" w:rsidR="00B10B73" w:rsidRPr="002129C1" w:rsidRDefault="00B10B73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>The Eternal Christ</w:t>
      </w:r>
    </w:p>
    <w:p w14:paraId="455FC6F2" w14:textId="3292329A" w:rsidR="00B10B73" w:rsidRDefault="00B10B73" w:rsidP="00B56D71">
      <w:pPr>
        <w:spacing w:after="0" w:line="240" w:lineRule="auto"/>
        <w:ind w:left="240"/>
        <w:rPr>
          <w:rFonts w:ascii="Times New Roman" w:hAnsi="Times New Roman" w:cs="Times New Roman"/>
          <w:sz w:val="32"/>
          <w:szCs w:val="32"/>
        </w:rPr>
      </w:pPr>
      <w:r w:rsidRPr="002129C1">
        <w:rPr>
          <w:rFonts w:ascii="Times New Roman" w:hAnsi="Times New Roman" w:cs="Times New Roman"/>
          <w:sz w:val="32"/>
          <w:szCs w:val="32"/>
        </w:rPr>
        <w:t>- Revelation 1:8: "I am Alpha and Omega, the beginning and the ending, saith the Lord, which is, and which was, and which is to come, the Almighty."</w:t>
      </w:r>
    </w:p>
    <w:p w14:paraId="2C4D53B2" w14:textId="18C5CC74" w:rsidR="004D4D28" w:rsidRPr="002129C1" w:rsidRDefault="004D4D28" w:rsidP="00B10B7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- Invitation</w:t>
      </w:r>
    </w:p>
    <w:bookmarkEnd w:id="0"/>
    <w:p w14:paraId="6A0581F6" w14:textId="77777777" w:rsidR="00030EC6" w:rsidRDefault="00030EC6"/>
    <w:sectPr w:rsidR="00030EC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996715" w14:textId="77777777" w:rsidR="005357BD" w:rsidRDefault="005357BD" w:rsidP="004D4D28">
      <w:pPr>
        <w:spacing w:after="0" w:line="240" w:lineRule="auto"/>
      </w:pPr>
      <w:r>
        <w:separator/>
      </w:r>
    </w:p>
  </w:endnote>
  <w:endnote w:type="continuationSeparator" w:id="0">
    <w:p w14:paraId="6D1A5CB7" w14:textId="77777777" w:rsidR="005357BD" w:rsidRDefault="005357BD" w:rsidP="004D4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34369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C34758" w14:textId="531D0441" w:rsidR="004D4D28" w:rsidRDefault="004D4D2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6F5116" w14:textId="77777777" w:rsidR="004D4D28" w:rsidRDefault="004D4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FB31A" w14:textId="77777777" w:rsidR="005357BD" w:rsidRDefault="005357BD" w:rsidP="004D4D28">
      <w:pPr>
        <w:spacing w:after="0" w:line="240" w:lineRule="auto"/>
      </w:pPr>
      <w:r>
        <w:separator/>
      </w:r>
    </w:p>
  </w:footnote>
  <w:footnote w:type="continuationSeparator" w:id="0">
    <w:p w14:paraId="346B2D9B" w14:textId="77777777" w:rsidR="005357BD" w:rsidRDefault="005357BD" w:rsidP="004D4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C106" w14:textId="518419A1" w:rsidR="004D4D28" w:rsidRDefault="004D4D28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Jesus: The Alpha and Omega</w:t>
    </w:r>
    <w:r>
      <w:ptab w:relativeTo="margin" w:alignment="right" w:leader="none"/>
    </w:r>
    <w:r>
      <w:t>1</w:t>
    </w:r>
    <w:r w:rsidR="00031C80">
      <w:t>0</w:t>
    </w:r>
    <w:r>
      <w:t>/</w:t>
    </w:r>
    <w:r w:rsidR="00031C80">
      <w:t>20</w:t>
    </w:r>
    <w:r>
      <w:t>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25859"/>
    <w:multiLevelType w:val="hybridMultilevel"/>
    <w:tmpl w:val="49F820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F022FE"/>
    <w:multiLevelType w:val="hybridMultilevel"/>
    <w:tmpl w:val="C6289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2C7C35"/>
    <w:multiLevelType w:val="hybridMultilevel"/>
    <w:tmpl w:val="AC56F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0F16E7"/>
    <w:multiLevelType w:val="hybridMultilevel"/>
    <w:tmpl w:val="A96E72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9B3F15"/>
    <w:multiLevelType w:val="hybridMultilevel"/>
    <w:tmpl w:val="D23CD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24612">
    <w:abstractNumId w:val="2"/>
  </w:num>
  <w:num w:numId="2" w16cid:durableId="127012816">
    <w:abstractNumId w:val="4"/>
  </w:num>
  <w:num w:numId="3" w16cid:durableId="2108227959">
    <w:abstractNumId w:val="3"/>
  </w:num>
  <w:num w:numId="4" w16cid:durableId="1313368961">
    <w:abstractNumId w:val="0"/>
  </w:num>
  <w:num w:numId="5" w16cid:durableId="5054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73"/>
    <w:rsid w:val="00030EC6"/>
    <w:rsid w:val="00031C80"/>
    <w:rsid w:val="001C20D0"/>
    <w:rsid w:val="004D4D28"/>
    <w:rsid w:val="005131C4"/>
    <w:rsid w:val="005357BD"/>
    <w:rsid w:val="007D34FB"/>
    <w:rsid w:val="00822917"/>
    <w:rsid w:val="00AD4DD9"/>
    <w:rsid w:val="00AF27D8"/>
    <w:rsid w:val="00B10B73"/>
    <w:rsid w:val="00B56D71"/>
    <w:rsid w:val="00C60A26"/>
    <w:rsid w:val="00E3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B549"/>
  <w15:chartTrackingRefBased/>
  <w15:docId w15:val="{9E9744B1-E028-47A3-BA84-C43DDDD5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B73"/>
  </w:style>
  <w:style w:type="paragraph" w:styleId="Heading1">
    <w:name w:val="heading 1"/>
    <w:basedOn w:val="Normal"/>
    <w:next w:val="Normal"/>
    <w:link w:val="Heading1Char"/>
    <w:uiPriority w:val="9"/>
    <w:qFormat/>
    <w:rsid w:val="00B1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B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D28"/>
  </w:style>
  <w:style w:type="paragraph" w:styleId="Footer">
    <w:name w:val="footer"/>
    <w:basedOn w:val="Normal"/>
    <w:link w:val="FooterChar"/>
    <w:uiPriority w:val="99"/>
    <w:unhideWhenUsed/>
    <w:rsid w:val="004D4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</cp:revision>
  <dcterms:created xsi:type="dcterms:W3CDTF">2024-09-20T15:25:00Z</dcterms:created>
  <dcterms:modified xsi:type="dcterms:W3CDTF">2024-10-20T13:39:00Z</dcterms:modified>
</cp:coreProperties>
</file>