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4517" w14:textId="601D728E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Introduction (Part 1)</w:t>
      </w:r>
      <w:r w:rsidR="00977E79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 Scripture Reading- Isaiah 53:3-7</w:t>
      </w:r>
    </w:p>
    <w:p w14:paraId="6A118C52" w14:textId="5F715182" w:rsidR="007425E7" w:rsidRPr="009E6B4C" w:rsidRDefault="007425E7" w:rsidP="002452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People often rush through the cross because they “already know the story.”</w:t>
      </w:r>
    </w:p>
    <w:p w14:paraId="3E41277E" w14:textId="1950CF08" w:rsidR="007425E7" w:rsidRPr="009E6B4C" w:rsidRDefault="007425E7" w:rsidP="002452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But when we slow down and examine the biblical record like investigators, we see that:</w:t>
      </w:r>
    </w:p>
    <w:p w14:paraId="6494D05B" w14:textId="4C232179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Every step is intentional.</w:t>
      </w:r>
    </w:p>
    <w:p w14:paraId="3C0A2D1E" w14:textId="7AC8084E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Every detail fulfills Scripture.</w:t>
      </w:r>
    </w:p>
    <w:p w14:paraId="6D71AD9D" w14:textId="66F38102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Every moment reveals the depth of sin and the depth of God’s love.</w:t>
      </w:r>
    </w:p>
    <w:p w14:paraId="3D1E5872" w14:textId="26A9207D" w:rsidR="007425E7" w:rsidRPr="009E6B4C" w:rsidRDefault="007425E7" w:rsidP="002452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This is not just a tragic story; it is the turning point of human history.</w:t>
      </w:r>
    </w:p>
    <w:p w14:paraId="5033E35B" w14:textId="4150316E" w:rsidR="007425E7" w:rsidRPr="009E6B4C" w:rsidRDefault="007425E7" w:rsidP="002452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Today: we will walk through the events from sentencing to death — step by step — to see:</w:t>
      </w:r>
    </w:p>
    <w:p w14:paraId="71A60102" w14:textId="33EA4A97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What actually happened</w:t>
      </w:r>
      <w:r w:rsidR="000D058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</w:t>
      </w:r>
    </w:p>
    <w:p w14:paraId="08819999" w14:textId="57D783B3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How prophecy was fulfilled.</w:t>
      </w:r>
    </w:p>
    <w:p w14:paraId="6EEE3D66" w14:textId="01E44B83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What it means for how we live and obey today.</w:t>
      </w:r>
    </w:p>
    <w:p w14:paraId="44B66272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0A3B5C4" w14:textId="486BC269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I. Jesus Is Sentenced</w:t>
      </w:r>
      <w:r w:rsidR="0051346B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John 19:12–16; Luke 23:23–25; Matthew 27:24–25; Isaiah 53:8; Psalm 2</w:t>
      </w:r>
      <w:r w:rsidR="0051346B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4380EC1B" w14:textId="3EC1A681" w:rsidR="007425E7" w:rsidRPr="009E6B4C" w:rsidRDefault="007425E7" w:rsidP="002452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A. Pilate’s final capitulation</w:t>
      </w:r>
      <w:r w:rsidR="0076533B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(He gave into demands)</w:t>
      </w:r>
    </w:p>
    <w:p w14:paraId="43EEA1B9" w14:textId="5165F82B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• Pilate repeatedly declares Jesus </w:t>
      </w:r>
      <w:r w:rsidR="0076533B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innocent yet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still hands Him over to be crucified.</w:t>
      </w:r>
    </w:p>
    <w:p w14:paraId="34BF0ED9" w14:textId="7A3A024E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He “washes his hands” (Matt. 27:24) — a symbolic gesture that does not remove his guilt.</w:t>
      </w:r>
    </w:p>
    <w:p w14:paraId="20A9701A" w14:textId="1E776D2A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crowd cries, “His blood be on us and on our children!” (Matt. 27:25).</w:t>
      </w:r>
    </w:p>
    <w:p w14:paraId="1F3E640C" w14:textId="77777777" w:rsidR="007425E7" w:rsidRPr="009E6B4C" w:rsidRDefault="007425E7" w:rsidP="002452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B. Prophetic significance</w:t>
      </w:r>
    </w:p>
    <w:p w14:paraId="3790E897" w14:textId="66A39D6D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Isaiah 53:8 — “By oppression and judgment he was taken away.”</w:t>
      </w:r>
    </w:p>
    <w:p w14:paraId="4D37C697" w14:textId="2DDB4F24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Psalm 2 — rulers conspire against the Lord and His Anointed.</w:t>
      </w:r>
    </w:p>
    <w:p w14:paraId="6FCA719C" w14:textId="5177EB2C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What looks like political chaos is actually God’s plan unfolding.</w:t>
      </w:r>
    </w:p>
    <w:p w14:paraId="447556F2" w14:textId="77777777" w:rsidR="007425E7" w:rsidRPr="009E6B4C" w:rsidRDefault="007425E7" w:rsidP="002452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C. Lessons for today</w:t>
      </w:r>
    </w:p>
    <w:p w14:paraId="649563B2" w14:textId="0085E1B0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Human fear and political pressure still lead to moral compromise.</w:t>
      </w:r>
    </w:p>
    <w:p w14:paraId="521E7F13" w14:textId="2B2FC33A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Innocence does not guarantee justice in a corrupt system.</w:t>
      </w:r>
    </w:p>
    <w:p w14:paraId="76FDECD1" w14:textId="62615AF1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Jesus is not a helpless victim; He willingly submits as the sacrifice for our sins.</w:t>
      </w:r>
    </w:p>
    <w:p w14:paraId="067303DE" w14:textId="4BEAB0D8" w:rsidR="007425E7" w:rsidRPr="009E6B4C" w:rsidRDefault="007425E7" w:rsidP="0024527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• Application: </w:t>
      </w:r>
      <w:r w:rsidR="00245271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Are 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we tempted to “wash our hands” instead of stand for what is right?</w:t>
      </w:r>
    </w:p>
    <w:p w14:paraId="05680B88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35F3240" w14:textId="6A2FD784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II. Jesus Is Scourged and Mocked</w:t>
      </w:r>
      <w:r w:rsidR="0051346B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John 19:1–3; Mark 15:15–20; Isaiah 50:6; Psalm 22:7–8</w:t>
      </w:r>
      <w:r w:rsidR="0051346B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16177D7F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A. The scourging</w:t>
      </w:r>
    </w:p>
    <w:p w14:paraId="1E36261D" w14:textId="401A7084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Roman scourging was designed to weaken and torture a person before crucifixion.</w:t>
      </w:r>
    </w:p>
    <w:p w14:paraId="1E60EA1F" w14:textId="515B5251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Isaiah 50:6 — “I gave my back to those who strike…” — Jesus willingly endures this.</w:t>
      </w:r>
    </w:p>
    <w:p w14:paraId="07027AF6" w14:textId="3771C983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This physical suffering underscores the cost of sin.</w:t>
      </w:r>
    </w:p>
    <w:p w14:paraId="0533DEBA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B. The mockery</w:t>
      </w:r>
    </w:p>
    <w:p w14:paraId="31F43141" w14:textId="234C897F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Jesus is dressed in a purple robe, given a crown of thorns, and a reed “scepter.”</w:t>
      </w:r>
    </w:p>
    <w:p w14:paraId="0012607C" w14:textId="4A439DFC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Soldiers bow in mock worship and strike Him.</w:t>
      </w:r>
    </w:p>
    <w:p w14:paraId="5C0C2EAA" w14:textId="1F10A603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Psalm 22:7–8 predicts the mocking and scorn of the righteous sufferer.</w:t>
      </w:r>
    </w:p>
    <w:p w14:paraId="5A6723BF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C. Lessons for today</w:t>
      </w:r>
    </w:p>
    <w:p w14:paraId="41D344C2" w14:textId="5CBD9648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Jesus understands humiliation and ridicule at a personal level.</w:t>
      </w:r>
    </w:p>
    <w:p w14:paraId="61018F4E" w14:textId="703B3626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Mockery of righteousness is not new; faithful believers will face it too.</w:t>
      </w:r>
    </w:p>
    <w:p w14:paraId="13E39275" w14:textId="2A994286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God ultimately vindicates His servants, even when the world mocks them.</w:t>
      </w:r>
    </w:p>
    <w:p w14:paraId="028C8729" w14:textId="2224501E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• Application: How do we respond when our faith is misunderstood or ridiculed?</w:t>
      </w:r>
    </w:p>
    <w:p w14:paraId="4F944903" w14:textId="77777777" w:rsidR="009E6B4C" w:rsidRDefault="009E6B4C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2F9883C" w14:textId="73937096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III. The Journey to Golgotha</w:t>
      </w:r>
      <w:r w:rsidR="00B943A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Luke 23:26–31; Luke 9:23</w:t>
      </w:r>
      <w:r w:rsidR="00B943A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29EC3419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A. Simon of Cyrene compelled</w:t>
      </w:r>
    </w:p>
    <w:p w14:paraId="659775CD" w14:textId="66224B10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Jesus, already weakened, cannot carry the crossbeam all the way.</w:t>
      </w:r>
    </w:p>
    <w:p w14:paraId="7E8F27B0" w14:textId="4CA69F8B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Simon is forced to carry it — a visible picture of “taking up the cross.”</w:t>
      </w:r>
    </w:p>
    <w:p w14:paraId="54F2928F" w14:textId="2F438591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This moment combines Jesus’ real humanity with the call of discipleship.</w:t>
      </w:r>
    </w:p>
    <w:p w14:paraId="78ED4918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B. Jesus’ warning to the daughters of Jerusalem</w:t>
      </w:r>
    </w:p>
    <w:p w14:paraId="421A130F" w14:textId="11F5F8ED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Even in deep suffering, Jesus stops to speak to the women who are weeping.</w:t>
      </w:r>
    </w:p>
    <w:p w14:paraId="7D59EB4E" w14:textId="245B6408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He warns of coming judgment on Jerusalem.</w:t>
      </w:r>
    </w:p>
    <w:p w14:paraId="7DA50CC3" w14:textId="611948C4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He remains focused on God’s larger purposes, even while in pain.</w:t>
      </w:r>
    </w:p>
    <w:p w14:paraId="3FE797BD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C. Lessons for today</w:t>
      </w:r>
    </w:p>
    <w:p w14:paraId="32B51417" w14:textId="22097A72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Following Jesus involves carrying a cross — enduring hardship for His sake.</w:t>
      </w:r>
    </w:p>
    <w:p w14:paraId="67D07571" w14:textId="60AB28D3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True compassion is not suspended in times of personal suffering.</w:t>
      </w:r>
    </w:p>
    <w:p w14:paraId="43366E01" w14:textId="214A1673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Application: Do we still see others’ needs when we are hurting, like Jesus did?</w:t>
      </w:r>
    </w:p>
    <w:p w14:paraId="1A27032B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C91CEC9" w14:textId="7A53175C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IV. The Crucifixion</w:t>
      </w:r>
      <w:r w:rsidR="001441AE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Luke 23:32–38; John 19:18–24; Isaiah 53:12; Psalm 22:18</w:t>
      </w:r>
      <w:r w:rsidR="001441AE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60B6DDB1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A. Nailed to the cross</w:t>
      </w:r>
    </w:p>
    <w:p w14:paraId="6263C5FC" w14:textId="324BED8E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Jesus is crucified between two criminals — fulfilling Isaiah 53:12.</w:t>
      </w:r>
    </w:p>
    <w:p w14:paraId="28AF49F6" w14:textId="25E527C5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Even in that moment, He prays: “Father, forgive them…” (Luke 23:34).</w:t>
      </w:r>
    </w:p>
    <w:p w14:paraId="67B52E0B" w14:textId="63337978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Mercy flows out of Him in the middle of injustice.</w:t>
      </w:r>
    </w:p>
    <w:p w14:paraId="2CB4475F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B. The dividing of garments</w:t>
      </w:r>
    </w:p>
    <w:p w14:paraId="1B22C628" w14:textId="48C7E6AE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Soldiers cast lots for His clothing — exactly as Psalm 22:18 foretold.</w:t>
      </w:r>
    </w:p>
    <w:p w14:paraId="20189A51" w14:textId="37E9853E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God’s word is fulfilled down to the smallest detail.</w:t>
      </w:r>
    </w:p>
    <w:p w14:paraId="6AE4C83A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C. The inscription</w:t>
      </w:r>
    </w:p>
    <w:p w14:paraId="65E238C0" w14:textId="14A961CF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charge above His head: “Jesus of Nazareth, King of the Jews.”</w:t>
      </w:r>
    </w:p>
    <w:p w14:paraId="32A81C4E" w14:textId="411A0436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Written in three languages — the truth about Jesus proclaimed to all who pass by.</w:t>
      </w:r>
    </w:p>
    <w:p w14:paraId="7652AE28" w14:textId="1E20666F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Even His enemies unintentionally preach His identity.</w:t>
      </w:r>
    </w:p>
    <w:p w14:paraId="5CF01BDB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D. Lessons for today</w:t>
      </w:r>
    </w:p>
    <w:p w14:paraId="02698CFC" w14:textId="5C06697E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Jesus’ heart is to forgive even those who hurt Him.</w:t>
      </w:r>
    </w:p>
    <w:p w14:paraId="26524CA8" w14:textId="7D09F750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God is always in control, even when evil seems to be winning.</w:t>
      </w:r>
    </w:p>
    <w:p w14:paraId="3E5389D9" w14:textId="0261B186" w:rsidR="007425E7" w:rsidRPr="009E6B4C" w:rsidRDefault="007425E7" w:rsidP="008A252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Application: Are we willing to forgive others while we are still “on the cross” of our own pain?</w:t>
      </w:r>
    </w:p>
    <w:p w14:paraId="25DC18E2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7BAFAAB" w14:textId="60B421C6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V. The Sayings from the Cross</w:t>
      </w:r>
      <w:r w:rsidR="001441AE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Luke 23:34, 43, 46; John 19:26–27, 28, 30; Matthew 27:46; Psalm 22:1; Psalm 69:21</w:t>
      </w:r>
      <w:r w:rsidR="001441AE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2B2F30C3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A. The seven sayings (brief overview)</w:t>
      </w:r>
    </w:p>
    <w:p w14:paraId="4C6E7CFC" w14:textId="64A9DA17" w:rsidR="007425E7" w:rsidRPr="009E6B4C" w:rsidRDefault="007425E7" w:rsidP="0053033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Forgiveness — “Father, forgive them…” (Luke 23:34).</w:t>
      </w:r>
    </w:p>
    <w:p w14:paraId="45BDA8B6" w14:textId="37D0FFE9" w:rsidR="007425E7" w:rsidRPr="009E6B4C" w:rsidRDefault="007425E7" w:rsidP="0053033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Assurance — “Today you will be with Me in Paradise.” (Luke 23:43).</w:t>
      </w:r>
    </w:p>
    <w:p w14:paraId="17FE2DCE" w14:textId="4F61DC0E" w:rsidR="007425E7" w:rsidRPr="009E6B4C" w:rsidRDefault="007425E7" w:rsidP="0053033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Care — “Woman, behold your son… behold your mother.” (John 19:26–27).</w:t>
      </w:r>
    </w:p>
    <w:p w14:paraId="0D2FE997" w14:textId="58C512E4" w:rsidR="007425E7" w:rsidRPr="009E6B4C" w:rsidRDefault="007425E7" w:rsidP="0053033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Abandonment cry — “My God, My God, why have You forsaken Me?” (Matt. 27:46; Psalm 22:1).</w:t>
      </w:r>
    </w:p>
    <w:p w14:paraId="022110B7" w14:textId="32BEE991" w:rsidR="007425E7" w:rsidRPr="009E6B4C" w:rsidRDefault="007425E7" w:rsidP="0053033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Thirst — “I thirst.” (John 19:28; Psalm 69:21).</w:t>
      </w:r>
    </w:p>
    <w:p w14:paraId="498ADB33" w14:textId="344959C1" w:rsidR="007425E7" w:rsidRPr="009E6B4C" w:rsidRDefault="007425E7" w:rsidP="0053033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Completion — “It is finished.” (John 19:30).</w:t>
      </w:r>
    </w:p>
    <w:p w14:paraId="6F081F80" w14:textId="7354CB0C" w:rsidR="007425E7" w:rsidRPr="009E6B4C" w:rsidRDefault="007425E7" w:rsidP="0053033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Trust — “Father, into Your hands I commit My spirit.” (Luke 23:46).</w:t>
      </w:r>
    </w:p>
    <w:p w14:paraId="25AD5887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B. Lessons for today</w:t>
      </w:r>
    </w:p>
    <w:p w14:paraId="062A0398" w14:textId="3BED131A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Even in agony, Jesus is teaching, fulfilling Scripture, forgiving, and caring for others.</w:t>
      </w:r>
    </w:p>
    <w:p w14:paraId="14D89BD0" w14:textId="11029414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His suffering is not random; it is purposeful, intentional, and redemptive.</w:t>
      </w:r>
    </w:p>
    <w:p w14:paraId="54DE39E0" w14:textId="2AF78F9F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Application: What do our words sound like when we are under pressure or in pain?</w:t>
      </w:r>
    </w:p>
    <w:p w14:paraId="6C5F32DE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5D371E9" w14:textId="7980A4C8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VI. The Death of Jesus</w:t>
      </w:r>
      <w:r w:rsidR="001441AE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Matthew 27:50–54; John 19:31–37; John 10:17–18</w:t>
      </w:r>
      <w:r w:rsidR="001441AE"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1BC5B709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A. The moment of death</w:t>
      </w:r>
    </w:p>
    <w:p w14:paraId="0B0BA160" w14:textId="68ECD345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Jesus “gave up His spirit” (John 19:30) — His life is not taken; it is surrendered.</w:t>
      </w:r>
    </w:p>
    <w:p w14:paraId="583A8FD4" w14:textId="6071F700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John 10:17–18 — He has authority to lay it down and take it up again.</w:t>
      </w:r>
    </w:p>
    <w:p w14:paraId="59AC9B72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B. Miraculous signs</w:t>
      </w:r>
    </w:p>
    <w:p w14:paraId="4DD43FAD" w14:textId="0F1D9B49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veil of the temple is torn in two — symbolizing open access to God.</w:t>
      </w:r>
    </w:p>
    <w:p w14:paraId="629BB2D3" w14:textId="7DDB02A7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earth quakes — creation responds to the death of its Maker.</w:t>
      </w:r>
    </w:p>
    <w:p w14:paraId="0A2846D6" w14:textId="5601B747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Graves open — a preview of resurrection power.</w:t>
      </w:r>
    </w:p>
    <w:p w14:paraId="46322EB9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C. The centurion’s confession</w:t>
      </w:r>
    </w:p>
    <w:p w14:paraId="0E3744C7" w14:textId="1AE10D51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A hardened Roman soldier declares, “Truly this was the Son of God!” (Matt. 27:54).</w:t>
      </w:r>
    </w:p>
    <w:p w14:paraId="79564A66" w14:textId="46C88CD4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An outsider, not one of His disciples, recognizes His true identity.</w:t>
      </w:r>
    </w:p>
    <w:p w14:paraId="7E712F86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D. Lessons for today</w:t>
      </w:r>
    </w:p>
    <w:p w14:paraId="57392D47" w14:textId="16CF87E5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Jesus’ death changes everything: access to God, our identity, and our hope.</w:t>
      </w:r>
    </w:p>
    <w:p w14:paraId="478AD189" w14:textId="329D1EBB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God often uses unexpected voices to speak truth.</w:t>
      </w:r>
    </w:p>
    <w:p w14:paraId="33955F52" w14:textId="50B0AACC" w:rsidR="007425E7" w:rsidRPr="009E6B4C" w:rsidRDefault="007425E7" w:rsidP="0053033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Application: What is our confession about Jesus in light of the cross?</w:t>
      </w:r>
    </w:p>
    <w:p w14:paraId="04768B82" w14:textId="77777777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2D2AEFA" w14:textId="573E9686" w:rsidR="007425E7" w:rsidRPr="009E6B4C" w:rsidRDefault="007425E7" w:rsidP="007425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Conclusion (Part 1)</w:t>
      </w:r>
      <w:r w:rsidR="00B943A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</w:t>
      </w:r>
    </w:p>
    <w:p w14:paraId="778F81DC" w14:textId="24953D29" w:rsidR="007425E7" w:rsidRPr="009E6B4C" w:rsidRDefault="007425E7" w:rsidP="001441A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trials show injustice.</w:t>
      </w:r>
    </w:p>
    <w:p w14:paraId="5775DB58" w14:textId="0C581AB3" w:rsidR="007425E7" w:rsidRPr="009E6B4C" w:rsidRDefault="007425E7" w:rsidP="001441A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scourging and mockery show the depth of human cruelty.</w:t>
      </w:r>
    </w:p>
    <w:p w14:paraId="5F6C93B6" w14:textId="2B04FF79" w:rsidR="007425E7" w:rsidRPr="009E6B4C" w:rsidRDefault="007425E7" w:rsidP="001441A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cross shows the depth of God’s love and the seriousness of sin.</w:t>
      </w:r>
    </w:p>
    <w:p w14:paraId="636B97AA" w14:textId="79C99281" w:rsidR="007425E7" w:rsidRPr="009E6B4C" w:rsidRDefault="007425E7" w:rsidP="001441A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death of Jesus opens the way for us to know God.</w:t>
      </w:r>
    </w:p>
    <w:p w14:paraId="31A639D6" w14:textId="77777777" w:rsidR="007425E7" w:rsidRPr="009E6B4C" w:rsidRDefault="007425E7" w:rsidP="001441A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Takeaway:</w:t>
      </w:r>
    </w:p>
    <w:p w14:paraId="5105A1DB" w14:textId="45065EFE" w:rsidR="007425E7" w:rsidRPr="009E6B4C" w:rsidRDefault="007425E7" w:rsidP="001441AE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The cross is both a mirror and a window:</w:t>
      </w:r>
    </w:p>
    <w:p w14:paraId="601F239A" w14:textId="20770121" w:rsidR="007425E7" w:rsidRPr="009E6B4C" w:rsidRDefault="007425E7" w:rsidP="001441AE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A mirror showing us our sin and capacity for injustice.</w:t>
      </w:r>
    </w:p>
    <w:p w14:paraId="25A5AB01" w14:textId="0F812B99" w:rsidR="007425E7" w:rsidRPr="009E6B4C" w:rsidRDefault="007425E7" w:rsidP="001441AE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• A window showing us God’s mercy</w:t>
      </w:r>
      <w:r w:rsidR="0097098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if we are 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obedien</w:t>
      </w:r>
      <w:r w:rsidR="0097098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</w:t>
      </w:r>
      <w:r w:rsidR="0063380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to His will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, and </w:t>
      </w:r>
      <w:r w:rsidR="0063380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the 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sacrificial love</w:t>
      </w:r>
      <w:r w:rsidR="0063380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of both the Father and the Son</w:t>
      </w:r>
      <w:r w:rsidRPr="009E6B4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</w:t>
      </w:r>
    </w:p>
    <w:p w14:paraId="24B1E988" w14:textId="197F38CE" w:rsidR="000D5262" w:rsidRDefault="000D5262" w:rsidP="001441A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Becoming a Christian is simple:</w:t>
      </w:r>
    </w:p>
    <w:p w14:paraId="2AB9F1E6" w14:textId="563AC106" w:rsidR="000D5262" w:rsidRDefault="000D5262" w:rsidP="000D526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We must hear the Word of God</w:t>
      </w:r>
      <w:r w:rsidR="00692F1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(Rom. 10:17)</w:t>
      </w:r>
    </w:p>
    <w:p w14:paraId="26F3A284" w14:textId="40C48A07" w:rsidR="000D5262" w:rsidRDefault="000D5262" w:rsidP="000D526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Believe it.</w:t>
      </w:r>
      <w:r w:rsidR="00692F1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793F3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(Acts 8</w:t>
      </w:r>
      <w:r w:rsidR="00F45C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:37</w:t>
      </w:r>
      <w:r w:rsidR="00793F3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6C763835" w14:textId="2A4B59C6" w:rsidR="000D5262" w:rsidRDefault="000D5262" w:rsidP="000D526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Repent of our sins, the very sends that sent our Savior to the cross.</w:t>
      </w:r>
      <w:r w:rsidR="00793F3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002EA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(2 Pet. 3:9)</w:t>
      </w:r>
    </w:p>
    <w:p w14:paraId="29447EE1" w14:textId="656256FB" w:rsidR="000D5262" w:rsidRDefault="000A7732" w:rsidP="000D526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Confess our faith before others and bring forth fruit (or evidence</w:t>
      </w:r>
      <w:r w:rsidR="00692F1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) </w:t>
      </w:r>
      <w:r w:rsidR="00692F1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our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repentance.</w:t>
      </w:r>
      <w:r w:rsidR="003E1645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(Acts 8</w:t>
      </w:r>
      <w:r w:rsidR="0084079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:39</w:t>
      </w:r>
      <w:r w:rsidR="003E1645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0BCF003B" w14:textId="182E3B7A" w:rsidR="00692F11" w:rsidRDefault="00692F11" w:rsidP="000D526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Be immersed in the waters of baptism (</w:t>
      </w:r>
      <w:r w:rsidR="003E1645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Peter 3:21</w:t>
      </w:r>
    </w:p>
    <w:p w14:paraId="34052AD2" w14:textId="780D43E2" w:rsidR="00840799" w:rsidRPr="00840799" w:rsidRDefault="00840799" w:rsidP="0084079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4079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Part 1 leaves us at the cross — humbled, grateful, and ready to see what God will do next in the burial and resurrection.</w:t>
      </w:r>
    </w:p>
    <w:p w14:paraId="0166F490" w14:textId="094A04F0" w:rsidR="00262FEB" w:rsidRPr="009E6B4C" w:rsidRDefault="00262FEB" w:rsidP="003721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62FEB" w:rsidRPr="009E6B4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51B7B" w14:textId="77777777" w:rsidR="001E5BB3" w:rsidRDefault="001E5BB3" w:rsidP="00F378B9">
      <w:pPr>
        <w:spacing w:after="0" w:line="240" w:lineRule="auto"/>
      </w:pPr>
      <w:r>
        <w:separator/>
      </w:r>
    </w:p>
  </w:endnote>
  <w:endnote w:type="continuationSeparator" w:id="0">
    <w:p w14:paraId="18C41D25" w14:textId="77777777" w:rsidR="001E5BB3" w:rsidRDefault="001E5BB3" w:rsidP="00F37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7E5C" w14:textId="6C06BD99" w:rsidR="00F378B9" w:rsidRDefault="00B25FD6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9A4986E" wp14:editId="1A78ABE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4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6B67CBD" w14:textId="7E7FC065" w:rsidR="00B25FD6" w:rsidRDefault="00B25FD6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January 4, 2026</w:t>
                                </w:r>
                              </w:p>
                            </w:sdtContent>
                          </w:sdt>
                          <w:p w14:paraId="61DC288A" w14:textId="77777777" w:rsidR="00B25FD6" w:rsidRDefault="00B25FD6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A4986E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1-04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6B67CBD" w14:textId="7E7FC065" w:rsidR="00B25FD6" w:rsidRDefault="00B25FD6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January 4, 2026</w:t>
                          </w:r>
                        </w:p>
                      </w:sdtContent>
                    </w:sdt>
                    <w:p w14:paraId="61DC288A" w14:textId="77777777" w:rsidR="00B25FD6" w:rsidRDefault="00B25FD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84F28" wp14:editId="16B183E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5D4EAA" w14:textId="77777777" w:rsidR="00B25FD6" w:rsidRDefault="00B25FD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84F28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85D4EAA" w14:textId="77777777" w:rsidR="00B25FD6" w:rsidRDefault="00B25FD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5FD85" w14:textId="77777777" w:rsidR="001E5BB3" w:rsidRDefault="001E5BB3" w:rsidP="00F378B9">
      <w:pPr>
        <w:spacing w:after="0" w:line="240" w:lineRule="auto"/>
      </w:pPr>
      <w:r>
        <w:separator/>
      </w:r>
    </w:p>
  </w:footnote>
  <w:footnote w:type="continuationSeparator" w:id="0">
    <w:p w14:paraId="33D1AB2C" w14:textId="77777777" w:rsidR="001E5BB3" w:rsidRDefault="001E5BB3" w:rsidP="00F37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6C74" w14:textId="6AF88021" w:rsidR="00F378B9" w:rsidRPr="00372161" w:rsidRDefault="00F378B9" w:rsidP="00372161">
    <w:pPr>
      <w:spacing w:after="0" w:line="240" w:lineRule="auto"/>
      <w:rPr>
        <w:rFonts w:ascii="Times New Roman" w:hAnsi="Times New Roman" w:cs="Times New Roman"/>
        <w:sz w:val="16"/>
        <w:szCs w:val="16"/>
      </w:rPr>
    </w:pPr>
    <w:r w:rsidRPr="00372161">
      <w:rPr>
        <w:rFonts w:ascii="Times New Roman" w:hAnsi="Times New Roman" w:cs="Times New Roman"/>
        <w:sz w:val="16"/>
        <w:szCs w:val="16"/>
      </w:rPr>
      <w:t>THE DEATH, BURIAL, AND RESURRECTION OF JESUS</w:t>
    </w:r>
    <w:r w:rsidR="00372161" w:rsidRPr="00372161">
      <w:rPr>
        <w:rFonts w:ascii="Times New Roman" w:hAnsi="Times New Roman" w:cs="Times New Roman"/>
        <w:sz w:val="16"/>
        <w:szCs w:val="16"/>
      </w:rPr>
      <w:t>: Part 1- From Sentencing to Death</w:t>
    </w:r>
    <w:r w:rsidRPr="00372161">
      <w:rPr>
        <w:rFonts w:ascii="Times New Roman" w:hAnsi="Times New Roman" w:cs="Times New Roman"/>
        <w:sz w:val="16"/>
        <w:szCs w:val="16"/>
      </w:rPr>
      <w:t xml:space="preserve"> (AM</w:t>
    </w:r>
    <w:r w:rsidR="00B25FD6" w:rsidRPr="00372161">
      <w:rPr>
        <w:rFonts w:ascii="Times New Roman" w:hAnsi="Times New Roman" w:cs="Times New Roman"/>
        <w:sz w:val="16"/>
        <w:szCs w:val="16"/>
      </w:rPr>
      <w:t>- P&amp;B cofC</w:t>
    </w:r>
    <w:r w:rsidRPr="00372161">
      <w:rPr>
        <w:rFonts w:ascii="Times New Roman" w:hAnsi="Times New Roman" w:cs="Times New Roman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8018D"/>
    <w:multiLevelType w:val="multilevel"/>
    <w:tmpl w:val="45DE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1049D"/>
    <w:multiLevelType w:val="multilevel"/>
    <w:tmpl w:val="44F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7AB3"/>
    <w:multiLevelType w:val="multilevel"/>
    <w:tmpl w:val="CBB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60D3C"/>
    <w:multiLevelType w:val="multilevel"/>
    <w:tmpl w:val="ABF2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C630C"/>
    <w:multiLevelType w:val="multilevel"/>
    <w:tmpl w:val="FCB6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84C64"/>
    <w:multiLevelType w:val="hybridMultilevel"/>
    <w:tmpl w:val="5AF03EB8"/>
    <w:lvl w:ilvl="0" w:tplc="FF864F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670521"/>
    <w:multiLevelType w:val="multilevel"/>
    <w:tmpl w:val="FA7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A5715"/>
    <w:multiLevelType w:val="multilevel"/>
    <w:tmpl w:val="079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F357E"/>
    <w:multiLevelType w:val="multilevel"/>
    <w:tmpl w:val="DBF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31808"/>
    <w:multiLevelType w:val="hybridMultilevel"/>
    <w:tmpl w:val="4DCC24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FB07C0"/>
    <w:multiLevelType w:val="multilevel"/>
    <w:tmpl w:val="E78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31E58"/>
    <w:multiLevelType w:val="multilevel"/>
    <w:tmpl w:val="8724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0B6A68"/>
    <w:multiLevelType w:val="multilevel"/>
    <w:tmpl w:val="DAD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D7478"/>
    <w:multiLevelType w:val="hybridMultilevel"/>
    <w:tmpl w:val="CBE25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F0162C"/>
    <w:multiLevelType w:val="multilevel"/>
    <w:tmpl w:val="714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65292">
    <w:abstractNumId w:val="6"/>
  </w:num>
  <w:num w:numId="2" w16cid:durableId="605505380">
    <w:abstractNumId w:val="8"/>
  </w:num>
  <w:num w:numId="3" w16cid:durableId="573322926">
    <w:abstractNumId w:val="0"/>
  </w:num>
  <w:num w:numId="4" w16cid:durableId="1028481774">
    <w:abstractNumId w:val="14"/>
  </w:num>
  <w:num w:numId="5" w16cid:durableId="940917049">
    <w:abstractNumId w:val="1"/>
  </w:num>
  <w:num w:numId="6" w16cid:durableId="1859157871">
    <w:abstractNumId w:val="11"/>
  </w:num>
  <w:num w:numId="7" w16cid:durableId="1185050095">
    <w:abstractNumId w:val="2"/>
  </w:num>
  <w:num w:numId="8" w16cid:durableId="1403798840">
    <w:abstractNumId w:val="3"/>
  </w:num>
  <w:num w:numId="9" w16cid:durableId="71318967">
    <w:abstractNumId w:val="4"/>
  </w:num>
  <w:num w:numId="10" w16cid:durableId="473833732">
    <w:abstractNumId w:val="7"/>
  </w:num>
  <w:num w:numId="11" w16cid:durableId="750738280">
    <w:abstractNumId w:val="10"/>
  </w:num>
  <w:num w:numId="12" w16cid:durableId="801923596">
    <w:abstractNumId w:val="12"/>
  </w:num>
  <w:num w:numId="13" w16cid:durableId="633145186">
    <w:abstractNumId w:val="9"/>
  </w:num>
  <w:num w:numId="14" w16cid:durableId="246546714">
    <w:abstractNumId w:val="5"/>
  </w:num>
  <w:num w:numId="15" w16cid:durableId="13889938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EB"/>
    <w:rsid w:val="00002EAC"/>
    <w:rsid w:val="000A7732"/>
    <w:rsid w:val="000C04BC"/>
    <w:rsid w:val="000D058D"/>
    <w:rsid w:val="000D5262"/>
    <w:rsid w:val="001441AE"/>
    <w:rsid w:val="001E5BB3"/>
    <w:rsid w:val="00202F94"/>
    <w:rsid w:val="00241476"/>
    <w:rsid w:val="00245271"/>
    <w:rsid w:val="00262FEB"/>
    <w:rsid w:val="002B6CD2"/>
    <w:rsid w:val="002E6770"/>
    <w:rsid w:val="00301F9A"/>
    <w:rsid w:val="0033379B"/>
    <w:rsid w:val="00333B2D"/>
    <w:rsid w:val="00333B5A"/>
    <w:rsid w:val="00372161"/>
    <w:rsid w:val="003E1645"/>
    <w:rsid w:val="003E55DD"/>
    <w:rsid w:val="00433784"/>
    <w:rsid w:val="0051346B"/>
    <w:rsid w:val="00530335"/>
    <w:rsid w:val="005636DF"/>
    <w:rsid w:val="00586871"/>
    <w:rsid w:val="005C7A1A"/>
    <w:rsid w:val="005D0C7E"/>
    <w:rsid w:val="006133E4"/>
    <w:rsid w:val="00633807"/>
    <w:rsid w:val="00656029"/>
    <w:rsid w:val="00656E56"/>
    <w:rsid w:val="00692F11"/>
    <w:rsid w:val="006C6190"/>
    <w:rsid w:val="007425E7"/>
    <w:rsid w:val="00752907"/>
    <w:rsid w:val="0076533B"/>
    <w:rsid w:val="00772CB5"/>
    <w:rsid w:val="00793F33"/>
    <w:rsid w:val="007B6DD1"/>
    <w:rsid w:val="00840799"/>
    <w:rsid w:val="0086134E"/>
    <w:rsid w:val="00862D46"/>
    <w:rsid w:val="008A2522"/>
    <w:rsid w:val="0095424E"/>
    <w:rsid w:val="00955354"/>
    <w:rsid w:val="0097098D"/>
    <w:rsid w:val="00977E79"/>
    <w:rsid w:val="009C7347"/>
    <w:rsid w:val="009E41BF"/>
    <w:rsid w:val="009E6B4C"/>
    <w:rsid w:val="00B25FD6"/>
    <w:rsid w:val="00B61EFD"/>
    <w:rsid w:val="00B943AC"/>
    <w:rsid w:val="00D94077"/>
    <w:rsid w:val="00F12C84"/>
    <w:rsid w:val="00F378B9"/>
    <w:rsid w:val="00F45CEC"/>
    <w:rsid w:val="00FD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BBE22"/>
  <w15:chartTrackingRefBased/>
  <w15:docId w15:val="{6B5B7724-BA6A-084E-B274-CE44DCA3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8B9"/>
  </w:style>
  <w:style w:type="paragraph" w:styleId="Footer">
    <w:name w:val="footer"/>
    <w:basedOn w:val="Normal"/>
    <w:link w:val="FooterChar"/>
    <w:uiPriority w:val="99"/>
    <w:unhideWhenUsed/>
    <w:rsid w:val="00F37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1135</Words>
  <Characters>5593</Characters>
  <Application>Microsoft Office Word</Application>
  <DocSecurity>0</DocSecurity>
  <Lines>134</Lines>
  <Paragraphs>112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 King</dc:creator>
  <cp:keywords/>
  <dc:description/>
  <cp:lastModifiedBy>Patrick King</cp:lastModifiedBy>
  <cp:revision>50</cp:revision>
  <dcterms:created xsi:type="dcterms:W3CDTF">2025-12-21T17:08:00Z</dcterms:created>
  <dcterms:modified xsi:type="dcterms:W3CDTF">2026-01-01T16:23:00Z</dcterms:modified>
</cp:coreProperties>
</file>