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3ED0F" w14:textId="77777777" w:rsidR="008F7DBA" w:rsidRPr="00DD0BF9" w:rsidRDefault="008F7DBA" w:rsidP="008F7DBA">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b/>
          <w:bCs/>
          <w:color w:val="000000"/>
          <w:kern w:val="0"/>
          <w:sz w:val="32"/>
          <w:szCs w:val="32"/>
          <w14:ligatures w14:val="none"/>
        </w:rPr>
        <w:t>PROPOSITION:</w:t>
      </w:r>
      <w:r w:rsidRPr="00DD0BF9">
        <w:rPr>
          <w:rFonts w:ascii="Times New Roman" w:eastAsia="Times New Roman" w:hAnsi="Times New Roman" w:cs="Times New Roman"/>
          <w:color w:val="000000"/>
          <w:kern w:val="0"/>
          <w:sz w:val="32"/>
          <w:szCs w:val="32"/>
          <w14:ligatures w14:val="none"/>
        </w:rPr>
        <w:t> In this sermon, we will study Galatians 2:20 and notice the four paradoxes it contains for the Christian life: 1) Perpetuation–The dead are alive; 2) Identification–I am not myself; 3) Location–I am in two places at the same time; 4) Distribution–Life is given by life being taken away.</w:t>
      </w:r>
    </w:p>
    <w:p w14:paraId="5FEA19B6" w14:textId="77777777" w:rsidR="008F7DBA" w:rsidRPr="00DD0BF9" w:rsidRDefault="008F7DBA" w:rsidP="008F7DBA">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b/>
          <w:bCs/>
          <w:color w:val="000000"/>
          <w:kern w:val="0"/>
          <w:sz w:val="32"/>
          <w:szCs w:val="32"/>
          <w14:ligatures w14:val="none"/>
        </w:rPr>
        <w:t>OBJECTIVE:</w:t>
      </w:r>
      <w:r w:rsidRPr="00DD0BF9">
        <w:rPr>
          <w:rFonts w:ascii="Times New Roman" w:eastAsia="Times New Roman" w:hAnsi="Times New Roman" w:cs="Times New Roman"/>
          <w:color w:val="000000"/>
          <w:kern w:val="0"/>
          <w:sz w:val="32"/>
          <w:szCs w:val="32"/>
          <w14:ligatures w14:val="none"/>
        </w:rPr>
        <w:t> To teach the sacrifices involved in the Christian life.</w:t>
      </w:r>
    </w:p>
    <w:p w14:paraId="32E93CFA" w14:textId="77777777" w:rsidR="008F7DBA" w:rsidRPr="00DD0BF9" w:rsidRDefault="008F7DBA" w:rsidP="008F7DBA">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b/>
          <w:bCs/>
          <w:color w:val="000000"/>
          <w:kern w:val="0"/>
          <w:sz w:val="32"/>
          <w:szCs w:val="32"/>
          <w14:ligatures w14:val="none"/>
        </w:rPr>
        <w:t>INTRODUCTION:</w:t>
      </w:r>
    </w:p>
    <w:p w14:paraId="38D515D7" w14:textId="0866A310" w:rsidR="008F7DBA" w:rsidRPr="00DD0BF9" w:rsidRDefault="008F7DBA" w:rsidP="008F7DBA">
      <w:pPr>
        <w:spacing w:after="120" w:line="336" w:lineRule="atLeast"/>
        <w:ind w:hanging="408"/>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1. Read: Galatians 2:17-20 </w:t>
      </w:r>
    </w:p>
    <w:p w14:paraId="61B3BCD5" w14:textId="77777777" w:rsidR="008F7DBA" w:rsidRPr="00DD0BF9" w:rsidRDefault="008F7DBA" w:rsidP="008F7DBA">
      <w:pPr>
        <w:spacing w:after="120" w:line="336" w:lineRule="atLeast"/>
        <w:ind w:hanging="408"/>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2. About the Text:</w:t>
      </w:r>
    </w:p>
    <w:p w14:paraId="47602E84"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1) Paul had just told the Galatians concerning the sin of Peter.</w:t>
      </w:r>
    </w:p>
    <w:p w14:paraId="4FE55073"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2) His sin grew out of his desire to satisfy the law of Moses over the law of Christ.</w:t>
      </w:r>
    </w:p>
    <w:p w14:paraId="2B4C2518"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3) Thus, Peter was a </w:t>
      </w:r>
      <w:proofErr w:type="gramStart"/>
      <w:r w:rsidRPr="00DD0BF9">
        <w:rPr>
          <w:rFonts w:ascii="Times New Roman" w:eastAsia="Times New Roman" w:hAnsi="Times New Roman" w:cs="Times New Roman"/>
          <w:color w:val="000000"/>
          <w:kern w:val="0"/>
          <w:sz w:val="32"/>
          <w:szCs w:val="32"/>
          <w14:ligatures w14:val="none"/>
        </w:rPr>
        <w:t>hypocrite, because</w:t>
      </w:r>
      <w:proofErr w:type="gramEnd"/>
      <w:r w:rsidRPr="00DD0BF9">
        <w:rPr>
          <w:rFonts w:ascii="Times New Roman" w:eastAsia="Times New Roman" w:hAnsi="Times New Roman" w:cs="Times New Roman"/>
          <w:color w:val="000000"/>
          <w:kern w:val="0"/>
          <w:sz w:val="32"/>
          <w:szCs w:val="32"/>
          <w14:ligatures w14:val="none"/>
        </w:rPr>
        <w:t xml:space="preserve"> he was trying to </w:t>
      </w:r>
      <w:proofErr w:type="gramStart"/>
      <w:r w:rsidRPr="00DD0BF9">
        <w:rPr>
          <w:rFonts w:ascii="Times New Roman" w:eastAsia="Times New Roman" w:hAnsi="Times New Roman" w:cs="Times New Roman"/>
          <w:color w:val="000000"/>
          <w:kern w:val="0"/>
          <w:sz w:val="32"/>
          <w:szCs w:val="32"/>
          <w14:ligatures w14:val="none"/>
        </w:rPr>
        <w:t>be</w:t>
      </w:r>
      <w:proofErr w:type="gramEnd"/>
      <w:r w:rsidRPr="00DD0BF9">
        <w:rPr>
          <w:rFonts w:ascii="Times New Roman" w:eastAsia="Times New Roman" w:hAnsi="Times New Roman" w:cs="Times New Roman"/>
          <w:color w:val="000000"/>
          <w:kern w:val="0"/>
          <w:sz w:val="32"/>
          <w:szCs w:val="32"/>
          <w14:ligatures w14:val="none"/>
        </w:rPr>
        <w:t xml:space="preserve"> two things at once.</w:t>
      </w:r>
    </w:p>
    <w:p w14:paraId="2337D0FA"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4) This is illustrative of the point which the Galatians needed to heed.</w:t>
      </w:r>
    </w:p>
    <w:p w14:paraId="2F58D6B2"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5) They could not go back to the Old Law, because they were now living in Christ.</w:t>
      </w:r>
    </w:p>
    <w:p w14:paraId="7E313643"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6) Death to the law is life unto God–how is this possible?</w:t>
      </w:r>
    </w:p>
    <w:p w14:paraId="40FBB31B"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7) Through a proper understanding of these four paradoxes.</w:t>
      </w:r>
    </w:p>
    <w:p w14:paraId="5A57D398" w14:textId="29B207FB" w:rsidR="008F7DBA" w:rsidRPr="0009025D" w:rsidRDefault="008F7DBA" w:rsidP="008F7DBA">
      <w:pPr>
        <w:spacing w:after="120" w:line="336" w:lineRule="atLeast"/>
        <w:ind w:hanging="408"/>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4. Define paradox</w:t>
      </w:r>
      <w:r w:rsidR="0009025D">
        <w:rPr>
          <w:rFonts w:ascii="Times New Roman" w:eastAsia="Times New Roman" w:hAnsi="Times New Roman" w:cs="Times New Roman"/>
          <w:color w:val="000000"/>
          <w:kern w:val="0"/>
          <w:sz w:val="32"/>
          <w:szCs w:val="32"/>
          <w14:ligatures w14:val="none"/>
        </w:rPr>
        <w:t xml:space="preserve">: </w:t>
      </w:r>
      <w:r w:rsidR="0009025D" w:rsidRPr="0009025D">
        <w:rPr>
          <w:rFonts w:ascii="Times New Roman" w:hAnsi="Times New Roman" w:cs="Times New Roman"/>
          <w:color w:val="111111"/>
          <w:sz w:val="32"/>
          <w:szCs w:val="32"/>
          <w:shd w:val="clear" w:color="auto" w:fill="FFFFFF"/>
        </w:rPr>
        <w:t>a seemingly absurd or self-contradictory statement or proposition that when investigated or explained may prove to be well founded or true</w:t>
      </w:r>
    </w:p>
    <w:p w14:paraId="765D4AE7" w14:textId="77777777" w:rsidR="008F7DBA" w:rsidRPr="00DD0BF9" w:rsidRDefault="008F7DBA" w:rsidP="008F7DBA">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b/>
          <w:bCs/>
          <w:color w:val="000000"/>
          <w:kern w:val="0"/>
          <w:sz w:val="32"/>
          <w:szCs w:val="32"/>
          <w14:ligatures w14:val="none"/>
        </w:rPr>
        <w:t>DISCUSSION:</w:t>
      </w:r>
      <w:r w:rsidRPr="00DD0BF9">
        <w:rPr>
          <w:rFonts w:ascii="Times New Roman" w:eastAsia="Times New Roman" w:hAnsi="Times New Roman" w:cs="Times New Roman"/>
          <w:color w:val="000000"/>
          <w:kern w:val="0"/>
          <w:sz w:val="32"/>
          <w:szCs w:val="32"/>
          <w14:ligatures w14:val="none"/>
        </w:rPr>
        <w:t> How is it possible to live the Christian life? We must recognize…</w:t>
      </w:r>
    </w:p>
    <w:p w14:paraId="740F7434" w14:textId="77777777" w:rsidR="008F7DBA" w:rsidRPr="00DD0BF9" w:rsidRDefault="008F7DBA" w:rsidP="008F7DBA">
      <w:pPr>
        <w:spacing w:before="120" w:after="120" w:line="336" w:lineRule="atLeast"/>
        <w:ind w:hanging="720"/>
        <w:rPr>
          <w:rFonts w:ascii="Times New Roman" w:eastAsia="Times New Roman" w:hAnsi="Times New Roman" w:cs="Times New Roman"/>
          <w:b/>
          <w:bCs/>
          <w:caps/>
          <w:color w:val="000000"/>
          <w:kern w:val="0"/>
          <w:sz w:val="32"/>
          <w:szCs w:val="32"/>
          <w14:ligatures w14:val="none"/>
        </w:rPr>
      </w:pPr>
      <w:r w:rsidRPr="00DD0BF9">
        <w:rPr>
          <w:rFonts w:ascii="Times New Roman" w:eastAsia="Times New Roman" w:hAnsi="Times New Roman" w:cs="Times New Roman"/>
          <w:b/>
          <w:bCs/>
          <w:caps/>
          <w:color w:val="000000"/>
          <w:kern w:val="0"/>
          <w:sz w:val="32"/>
          <w:szCs w:val="32"/>
          <w14:ligatures w14:val="none"/>
        </w:rPr>
        <w:t>I.   THE PARADOX OF PERPETUATION–THE DEAD CONTINUE LIVING.</w:t>
      </w:r>
    </w:p>
    <w:p w14:paraId="0FE9EB80" w14:textId="2622DBB7" w:rsidR="008F7DBA" w:rsidRPr="00DD0BF9" w:rsidRDefault="008F7DBA" w:rsidP="008F7DBA">
      <w:pPr>
        <w:spacing w:after="120" w:line="336" w:lineRule="atLeast"/>
        <w:ind w:hanging="456"/>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1. Dead to the physical, alive to the spiritual–Colossians 3:1-10</w:t>
      </w:r>
      <w:r w:rsidR="006357EF">
        <w:rPr>
          <w:rFonts w:ascii="Times New Roman" w:eastAsia="Times New Roman" w:hAnsi="Times New Roman" w:cs="Times New Roman"/>
          <w:color w:val="000000"/>
          <w:kern w:val="0"/>
          <w:sz w:val="32"/>
          <w:szCs w:val="32"/>
          <w14:ligatures w14:val="none"/>
        </w:rPr>
        <w:t xml:space="preserve"> [Read]</w:t>
      </w:r>
    </w:p>
    <w:p w14:paraId="1BFC43AD" w14:textId="43E4DF9F" w:rsidR="008F7DBA" w:rsidRPr="00DD0BF9" w:rsidRDefault="008F7DBA" w:rsidP="008F7DBA">
      <w:pPr>
        <w:spacing w:after="120" w:line="336" w:lineRule="atLeast"/>
        <w:ind w:hanging="456"/>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2. Dead to the flesh, alive to the spirit–Colossians 2:11-15 </w:t>
      </w:r>
      <w:r w:rsidR="006357EF">
        <w:rPr>
          <w:rFonts w:ascii="Times New Roman" w:eastAsia="Times New Roman" w:hAnsi="Times New Roman" w:cs="Times New Roman"/>
          <w:color w:val="000000"/>
          <w:kern w:val="0"/>
          <w:sz w:val="32"/>
          <w:szCs w:val="32"/>
          <w14:ligatures w14:val="none"/>
        </w:rPr>
        <w:t>[Read]</w:t>
      </w:r>
    </w:p>
    <w:p w14:paraId="37BD03D6" w14:textId="3C631A73" w:rsidR="008F7DBA" w:rsidRPr="00DD0BF9" w:rsidRDefault="008F7DBA" w:rsidP="008F7DBA">
      <w:pPr>
        <w:spacing w:after="120" w:line="336" w:lineRule="atLeast"/>
        <w:ind w:hanging="456"/>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3. Dead unto Sin, alive unto righteousness–Romans 6:1-10 </w:t>
      </w:r>
      <w:r w:rsidR="00242AE9">
        <w:rPr>
          <w:rFonts w:ascii="Times New Roman" w:eastAsia="Times New Roman" w:hAnsi="Times New Roman" w:cs="Times New Roman"/>
          <w:color w:val="000000"/>
          <w:kern w:val="0"/>
          <w:sz w:val="32"/>
          <w:szCs w:val="32"/>
          <w14:ligatures w14:val="none"/>
        </w:rPr>
        <w:t>[Read]</w:t>
      </w:r>
    </w:p>
    <w:p w14:paraId="69490739" w14:textId="5BAC9F43" w:rsidR="008F7DBA" w:rsidRPr="00DD0BF9" w:rsidRDefault="008F7DBA" w:rsidP="008F7DBA">
      <w:pPr>
        <w:spacing w:after="120" w:line="336" w:lineRule="atLeast"/>
        <w:ind w:hanging="456"/>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4. Dead to the old, alive to the new–2 Corinthians 5:14-17 </w:t>
      </w:r>
      <w:r w:rsidR="00242AE9">
        <w:rPr>
          <w:rFonts w:ascii="Times New Roman" w:eastAsia="Times New Roman" w:hAnsi="Times New Roman" w:cs="Times New Roman"/>
          <w:color w:val="000000"/>
          <w:kern w:val="0"/>
          <w:sz w:val="32"/>
          <w:szCs w:val="32"/>
          <w14:ligatures w14:val="none"/>
        </w:rPr>
        <w:t>[Read]</w:t>
      </w:r>
    </w:p>
    <w:p w14:paraId="31A717C9" w14:textId="77777777" w:rsidR="008F7DBA" w:rsidRPr="00DD0BF9" w:rsidRDefault="008F7DBA" w:rsidP="008F7DBA">
      <w:pPr>
        <w:spacing w:before="120" w:after="120" w:line="336" w:lineRule="atLeast"/>
        <w:ind w:hanging="720"/>
        <w:rPr>
          <w:rFonts w:ascii="Times New Roman" w:eastAsia="Times New Roman" w:hAnsi="Times New Roman" w:cs="Times New Roman"/>
          <w:b/>
          <w:bCs/>
          <w:caps/>
          <w:color w:val="000000"/>
          <w:kern w:val="0"/>
          <w:sz w:val="32"/>
          <w:szCs w:val="32"/>
          <w14:ligatures w14:val="none"/>
        </w:rPr>
      </w:pPr>
      <w:r w:rsidRPr="00DD0BF9">
        <w:rPr>
          <w:rFonts w:ascii="Times New Roman" w:eastAsia="Times New Roman" w:hAnsi="Times New Roman" w:cs="Times New Roman"/>
          <w:b/>
          <w:bCs/>
          <w:caps/>
          <w:color w:val="000000"/>
          <w:kern w:val="0"/>
          <w:sz w:val="32"/>
          <w:szCs w:val="32"/>
          <w14:ligatures w14:val="none"/>
        </w:rPr>
        <w:t>II.  THE PARADOX OF IDENTITY–I AM NOT MYSELF.</w:t>
      </w:r>
    </w:p>
    <w:p w14:paraId="72483A15" w14:textId="362FA5D0" w:rsidR="008F7DBA" w:rsidRPr="002218FF" w:rsidRDefault="008F7DBA" w:rsidP="002218FF">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1. In choosing to seek the Lord, we denied ourselves–Matthew 16:24-26 </w:t>
      </w:r>
      <w:r w:rsidR="002218FF" w:rsidRPr="002218FF">
        <w:rPr>
          <w:rFonts w:ascii="Times New Roman" w:eastAsia="Times New Roman" w:hAnsi="Times New Roman" w:cs="Times New Roman"/>
          <w:color w:val="000000"/>
          <w:sz w:val="32"/>
          <w:szCs w:val="32"/>
          <w14:ligatures w14:val="none"/>
        </w:rPr>
        <w:t xml:space="preserve">“24. </w:t>
      </w:r>
      <w:r w:rsidR="002218FF" w:rsidRPr="002218FF">
        <w:rPr>
          <w:rFonts w:ascii="Times New Roman" w:hAnsi="Times New Roman" w:cs="Times New Roman"/>
          <w:sz w:val="32"/>
          <w:szCs w:val="32"/>
          <w:lang w:eastAsia="x-none"/>
        </w:rPr>
        <w:t xml:space="preserve">Then said Jesus unto his disciples, </w:t>
      </w:r>
      <w:r w:rsidR="002218FF" w:rsidRPr="002218FF">
        <w:rPr>
          <w:rFonts w:ascii="Times New Roman" w:hAnsi="Times New Roman" w:cs="Times New Roman"/>
          <w:color w:val="DA3737"/>
          <w:sz w:val="32"/>
          <w:szCs w:val="32"/>
          <w:lang w:eastAsia="x-none"/>
        </w:rPr>
        <w:t>If any</w:t>
      </w:r>
      <w:r w:rsidR="002218FF" w:rsidRPr="002218FF">
        <w:rPr>
          <w:rFonts w:ascii="Times New Roman" w:hAnsi="Times New Roman" w:cs="Times New Roman"/>
          <w:sz w:val="32"/>
          <w:szCs w:val="32"/>
          <w:lang w:eastAsia="x-none"/>
        </w:rPr>
        <w:t xml:space="preserve"> </w:t>
      </w:r>
      <w:r w:rsidR="002218FF" w:rsidRPr="002218FF">
        <w:rPr>
          <w:rFonts w:ascii="Times New Roman" w:hAnsi="Times New Roman" w:cs="Times New Roman"/>
          <w:i/>
          <w:iCs/>
          <w:color w:val="757575"/>
          <w:sz w:val="32"/>
          <w:szCs w:val="32"/>
          <w:lang w:eastAsia="x-none"/>
        </w:rPr>
        <w:t>man</w:t>
      </w:r>
      <w:r w:rsidR="002218FF" w:rsidRPr="002218FF">
        <w:rPr>
          <w:rFonts w:ascii="Times New Roman" w:hAnsi="Times New Roman" w:cs="Times New Roman"/>
          <w:sz w:val="32"/>
          <w:szCs w:val="32"/>
          <w:lang w:eastAsia="x-none"/>
        </w:rPr>
        <w:t xml:space="preserve"> </w:t>
      </w:r>
      <w:r w:rsidR="002218FF" w:rsidRPr="002218FF">
        <w:rPr>
          <w:rFonts w:ascii="Times New Roman" w:hAnsi="Times New Roman" w:cs="Times New Roman"/>
          <w:color w:val="DA3737"/>
          <w:sz w:val="32"/>
          <w:szCs w:val="32"/>
          <w:lang w:eastAsia="x-none"/>
        </w:rPr>
        <w:t>will come after me, let him deny himself, and take up his cross, and follow me.</w:t>
      </w:r>
      <w:r w:rsidR="002218FF" w:rsidRPr="002218FF">
        <w:rPr>
          <w:rFonts w:ascii="Times New Roman" w:hAnsi="Times New Roman" w:cs="Times New Roman"/>
          <w:sz w:val="32"/>
          <w:szCs w:val="32"/>
          <w:lang w:eastAsia="x-none"/>
        </w:rPr>
        <w:t> </w:t>
      </w:r>
      <w:r w:rsidR="002218FF" w:rsidRPr="002218FF">
        <w:rPr>
          <w:rFonts w:ascii="Times New Roman" w:hAnsi="Times New Roman" w:cs="Times New Roman"/>
          <w:color w:val="auto"/>
          <w:sz w:val="32"/>
          <w:szCs w:val="32"/>
          <w:lang w:eastAsia="x-none"/>
        </w:rPr>
        <w:t xml:space="preserve">25. </w:t>
      </w:r>
      <w:r w:rsidR="002218FF" w:rsidRPr="002218FF">
        <w:rPr>
          <w:rFonts w:ascii="Times New Roman" w:hAnsi="Times New Roman" w:cs="Times New Roman"/>
          <w:color w:val="DA3737"/>
          <w:sz w:val="32"/>
          <w:szCs w:val="32"/>
          <w:lang w:eastAsia="x-none"/>
        </w:rPr>
        <w:t>For whosoever will save his life shall lose it: and whosoever will lose his life for my sake shall find it.</w:t>
      </w:r>
      <w:r w:rsidR="002218FF" w:rsidRPr="002218FF">
        <w:rPr>
          <w:rFonts w:ascii="Times New Roman" w:hAnsi="Times New Roman" w:cs="Times New Roman"/>
          <w:sz w:val="32"/>
          <w:szCs w:val="32"/>
          <w:lang w:eastAsia="x-none"/>
        </w:rPr>
        <w:t> </w:t>
      </w:r>
      <w:r w:rsidR="002218FF" w:rsidRPr="002218FF">
        <w:rPr>
          <w:rFonts w:ascii="Times New Roman" w:hAnsi="Times New Roman" w:cs="Times New Roman"/>
          <w:color w:val="auto"/>
          <w:sz w:val="32"/>
          <w:szCs w:val="32"/>
          <w:lang w:eastAsia="x-none"/>
        </w:rPr>
        <w:t xml:space="preserve">26. </w:t>
      </w:r>
      <w:r w:rsidR="002218FF" w:rsidRPr="002218FF">
        <w:rPr>
          <w:rFonts w:ascii="Times New Roman" w:hAnsi="Times New Roman" w:cs="Times New Roman"/>
          <w:color w:val="DA3737"/>
          <w:sz w:val="32"/>
          <w:szCs w:val="32"/>
          <w:lang w:eastAsia="x-none"/>
        </w:rPr>
        <w:t>For what is a man profited, if he shall gain the whole world, and lose his own soul? or what shall a man give in exchange for his soul?</w:t>
      </w:r>
      <w:r w:rsidR="002218FF" w:rsidRPr="002218FF">
        <w:rPr>
          <w:rFonts w:ascii="Times New Roman" w:hAnsi="Times New Roman" w:cs="Times New Roman"/>
          <w:color w:val="auto"/>
          <w:sz w:val="32"/>
          <w:szCs w:val="32"/>
          <w:lang w:eastAsia="x-none"/>
        </w:rPr>
        <w:t>”</w:t>
      </w:r>
      <w:r w:rsidR="002218FF">
        <w:rPr>
          <w:lang w:eastAsia="x-none"/>
        </w:rPr>
        <w:t> </w:t>
      </w:r>
    </w:p>
    <w:p w14:paraId="57E91D15" w14:textId="07C92D6A" w:rsidR="008F7DBA" w:rsidRPr="00FC3661" w:rsidRDefault="008F7DBA" w:rsidP="00FC3661">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2. Our examples should show Christ in us–2 Corinthians 4:7-11 </w:t>
      </w:r>
      <w:r w:rsidR="00FC3661" w:rsidRPr="00FC3661">
        <w:rPr>
          <w:rFonts w:ascii="Times New Roman" w:eastAsia="Times New Roman" w:hAnsi="Times New Roman" w:cs="Times New Roman"/>
          <w:color w:val="auto"/>
          <w:sz w:val="32"/>
          <w:szCs w:val="32"/>
          <w14:ligatures w14:val="none"/>
        </w:rPr>
        <w:t xml:space="preserve">“7. </w:t>
      </w:r>
      <w:r w:rsidR="00FC3661" w:rsidRPr="00FC3661">
        <w:rPr>
          <w:rFonts w:ascii="Times New Roman" w:hAnsi="Times New Roman" w:cs="Times New Roman"/>
          <w:color w:val="auto"/>
          <w:sz w:val="32"/>
          <w:szCs w:val="32"/>
          <w:lang w:eastAsia="x-none"/>
        </w:rPr>
        <w:t xml:space="preserve">But we have this treasure in earthen vessels, that the excellency of the power may be of God, and not of us. 8. </w:t>
      </w:r>
      <w:r w:rsidR="00FC3661" w:rsidRPr="00FC3661">
        <w:rPr>
          <w:rFonts w:ascii="Times New Roman" w:hAnsi="Times New Roman" w:cs="Times New Roman"/>
          <w:i/>
          <w:iCs/>
          <w:color w:val="auto"/>
          <w:sz w:val="32"/>
          <w:szCs w:val="32"/>
          <w:lang w:eastAsia="x-none"/>
        </w:rPr>
        <w:t>We are</w:t>
      </w:r>
      <w:r w:rsidR="00FC3661" w:rsidRPr="00FC3661">
        <w:rPr>
          <w:rFonts w:ascii="Times New Roman" w:hAnsi="Times New Roman" w:cs="Times New Roman"/>
          <w:color w:val="auto"/>
          <w:sz w:val="32"/>
          <w:szCs w:val="32"/>
          <w:lang w:eastAsia="x-none"/>
        </w:rPr>
        <w:t xml:space="preserve"> troubled on every side, yet not distressed; </w:t>
      </w:r>
      <w:r w:rsidR="00FC3661" w:rsidRPr="00FC3661">
        <w:rPr>
          <w:rFonts w:ascii="Times New Roman" w:hAnsi="Times New Roman" w:cs="Times New Roman"/>
          <w:i/>
          <w:iCs/>
          <w:color w:val="auto"/>
          <w:sz w:val="32"/>
          <w:szCs w:val="32"/>
          <w:lang w:eastAsia="x-none"/>
        </w:rPr>
        <w:t>we are</w:t>
      </w:r>
      <w:r w:rsidR="00FC3661" w:rsidRPr="00FC3661">
        <w:rPr>
          <w:rFonts w:ascii="Times New Roman" w:hAnsi="Times New Roman" w:cs="Times New Roman"/>
          <w:color w:val="auto"/>
          <w:sz w:val="32"/>
          <w:szCs w:val="32"/>
          <w:lang w:eastAsia="x-none"/>
        </w:rPr>
        <w:t xml:space="preserve"> perplexed, but not in despair; 9. Persecuted, but not forsaken; cast down, but not destroyed; 10. Always bearing about in the body the dying of the Lord Jesus, that the life also of Jesus might be made manifest in our body. 11. For we which live are </w:t>
      </w:r>
      <w:proofErr w:type="spellStart"/>
      <w:r w:rsidR="00FC3661" w:rsidRPr="00FC3661">
        <w:rPr>
          <w:rFonts w:ascii="Times New Roman" w:hAnsi="Times New Roman" w:cs="Times New Roman"/>
          <w:color w:val="auto"/>
          <w:sz w:val="32"/>
          <w:szCs w:val="32"/>
          <w:lang w:eastAsia="x-none"/>
        </w:rPr>
        <w:t>alway</w:t>
      </w:r>
      <w:proofErr w:type="spellEnd"/>
      <w:r w:rsidR="00FC3661" w:rsidRPr="00FC3661">
        <w:rPr>
          <w:rFonts w:ascii="Times New Roman" w:hAnsi="Times New Roman" w:cs="Times New Roman"/>
          <w:color w:val="auto"/>
          <w:sz w:val="32"/>
          <w:szCs w:val="32"/>
          <w:lang w:eastAsia="x-none"/>
        </w:rPr>
        <w:t xml:space="preserve"> delivered unto death for Jesus' sake, that the life also of Jesus might be made manifest in our mortal flesh.” </w:t>
      </w:r>
    </w:p>
    <w:p w14:paraId="250D865F" w14:textId="4663554E" w:rsidR="008F7DBA" w:rsidRPr="00E3372E" w:rsidRDefault="008F7DBA" w:rsidP="00E3372E">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3. In every time of our life we should be living with him–1 Thessalonians 5:9-10 </w:t>
      </w:r>
      <w:r w:rsidR="00E3372E" w:rsidRPr="00E3372E">
        <w:rPr>
          <w:rFonts w:ascii="Times New Roman" w:eastAsia="Times New Roman" w:hAnsi="Times New Roman" w:cs="Times New Roman"/>
          <w:color w:val="auto"/>
          <w:sz w:val="32"/>
          <w:szCs w:val="32"/>
          <w14:ligatures w14:val="none"/>
        </w:rPr>
        <w:t xml:space="preserve">“9. </w:t>
      </w:r>
      <w:r w:rsidR="00E3372E" w:rsidRPr="00E3372E">
        <w:rPr>
          <w:rFonts w:ascii="Times New Roman" w:hAnsi="Times New Roman" w:cs="Times New Roman"/>
          <w:color w:val="auto"/>
          <w:sz w:val="32"/>
          <w:szCs w:val="32"/>
          <w:lang w:eastAsia="x-none"/>
        </w:rPr>
        <w:t>For God hath not appointed us to wrath, but to obtain salvation by our Lord Jesus Christ, 10. Who died for us, that, whether we wake or sleep, we should live together with him.”</w:t>
      </w:r>
    </w:p>
    <w:p w14:paraId="12E8B8E4" w14:textId="1D4901DC" w:rsidR="008F7DBA" w:rsidRPr="00AA1C81" w:rsidRDefault="008F7DBA" w:rsidP="00AA1C81">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4. In fact, for us to live is for Christ to live–Philippians 1:18-21 </w:t>
      </w:r>
      <w:r w:rsidR="00CB1D8F" w:rsidRPr="00800AD9">
        <w:rPr>
          <w:rFonts w:ascii="Times New Roman" w:eastAsia="Times New Roman" w:hAnsi="Times New Roman" w:cs="Times New Roman"/>
          <w:color w:val="auto"/>
          <w:sz w:val="32"/>
          <w:szCs w:val="32"/>
          <w14:ligatures w14:val="none"/>
        </w:rPr>
        <w:t>“</w:t>
      </w:r>
      <w:r w:rsidR="00AA1C81" w:rsidRPr="00800AD9">
        <w:rPr>
          <w:rFonts w:ascii="Times New Roman" w:eastAsia="Times New Roman" w:hAnsi="Times New Roman" w:cs="Times New Roman"/>
          <w:color w:val="auto"/>
          <w:sz w:val="32"/>
          <w:szCs w:val="32"/>
          <w14:ligatures w14:val="none"/>
        </w:rPr>
        <w:t xml:space="preserve">18. </w:t>
      </w:r>
      <w:r w:rsidR="00CB1D8F" w:rsidRPr="00800AD9">
        <w:rPr>
          <w:rFonts w:ascii="Times New Roman" w:hAnsi="Times New Roman" w:cs="Times New Roman"/>
          <w:color w:val="auto"/>
          <w:sz w:val="32"/>
          <w:szCs w:val="32"/>
          <w:lang w:eastAsia="x-none"/>
        </w:rPr>
        <w:t xml:space="preserve">What then? notwithstanding, every way, whether in </w:t>
      </w:r>
      <w:proofErr w:type="spellStart"/>
      <w:r w:rsidR="00CB1D8F" w:rsidRPr="00800AD9">
        <w:rPr>
          <w:rFonts w:ascii="Times New Roman" w:hAnsi="Times New Roman" w:cs="Times New Roman"/>
          <w:color w:val="auto"/>
          <w:sz w:val="32"/>
          <w:szCs w:val="32"/>
          <w:lang w:eastAsia="x-none"/>
        </w:rPr>
        <w:t>pretence</w:t>
      </w:r>
      <w:proofErr w:type="spellEnd"/>
      <w:r w:rsidR="00CB1D8F" w:rsidRPr="00800AD9">
        <w:rPr>
          <w:rFonts w:ascii="Times New Roman" w:hAnsi="Times New Roman" w:cs="Times New Roman"/>
          <w:color w:val="auto"/>
          <w:sz w:val="32"/>
          <w:szCs w:val="32"/>
          <w:lang w:eastAsia="x-none"/>
        </w:rPr>
        <w:t>, or in truth, Christ is preached; and I therein do rejoice, yea, and will rejoice. </w:t>
      </w:r>
      <w:r w:rsidR="00C11EA3" w:rsidRPr="00800AD9">
        <w:rPr>
          <w:rFonts w:ascii="Times New Roman" w:hAnsi="Times New Roman" w:cs="Times New Roman"/>
          <w:color w:val="auto"/>
          <w:sz w:val="32"/>
          <w:szCs w:val="32"/>
          <w:lang w:eastAsia="x-none"/>
        </w:rPr>
        <w:t xml:space="preserve">19. </w:t>
      </w:r>
      <w:r w:rsidR="00CB1D8F" w:rsidRPr="00800AD9">
        <w:rPr>
          <w:rFonts w:ascii="Times New Roman" w:hAnsi="Times New Roman" w:cs="Times New Roman"/>
          <w:color w:val="auto"/>
          <w:sz w:val="32"/>
          <w:szCs w:val="32"/>
          <w:lang w:eastAsia="x-none"/>
        </w:rPr>
        <w:t>For I know that this shall turn to my salvation through your prayer, and the supply of the Spirit of Jesus Christ, </w:t>
      </w:r>
      <w:r w:rsidR="004508FE" w:rsidRPr="00800AD9">
        <w:rPr>
          <w:rFonts w:ascii="Times New Roman" w:hAnsi="Times New Roman" w:cs="Times New Roman"/>
          <w:color w:val="auto"/>
          <w:sz w:val="32"/>
          <w:szCs w:val="32"/>
          <w:lang w:eastAsia="x-none"/>
        </w:rPr>
        <w:t xml:space="preserve">20. </w:t>
      </w:r>
      <w:r w:rsidR="00CB1D8F" w:rsidRPr="00800AD9">
        <w:rPr>
          <w:rFonts w:ascii="Times New Roman" w:hAnsi="Times New Roman" w:cs="Times New Roman"/>
          <w:color w:val="auto"/>
          <w:sz w:val="32"/>
          <w:szCs w:val="32"/>
          <w:lang w:eastAsia="x-none"/>
        </w:rPr>
        <w:t xml:space="preserve">According to my earnest expectation and </w:t>
      </w:r>
      <w:r w:rsidR="00CB1D8F" w:rsidRPr="00800AD9">
        <w:rPr>
          <w:rFonts w:ascii="Times New Roman" w:hAnsi="Times New Roman" w:cs="Times New Roman"/>
          <w:i/>
          <w:iCs/>
          <w:color w:val="auto"/>
          <w:sz w:val="32"/>
          <w:szCs w:val="32"/>
          <w:lang w:eastAsia="x-none"/>
        </w:rPr>
        <w:t>my</w:t>
      </w:r>
      <w:r w:rsidR="00CB1D8F" w:rsidRPr="00800AD9">
        <w:rPr>
          <w:rFonts w:ascii="Times New Roman" w:hAnsi="Times New Roman" w:cs="Times New Roman"/>
          <w:color w:val="auto"/>
          <w:sz w:val="32"/>
          <w:szCs w:val="32"/>
          <w:lang w:eastAsia="x-none"/>
        </w:rPr>
        <w:t xml:space="preserve"> hope, that in nothing I shall be ashamed, but </w:t>
      </w:r>
      <w:r w:rsidR="00CB1D8F" w:rsidRPr="00800AD9">
        <w:rPr>
          <w:rFonts w:ascii="Times New Roman" w:hAnsi="Times New Roman" w:cs="Times New Roman"/>
          <w:i/>
          <w:iCs/>
          <w:color w:val="auto"/>
          <w:sz w:val="32"/>
          <w:szCs w:val="32"/>
          <w:lang w:eastAsia="x-none"/>
        </w:rPr>
        <w:t>that</w:t>
      </w:r>
      <w:r w:rsidR="00CB1D8F" w:rsidRPr="00800AD9">
        <w:rPr>
          <w:rFonts w:ascii="Times New Roman" w:hAnsi="Times New Roman" w:cs="Times New Roman"/>
          <w:color w:val="auto"/>
          <w:sz w:val="32"/>
          <w:szCs w:val="32"/>
          <w:lang w:eastAsia="x-none"/>
        </w:rPr>
        <w:t xml:space="preserve"> with all boldness, as always, </w:t>
      </w:r>
      <w:r w:rsidR="00CB1D8F" w:rsidRPr="00800AD9">
        <w:rPr>
          <w:rFonts w:ascii="Times New Roman" w:hAnsi="Times New Roman" w:cs="Times New Roman"/>
          <w:i/>
          <w:iCs/>
          <w:color w:val="auto"/>
          <w:sz w:val="32"/>
          <w:szCs w:val="32"/>
          <w:lang w:eastAsia="x-none"/>
        </w:rPr>
        <w:t>so</w:t>
      </w:r>
      <w:r w:rsidR="00CB1D8F" w:rsidRPr="00800AD9">
        <w:rPr>
          <w:rFonts w:ascii="Times New Roman" w:hAnsi="Times New Roman" w:cs="Times New Roman"/>
          <w:color w:val="auto"/>
          <w:sz w:val="32"/>
          <w:szCs w:val="32"/>
          <w:lang w:eastAsia="x-none"/>
        </w:rPr>
        <w:t xml:space="preserve"> now also Christ shall be magnified in my body, whether </w:t>
      </w:r>
      <w:r w:rsidR="00CB1D8F" w:rsidRPr="00800AD9">
        <w:rPr>
          <w:rFonts w:ascii="Times New Roman" w:hAnsi="Times New Roman" w:cs="Times New Roman"/>
          <w:i/>
          <w:iCs/>
          <w:color w:val="auto"/>
          <w:sz w:val="32"/>
          <w:szCs w:val="32"/>
          <w:lang w:eastAsia="x-none"/>
        </w:rPr>
        <w:t>it be</w:t>
      </w:r>
      <w:r w:rsidR="00CB1D8F" w:rsidRPr="00800AD9">
        <w:rPr>
          <w:rFonts w:ascii="Times New Roman" w:hAnsi="Times New Roman" w:cs="Times New Roman"/>
          <w:color w:val="auto"/>
          <w:sz w:val="32"/>
          <w:szCs w:val="32"/>
          <w:lang w:eastAsia="x-none"/>
        </w:rPr>
        <w:t xml:space="preserve"> by life, or by death. </w:t>
      </w:r>
      <w:r w:rsidR="00800AD9" w:rsidRPr="00800AD9">
        <w:rPr>
          <w:rFonts w:ascii="Times New Roman" w:hAnsi="Times New Roman" w:cs="Times New Roman"/>
          <w:color w:val="auto"/>
          <w:sz w:val="32"/>
          <w:szCs w:val="32"/>
          <w:lang w:eastAsia="x-none"/>
        </w:rPr>
        <w:t xml:space="preserve">21. </w:t>
      </w:r>
      <w:r w:rsidR="00CB1D8F" w:rsidRPr="00800AD9">
        <w:rPr>
          <w:rFonts w:ascii="Times New Roman" w:hAnsi="Times New Roman" w:cs="Times New Roman"/>
          <w:color w:val="auto"/>
          <w:sz w:val="32"/>
          <w:szCs w:val="32"/>
          <w:lang w:eastAsia="x-none"/>
        </w:rPr>
        <w:t xml:space="preserve">For to me to live </w:t>
      </w:r>
      <w:r w:rsidR="00CB1D8F" w:rsidRPr="00800AD9">
        <w:rPr>
          <w:rFonts w:ascii="Times New Roman" w:hAnsi="Times New Roman" w:cs="Times New Roman"/>
          <w:i/>
          <w:iCs/>
          <w:color w:val="auto"/>
          <w:sz w:val="32"/>
          <w:szCs w:val="32"/>
          <w:lang w:eastAsia="x-none"/>
        </w:rPr>
        <w:t>is</w:t>
      </w:r>
      <w:r w:rsidR="00CB1D8F" w:rsidRPr="00800AD9">
        <w:rPr>
          <w:rFonts w:ascii="Times New Roman" w:hAnsi="Times New Roman" w:cs="Times New Roman"/>
          <w:color w:val="auto"/>
          <w:sz w:val="32"/>
          <w:szCs w:val="32"/>
          <w:lang w:eastAsia="x-none"/>
        </w:rPr>
        <w:t xml:space="preserve"> Christ, and to die </w:t>
      </w:r>
      <w:r w:rsidR="00CB1D8F" w:rsidRPr="00800AD9">
        <w:rPr>
          <w:rFonts w:ascii="Times New Roman" w:hAnsi="Times New Roman" w:cs="Times New Roman"/>
          <w:i/>
          <w:iCs/>
          <w:color w:val="auto"/>
          <w:sz w:val="32"/>
          <w:szCs w:val="32"/>
          <w:lang w:eastAsia="x-none"/>
        </w:rPr>
        <w:t>is</w:t>
      </w:r>
      <w:r w:rsidR="00CB1D8F" w:rsidRPr="00800AD9">
        <w:rPr>
          <w:rFonts w:ascii="Times New Roman" w:hAnsi="Times New Roman" w:cs="Times New Roman"/>
          <w:color w:val="auto"/>
          <w:sz w:val="32"/>
          <w:szCs w:val="32"/>
          <w:lang w:eastAsia="x-none"/>
        </w:rPr>
        <w:t xml:space="preserve"> gain.</w:t>
      </w:r>
      <w:r w:rsidR="00AA1C81" w:rsidRPr="00800AD9">
        <w:rPr>
          <w:rFonts w:ascii="Times New Roman" w:hAnsi="Times New Roman" w:cs="Times New Roman"/>
          <w:color w:val="auto"/>
          <w:sz w:val="32"/>
          <w:szCs w:val="32"/>
          <w:lang w:eastAsia="x-none"/>
        </w:rPr>
        <w:t>”</w:t>
      </w:r>
    </w:p>
    <w:p w14:paraId="0509B628" w14:textId="77777777" w:rsidR="008F7DBA" w:rsidRPr="00DD0BF9" w:rsidRDefault="008F7DBA" w:rsidP="008F7DBA">
      <w:pPr>
        <w:spacing w:before="120" w:after="120" w:line="336" w:lineRule="atLeast"/>
        <w:ind w:hanging="720"/>
        <w:rPr>
          <w:rFonts w:ascii="Times New Roman" w:eastAsia="Times New Roman" w:hAnsi="Times New Roman" w:cs="Times New Roman"/>
          <w:b/>
          <w:bCs/>
          <w:caps/>
          <w:color w:val="000000"/>
          <w:kern w:val="0"/>
          <w:sz w:val="32"/>
          <w:szCs w:val="32"/>
          <w14:ligatures w14:val="none"/>
        </w:rPr>
      </w:pPr>
      <w:r w:rsidRPr="00DD0BF9">
        <w:rPr>
          <w:rFonts w:ascii="Times New Roman" w:eastAsia="Times New Roman" w:hAnsi="Times New Roman" w:cs="Times New Roman"/>
          <w:b/>
          <w:bCs/>
          <w:caps/>
          <w:color w:val="000000"/>
          <w:kern w:val="0"/>
          <w:sz w:val="32"/>
          <w:szCs w:val="32"/>
          <w14:ligatures w14:val="none"/>
        </w:rPr>
        <w:t>III. THE PARADOX OF LOCATION–I AM IN TWO PLACES AT THE SAME TIME.</w:t>
      </w:r>
    </w:p>
    <w:p w14:paraId="609DE044" w14:textId="4AA2F95A" w:rsidR="008F7DBA" w:rsidRPr="00886C44" w:rsidRDefault="008F7DBA" w:rsidP="00886C44">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1. The contrast of the two realms–2 Corinthians 4:16-18 </w:t>
      </w:r>
      <w:r w:rsidR="00886C44" w:rsidRPr="00886C44">
        <w:rPr>
          <w:rFonts w:ascii="Times New Roman" w:eastAsia="Times New Roman" w:hAnsi="Times New Roman" w:cs="Times New Roman"/>
          <w:color w:val="auto"/>
          <w:sz w:val="32"/>
          <w:szCs w:val="32"/>
          <w14:ligatures w14:val="none"/>
        </w:rPr>
        <w:t xml:space="preserve">“16. </w:t>
      </w:r>
      <w:r w:rsidR="00886C44" w:rsidRPr="00886C44">
        <w:rPr>
          <w:rFonts w:ascii="Times New Roman" w:hAnsi="Times New Roman" w:cs="Times New Roman"/>
          <w:color w:val="auto"/>
          <w:sz w:val="32"/>
          <w:szCs w:val="32"/>
          <w:lang w:eastAsia="x-none"/>
        </w:rPr>
        <w:t xml:space="preserve">For which cause we faint not; but though our outward man perish, yet the inward </w:t>
      </w:r>
      <w:r w:rsidR="00886C44" w:rsidRPr="00886C44">
        <w:rPr>
          <w:rFonts w:ascii="Times New Roman" w:hAnsi="Times New Roman" w:cs="Times New Roman"/>
          <w:i/>
          <w:iCs/>
          <w:color w:val="auto"/>
          <w:sz w:val="32"/>
          <w:szCs w:val="32"/>
          <w:lang w:eastAsia="x-none"/>
        </w:rPr>
        <w:t>man</w:t>
      </w:r>
      <w:r w:rsidR="00886C44" w:rsidRPr="00886C44">
        <w:rPr>
          <w:rFonts w:ascii="Times New Roman" w:hAnsi="Times New Roman" w:cs="Times New Roman"/>
          <w:color w:val="auto"/>
          <w:sz w:val="32"/>
          <w:szCs w:val="32"/>
          <w:lang w:eastAsia="x-none"/>
        </w:rPr>
        <w:t xml:space="preserve"> is renewed day by day. 17. For our light affliction, which is but for a moment, worketh for us a far more exceeding </w:t>
      </w:r>
      <w:r w:rsidR="00886C44" w:rsidRPr="00886C44">
        <w:rPr>
          <w:rFonts w:ascii="Times New Roman" w:hAnsi="Times New Roman" w:cs="Times New Roman"/>
          <w:i/>
          <w:iCs/>
          <w:color w:val="auto"/>
          <w:sz w:val="32"/>
          <w:szCs w:val="32"/>
          <w:lang w:eastAsia="x-none"/>
        </w:rPr>
        <w:t>and</w:t>
      </w:r>
      <w:r w:rsidR="00886C44" w:rsidRPr="00886C44">
        <w:rPr>
          <w:rFonts w:ascii="Times New Roman" w:hAnsi="Times New Roman" w:cs="Times New Roman"/>
          <w:color w:val="auto"/>
          <w:sz w:val="32"/>
          <w:szCs w:val="32"/>
          <w:lang w:eastAsia="x-none"/>
        </w:rPr>
        <w:t xml:space="preserve"> eternal weight of glory; 18. While we look not at the things which are seen, but at the things which are not seen: for the things which are seen </w:t>
      </w:r>
      <w:r w:rsidR="00886C44" w:rsidRPr="00886C44">
        <w:rPr>
          <w:rFonts w:ascii="Times New Roman" w:hAnsi="Times New Roman" w:cs="Times New Roman"/>
          <w:i/>
          <w:iCs/>
          <w:color w:val="auto"/>
          <w:sz w:val="32"/>
          <w:szCs w:val="32"/>
          <w:lang w:eastAsia="x-none"/>
        </w:rPr>
        <w:t>are</w:t>
      </w:r>
      <w:r w:rsidR="00886C44" w:rsidRPr="00886C44">
        <w:rPr>
          <w:rFonts w:ascii="Times New Roman" w:hAnsi="Times New Roman" w:cs="Times New Roman"/>
          <w:color w:val="auto"/>
          <w:sz w:val="32"/>
          <w:szCs w:val="32"/>
          <w:lang w:eastAsia="x-none"/>
        </w:rPr>
        <w:t xml:space="preserve"> temporal; but the things which are not seen </w:t>
      </w:r>
      <w:r w:rsidR="00886C44" w:rsidRPr="00886C44">
        <w:rPr>
          <w:rFonts w:ascii="Times New Roman" w:hAnsi="Times New Roman" w:cs="Times New Roman"/>
          <w:i/>
          <w:iCs/>
          <w:color w:val="auto"/>
          <w:sz w:val="32"/>
          <w:szCs w:val="32"/>
          <w:lang w:eastAsia="x-none"/>
        </w:rPr>
        <w:t>are</w:t>
      </w:r>
      <w:r w:rsidR="00886C44" w:rsidRPr="00886C44">
        <w:rPr>
          <w:rFonts w:ascii="Times New Roman" w:hAnsi="Times New Roman" w:cs="Times New Roman"/>
          <w:color w:val="auto"/>
          <w:sz w:val="32"/>
          <w:szCs w:val="32"/>
          <w:lang w:eastAsia="x-none"/>
        </w:rPr>
        <w:t xml:space="preserve"> eternal.”</w:t>
      </w:r>
    </w:p>
    <w:p w14:paraId="23B17256" w14:textId="26F49304" w:rsidR="008F7DBA" w:rsidRPr="004D56C0" w:rsidRDefault="008F7DBA" w:rsidP="004D56C0">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2. The craving for the spiritual– 2 Corinthians 5:1-4 </w:t>
      </w:r>
      <w:r w:rsidR="004D56C0" w:rsidRPr="004D56C0">
        <w:rPr>
          <w:rFonts w:ascii="Times New Roman" w:eastAsia="Times New Roman" w:hAnsi="Times New Roman" w:cs="Times New Roman"/>
          <w:color w:val="auto"/>
          <w:sz w:val="32"/>
          <w:szCs w:val="32"/>
          <w14:ligatures w14:val="none"/>
        </w:rPr>
        <w:t xml:space="preserve">“1. </w:t>
      </w:r>
      <w:r w:rsidR="004D56C0" w:rsidRPr="004D56C0">
        <w:rPr>
          <w:rFonts w:ascii="Times New Roman" w:hAnsi="Times New Roman" w:cs="Times New Roman"/>
          <w:color w:val="auto"/>
          <w:sz w:val="32"/>
          <w:szCs w:val="32"/>
          <w:lang w:eastAsia="x-none"/>
        </w:rPr>
        <w:t xml:space="preserve">For we know that if our earthly house of </w:t>
      </w:r>
      <w:r w:rsidR="004D56C0" w:rsidRPr="004D56C0">
        <w:rPr>
          <w:rFonts w:ascii="Times New Roman" w:hAnsi="Times New Roman" w:cs="Times New Roman"/>
          <w:i/>
          <w:iCs/>
          <w:color w:val="auto"/>
          <w:sz w:val="32"/>
          <w:szCs w:val="32"/>
          <w:lang w:eastAsia="x-none"/>
        </w:rPr>
        <w:t>this</w:t>
      </w:r>
      <w:r w:rsidR="004D56C0" w:rsidRPr="004D56C0">
        <w:rPr>
          <w:rFonts w:ascii="Times New Roman" w:hAnsi="Times New Roman" w:cs="Times New Roman"/>
          <w:color w:val="auto"/>
          <w:sz w:val="32"/>
          <w:szCs w:val="32"/>
          <w:lang w:eastAsia="x-none"/>
        </w:rPr>
        <w:t xml:space="preserve"> tabernacle were dissolved, we have a building of God, an house not made with hands, eternal in the heavens. 2. For in this we groan, earnestly desiring to be clothed upon with our house which is from heaven: 3. If so be that being clothed we shall not be found naked. 4. For we that are in </w:t>
      </w:r>
      <w:r w:rsidR="004D56C0" w:rsidRPr="004D56C0">
        <w:rPr>
          <w:rFonts w:ascii="Times New Roman" w:hAnsi="Times New Roman" w:cs="Times New Roman"/>
          <w:i/>
          <w:iCs/>
          <w:color w:val="auto"/>
          <w:sz w:val="32"/>
          <w:szCs w:val="32"/>
          <w:lang w:eastAsia="x-none"/>
        </w:rPr>
        <w:t>this</w:t>
      </w:r>
      <w:r w:rsidR="004D56C0" w:rsidRPr="004D56C0">
        <w:rPr>
          <w:rFonts w:ascii="Times New Roman" w:hAnsi="Times New Roman" w:cs="Times New Roman"/>
          <w:color w:val="auto"/>
          <w:sz w:val="32"/>
          <w:szCs w:val="32"/>
          <w:lang w:eastAsia="x-none"/>
        </w:rPr>
        <w:t xml:space="preserve"> tabernacle do groan, being burdened: not for that we would be unclothed, but clothed upon, that mortality might be swallowed up of life.”</w:t>
      </w:r>
      <w:r w:rsidR="004D56C0" w:rsidRPr="004D56C0">
        <w:rPr>
          <w:color w:val="auto"/>
          <w:lang w:eastAsia="x-none"/>
        </w:rPr>
        <w:t> </w:t>
      </w:r>
    </w:p>
    <w:p w14:paraId="697C1AB7" w14:textId="01BEC2CA" w:rsidR="008F7DBA" w:rsidRPr="007B5B9F" w:rsidRDefault="008F7DBA" w:rsidP="007B5B9F">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3. The confidence exhibited toward the spirit while in the flesh–1 Corinthians 5:5-8 </w:t>
      </w:r>
      <w:r w:rsidR="007B5B9F" w:rsidRPr="007B5B9F">
        <w:rPr>
          <w:rFonts w:ascii="Times New Roman" w:eastAsia="Times New Roman" w:hAnsi="Times New Roman" w:cs="Times New Roman"/>
          <w:color w:val="auto"/>
          <w:sz w:val="32"/>
          <w:szCs w:val="32"/>
          <w14:ligatures w14:val="none"/>
        </w:rPr>
        <w:t xml:space="preserve">“5. </w:t>
      </w:r>
      <w:r w:rsidR="007B5B9F" w:rsidRPr="007B5B9F">
        <w:rPr>
          <w:rFonts w:ascii="Times New Roman" w:hAnsi="Times New Roman" w:cs="Times New Roman"/>
          <w:color w:val="auto"/>
          <w:sz w:val="32"/>
          <w:szCs w:val="32"/>
          <w:lang w:eastAsia="x-none"/>
        </w:rPr>
        <w:t xml:space="preserve">To deliver such an one unto Satan for the destruction of the flesh, that the spirit may be saved in the day of the Lord Jesus. 6. Your glorying </w:t>
      </w:r>
      <w:r w:rsidR="007B5B9F" w:rsidRPr="007B5B9F">
        <w:rPr>
          <w:rFonts w:ascii="Times New Roman" w:hAnsi="Times New Roman" w:cs="Times New Roman"/>
          <w:i/>
          <w:iCs/>
          <w:color w:val="auto"/>
          <w:sz w:val="32"/>
          <w:szCs w:val="32"/>
          <w:lang w:eastAsia="x-none"/>
        </w:rPr>
        <w:t>is</w:t>
      </w:r>
      <w:r w:rsidR="007B5B9F" w:rsidRPr="007B5B9F">
        <w:rPr>
          <w:rFonts w:ascii="Times New Roman" w:hAnsi="Times New Roman" w:cs="Times New Roman"/>
          <w:color w:val="auto"/>
          <w:sz w:val="32"/>
          <w:szCs w:val="32"/>
          <w:lang w:eastAsia="x-none"/>
        </w:rPr>
        <w:t xml:space="preserve"> not good. Know ye not that a little leaven </w:t>
      </w:r>
      <w:proofErr w:type="spellStart"/>
      <w:r w:rsidR="007B5B9F" w:rsidRPr="007B5B9F">
        <w:rPr>
          <w:rFonts w:ascii="Times New Roman" w:hAnsi="Times New Roman" w:cs="Times New Roman"/>
          <w:color w:val="auto"/>
          <w:sz w:val="32"/>
          <w:szCs w:val="32"/>
          <w:lang w:eastAsia="x-none"/>
        </w:rPr>
        <w:t>leaveneth</w:t>
      </w:r>
      <w:proofErr w:type="spellEnd"/>
      <w:r w:rsidR="007B5B9F" w:rsidRPr="007B5B9F">
        <w:rPr>
          <w:rFonts w:ascii="Times New Roman" w:hAnsi="Times New Roman" w:cs="Times New Roman"/>
          <w:color w:val="auto"/>
          <w:sz w:val="32"/>
          <w:szCs w:val="32"/>
          <w:lang w:eastAsia="x-none"/>
        </w:rPr>
        <w:t xml:space="preserve"> the whole lump? 7. Purge out therefore the old leaven, that ye may be a new lump, as ye are unleavened. For even Christ our </w:t>
      </w:r>
      <w:proofErr w:type="spellStart"/>
      <w:r w:rsidR="007B5B9F" w:rsidRPr="007B5B9F">
        <w:rPr>
          <w:rFonts w:ascii="Times New Roman" w:hAnsi="Times New Roman" w:cs="Times New Roman"/>
          <w:color w:val="auto"/>
          <w:sz w:val="32"/>
          <w:szCs w:val="32"/>
          <w:lang w:eastAsia="x-none"/>
        </w:rPr>
        <w:t>passover</w:t>
      </w:r>
      <w:proofErr w:type="spellEnd"/>
      <w:r w:rsidR="007B5B9F" w:rsidRPr="007B5B9F">
        <w:rPr>
          <w:rFonts w:ascii="Times New Roman" w:hAnsi="Times New Roman" w:cs="Times New Roman"/>
          <w:color w:val="auto"/>
          <w:sz w:val="32"/>
          <w:szCs w:val="32"/>
          <w:lang w:eastAsia="x-none"/>
        </w:rPr>
        <w:t xml:space="preserve"> is sacrificed for us: 8. Therefore let us keep the feast, not with old leaven, neither with the leaven of malice and wickedness; but with the unleavened </w:t>
      </w:r>
      <w:r w:rsidR="007B5B9F" w:rsidRPr="007B5B9F">
        <w:rPr>
          <w:rFonts w:ascii="Times New Roman" w:hAnsi="Times New Roman" w:cs="Times New Roman"/>
          <w:i/>
          <w:iCs/>
          <w:color w:val="auto"/>
          <w:sz w:val="32"/>
          <w:szCs w:val="32"/>
          <w:lang w:eastAsia="x-none"/>
        </w:rPr>
        <w:t>bread</w:t>
      </w:r>
      <w:r w:rsidR="007B5B9F" w:rsidRPr="007B5B9F">
        <w:rPr>
          <w:rFonts w:ascii="Times New Roman" w:hAnsi="Times New Roman" w:cs="Times New Roman"/>
          <w:color w:val="auto"/>
          <w:sz w:val="32"/>
          <w:szCs w:val="32"/>
          <w:lang w:eastAsia="x-none"/>
        </w:rPr>
        <w:t xml:space="preserve"> of sincerity and truth.” </w:t>
      </w:r>
    </w:p>
    <w:p w14:paraId="5919D7A3" w14:textId="65EAACB5" w:rsidR="008F7DBA" w:rsidRPr="00DD0BF9" w:rsidRDefault="008F7DBA" w:rsidP="008F7DBA">
      <w:pPr>
        <w:spacing w:after="120" w:line="336" w:lineRule="atLeast"/>
        <w:ind w:hanging="456"/>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4. Romans 8:1-14 Law of the Spirit–</w:t>
      </w:r>
      <w:r w:rsidR="00B73010">
        <w:rPr>
          <w:rFonts w:ascii="Times New Roman" w:eastAsia="Times New Roman" w:hAnsi="Times New Roman" w:cs="Times New Roman"/>
          <w:color w:val="000000"/>
          <w:kern w:val="0"/>
          <w:sz w:val="32"/>
          <w:szCs w:val="32"/>
          <w14:ligatures w14:val="none"/>
        </w:rPr>
        <w:t xml:space="preserve"> [Read]</w:t>
      </w:r>
    </w:p>
    <w:p w14:paraId="4F727D67" w14:textId="7A0D9AC0"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1) Law of the Flesh–For they that are after the flesh do mind the things of the flesh; but they that are after the Spirit the things of the Spirit. For to be carnally minded is death; but to be spiritually minded is life and peace. Because the carnal mind is enmity against God: for it is not subject to the law of God, neither indeed can be.</w:t>
      </w:r>
      <w:r w:rsidR="00B83B59">
        <w:rPr>
          <w:rFonts w:ascii="Times New Roman" w:eastAsia="Times New Roman" w:hAnsi="Times New Roman" w:cs="Times New Roman"/>
          <w:color w:val="000000"/>
          <w:kern w:val="0"/>
          <w:sz w:val="32"/>
          <w:szCs w:val="32"/>
          <w14:ligatures w14:val="none"/>
        </w:rPr>
        <w:t xml:space="preserve"> </w:t>
      </w:r>
      <w:proofErr w:type="gramStart"/>
      <w:r w:rsidRPr="00DD0BF9">
        <w:rPr>
          <w:rFonts w:ascii="Times New Roman" w:eastAsia="Times New Roman" w:hAnsi="Times New Roman" w:cs="Times New Roman"/>
          <w:color w:val="000000"/>
          <w:kern w:val="0"/>
          <w:sz w:val="32"/>
          <w:szCs w:val="32"/>
          <w14:ligatures w14:val="none"/>
        </w:rPr>
        <w:t>So</w:t>
      </w:r>
      <w:proofErr w:type="gramEnd"/>
      <w:r w:rsidRPr="00DD0BF9">
        <w:rPr>
          <w:rFonts w:ascii="Times New Roman" w:eastAsia="Times New Roman" w:hAnsi="Times New Roman" w:cs="Times New Roman"/>
          <w:color w:val="000000"/>
          <w:kern w:val="0"/>
          <w:sz w:val="32"/>
          <w:szCs w:val="32"/>
          <w14:ligatures w14:val="none"/>
        </w:rPr>
        <w:t xml:space="preserve"> then they that are in the flesh cannot please God.</w:t>
      </w:r>
      <w:r w:rsidR="00B83B59">
        <w:rPr>
          <w:rFonts w:ascii="Times New Roman" w:eastAsia="Times New Roman" w:hAnsi="Times New Roman" w:cs="Times New Roman"/>
          <w:color w:val="000000"/>
          <w:kern w:val="0"/>
          <w:sz w:val="32"/>
          <w:szCs w:val="32"/>
          <w14:ligatures w14:val="none"/>
        </w:rPr>
        <w:t xml:space="preserve"> </w:t>
      </w:r>
      <w:r w:rsidRPr="00DD0BF9">
        <w:rPr>
          <w:rFonts w:ascii="Times New Roman" w:eastAsia="Times New Roman" w:hAnsi="Times New Roman" w:cs="Times New Roman"/>
          <w:color w:val="000000"/>
          <w:kern w:val="0"/>
          <w:sz w:val="32"/>
          <w:szCs w:val="32"/>
          <w14:ligatures w14:val="none"/>
        </w:rPr>
        <w:t>But ye are not in the flesh, but in the Spirit, if so be that the Spirit of God dwell in you.</w:t>
      </w:r>
    </w:p>
    <w:p w14:paraId="7641B58D"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2) Life of the flesh–Now if any man </w:t>
      </w:r>
      <w:proofErr w:type="gramStart"/>
      <w:r w:rsidRPr="00DD0BF9">
        <w:rPr>
          <w:rFonts w:ascii="Times New Roman" w:eastAsia="Times New Roman" w:hAnsi="Times New Roman" w:cs="Times New Roman"/>
          <w:color w:val="000000"/>
          <w:kern w:val="0"/>
          <w:sz w:val="32"/>
          <w:szCs w:val="32"/>
          <w14:ligatures w14:val="none"/>
        </w:rPr>
        <w:t>have</w:t>
      </w:r>
      <w:proofErr w:type="gramEnd"/>
      <w:r w:rsidRPr="00DD0BF9">
        <w:rPr>
          <w:rFonts w:ascii="Times New Roman" w:eastAsia="Times New Roman" w:hAnsi="Times New Roman" w:cs="Times New Roman"/>
          <w:color w:val="000000"/>
          <w:kern w:val="0"/>
          <w:sz w:val="32"/>
          <w:szCs w:val="32"/>
          <w14:ligatures w14:val="none"/>
        </w:rPr>
        <w:t xml:space="preserve"> not the Spirit of Christ, he is none of his. And if Christ be in you, the body is dead because of sin; but the Spirit is life because of righteousness. But if the Spirit of him that raised up Jesus from the dead dwell in you, he that raised up Christ from the dead shall also quicken your mortal bodies by his Spirit that dwelleth in you.</w:t>
      </w:r>
    </w:p>
    <w:p w14:paraId="51DED9F5"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3) Life of the spirit–Therefore, brethren, we are debtors, not to the flesh, to live after the flesh. For if ye live after the flesh, ye shall </w:t>
      </w:r>
      <w:proofErr w:type="gramStart"/>
      <w:r w:rsidRPr="00DD0BF9">
        <w:rPr>
          <w:rFonts w:ascii="Times New Roman" w:eastAsia="Times New Roman" w:hAnsi="Times New Roman" w:cs="Times New Roman"/>
          <w:color w:val="000000"/>
          <w:kern w:val="0"/>
          <w:sz w:val="32"/>
          <w:szCs w:val="32"/>
          <w14:ligatures w14:val="none"/>
        </w:rPr>
        <w:t>die:</w:t>
      </w:r>
      <w:proofErr w:type="gramEnd"/>
      <w:r w:rsidRPr="00DD0BF9">
        <w:rPr>
          <w:rFonts w:ascii="Times New Roman" w:eastAsia="Times New Roman" w:hAnsi="Times New Roman" w:cs="Times New Roman"/>
          <w:color w:val="000000"/>
          <w:kern w:val="0"/>
          <w:sz w:val="32"/>
          <w:szCs w:val="32"/>
          <w14:ligatures w14:val="none"/>
        </w:rPr>
        <w:t xml:space="preserve"> but if ye through the Spirit do mortify the deeds of the body, ye shall live. For as many as are led by the Spirit of God, they are the sons of God.”</w:t>
      </w:r>
    </w:p>
    <w:p w14:paraId="6D5C7008" w14:textId="77777777" w:rsidR="008F7DBA" w:rsidRPr="00DD0BF9" w:rsidRDefault="008F7DBA" w:rsidP="008F7DBA">
      <w:pPr>
        <w:spacing w:before="120" w:after="120" w:line="336" w:lineRule="atLeast"/>
        <w:ind w:hanging="720"/>
        <w:rPr>
          <w:rFonts w:ascii="Times New Roman" w:eastAsia="Times New Roman" w:hAnsi="Times New Roman" w:cs="Times New Roman"/>
          <w:b/>
          <w:bCs/>
          <w:caps/>
          <w:color w:val="000000"/>
          <w:kern w:val="0"/>
          <w:sz w:val="32"/>
          <w:szCs w:val="32"/>
          <w14:ligatures w14:val="none"/>
        </w:rPr>
      </w:pPr>
      <w:r w:rsidRPr="00DD0BF9">
        <w:rPr>
          <w:rFonts w:ascii="Times New Roman" w:eastAsia="Times New Roman" w:hAnsi="Times New Roman" w:cs="Times New Roman"/>
          <w:b/>
          <w:bCs/>
          <w:caps/>
          <w:color w:val="000000"/>
          <w:kern w:val="0"/>
          <w:sz w:val="32"/>
          <w:szCs w:val="32"/>
          <w14:ligatures w14:val="none"/>
        </w:rPr>
        <w:t>IV.  THE PARADOX OF DISTRIBUTION–LIFE IS GIVEN BY LIFE BEING TAKEN AWAY.</w:t>
      </w:r>
    </w:p>
    <w:p w14:paraId="0E42CF8E" w14:textId="1BC7B07A" w:rsidR="008F7DBA" w:rsidRPr="00892D67" w:rsidRDefault="008F7DBA" w:rsidP="00892D67">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1. Romans 5:5-8 </w:t>
      </w:r>
      <w:r w:rsidR="00892D67" w:rsidRPr="007D3B56">
        <w:rPr>
          <w:rFonts w:ascii="Times New Roman" w:eastAsia="Times New Roman" w:hAnsi="Times New Roman" w:cs="Times New Roman"/>
          <w:color w:val="auto"/>
          <w:sz w:val="32"/>
          <w:szCs w:val="32"/>
          <w14:ligatures w14:val="none"/>
        </w:rPr>
        <w:t xml:space="preserve">“5. </w:t>
      </w:r>
      <w:r w:rsidR="00892D67" w:rsidRPr="007D3B56">
        <w:rPr>
          <w:rFonts w:ascii="Times New Roman" w:hAnsi="Times New Roman" w:cs="Times New Roman"/>
          <w:color w:val="auto"/>
          <w:sz w:val="32"/>
          <w:szCs w:val="32"/>
          <w:lang w:eastAsia="x-none"/>
        </w:rPr>
        <w:t>And hope maketh not ashamed; because the love of God is shed abroad in our hearts by the Holy Ghost which is given unto us. 6. For when we were yet without strength, in due time Christ died for the ungodly. 7. For scarcely for a righteous man will one die: yet peradventure for a good man some would even dare to die. </w:t>
      </w:r>
      <w:r w:rsidR="007D3B56" w:rsidRPr="007D3B56">
        <w:rPr>
          <w:rFonts w:ascii="Times New Roman" w:hAnsi="Times New Roman" w:cs="Times New Roman"/>
          <w:color w:val="auto"/>
          <w:sz w:val="32"/>
          <w:szCs w:val="32"/>
          <w:lang w:eastAsia="x-none"/>
        </w:rPr>
        <w:t>8. But</w:t>
      </w:r>
      <w:r w:rsidR="00892D67" w:rsidRPr="007D3B56">
        <w:rPr>
          <w:rFonts w:ascii="Times New Roman" w:hAnsi="Times New Roman" w:cs="Times New Roman"/>
          <w:color w:val="auto"/>
          <w:sz w:val="32"/>
          <w:szCs w:val="32"/>
          <w:lang w:eastAsia="x-none"/>
        </w:rPr>
        <w:t xml:space="preserve"> God </w:t>
      </w:r>
      <w:proofErr w:type="spellStart"/>
      <w:r w:rsidR="00892D67" w:rsidRPr="007D3B56">
        <w:rPr>
          <w:rFonts w:ascii="Times New Roman" w:hAnsi="Times New Roman" w:cs="Times New Roman"/>
          <w:color w:val="auto"/>
          <w:sz w:val="32"/>
          <w:szCs w:val="32"/>
          <w:lang w:eastAsia="x-none"/>
        </w:rPr>
        <w:t>commendeth</w:t>
      </w:r>
      <w:proofErr w:type="spellEnd"/>
      <w:r w:rsidR="00892D67" w:rsidRPr="007D3B56">
        <w:rPr>
          <w:rFonts w:ascii="Times New Roman" w:hAnsi="Times New Roman" w:cs="Times New Roman"/>
          <w:color w:val="auto"/>
          <w:sz w:val="32"/>
          <w:szCs w:val="32"/>
          <w:lang w:eastAsia="x-none"/>
        </w:rPr>
        <w:t xml:space="preserve"> his love toward us, in that, while we were yet sinners, Christ died for us.</w:t>
      </w:r>
      <w:r w:rsidR="007D3B56" w:rsidRPr="007D3B56">
        <w:rPr>
          <w:rFonts w:ascii="Times New Roman" w:hAnsi="Times New Roman" w:cs="Times New Roman"/>
          <w:color w:val="auto"/>
          <w:sz w:val="32"/>
          <w:szCs w:val="32"/>
          <w:lang w:eastAsia="x-none"/>
        </w:rPr>
        <w:t>”</w:t>
      </w:r>
      <w:r w:rsidR="00892D67" w:rsidRPr="007D3B56">
        <w:rPr>
          <w:color w:val="auto"/>
          <w:lang w:eastAsia="x-none"/>
        </w:rPr>
        <w:t> </w:t>
      </w:r>
    </w:p>
    <w:p w14:paraId="34213CC0" w14:textId="77777777" w:rsidR="008F7DBA" w:rsidRPr="00DD0BF9" w:rsidRDefault="008F7DBA" w:rsidP="008F7DBA">
      <w:pPr>
        <w:spacing w:after="120" w:line="336" w:lineRule="atLeast"/>
        <w:ind w:hanging="456"/>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2. John 3:16 “For God so loved the world….”</w:t>
      </w:r>
    </w:p>
    <w:p w14:paraId="7A245422" w14:textId="77777777" w:rsidR="008F7DBA" w:rsidRPr="00DD0BF9" w:rsidRDefault="008F7DBA" w:rsidP="008F7DBA">
      <w:pPr>
        <w:spacing w:after="120" w:line="336" w:lineRule="atLeast"/>
        <w:ind w:hanging="456"/>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3. 1 John 3:16 “Hereby perceive we the love of God, because he laid down his life for us: and we ought to lay down our lives for the brethren.”</w:t>
      </w:r>
    </w:p>
    <w:p w14:paraId="5EBC9A01" w14:textId="5A2590EC" w:rsidR="008F7DBA" w:rsidRPr="00D05727" w:rsidRDefault="008F7DBA" w:rsidP="00D05727">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4. 1 John 4:9-10 </w:t>
      </w:r>
      <w:r w:rsidR="00D05727" w:rsidRPr="00D05727">
        <w:rPr>
          <w:rFonts w:ascii="Times New Roman" w:eastAsia="Times New Roman" w:hAnsi="Times New Roman" w:cs="Times New Roman"/>
          <w:color w:val="auto"/>
          <w:sz w:val="32"/>
          <w:szCs w:val="32"/>
          <w14:ligatures w14:val="none"/>
        </w:rPr>
        <w:t xml:space="preserve">“9. </w:t>
      </w:r>
      <w:r w:rsidR="00D05727" w:rsidRPr="00D05727">
        <w:rPr>
          <w:rFonts w:ascii="Times New Roman" w:hAnsi="Times New Roman" w:cs="Times New Roman"/>
          <w:color w:val="auto"/>
          <w:sz w:val="32"/>
          <w:szCs w:val="32"/>
          <w:lang w:eastAsia="x-none"/>
        </w:rPr>
        <w:t xml:space="preserve">In this was manifested the love of God toward us, because that God sent his only begotten Son into the world, that we might live through him. 10. Herein is love, not that we loved God, but that he loved us, and sent his Son </w:t>
      </w:r>
      <w:r w:rsidR="00D05727" w:rsidRPr="00D05727">
        <w:rPr>
          <w:rFonts w:ascii="Times New Roman" w:hAnsi="Times New Roman" w:cs="Times New Roman"/>
          <w:i/>
          <w:iCs/>
          <w:color w:val="auto"/>
          <w:sz w:val="32"/>
          <w:szCs w:val="32"/>
          <w:lang w:eastAsia="x-none"/>
        </w:rPr>
        <w:t>to be</w:t>
      </w:r>
      <w:r w:rsidR="00D05727" w:rsidRPr="00D05727">
        <w:rPr>
          <w:rFonts w:ascii="Times New Roman" w:hAnsi="Times New Roman" w:cs="Times New Roman"/>
          <w:color w:val="auto"/>
          <w:sz w:val="32"/>
          <w:szCs w:val="32"/>
          <w:lang w:eastAsia="x-none"/>
        </w:rPr>
        <w:t xml:space="preserve"> the propitiation for our sins.”</w:t>
      </w:r>
      <w:r w:rsidR="00D05727" w:rsidRPr="00D05727">
        <w:rPr>
          <w:color w:val="auto"/>
          <w:lang w:eastAsia="x-none"/>
        </w:rPr>
        <w:t> </w:t>
      </w:r>
    </w:p>
    <w:p w14:paraId="046D09BC" w14:textId="260A3F70" w:rsidR="008F7DBA" w:rsidRPr="00AC592B" w:rsidRDefault="008F7DBA" w:rsidP="00AC592B">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5. Titus 3:3-7 </w:t>
      </w:r>
      <w:r w:rsidR="00AC592B" w:rsidRPr="00AC592B">
        <w:rPr>
          <w:rFonts w:ascii="Times New Roman" w:eastAsia="Times New Roman" w:hAnsi="Times New Roman" w:cs="Times New Roman"/>
          <w:color w:val="auto"/>
          <w:sz w:val="32"/>
          <w:szCs w:val="32"/>
          <w14:ligatures w14:val="none"/>
        </w:rPr>
        <w:t xml:space="preserve">“3. </w:t>
      </w:r>
      <w:r w:rsidR="00AC592B" w:rsidRPr="00AC592B">
        <w:rPr>
          <w:rFonts w:ascii="Times New Roman" w:hAnsi="Times New Roman" w:cs="Times New Roman"/>
          <w:color w:val="auto"/>
          <w:sz w:val="32"/>
          <w:szCs w:val="32"/>
          <w:lang w:eastAsia="x-none"/>
        </w:rPr>
        <w:t xml:space="preserve">For we ourselves also were sometimes foolish, disobedient, deceived, serving divers lusts and pleasures, living in malice and envy, hateful, </w:t>
      </w:r>
      <w:r w:rsidR="00AC592B" w:rsidRPr="00AC592B">
        <w:rPr>
          <w:rFonts w:ascii="Times New Roman" w:hAnsi="Times New Roman" w:cs="Times New Roman"/>
          <w:i/>
          <w:iCs/>
          <w:color w:val="auto"/>
          <w:sz w:val="32"/>
          <w:szCs w:val="32"/>
          <w:lang w:eastAsia="x-none"/>
        </w:rPr>
        <w:t>and</w:t>
      </w:r>
      <w:r w:rsidR="00AC592B" w:rsidRPr="00AC592B">
        <w:rPr>
          <w:rFonts w:ascii="Times New Roman" w:hAnsi="Times New Roman" w:cs="Times New Roman"/>
          <w:color w:val="auto"/>
          <w:sz w:val="32"/>
          <w:szCs w:val="32"/>
          <w:lang w:eastAsia="x-none"/>
        </w:rPr>
        <w:t xml:space="preserve"> hating one another. 4. But after that the kindness and love of God our </w:t>
      </w:r>
      <w:proofErr w:type="spellStart"/>
      <w:r w:rsidR="00AC592B" w:rsidRPr="00AC592B">
        <w:rPr>
          <w:rFonts w:ascii="Times New Roman" w:hAnsi="Times New Roman" w:cs="Times New Roman"/>
          <w:color w:val="auto"/>
          <w:sz w:val="32"/>
          <w:szCs w:val="32"/>
          <w:lang w:eastAsia="x-none"/>
        </w:rPr>
        <w:t>Saviour</w:t>
      </w:r>
      <w:proofErr w:type="spellEnd"/>
      <w:r w:rsidR="00AC592B" w:rsidRPr="00AC592B">
        <w:rPr>
          <w:rFonts w:ascii="Times New Roman" w:hAnsi="Times New Roman" w:cs="Times New Roman"/>
          <w:color w:val="auto"/>
          <w:sz w:val="32"/>
          <w:szCs w:val="32"/>
          <w:lang w:eastAsia="x-none"/>
        </w:rPr>
        <w:t xml:space="preserve"> toward man appeared, 5. Not by works of righteousness which we have done, but according to his mercy he saved us, by the washing of regeneration, and renewing of the Holy Ghost; 6. Which he shed on us abundantly through Jesus Christ our </w:t>
      </w:r>
      <w:proofErr w:type="spellStart"/>
      <w:r w:rsidR="00AC592B" w:rsidRPr="00AC592B">
        <w:rPr>
          <w:rFonts w:ascii="Times New Roman" w:hAnsi="Times New Roman" w:cs="Times New Roman"/>
          <w:color w:val="auto"/>
          <w:sz w:val="32"/>
          <w:szCs w:val="32"/>
          <w:lang w:eastAsia="x-none"/>
        </w:rPr>
        <w:t>Saviour</w:t>
      </w:r>
      <w:proofErr w:type="spellEnd"/>
      <w:r w:rsidR="00AC592B" w:rsidRPr="00AC592B">
        <w:rPr>
          <w:rFonts w:ascii="Times New Roman" w:hAnsi="Times New Roman" w:cs="Times New Roman"/>
          <w:color w:val="auto"/>
          <w:sz w:val="32"/>
          <w:szCs w:val="32"/>
          <w:lang w:eastAsia="x-none"/>
        </w:rPr>
        <w:t>; 7. That being justified by his grace, we should be made heirs according to the hope of eternal life.”</w:t>
      </w:r>
      <w:r w:rsidR="00AC592B" w:rsidRPr="00AC592B">
        <w:rPr>
          <w:color w:val="auto"/>
          <w:lang w:eastAsia="x-none"/>
        </w:rPr>
        <w:t> </w:t>
      </w:r>
    </w:p>
    <w:p w14:paraId="661B1DF4" w14:textId="7111E1ED" w:rsidR="008F7DBA" w:rsidRPr="003054FC" w:rsidRDefault="008F7DBA" w:rsidP="003054FC">
      <w:pPr>
        <w:pStyle w:val="BODY"/>
        <w:widowControl w:val="0"/>
        <w:spacing w:before="60" w:after="60"/>
        <w:rPr>
          <w:lang w:eastAsia="x-none"/>
        </w:rPr>
      </w:pPr>
      <w:r w:rsidRPr="00DD0BF9">
        <w:rPr>
          <w:rFonts w:ascii="Times New Roman" w:eastAsia="Times New Roman" w:hAnsi="Times New Roman" w:cs="Times New Roman"/>
          <w:color w:val="000000"/>
          <w:sz w:val="32"/>
          <w:szCs w:val="32"/>
          <w14:ligatures w14:val="none"/>
        </w:rPr>
        <w:t xml:space="preserve">6. Ephesians 2:4-6 </w:t>
      </w:r>
      <w:r w:rsidR="003054FC" w:rsidRPr="003054FC">
        <w:rPr>
          <w:rFonts w:ascii="Times New Roman" w:eastAsia="Times New Roman" w:hAnsi="Times New Roman" w:cs="Times New Roman"/>
          <w:color w:val="auto"/>
          <w:sz w:val="32"/>
          <w:szCs w:val="32"/>
          <w14:ligatures w14:val="none"/>
        </w:rPr>
        <w:t xml:space="preserve">“4. </w:t>
      </w:r>
      <w:r w:rsidR="003054FC" w:rsidRPr="003054FC">
        <w:rPr>
          <w:rFonts w:ascii="Times New Roman" w:hAnsi="Times New Roman" w:cs="Times New Roman"/>
          <w:color w:val="auto"/>
          <w:sz w:val="32"/>
          <w:szCs w:val="32"/>
          <w:lang w:eastAsia="x-none"/>
        </w:rPr>
        <w:t xml:space="preserve">But God, who is rich in mercy, for his great love wherewith he loved us, 5. Even when we were dead in sins, hath quickened us together with Christ, (by grace ye are saved;) 6. And hath raised </w:t>
      </w:r>
      <w:r w:rsidR="003054FC" w:rsidRPr="003054FC">
        <w:rPr>
          <w:rFonts w:ascii="Times New Roman" w:hAnsi="Times New Roman" w:cs="Times New Roman"/>
          <w:i/>
          <w:iCs/>
          <w:color w:val="auto"/>
          <w:sz w:val="32"/>
          <w:szCs w:val="32"/>
          <w:lang w:eastAsia="x-none"/>
        </w:rPr>
        <w:t>us</w:t>
      </w:r>
      <w:r w:rsidR="003054FC" w:rsidRPr="003054FC">
        <w:rPr>
          <w:rFonts w:ascii="Times New Roman" w:hAnsi="Times New Roman" w:cs="Times New Roman"/>
          <w:color w:val="auto"/>
          <w:sz w:val="32"/>
          <w:szCs w:val="32"/>
          <w:lang w:eastAsia="x-none"/>
        </w:rPr>
        <w:t xml:space="preserve"> up together, and made </w:t>
      </w:r>
      <w:r w:rsidR="003054FC" w:rsidRPr="003054FC">
        <w:rPr>
          <w:rFonts w:ascii="Times New Roman" w:hAnsi="Times New Roman" w:cs="Times New Roman"/>
          <w:i/>
          <w:iCs/>
          <w:color w:val="auto"/>
          <w:sz w:val="32"/>
          <w:szCs w:val="32"/>
          <w:lang w:eastAsia="x-none"/>
        </w:rPr>
        <w:t>us</w:t>
      </w:r>
      <w:r w:rsidR="003054FC" w:rsidRPr="003054FC">
        <w:rPr>
          <w:rFonts w:ascii="Times New Roman" w:hAnsi="Times New Roman" w:cs="Times New Roman"/>
          <w:color w:val="auto"/>
          <w:sz w:val="32"/>
          <w:szCs w:val="32"/>
          <w:lang w:eastAsia="x-none"/>
        </w:rPr>
        <w:t xml:space="preserve"> sit together in heavenly </w:t>
      </w:r>
      <w:r w:rsidR="003054FC" w:rsidRPr="003054FC">
        <w:rPr>
          <w:rFonts w:ascii="Times New Roman" w:hAnsi="Times New Roman" w:cs="Times New Roman"/>
          <w:i/>
          <w:iCs/>
          <w:color w:val="auto"/>
          <w:sz w:val="32"/>
          <w:szCs w:val="32"/>
          <w:lang w:eastAsia="x-none"/>
        </w:rPr>
        <w:t>places</w:t>
      </w:r>
      <w:r w:rsidR="003054FC" w:rsidRPr="003054FC">
        <w:rPr>
          <w:rFonts w:ascii="Times New Roman" w:hAnsi="Times New Roman" w:cs="Times New Roman"/>
          <w:color w:val="auto"/>
          <w:sz w:val="32"/>
          <w:szCs w:val="32"/>
          <w:lang w:eastAsia="x-none"/>
        </w:rPr>
        <w:t xml:space="preserve"> in Christ Jesus:”</w:t>
      </w:r>
      <w:r w:rsidR="003054FC" w:rsidRPr="003054FC">
        <w:rPr>
          <w:color w:val="auto"/>
          <w:lang w:eastAsia="x-none"/>
        </w:rPr>
        <w:t> </w:t>
      </w:r>
    </w:p>
    <w:p w14:paraId="3958FD5F" w14:textId="77777777" w:rsidR="008F7DBA" w:rsidRPr="00DD0BF9" w:rsidRDefault="008F7DBA" w:rsidP="008F7DBA">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b/>
          <w:bCs/>
          <w:color w:val="000000"/>
          <w:kern w:val="0"/>
          <w:sz w:val="32"/>
          <w:szCs w:val="32"/>
          <w14:ligatures w14:val="none"/>
        </w:rPr>
        <w:t>CONCLUSION:</w:t>
      </w:r>
    </w:p>
    <w:p w14:paraId="25FCF649" w14:textId="77777777" w:rsidR="008F7DBA" w:rsidRPr="00DD0BF9" w:rsidRDefault="008F7DBA" w:rsidP="008F7DBA">
      <w:pPr>
        <w:spacing w:after="120" w:line="336" w:lineRule="atLeast"/>
        <w:ind w:hanging="408"/>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1. Remember the Four Paradoxes of Galatians 2:20 so that we may remember the essentials to living the Christian life-</w:t>
      </w:r>
    </w:p>
    <w:p w14:paraId="74812103"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1) Perpetuation–The dead are </w:t>
      </w:r>
      <w:proofErr w:type="gramStart"/>
      <w:r w:rsidRPr="00DD0BF9">
        <w:rPr>
          <w:rFonts w:ascii="Times New Roman" w:eastAsia="Times New Roman" w:hAnsi="Times New Roman" w:cs="Times New Roman"/>
          <w:color w:val="000000"/>
          <w:kern w:val="0"/>
          <w:sz w:val="32"/>
          <w:szCs w:val="32"/>
          <w14:ligatures w14:val="none"/>
        </w:rPr>
        <w:t>alive;</w:t>
      </w:r>
      <w:proofErr w:type="gramEnd"/>
    </w:p>
    <w:p w14:paraId="18DC6FC5" w14:textId="77777777" w:rsidR="008F7DBA" w:rsidRPr="00DD0BF9" w:rsidRDefault="008F7DBA" w:rsidP="00F2248E">
      <w:pPr>
        <w:spacing w:after="120" w:line="336" w:lineRule="atLeast"/>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2) Identification–I am not </w:t>
      </w:r>
      <w:proofErr w:type="gramStart"/>
      <w:r w:rsidRPr="00DD0BF9">
        <w:rPr>
          <w:rFonts w:ascii="Times New Roman" w:eastAsia="Times New Roman" w:hAnsi="Times New Roman" w:cs="Times New Roman"/>
          <w:color w:val="000000"/>
          <w:kern w:val="0"/>
          <w:sz w:val="32"/>
          <w:szCs w:val="32"/>
          <w14:ligatures w14:val="none"/>
        </w:rPr>
        <w:t>myself;</w:t>
      </w:r>
      <w:proofErr w:type="gramEnd"/>
    </w:p>
    <w:p w14:paraId="5BB89FD2" w14:textId="77777777" w:rsidR="008F7DBA" w:rsidRPr="00DD0BF9" w:rsidRDefault="008F7DBA" w:rsidP="008F7DBA">
      <w:pPr>
        <w:spacing w:after="120" w:line="336" w:lineRule="atLeast"/>
        <w:ind w:hanging="408"/>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 xml:space="preserve">3) Location–I am in two places at the same </w:t>
      </w:r>
      <w:proofErr w:type="gramStart"/>
      <w:r w:rsidRPr="00DD0BF9">
        <w:rPr>
          <w:rFonts w:ascii="Times New Roman" w:eastAsia="Times New Roman" w:hAnsi="Times New Roman" w:cs="Times New Roman"/>
          <w:color w:val="000000"/>
          <w:kern w:val="0"/>
          <w:sz w:val="32"/>
          <w:szCs w:val="32"/>
          <w14:ligatures w14:val="none"/>
        </w:rPr>
        <w:t>time;</w:t>
      </w:r>
      <w:proofErr w:type="gramEnd"/>
    </w:p>
    <w:p w14:paraId="54D83186" w14:textId="77777777" w:rsidR="008F7DBA" w:rsidRPr="00DD0BF9" w:rsidRDefault="008F7DBA" w:rsidP="008F7DBA">
      <w:pPr>
        <w:spacing w:after="120" w:line="336" w:lineRule="atLeast"/>
        <w:ind w:hanging="408"/>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4) Distribution–Life is given by life being taken away.</w:t>
      </w:r>
    </w:p>
    <w:p w14:paraId="04F0D3A6" w14:textId="77777777" w:rsidR="008F7DBA" w:rsidRPr="00DD0BF9" w:rsidRDefault="008F7DBA" w:rsidP="008F7DBA">
      <w:pPr>
        <w:spacing w:after="120" w:line="336" w:lineRule="atLeast"/>
        <w:ind w:hanging="408"/>
        <w:rPr>
          <w:rFonts w:ascii="Times New Roman" w:eastAsia="Times New Roman" w:hAnsi="Times New Roman" w:cs="Times New Roman"/>
          <w:color w:val="000000"/>
          <w:kern w:val="0"/>
          <w:sz w:val="32"/>
          <w:szCs w:val="32"/>
          <w14:ligatures w14:val="none"/>
        </w:rPr>
      </w:pPr>
      <w:r w:rsidRPr="00DD0BF9">
        <w:rPr>
          <w:rFonts w:ascii="Times New Roman" w:eastAsia="Times New Roman" w:hAnsi="Times New Roman" w:cs="Times New Roman"/>
          <w:color w:val="000000"/>
          <w:kern w:val="0"/>
          <w:sz w:val="32"/>
          <w:szCs w:val="32"/>
          <w14:ligatures w14:val="none"/>
        </w:rPr>
        <w:t>2. Invitation</w:t>
      </w:r>
    </w:p>
    <w:p w14:paraId="3A8B2F64" w14:textId="77777777" w:rsidR="00030EC6" w:rsidRDefault="00030EC6"/>
    <w:sectPr w:rsidR="00030EC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8279C4" w14:textId="77777777" w:rsidR="00A01269" w:rsidRDefault="00A01269" w:rsidP="000A7A7D">
      <w:pPr>
        <w:spacing w:after="0" w:line="240" w:lineRule="auto"/>
      </w:pPr>
      <w:r>
        <w:separator/>
      </w:r>
    </w:p>
  </w:endnote>
  <w:endnote w:type="continuationSeparator" w:id="0">
    <w:p w14:paraId="6C874ED4" w14:textId="77777777" w:rsidR="00A01269" w:rsidRDefault="00A01269" w:rsidP="000A7A7D">
      <w:pPr>
        <w:spacing w:after="0" w:line="240" w:lineRule="auto"/>
      </w:pPr>
      <w:r>
        <w:continuationSeparator/>
      </w:r>
    </w:p>
  </w:endnote>
  <w:endnote w:type="continuationNotice" w:id="1">
    <w:p w14:paraId="6C26E7FD" w14:textId="77777777" w:rsidR="00A01269" w:rsidRDefault="00A012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5098398"/>
      <w:docPartObj>
        <w:docPartGallery w:val="Page Numbers (Bottom of Page)"/>
        <w:docPartUnique/>
      </w:docPartObj>
    </w:sdtPr>
    <w:sdtEndPr>
      <w:rPr>
        <w:color w:val="7F7F7F" w:themeColor="background1" w:themeShade="7F"/>
        <w:spacing w:val="60"/>
      </w:rPr>
    </w:sdtEndPr>
    <w:sdtContent>
      <w:p w14:paraId="551ACE90" w14:textId="61C5356F" w:rsidR="000A7A7D" w:rsidRDefault="000A7A7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DFC0CF" w14:textId="77777777" w:rsidR="000A7A7D" w:rsidRDefault="000A7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2F1745" w14:textId="77777777" w:rsidR="00A01269" w:rsidRDefault="00A01269" w:rsidP="000A7A7D">
      <w:pPr>
        <w:spacing w:after="0" w:line="240" w:lineRule="auto"/>
      </w:pPr>
      <w:r>
        <w:separator/>
      </w:r>
    </w:p>
  </w:footnote>
  <w:footnote w:type="continuationSeparator" w:id="0">
    <w:p w14:paraId="0D02C32B" w14:textId="77777777" w:rsidR="00A01269" w:rsidRDefault="00A01269" w:rsidP="000A7A7D">
      <w:pPr>
        <w:spacing w:after="0" w:line="240" w:lineRule="auto"/>
      </w:pPr>
      <w:r>
        <w:continuationSeparator/>
      </w:r>
    </w:p>
  </w:footnote>
  <w:footnote w:type="continuationNotice" w:id="1">
    <w:p w14:paraId="0485D533" w14:textId="77777777" w:rsidR="00A01269" w:rsidRDefault="00A012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73A310" w14:textId="272BED3E" w:rsidR="000A7A7D" w:rsidRDefault="000A7A7D">
    <w:pPr>
      <w:pStyle w:val="Header"/>
    </w:pPr>
    <w:r>
      <w:t xml:space="preserve">P&amp;B </w:t>
    </w:r>
    <w:proofErr w:type="spellStart"/>
    <w:r>
      <w:t>cofC</w:t>
    </w:r>
    <w:proofErr w:type="spellEnd"/>
    <w:r>
      <w:ptab w:relativeTo="margin" w:alignment="center" w:leader="none"/>
    </w:r>
    <w:r>
      <w:t>Four Paradoxes of Christian Life (Galatians 2:20)</w:t>
    </w:r>
    <w:r>
      <w:ptab w:relativeTo="margin" w:alignment="right" w:leader="none"/>
    </w:r>
    <w:r w:rsidR="00A85FDF">
      <w:t>5/12/24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DBA"/>
    <w:rsid w:val="00030EC6"/>
    <w:rsid w:val="0009025D"/>
    <w:rsid w:val="000A7A7D"/>
    <w:rsid w:val="0011051E"/>
    <w:rsid w:val="001C1A71"/>
    <w:rsid w:val="002218FF"/>
    <w:rsid w:val="00242AE9"/>
    <w:rsid w:val="00287D87"/>
    <w:rsid w:val="002C2ED3"/>
    <w:rsid w:val="003054FC"/>
    <w:rsid w:val="004178AA"/>
    <w:rsid w:val="004508FE"/>
    <w:rsid w:val="004D56C0"/>
    <w:rsid w:val="00526D4E"/>
    <w:rsid w:val="00591081"/>
    <w:rsid w:val="005A0B11"/>
    <w:rsid w:val="006357EF"/>
    <w:rsid w:val="00703941"/>
    <w:rsid w:val="00774FC3"/>
    <w:rsid w:val="007B5B9F"/>
    <w:rsid w:val="007D3B56"/>
    <w:rsid w:val="00800AD9"/>
    <w:rsid w:val="00850B74"/>
    <w:rsid w:val="00886C44"/>
    <w:rsid w:val="00892D67"/>
    <w:rsid w:val="008F7DBA"/>
    <w:rsid w:val="0094204F"/>
    <w:rsid w:val="009B4CC3"/>
    <w:rsid w:val="009F5AF5"/>
    <w:rsid w:val="00A01269"/>
    <w:rsid w:val="00A85FDF"/>
    <w:rsid w:val="00AA1C81"/>
    <w:rsid w:val="00AC592B"/>
    <w:rsid w:val="00B05026"/>
    <w:rsid w:val="00B73010"/>
    <w:rsid w:val="00B83B59"/>
    <w:rsid w:val="00B91A97"/>
    <w:rsid w:val="00C11EA3"/>
    <w:rsid w:val="00CB1D8F"/>
    <w:rsid w:val="00D05727"/>
    <w:rsid w:val="00D30F60"/>
    <w:rsid w:val="00DD0BF9"/>
    <w:rsid w:val="00E0028F"/>
    <w:rsid w:val="00E32A86"/>
    <w:rsid w:val="00E3372E"/>
    <w:rsid w:val="00ED37E5"/>
    <w:rsid w:val="00F2248E"/>
    <w:rsid w:val="00FC3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9EA6"/>
  <w15:chartTrackingRefBased/>
  <w15:docId w15:val="{D1732F0A-1EEA-41B2-A5AB-914CE47C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DBA"/>
    <w:rPr>
      <w:rFonts w:eastAsiaTheme="majorEastAsia" w:cstheme="majorBidi"/>
      <w:color w:val="272727" w:themeColor="text1" w:themeTint="D8"/>
    </w:rPr>
  </w:style>
  <w:style w:type="paragraph" w:styleId="Title">
    <w:name w:val="Title"/>
    <w:basedOn w:val="Normal"/>
    <w:next w:val="Normal"/>
    <w:link w:val="TitleChar"/>
    <w:uiPriority w:val="10"/>
    <w:qFormat/>
    <w:rsid w:val="008F7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DBA"/>
    <w:pPr>
      <w:spacing w:before="160"/>
      <w:jc w:val="center"/>
    </w:pPr>
    <w:rPr>
      <w:i/>
      <w:iCs/>
      <w:color w:val="404040" w:themeColor="text1" w:themeTint="BF"/>
    </w:rPr>
  </w:style>
  <w:style w:type="character" w:customStyle="1" w:styleId="QuoteChar">
    <w:name w:val="Quote Char"/>
    <w:basedOn w:val="DefaultParagraphFont"/>
    <w:link w:val="Quote"/>
    <w:uiPriority w:val="29"/>
    <w:rsid w:val="008F7DBA"/>
    <w:rPr>
      <w:i/>
      <w:iCs/>
      <w:color w:val="404040" w:themeColor="text1" w:themeTint="BF"/>
    </w:rPr>
  </w:style>
  <w:style w:type="paragraph" w:styleId="ListParagraph">
    <w:name w:val="List Paragraph"/>
    <w:basedOn w:val="Normal"/>
    <w:uiPriority w:val="34"/>
    <w:qFormat/>
    <w:rsid w:val="008F7DBA"/>
    <w:pPr>
      <w:ind w:left="720"/>
      <w:contextualSpacing/>
    </w:pPr>
  </w:style>
  <w:style w:type="character" w:styleId="IntenseEmphasis">
    <w:name w:val="Intense Emphasis"/>
    <w:basedOn w:val="DefaultParagraphFont"/>
    <w:uiPriority w:val="21"/>
    <w:qFormat/>
    <w:rsid w:val="008F7DBA"/>
    <w:rPr>
      <w:i/>
      <w:iCs/>
      <w:color w:val="0F4761" w:themeColor="accent1" w:themeShade="BF"/>
    </w:rPr>
  </w:style>
  <w:style w:type="paragraph" w:styleId="IntenseQuote">
    <w:name w:val="Intense Quote"/>
    <w:basedOn w:val="Normal"/>
    <w:next w:val="Normal"/>
    <w:link w:val="IntenseQuoteChar"/>
    <w:uiPriority w:val="30"/>
    <w:qFormat/>
    <w:rsid w:val="008F7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DBA"/>
    <w:rPr>
      <w:i/>
      <w:iCs/>
      <w:color w:val="0F4761" w:themeColor="accent1" w:themeShade="BF"/>
    </w:rPr>
  </w:style>
  <w:style w:type="character" w:styleId="IntenseReference">
    <w:name w:val="Intense Reference"/>
    <w:basedOn w:val="DefaultParagraphFont"/>
    <w:uiPriority w:val="32"/>
    <w:qFormat/>
    <w:rsid w:val="008F7DBA"/>
    <w:rPr>
      <w:b/>
      <w:bCs/>
      <w:smallCaps/>
      <w:color w:val="0F4761" w:themeColor="accent1" w:themeShade="BF"/>
      <w:spacing w:val="5"/>
    </w:rPr>
  </w:style>
  <w:style w:type="character" w:styleId="Hyperlink">
    <w:name w:val="Hyperlink"/>
    <w:basedOn w:val="DefaultParagraphFont"/>
    <w:uiPriority w:val="99"/>
    <w:semiHidden/>
    <w:unhideWhenUsed/>
    <w:rsid w:val="008F7DBA"/>
    <w:rPr>
      <w:color w:val="0000FF"/>
      <w:u w:val="single"/>
    </w:rPr>
  </w:style>
  <w:style w:type="character" w:customStyle="1" w:styleId="a2alabel">
    <w:name w:val="a2a_label"/>
    <w:basedOn w:val="DefaultParagraphFont"/>
    <w:rsid w:val="008F7DBA"/>
  </w:style>
  <w:style w:type="character" w:customStyle="1" w:styleId="cat-links">
    <w:name w:val="cat-links"/>
    <w:basedOn w:val="DefaultParagraphFont"/>
    <w:rsid w:val="008F7DBA"/>
  </w:style>
  <w:style w:type="paragraph" w:styleId="z-TopofForm">
    <w:name w:val="HTML Top of Form"/>
    <w:basedOn w:val="Normal"/>
    <w:next w:val="Normal"/>
    <w:link w:val="z-TopofFormChar"/>
    <w:hidden/>
    <w:uiPriority w:val="99"/>
    <w:semiHidden/>
    <w:unhideWhenUsed/>
    <w:rsid w:val="008F7DB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F7DB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F7DB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F7DBA"/>
    <w:rPr>
      <w:rFonts w:ascii="Arial" w:eastAsia="Times New Roman" w:hAnsi="Arial" w:cs="Arial"/>
      <w:vanish/>
      <w:kern w:val="0"/>
      <w:sz w:val="16"/>
      <w:szCs w:val="16"/>
      <w14:ligatures w14:val="none"/>
    </w:rPr>
  </w:style>
  <w:style w:type="paragraph" w:customStyle="1" w:styleId="ser">
    <w:name w:val="ser"/>
    <w:basedOn w:val="Normal"/>
    <w:rsid w:val="008F7D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1">
    <w:name w:val="i1"/>
    <w:basedOn w:val="Normal"/>
    <w:rsid w:val="008F7D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2">
    <w:name w:val="i2"/>
    <w:basedOn w:val="Normal"/>
    <w:rsid w:val="008F7D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1">
    <w:name w:val="d1"/>
    <w:basedOn w:val="Normal"/>
    <w:rsid w:val="008F7D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2">
    <w:name w:val="d2"/>
    <w:basedOn w:val="Normal"/>
    <w:rsid w:val="008F7D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3">
    <w:name w:val="d3"/>
    <w:basedOn w:val="Normal"/>
    <w:rsid w:val="008F7D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A7A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A7D"/>
  </w:style>
  <w:style w:type="paragraph" w:styleId="Footer">
    <w:name w:val="footer"/>
    <w:basedOn w:val="Normal"/>
    <w:link w:val="FooterChar"/>
    <w:uiPriority w:val="99"/>
    <w:unhideWhenUsed/>
    <w:rsid w:val="000A7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A7D"/>
  </w:style>
  <w:style w:type="paragraph" w:customStyle="1" w:styleId="BODY">
    <w:name w:val="BODY"/>
    <w:basedOn w:val="Normal"/>
    <w:uiPriority w:val="99"/>
    <w:rsid w:val="00CB1D8F"/>
    <w:pPr>
      <w:autoSpaceDE w:val="0"/>
      <w:autoSpaceDN w:val="0"/>
      <w:adjustRightInd w:val="0"/>
      <w:spacing w:after="0" w:line="240" w:lineRule="auto"/>
    </w:pPr>
    <w:rPr>
      <w:rFonts w:ascii="Verdana" w:hAnsi="Verdana" w:cs="Verdana"/>
      <w:color w:val="292F33"/>
      <w:kern w:val="0"/>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796578">
      <w:bodyDiv w:val="1"/>
      <w:marLeft w:val="0"/>
      <w:marRight w:val="0"/>
      <w:marTop w:val="0"/>
      <w:marBottom w:val="0"/>
      <w:divBdr>
        <w:top w:val="none" w:sz="0" w:space="0" w:color="auto"/>
        <w:left w:val="none" w:sz="0" w:space="0" w:color="auto"/>
        <w:bottom w:val="none" w:sz="0" w:space="0" w:color="auto"/>
        <w:right w:val="none" w:sz="0" w:space="0" w:color="auto"/>
      </w:divBdr>
      <w:divsChild>
        <w:div w:id="242304859">
          <w:marLeft w:val="0"/>
          <w:marRight w:val="0"/>
          <w:marTop w:val="0"/>
          <w:marBottom w:val="0"/>
          <w:divBdr>
            <w:top w:val="none" w:sz="0" w:space="0" w:color="auto"/>
            <w:left w:val="none" w:sz="0" w:space="0" w:color="auto"/>
            <w:bottom w:val="none" w:sz="0" w:space="0" w:color="auto"/>
            <w:right w:val="none" w:sz="0" w:space="0" w:color="auto"/>
          </w:divBdr>
        </w:div>
        <w:div w:id="446850076">
          <w:marLeft w:val="0"/>
          <w:marRight w:val="0"/>
          <w:marTop w:val="0"/>
          <w:marBottom w:val="0"/>
          <w:divBdr>
            <w:top w:val="none" w:sz="0" w:space="0" w:color="auto"/>
            <w:left w:val="none" w:sz="0" w:space="0" w:color="auto"/>
            <w:bottom w:val="none" w:sz="0" w:space="0" w:color="auto"/>
            <w:right w:val="none" w:sz="0" w:space="0" w:color="auto"/>
          </w:divBdr>
        </w:div>
        <w:div w:id="762455940">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1276</Words>
  <Characters>7279</Characters>
  <Application>Microsoft Office Word</Application>
  <DocSecurity>4</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29</cp:revision>
  <dcterms:created xsi:type="dcterms:W3CDTF">2024-04-05T03:39:00Z</dcterms:created>
  <dcterms:modified xsi:type="dcterms:W3CDTF">2024-05-13T00:18:00Z</dcterms:modified>
</cp:coreProperties>
</file>