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106F8D" w14:textId="2241108C" w:rsidR="001A7123" w:rsidRPr="001A7123" w:rsidRDefault="00903A47" w:rsidP="001A7123">
      <w:pPr>
        <w:tabs>
          <w:tab w:val="center" w:pos="4746"/>
        </w:tabs>
        <w:spacing w:after="0" w:line="240" w:lineRule="auto"/>
        <w:rPr>
          <w:rFonts w:ascii="Times New Roman" w:hAnsi="Times New Roman" w:cs="Times New Roman"/>
          <w:b/>
          <w:bCs/>
          <w:sz w:val="32"/>
          <w:szCs w:val="32"/>
        </w:rPr>
      </w:pPr>
      <w:r w:rsidRPr="001A7123">
        <w:rPr>
          <w:rFonts w:ascii="Times New Roman" w:hAnsi="Times New Roman" w:cs="Times New Roman"/>
          <w:b/>
          <w:bCs/>
          <w:sz w:val="32"/>
          <w:szCs w:val="32"/>
        </w:rPr>
        <w:t xml:space="preserve">Introduction: </w:t>
      </w:r>
      <w:r w:rsidR="001A7123" w:rsidRPr="001A7123">
        <w:rPr>
          <w:rFonts w:ascii="Times New Roman" w:hAnsi="Times New Roman" w:cs="Times New Roman"/>
          <w:b/>
          <w:bCs/>
          <w:sz w:val="32"/>
          <w:szCs w:val="32"/>
        </w:rPr>
        <w:t>Scripture Reading- Titus 2:11-14</w:t>
      </w:r>
    </w:p>
    <w:p w14:paraId="6CE5CCAD" w14:textId="352482AF" w:rsidR="00D3441A" w:rsidRPr="001A7123" w:rsidRDefault="00903A47" w:rsidP="001A7123">
      <w:pPr>
        <w:tabs>
          <w:tab w:val="center" w:pos="4746"/>
        </w:tabs>
        <w:spacing w:after="0" w:line="240" w:lineRule="auto"/>
        <w:ind w:left="720"/>
        <w:rPr>
          <w:rFonts w:ascii="Times New Roman" w:hAnsi="Times New Roman" w:cs="Times New Roman"/>
          <w:sz w:val="32"/>
          <w:szCs w:val="32"/>
        </w:rPr>
      </w:pPr>
      <w:r w:rsidRPr="001A7123">
        <w:rPr>
          <w:rFonts w:ascii="Times New Roman" w:hAnsi="Times New Roman" w:cs="Times New Roman"/>
          <w:sz w:val="32"/>
          <w:szCs w:val="32"/>
        </w:rPr>
        <w:t xml:space="preserve">1. The word grace can be defined as “unmerited favor.” </w:t>
      </w:r>
    </w:p>
    <w:p w14:paraId="46EA011C" w14:textId="77777777" w:rsidR="00D3441A" w:rsidRPr="001A7123" w:rsidRDefault="00903A47" w:rsidP="001A7123">
      <w:pPr>
        <w:numPr>
          <w:ilvl w:val="0"/>
          <w:numId w:val="1"/>
        </w:numPr>
        <w:spacing w:after="0" w:line="240" w:lineRule="auto"/>
        <w:ind w:left="2161" w:right="1012" w:hanging="721"/>
        <w:rPr>
          <w:rFonts w:ascii="Times New Roman" w:hAnsi="Times New Roman" w:cs="Times New Roman"/>
          <w:sz w:val="32"/>
          <w:szCs w:val="32"/>
        </w:rPr>
      </w:pPr>
      <w:r w:rsidRPr="001A7123">
        <w:rPr>
          <w:rFonts w:ascii="Times New Roman" w:hAnsi="Times New Roman" w:cs="Times New Roman"/>
          <w:sz w:val="32"/>
          <w:szCs w:val="32"/>
        </w:rPr>
        <w:t xml:space="preserve">Grace – receiving what we do not deserve. </w:t>
      </w:r>
    </w:p>
    <w:p w14:paraId="6CDF3A0E" w14:textId="77777777" w:rsidR="001A7123" w:rsidRPr="001A7123" w:rsidRDefault="00903A47" w:rsidP="001A7123">
      <w:pPr>
        <w:numPr>
          <w:ilvl w:val="0"/>
          <w:numId w:val="1"/>
        </w:numPr>
        <w:spacing w:after="0" w:line="240" w:lineRule="auto"/>
        <w:ind w:left="2161" w:right="1012" w:hanging="721"/>
        <w:rPr>
          <w:rFonts w:ascii="Times New Roman" w:hAnsi="Times New Roman" w:cs="Times New Roman"/>
          <w:sz w:val="32"/>
          <w:szCs w:val="32"/>
        </w:rPr>
      </w:pPr>
      <w:r w:rsidRPr="001A7123">
        <w:rPr>
          <w:rFonts w:ascii="Times New Roman" w:hAnsi="Times New Roman" w:cs="Times New Roman"/>
          <w:sz w:val="32"/>
          <w:szCs w:val="32"/>
        </w:rPr>
        <w:t xml:space="preserve">Mercy – not receiving what we do deserve.  </w:t>
      </w:r>
      <w:r w:rsidRPr="001A7123">
        <w:rPr>
          <w:rFonts w:ascii="Times New Roman" w:hAnsi="Times New Roman" w:cs="Times New Roman"/>
          <w:sz w:val="32"/>
          <w:szCs w:val="32"/>
        </w:rPr>
        <w:tab/>
      </w:r>
    </w:p>
    <w:p w14:paraId="1A39572E" w14:textId="54B6336A" w:rsidR="00D3441A" w:rsidRPr="001A7123" w:rsidRDefault="00903A47" w:rsidP="001A7123">
      <w:pPr>
        <w:spacing w:after="0" w:line="240" w:lineRule="auto"/>
        <w:ind w:left="720" w:right="1012"/>
        <w:rPr>
          <w:rFonts w:ascii="Times New Roman" w:hAnsi="Times New Roman" w:cs="Times New Roman"/>
          <w:sz w:val="32"/>
          <w:szCs w:val="32"/>
        </w:rPr>
      </w:pPr>
      <w:r w:rsidRPr="001A7123">
        <w:rPr>
          <w:rFonts w:ascii="Times New Roman" w:hAnsi="Times New Roman" w:cs="Times New Roman"/>
          <w:sz w:val="32"/>
          <w:szCs w:val="32"/>
        </w:rPr>
        <w:t xml:space="preserve">2. </w:t>
      </w:r>
      <w:r w:rsidRPr="001A7123">
        <w:rPr>
          <w:rFonts w:ascii="Times New Roman" w:hAnsi="Times New Roman" w:cs="Times New Roman"/>
          <w:sz w:val="32"/>
          <w:szCs w:val="32"/>
        </w:rPr>
        <w:tab/>
        <w:t xml:space="preserve">As with many Bible topics, people swing to extremes. </w:t>
      </w:r>
    </w:p>
    <w:p w14:paraId="24D2488B" w14:textId="4ADD7CA8" w:rsidR="00D3441A" w:rsidRPr="001A7123" w:rsidRDefault="009E28A3" w:rsidP="001A7123">
      <w:pPr>
        <w:numPr>
          <w:ilvl w:val="0"/>
          <w:numId w:val="2"/>
        </w:numPr>
        <w:spacing w:after="0" w:line="240" w:lineRule="auto"/>
        <w:ind w:left="2161" w:hanging="721"/>
        <w:rPr>
          <w:rFonts w:ascii="Times New Roman" w:hAnsi="Times New Roman" w:cs="Times New Roman"/>
          <w:sz w:val="32"/>
          <w:szCs w:val="32"/>
        </w:rPr>
      </w:pPr>
      <w:r>
        <w:rPr>
          <w:rFonts w:ascii="Times New Roman" w:hAnsi="Times New Roman" w:cs="Times New Roman"/>
          <w:sz w:val="32"/>
          <w:szCs w:val="32"/>
        </w:rPr>
        <w:t>Some</w:t>
      </w:r>
      <w:r w:rsidRPr="001A7123">
        <w:rPr>
          <w:rFonts w:ascii="Times New Roman" w:hAnsi="Times New Roman" w:cs="Times New Roman"/>
          <w:sz w:val="32"/>
          <w:szCs w:val="32"/>
        </w:rPr>
        <w:t xml:space="preserve"> say that we must “earn” God’s grace. </w:t>
      </w:r>
    </w:p>
    <w:p w14:paraId="53DD1066" w14:textId="5EF07D83" w:rsidR="00D3441A" w:rsidRPr="00556E35" w:rsidRDefault="00903A47" w:rsidP="00556E35">
      <w:pPr>
        <w:numPr>
          <w:ilvl w:val="0"/>
          <w:numId w:val="2"/>
        </w:numPr>
        <w:spacing w:after="0" w:line="240" w:lineRule="auto"/>
        <w:ind w:left="2161" w:hanging="721"/>
        <w:rPr>
          <w:rFonts w:ascii="Times New Roman" w:hAnsi="Times New Roman" w:cs="Times New Roman"/>
          <w:sz w:val="32"/>
          <w:szCs w:val="32"/>
        </w:rPr>
      </w:pPr>
      <w:r w:rsidRPr="001A7123">
        <w:rPr>
          <w:rFonts w:ascii="Times New Roman" w:hAnsi="Times New Roman" w:cs="Times New Roman"/>
          <w:sz w:val="32"/>
          <w:szCs w:val="32"/>
        </w:rPr>
        <w:t xml:space="preserve">On the other extreme is the idea that grace is so powerful we </w:t>
      </w:r>
      <w:r w:rsidRPr="00556E35">
        <w:rPr>
          <w:rFonts w:ascii="Times New Roman" w:hAnsi="Times New Roman" w:cs="Times New Roman"/>
          <w:sz w:val="32"/>
          <w:szCs w:val="32"/>
        </w:rPr>
        <w:t xml:space="preserve">need not take sin too seriously. </w:t>
      </w:r>
    </w:p>
    <w:p w14:paraId="07952166" w14:textId="7AF00735" w:rsidR="001A7123" w:rsidRDefault="00903A47" w:rsidP="00725798">
      <w:pPr>
        <w:tabs>
          <w:tab w:val="center" w:pos="1531"/>
          <w:tab w:val="center" w:pos="4918"/>
        </w:tabs>
        <w:spacing w:after="0" w:line="240" w:lineRule="auto"/>
        <w:ind w:left="720"/>
        <w:rPr>
          <w:rFonts w:ascii="Times New Roman" w:hAnsi="Times New Roman" w:cs="Times New Roman"/>
          <w:sz w:val="32"/>
          <w:szCs w:val="32"/>
        </w:rPr>
      </w:pPr>
      <w:r w:rsidRPr="001A7123">
        <w:rPr>
          <w:rFonts w:ascii="Times New Roman" w:hAnsi="Times New Roman" w:cs="Times New Roman"/>
          <w:sz w:val="32"/>
          <w:szCs w:val="32"/>
        </w:rPr>
        <w:t xml:space="preserve"> 3. </w:t>
      </w:r>
      <w:r w:rsidRPr="001A7123">
        <w:rPr>
          <w:rFonts w:ascii="Times New Roman" w:hAnsi="Times New Roman" w:cs="Times New Roman"/>
          <w:sz w:val="32"/>
          <w:szCs w:val="32"/>
        </w:rPr>
        <w:tab/>
        <w:t xml:space="preserve">In this lesson, I wish to present three </w:t>
      </w:r>
      <w:r w:rsidR="00B64137">
        <w:rPr>
          <w:rFonts w:ascii="Times New Roman" w:hAnsi="Times New Roman" w:cs="Times New Roman"/>
          <w:sz w:val="32"/>
          <w:szCs w:val="32"/>
        </w:rPr>
        <w:t xml:space="preserve">important </w:t>
      </w:r>
      <w:r w:rsidRPr="001A7123">
        <w:rPr>
          <w:rFonts w:ascii="Times New Roman" w:hAnsi="Times New Roman" w:cs="Times New Roman"/>
          <w:sz w:val="32"/>
          <w:szCs w:val="32"/>
        </w:rPr>
        <w:t>t</w:t>
      </w:r>
      <w:r w:rsidR="00491F1E">
        <w:rPr>
          <w:rFonts w:ascii="Times New Roman" w:hAnsi="Times New Roman" w:cs="Times New Roman"/>
          <w:sz w:val="32"/>
          <w:szCs w:val="32"/>
        </w:rPr>
        <w:t>ruths</w:t>
      </w:r>
      <w:r w:rsidRPr="001A7123">
        <w:rPr>
          <w:rFonts w:ascii="Times New Roman" w:hAnsi="Times New Roman" w:cs="Times New Roman"/>
          <w:sz w:val="32"/>
          <w:szCs w:val="32"/>
        </w:rPr>
        <w:t xml:space="preserve"> about </w:t>
      </w:r>
      <w:r w:rsidR="00491F1E">
        <w:rPr>
          <w:rFonts w:ascii="Times New Roman" w:hAnsi="Times New Roman" w:cs="Times New Roman"/>
          <w:sz w:val="32"/>
          <w:szCs w:val="32"/>
        </w:rPr>
        <w:t xml:space="preserve">God’s </w:t>
      </w:r>
      <w:r w:rsidRPr="001A7123">
        <w:rPr>
          <w:rFonts w:ascii="Times New Roman" w:hAnsi="Times New Roman" w:cs="Times New Roman"/>
          <w:sz w:val="32"/>
          <w:szCs w:val="32"/>
        </w:rPr>
        <w:t xml:space="preserve">grace. </w:t>
      </w:r>
    </w:p>
    <w:p w14:paraId="21982D0D" w14:textId="4D7B205B" w:rsidR="00D3441A" w:rsidRPr="001A7123" w:rsidRDefault="001A7123" w:rsidP="001A7123">
      <w:pPr>
        <w:spacing w:after="0" w:line="240" w:lineRule="auto"/>
        <w:rPr>
          <w:rFonts w:ascii="Times New Roman" w:hAnsi="Times New Roman" w:cs="Times New Roman"/>
          <w:b/>
          <w:bCs/>
          <w:sz w:val="32"/>
          <w:szCs w:val="32"/>
        </w:rPr>
      </w:pPr>
      <w:r w:rsidRPr="001A7123">
        <w:rPr>
          <w:rFonts w:ascii="Times New Roman" w:hAnsi="Times New Roman" w:cs="Times New Roman"/>
          <w:b/>
          <w:bCs/>
          <w:sz w:val="32"/>
          <w:szCs w:val="32"/>
        </w:rPr>
        <w:t>Discussion:</w:t>
      </w:r>
    </w:p>
    <w:p w14:paraId="660514C7" w14:textId="71E8BC53" w:rsidR="00D3441A" w:rsidRPr="001A7123" w:rsidRDefault="00903A47" w:rsidP="001A7123">
      <w:pPr>
        <w:pStyle w:val="Heading2"/>
        <w:tabs>
          <w:tab w:val="center" w:pos="1407"/>
        </w:tabs>
        <w:spacing w:after="0" w:line="240" w:lineRule="auto"/>
        <w:ind w:left="-15" w:firstLine="0"/>
        <w:rPr>
          <w:rFonts w:ascii="Times New Roman" w:hAnsi="Times New Roman" w:cs="Times New Roman"/>
          <w:sz w:val="32"/>
          <w:szCs w:val="32"/>
        </w:rPr>
      </w:pPr>
      <w:r w:rsidRPr="001A7123">
        <w:rPr>
          <w:rFonts w:ascii="Times New Roman" w:hAnsi="Times New Roman" w:cs="Times New Roman"/>
          <w:sz w:val="32"/>
          <w:szCs w:val="32"/>
        </w:rPr>
        <w:t>I.</w:t>
      </w:r>
      <w:r w:rsidRPr="001A7123">
        <w:rPr>
          <w:rFonts w:ascii="Times New Roman" w:eastAsia="Times New Roman" w:hAnsi="Times New Roman" w:cs="Times New Roman"/>
          <w:b w:val="0"/>
          <w:sz w:val="32"/>
          <w:szCs w:val="32"/>
        </w:rPr>
        <w:t xml:space="preserve"> </w:t>
      </w:r>
      <w:r w:rsidRPr="001A7123">
        <w:rPr>
          <w:rFonts w:ascii="Times New Roman" w:eastAsia="Times New Roman" w:hAnsi="Times New Roman" w:cs="Times New Roman"/>
          <w:b w:val="0"/>
          <w:sz w:val="32"/>
          <w:szCs w:val="32"/>
        </w:rPr>
        <w:tab/>
      </w:r>
      <w:r w:rsidR="001363A3">
        <w:rPr>
          <w:rFonts w:ascii="Times New Roman" w:hAnsi="Times New Roman" w:cs="Times New Roman"/>
          <w:sz w:val="32"/>
          <w:szCs w:val="32"/>
        </w:rPr>
        <w:t>Grace</w:t>
      </w:r>
      <w:r w:rsidRPr="001A7123">
        <w:rPr>
          <w:rFonts w:ascii="Times New Roman" w:hAnsi="Times New Roman" w:cs="Times New Roman"/>
          <w:sz w:val="32"/>
          <w:szCs w:val="32"/>
        </w:rPr>
        <w:t xml:space="preserve"> Is Resistible </w:t>
      </w:r>
    </w:p>
    <w:p w14:paraId="6BFAF3F3" w14:textId="51EB1DAC" w:rsidR="00D3441A" w:rsidRPr="001A7123" w:rsidRDefault="00903A47" w:rsidP="001A7123">
      <w:pPr>
        <w:numPr>
          <w:ilvl w:val="0"/>
          <w:numId w:val="3"/>
        </w:numPr>
        <w:spacing w:after="0" w:line="240" w:lineRule="auto"/>
        <w:ind w:hanging="720"/>
        <w:rPr>
          <w:rFonts w:ascii="Times New Roman" w:hAnsi="Times New Roman" w:cs="Times New Roman"/>
          <w:sz w:val="32"/>
          <w:szCs w:val="32"/>
        </w:rPr>
      </w:pPr>
      <w:r w:rsidRPr="001A7123">
        <w:rPr>
          <w:rFonts w:ascii="Times New Roman" w:hAnsi="Times New Roman" w:cs="Times New Roman"/>
          <w:sz w:val="32"/>
          <w:szCs w:val="32"/>
        </w:rPr>
        <w:t xml:space="preserve">The doctrine of “Irresistible Grace” states – “God's grace and salvation cannot be effectively resisted. When God determines to save a man, that man is saved! Neither that man himself nor the devil, nor the wicked world are able to prevent his salvation.” </w:t>
      </w:r>
      <w:r w:rsidR="008D30D9">
        <w:rPr>
          <w:rFonts w:ascii="Times New Roman" w:hAnsi="Times New Roman" w:cs="Times New Roman"/>
          <w:sz w:val="32"/>
          <w:szCs w:val="32"/>
        </w:rPr>
        <w:t>-Reformed Free Publishing Association</w:t>
      </w:r>
    </w:p>
    <w:p w14:paraId="156DB36E" w14:textId="77777777" w:rsidR="00D3441A" w:rsidRDefault="00903A47" w:rsidP="001A7123">
      <w:pPr>
        <w:numPr>
          <w:ilvl w:val="0"/>
          <w:numId w:val="3"/>
        </w:numPr>
        <w:spacing w:after="0" w:line="240" w:lineRule="auto"/>
        <w:ind w:hanging="720"/>
        <w:rPr>
          <w:rFonts w:ascii="Times New Roman" w:hAnsi="Times New Roman" w:cs="Times New Roman"/>
          <w:sz w:val="32"/>
          <w:szCs w:val="32"/>
        </w:rPr>
      </w:pPr>
      <w:r w:rsidRPr="001A7123">
        <w:rPr>
          <w:rFonts w:ascii="Times New Roman" w:hAnsi="Times New Roman" w:cs="Times New Roman"/>
          <w:sz w:val="32"/>
          <w:szCs w:val="32"/>
        </w:rPr>
        <w:t xml:space="preserve">This doctrine of “Irresistible Grace” is a part of the theology of Calvinism. </w:t>
      </w:r>
    </w:p>
    <w:p w14:paraId="56C80A55" w14:textId="38AF41E2" w:rsidR="005D2A65" w:rsidRDefault="005D2A65" w:rsidP="005D2A65">
      <w:pPr>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Rom. 9:</w:t>
      </w:r>
      <w:r w:rsidR="00851376">
        <w:rPr>
          <w:rFonts w:ascii="Times New Roman" w:hAnsi="Times New Roman" w:cs="Times New Roman"/>
          <w:sz w:val="32"/>
          <w:szCs w:val="32"/>
        </w:rPr>
        <w:t>19 “Thou wilt say then unto me, Why doth he yet find fault? For who hath resisted his will?”</w:t>
      </w:r>
    </w:p>
    <w:p w14:paraId="01C49651" w14:textId="2A4B7256" w:rsidR="00395D86" w:rsidRPr="001A7123" w:rsidRDefault="00395D86" w:rsidP="005D2A65">
      <w:pPr>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“Grace, if it is grace, must be irresistible grace. Because God is an irresistible, powerful, and sovereign God, His grace is irresistible, powerful and sovereign</w:t>
      </w:r>
      <w:r w:rsidR="00CF6722">
        <w:rPr>
          <w:rFonts w:ascii="Times New Roman" w:hAnsi="Times New Roman" w:cs="Times New Roman"/>
          <w:sz w:val="32"/>
          <w:szCs w:val="32"/>
        </w:rPr>
        <w:t>. God and God’s grace cannot effectively and ultimately be resisted by the most obstina</w:t>
      </w:r>
      <w:r w:rsidR="00911D05">
        <w:rPr>
          <w:rFonts w:ascii="Times New Roman" w:hAnsi="Times New Roman" w:cs="Times New Roman"/>
          <w:sz w:val="32"/>
          <w:szCs w:val="32"/>
        </w:rPr>
        <w:t>te</w:t>
      </w:r>
      <w:r w:rsidR="00CF6722">
        <w:rPr>
          <w:rFonts w:ascii="Times New Roman" w:hAnsi="Times New Roman" w:cs="Times New Roman"/>
          <w:sz w:val="32"/>
          <w:szCs w:val="32"/>
        </w:rPr>
        <w:t xml:space="preserve"> of sinners</w:t>
      </w:r>
      <w:r w:rsidR="00911D05">
        <w:rPr>
          <w:rFonts w:ascii="Times New Roman" w:hAnsi="Times New Roman" w:cs="Times New Roman"/>
          <w:sz w:val="32"/>
          <w:szCs w:val="32"/>
        </w:rPr>
        <w:t>.”</w:t>
      </w:r>
    </w:p>
    <w:p w14:paraId="2C894A12" w14:textId="51FFD892" w:rsidR="00D3441A" w:rsidRPr="001A7123" w:rsidRDefault="00903A47" w:rsidP="001A7123">
      <w:pPr>
        <w:numPr>
          <w:ilvl w:val="0"/>
          <w:numId w:val="3"/>
        </w:numPr>
        <w:spacing w:after="0" w:line="240" w:lineRule="auto"/>
        <w:ind w:hanging="720"/>
        <w:rPr>
          <w:rFonts w:ascii="Times New Roman" w:hAnsi="Times New Roman" w:cs="Times New Roman"/>
          <w:sz w:val="32"/>
          <w:szCs w:val="32"/>
        </w:rPr>
      </w:pPr>
      <w:r w:rsidRPr="001A7123">
        <w:rPr>
          <w:rFonts w:ascii="Times New Roman" w:hAnsi="Times New Roman" w:cs="Times New Roman"/>
          <w:sz w:val="32"/>
          <w:szCs w:val="32"/>
        </w:rPr>
        <w:t xml:space="preserve">However, </w:t>
      </w:r>
      <w:r w:rsidR="004F7F8F">
        <w:rPr>
          <w:rFonts w:ascii="Times New Roman" w:hAnsi="Times New Roman" w:cs="Times New Roman"/>
          <w:sz w:val="32"/>
          <w:szCs w:val="32"/>
        </w:rPr>
        <w:t>this</w:t>
      </w:r>
      <w:r w:rsidRPr="001A7123">
        <w:rPr>
          <w:rFonts w:ascii="Times New Roman" w:hAnsi="Times New Roman" w:cs="Times New Roman"/>
          <w:sz w:val="32"/>
          <w:szCs w:val="32"/>
        </w:rPr>
        <w:t xml:space="preserve"> is not a part of God’s scheme of redemption revealed in Scripture. </w:t>
      </w:r>
    </w:p>
    <w:p w14:paraId="78C4173A" w14:textId="77777777" w:rsidR="00122F9D" w:rsidRDefault="00903A47" w:rsidP="00725798">
      <w:pPr>
        <w:numPr>
          <w:ilvl w:val="0"/>
          <w:numId w:val="3"/>
        </w:numPr>
        <w:spacing w:after="0" w:line="240" w:lineRule="auto"/>
        <w:ind w:hanging="720"/>
        <w:rPr>
          <w:rFonts w:ascii="Times New Roman" w:hAnsi="Times New Roman" w:cs="Times New Roman"/>
          <w:sz w:val="32"/>
          <w:szCs w:val="32"/>
        </w:rPr>
      </w:pPr>
      <w:r w:rsidRPr="001A7123">
        <w:rPr>
          <w:rFonts w:ascii="Times New Roman" w:hAnsi="Times New Roman" w:cs="Times New Roman"/>
          <w:sz w:val="32"/>
          <w:szCs w:val="32"/>
        </w:rPr>
        <w:t xml:space="preserve">Consider these passages: (Titus 2:11-12; 2 Cor. 6:1; Acts 13:46; John 12:32). </w:t>
      </w:r>
    </w:p>
    <w:p w14:paraId="44615A2A" w14:textId="72238CD1" w:rsidR="009D4F82" w:rsidRDefault="00903A47" w:rsidP="009D4F82">
      <w:pPr>
        <w:numPr>
          <w:ilvl w:val="1"/>
          <w:numId w:val="3"/>
        </w:numPr>
        <w:spacing w:after="0" w:line="240" w:lineRule="auto"/>
        <w:rPr>
          <w:rFonts w:ascii="Times New Roman" w:hAnsi="Times New Roman" w:cs="Times New Roman"/>
          <w:sz w:val="32"/>
          <w:szCs w:val="32"/>
        </w:rPr>
      </w:pPr>
      <w:r w:rsidRPr="00DD5A63">
        <w:rPr>
          <w:rFonts w:ascii="Times New Roman" w:hAnsi="Times New Roman" w:cs="Times New Roman"/>
          <w:noProof/>
          <w:sz w:val="32"/>
          <w:szCs w:val="32"/>
        </w:rPr>
        <mc:AlternateContent>
          <mc:Choice Requires="wpg">
            <w:drawing>
              <wp:anchor distT="0" distB="0" distL="114300" distR="114300" simplePos="0" relativeHeight="251658240" behindDoc="0" locked="0" layoutInCell="1" allowOverlap="1" wp14:anchorId="4A38C740" wp14:editId="7F40BE2F">
                <wp:simplePos x="0" y="0"/>
                <wp:positionH relativeFrom="page">
                  <wp:posOffset>913765</wp:posOffset>
                </wp:positionH>
                <wp:positionV relativeFrom="page">
                  <wp:posOffset>875919</wp:posOffset>
                </wp:positionV>
                <wp:extent cx="5931535" cy="9525"/>
                <wp:effectExtent l="0" t="0" r="0" b="0"/>
                <wp:wrapTopAndBottom/>
                <wp:docPr id="1567" name="Group 1567"/>
                <wp:cNvGraphicFramePr/>
                <a:graphic xmlns:a="http://schemas.openxmlformats.org/drawingml/2006/main">
                  <a:graphicData uri="http://schemas.microsoft.com/office/word/2010/wordprocessingGroup">
                    <wpg:wgp>
                      <wpg:cNvGrpSpPr/>
                      <wpg:grpSpPr>
                        <a:xfrm>
                          <a:off x="0" y="0"/>
                          <a:ext cx="5931535" cy="9525"/>
                          <a:chOff x="0" y="0"/>
                          <a:chExt cx="5931535" cy="9525"/>
                        </a:xfrm>
                      </wpg:grpSpPr>
                      <wps:wsp>
                        <wps:cNvPr id="22" name="Shape 22"/>
                        <wps:cNvSpPr/>
                        <wps:spPr>
                          <a:xfrm>
                            <a:off x="0" y="0"/>
                            <a:ext cx="5931535" cy="0"/>
                          </a:xfrm>
                          <a:custGeom>
                            <a:avLst/>
                            <a:gdLst/>
                            <a:ahLst/>
                            <a:cxnLst/>
                            <a:rect l="0" t="0" r="0" b="0"/>
                            <a:pathLst>
                              <a:path w="5931535">
                                <a:moveTo>
                                  <a:pt x="0" y="0"/>
                                </a:moveTo>
                                <a:lnTo>
                                  <a:pt x="593153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1567" style="width:467.05pt;height:0.75pt;position:absolute;mso-position-horizontal-relative:page;mso-position-horizontal:absolute;margin-left:71.95pt;mso-position-vertical-relative:page;margin-top:68.97pt;" coordsize="59315,95">
                <v:shape id="Shape 22" style="position:absolute;width:59315;height:0;left:0;top:0;" coordsize="5931535,0" path="m0,0l5931535,0">
                  <v:stroke weight="0.75pt" endcap="flat" joinstyle="round" on="true" color="#000000"/>
                  <v:fill on="false" color="#000000" opacity="0"/>
                </v:shape>
                <w10:wrap type="topAndBottom"/>
              </v:group>
            </w:pict>
          </mc:Fallback>
        </mc:AlternateContent>
      </w:r>
      <w:r w:rsidR="004B7E88" w:rsidRPr="00DD5A63">
        <w:rPr>
          <w:rFonts w:ascii="Times New Roman" w:hAnsi="Times New Roman" w:cs="Times New Roman"/>
          <w:sz w:val="32"/>
          <w:szCs w:val="32"/>
        </w:rPr>
        <w:t xml:space="preserve">Acts 13:46 </w:t>
      </w:r>
      <w:r w:rsidR="009D4F82">
        <w:rPr>
          <w:rFonts w:ascii="Times New Roman" w:hAnsi="Times New Roman" w:cs="Times New Roman"/>
          <w:sz w:val="32"/>
          <w:szCs w:val="32"/>
        </w:rPr>
        <w:t>apotheomai</w:t>
      </w:r>
      <w:r w:rsidR="0018355B">
        <w:rPr>
          <w:rFonts w:ascii="Times New Roman" w:hAnsi="Times New Roman" w:cs="Times New Roman"/>
          <w:sz w:val="32"/>
          <w:szCs w:val="32"/>
        </w:rPr>
        <w:t>- “put away from you”, reject</w:t>
      </w:r>
      <w:r w:rsidR="00D532BC">
        <w:rPr>
          <w:rFonts w:ascii="Times New Roman" w:hAnsi="Times New Roman" w:cs="Times New Roman"/>
          <w:sz w:val="32"/>
          <w:szCs w:val="32"/>
        </w:rPr>
        <w:t xml:space="preserve"> (NKJV and NIV)</w:t>
      </w:r>
      <w:r w:rsidR="005E772B">
        <w:rPr>
          <w:rFonts w:ascii="Times New Roman" w:hAnsi="Times New Roman" w:cs="Times New Roman"/>
          <w:sz w:val="32"/>
          <w:szCs w:val="32"/>
        </w:rPr>
        <w:t xml:space="preserve">; whether or not they were trying to be humble or </w:t>
      </w:r>
      <w:r w:rsidR="009A3724">
        <w:rPr>
          <w:rFonts w:ascii="Times New Roman" w:hAnsi="Times New Roman" w:cs="Times New Roman"/>
          <w:sz w:val="32"/>
          <w:szCs w:val="32"/>
        </w:rPr>
        <w:t xml:space="preserve">some other reason, they rejected God’s word and </w:t>
      </w:r>
      <w:r w:rsidR="00076F39">
        <w:rPr>
          <w:rFonts w:ascii="Times New Roman" w:hAnsi="Times New Roman" w:cs="Times New Roman"/>
          <w:sz w:val="32"/>
          <w:szCs w:val="32"/>
        </w:rPr>
        <w:t xml:space="preserve">thus </w:t>
      </w:r>
      <w:r w:rsidR="009A3724">
        <w:rPr>
          <w:rFonts w:ascii="Times New Roman" w:hAnsi="Times New Roman" w:cs="Times New Roman"/>
          <w:sz w:val="32"/>
          <w:szCs w:val="32"/>
        </w:rPr>
        <w:t>God’s grace.</w:t>
      </w:r>
    </w:p>
    <w:p w14:paraId="2FD40BDD" w14:textId="1E9E0A14" w:rsidR="00E9026A" w:rsidRDefault="00896AC0" w:rsidP="00122F9D">
      <w:pPr>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Acts 26:27-28 “King Agrippa, believest thou the </w:t>
      </w:r>
      <w:r w:rsidR="00970BF1">
        <w:rPr>
          <w:rFonts w:ascii="Times New Roman" w:hAnsi="Times New Roman" w:cs="Times New Roman"/>
          <w:sz w:val="32"/>
          <w:szCs w:val="32"/>
        </w:rPr>
        <w:t xml:space="preserve">prophets? I know that thou believest. </w:t>
      </w:r>
      <w:r w:rsidR="006841DB">
        <w:rPr>
          <w:rFonts w:ascii="Times New Roman" w:hAnsi="Times New Roman" w:cs="Times New Roman"/>
          <w:sz w:val="32"/>
          <w:szCs w:val="32"/>
        </w:rPr>
        <w:t>Then Agrippa said unto Paul, Almost thou persuades me to be a Christian.”</w:t>
      </w:r>
    </w:p>
    <w:p w14:paraId="447D5C4E" w14:textId="12072B0A" w:rsidR="005F4276" w:rsidRPr="00DB3D1E" w:rsidRDefault="005F4276" w:rsidP="00122F9D">
      <w:pPr>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Acts 24:24-25 “And after certain days, when Felix came with his wife Drusilla, which was a Jewess, he sent for Paul, and heard him concerning the faith in Christ. And as he </w:t>
      </w:r>
      <w:r w:rsidR="00201709">
        <w:rPr>
          <w:rFonts w:ascii="Times New Roman" w:hAnsi="Times New Roman" w:cs="Times New Roman"/>
          <w:sz w:val="32"/>
          <w:szCs w:val="32"/>
        </w:rPr>
        <w:t xml:space="preserve">(Paul) </w:t>
      </w:r>
      <w:r>
        <w:rPr>
          <w:rFonts w:ascii="Times New Roman" w:hAnsi="Times New Roman" w:cs="Times New Roman"/>
          <w:sz w:val="32"/>
          <w:szCs w:val="32"/>
        </w:rPr>
        <w:t xml:space="preserve">reasoned of righteousness, temperance, </w:t>
      </w:r>
      <w:r w:rsidR="00C4723F">
        <w:rPr>
          <w:rFonts w:ascii="Times New Roman" w:hAnsi="Times New Roman" w:cs="Times New Roman"/>
          <w:sz w:val="32"/>
          <w:szCs w:val="32"/>
        </w:rPr>
        <w:t>and judgment to come, Felix trembled, and answered, Go thy way for this time; when I have a convenient season, I will call for thee.”</w:t>
      </w:r>
    </w:p>
    <w:p w14:paraId="1ADAA820" w14:textId="08992152" w:rsidR="00DB3D1E" w:rsidRPr="00397E6E" w:rsidRDefault="00DB3D1E" w:rsidP="00122F9D">
      <w:pPr>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shd w:val="clear" w:color="auto" w:fill="FFFFFF"/>
        </w:rPr>
        <w:t>Rom. 6:14-23</w:t>
      </w:r>
      <w:r w:rsidR="00013624">
        <w:rPr>
          <w:rFonts w:ascii="Times New Roman" w:hAnsi="Times New Roman" w:cs="Times New Roman"/>
          <w:sz w:val="32"/>
          <w:szCs w:val="32"/>
          <w:shd w:val="clear" w:color="auto" w:fill="FFFFFF"/>
        </w:rPr>
        <w:t xml:space="preserve"> </w:t>
      </w:r>
      <w:r w:rsidR="008819C7">
        <w:rPr>
          <w:rFonts w:ascii="Times New Roman" w:hAnsi="Times New Roman" w:cs="Times New Roman"/>
          <w:sz w:val="32"/>
          <w:szCs w:val="32"/>
          <w:shd w:val="clear" w:color="auto" w:fill="FFFFFF"/>
        </w:rPr>
        <w:t xml:space="preserve">[Read] </w:t>
      </w:r>
      <w:r w:rsidR="00013624">
        <w:rPr>
          <w:rFonts w:ascii="Times New Roman" w:hAnsi="Times New Roman" w:cs="Times New Roman"/>
          <w:sz w:val="32"/>
          <w:szCs w:val="32"/>
          <w:shd w:val="clear" w:color="auto" w:fill="FFFFFF"/>
        </w:rPr>
        <w:t>Grace is a gift to be accepted or rejected.</w:t>
      </w:r>
      <w:r w:rsidR="002D1E8B">
        <w:rPr>
          <w:rFonts w:ascii="Times New Roman" w:hAnsi="Times New Roman" w:cs="Times New Roman"/>
          <w:sz w:val="32"/>
          <w:szCs w:val="32"/>
          <w:shd w:val="clear" w:color="auto" w:fill="FFFFFF"/>
        </w:rPr>
        <w:t xml:space="preserve"> We are never forced to accept a </w:t>
      </w:r>
      <w:r w:rsidR="008819C7">
        <w:rPr>
          <w:rFonts w:ascii="Times New Roman" w:hAnsi="Times New Roman" w:cs="Times New Roman"/>
          <w:sz w:val="32"/>
          <w:szCs w:val="32"/>
          <w:shd w:val="clear" w:color="auto" w:fill="FFFFFF"/>
        </w:rPr>
        <w:t xml:space="preserve">true </w:t>
      </w:r>
      <w:r w:rsidR="002D1E8B">
        <w:rPr>
          <w:rFonts w:ascii="Times New Roman" w:hAnsi="Times New Roman" w:cs="Times New Roman"/>
          <w:sz w:val="32"/>
          <w:szCs w:val="32"/>
          <w:shd w:val="clear" w:color="auto" w:fill="FFFFFF"/>
        </w:rPr>
        <w:t>gift, not even grace.</w:t>
      </w:r>
    </w:p>
    <w:p w14:paraId="6E3001E6" w14:textId="2FA6B773" w:rsidR="00397E6E" w:rsidRPr="00DD5A63" w:rsidRDefault="00397E6E" w:rsidP="00122F9D">
      <w:pPr>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shd w:val="clear" w:color="auto" w:fill="FFFFFF"/>
        </w:rPr>
        <w:t>What is really being said in Rom. 9. Notice who is speaking</w:t>
      </w:r>
      <w:r w:rsidR="006B5C28">
        <w:rPr>
          <w:rFonts w:ascii="Times New Roman" w:hAnsi="Times New Roman" w:cs="Times New Roman"/>
          <w:sz w:val="32"/>
          <w:szCs w:val="32"/>
          <w:shd w:val="clear" w:color="auto" w:fill="FFFFFF"/>
        </w:rPr>
        <w:t xml:space="preserve"> in vs. 19</w:t>
      </w:r>
      <w:r>
        <w:rPr>
          <w:rFonts w:ascii="Times New Roman" w:hAnsi="Times New Roman" w:cs="Times New Roman"/>
          <w:sz w:val="32"/>
          <w:szCs w:val="32"/>
          <w:shd w:val="clear" w:color="auto" w:fill="FFFFFF"/>
        </w:rPr>
        <w:t>, the Jews</w:t>
      </w:r>
      <w:r w:rsidR="000168BB">
        <w:rPr>
          <w:rFonts w:ascii="Times New Roman" w:hAnsi="Times New Roman" w:cs="Times New Roman"/>
          <w:sz w:val="32"/>
          <w:szCs w:val="32"/>
          <w:shd w:val="clear" w:color="auto" w:fill="FFFFFF"/>
        </w:rPr>
        <w:t xml:space="preserve"> (or Paul is referring to the Jews)</w:t>
      </w:r>
      <w:r>
        <w:rPr>
          <w:rFonts w:ascii="Times New Roman" w:hAnsi="Times New Roman" w:cs="Times New Roman"/>
          <w:sz w:val="32"/>
          <w:szCs w:val="32"/>
          <w:shd w:val="clear" w:color="auto" w:fill="FFFFFF"/>
        </w:rPr>
        <w:t>.</w:t>
      </w:r>
      <w:r w:rsidR="006B5C28">
        <w:rPr>
          <w:rFonts w:ascii="Times New Roman" w:hAnsi="Times New Roman" w:cs="Times New Roman"/>
          <w:sz w:val="32"/>
          <w:szCs w:val="32"/>
          <w:shd w:val="clear" w:color="auto" w:fill="FFFFFF"/>
        </w:rPr>
        <w:t xml:space="preserve"> God it is your fault that I have sinned, you made me this way. </w:t>
      </w:r>
      <w:r w:rsidR="00493006">
        <w:rPr>
          <w:rFonts w:ascii="Times New Roman" w:hAnsi="Times New Roman" w:cs="Times New Roman"/>
          <w:sz w:val="32"/>
          <w:szCs w:val="32"/>
          <w:shd w:val="clear" w:color="auto" w:fill="FFFFFF"/>
        </w:rPr>
        <w:t xml:space="preserve">This is not affirmation of fact, this is the </w:t>
      </w:r>
      <w:r w:rsidR="00522CD4">
        <w:rPr>
          <w:rFonts w:ascii="Times New Roman" w:hAnsi="Times New Roman" w:cs="Times New Roman"/>
          <w:sz w:val="32"/>
          <w:szCs w:val="32"/>
          <w:shd w:val="clear" w:color="auto" w:fill="FFFFFF"/>
        </w:rPr>
        <w:t xml:space="preserve">apostle Paul saying that </w:t>
      </w:r>
      <w:r w:rsidR="00ED1B51">
        <w:rPr>
          <w:rFonts w:ascii="Times New Roman" w:hAnsi="Times New Roman" w:cs="Times New Roman"/>
          <w:sz w:val="32"/>
          <w:szCs w:val="32"/>
          <w:shd w:val="clear" w:color="auto" w:fill="FFFFFF"/>
        </w:rPr>
        <w:t xml:space="preserve">the </w:t>
      </w:r>
      <w:r w:rsidR="00522CD4">
        <w:rPr>
          <w:rFonts w:ascii="Times New Roman" w:hAnsi="Times New Roman" w:cs="Times New Roman"/>
          <w:sz w:val="32"/>
          <w:szCs w:val="32"/>
          <w:shd w:val="clear" w:color="auto" w:fill="FFFFFF"/>
        </w:rPr>
        <w:t>Jews blame God for their disobedience</w:t>
      </w:r>
      <w:r w:rsidR="00850F18">
        <w:rPr>
          <w:rFonts w:ascii="Times New Roman" w:hAnsi="Times New Roman" w:cs="Times New Roman"/>
          <w:sz w:val="32"/>
          <w:szCs w:val="32"/>
          <w:shd w:val="clear" w:color="auto" w:fill="FFFFFF"/>
        </w:rPr>
        <w:t>. However, it was because of their disobedience and God’s grace that he was longsuffering with them and offered salvation to them first, before the Gentiles</w:t>
      </w:r>
      <w:r w:rsidR="005F4284">
        <w:rPr>
          <w:rFonts w:ascii="Times New Roman" w:hAnsi="Times New Roman" w:cs="Times New Roman"/>
          <w:sz w:val="32"/>
          <w:szCs w:val="32"/>
          <w:shd w:val="clear" w:color="auto" w:fill="FFFFFF"/>
        </w:rPr>
        <w:t>, but they rejected that grace</w:t>
      </w:r>
      <w:r w:rsidR="00850F18">
        <w:rPr>
          <w:rFonts w:ascii="Times New Roman" w:hAnsi="Times New Roman" w:cs="Times New Roman"/>
          <w:sz w:val="32"/>
          <w:szCs w:val="32"/>
          <w:shd w:val="clear" w:color="auto" w:fill="FFFFFF"/>
        </w:rPr>
        <w:t>.</w:t>
      </w:r>
      <w:r>
        <w:rPr>
          <w:rFonts w:ascii="Times New Roman" w:hAnsi="Times New Roman" w:cs="Times New Roman"/>
          <w:sz w:val="32"/>
          <w:szCs w:val="32"/>
          <w:shd w:val="clear" w:color="auto" w:fill="FFFFFF"/>
        </w:rPr>
        <w:t xml:space="preserve"> </w:t>
      </w:r>
    </w:p>
    <w:p w14:paraId="65CCE0E9" w14:textId="16EC91D5" w:rsidR="00D3441A" w:rsidRPr="001A7123" w:rsidRDefault="00903A47" w:rsidP="001A7123">
      <w:pPr>
        <w:pStyle w:val="Heading2"/>
        <w:tabs>
          <w:tab w:val="center" w:pos="1353"/>
        </w:tabs>
        <w:spacing w:after="0" w:line="240" w:lineRule="auto"/>
        <w:ind w:left="-15" w:firstLine="0"/>
        <w:rPr>
          <w:rFonts w:ascii="Times New Roman" w:hAnsi="Times New Roman" w:cs="Times New Roman"/>
          <w:sz w:val="32"/>
          <w:szCs w:val="32"/>
        </w:rPr>
      </w:pPr>
      <w:r w:rsidRPr="001A7123">
        <w:rPr>
          <w:rFonts w:ascii="Times New Roman" w:hAnsi="Times New Roman" w:cs="Times New Roman"/>
          <w:sz w:val="32"/>
          <w:szCs w:val="32"/>
        </w:rPr>
        <w:t xml:space="preserve">II. </w:t>
      </w:r>
      <w:r w:rsidRPr="001A7123">
        <w:rPr>
          <w:rFonts w:ascii="Times New Roman" w:hAnsi="Times New Roman" w:cs="Times New Roman"/>
          <w:sz w:val="32"/>
          <w:szCs w:val="32"/>
        </w:rPr>
        <w:tab/>
      </w:r>
      <w:r w:rsidR="001363A3">
        <w:rPr>
          <w:rFonts w:ascii="Times New Roman" w:hAnsi="Times New Roman" w:cs="Times New Roman"/>
          <w:sz w:val="32"/>
          <w:szCs w:val="32"/>
        </w:rPr>
        <w:t>Grace</w:t>
      </w:r>
      <w:r w:rsidRPr="001A7123">
        <w:rPr>
          <w:rFonts w:ascii="Times New Roman" w:hAnsi="Times New Roman" w:cs="Times New Roman"/>
          <w:sz w:val="32"/>
          <w:szCs w:val="32"/>
        </w:rPr>
        <w:t xml:space="preserve"> is Amazing </w:t>
      </w:r>
    </w:p>
    <w:p w14:paraId="68481A24" w14:textId="77777777" w:rsidR="00276C22" w:rsidRDefault="00903A47" w:rsidP="001A7123">
      <w:pPr>
        <w:numPr>
          <w:ilvl w:val="0"/>
          <w:numId w:val="4"/>
        </w:numPr>
        <w:spacing w:after="0" w:line="240" w:lineRule="auto"/>
        <w:ind w:hanging="720"/>
        <w:rPr>
          <w:rFonts w:ascii="Times New Roman" w:hAnsi="Times New Roman" w:cs="Times New Roman"/>
          <w:sz w:val="32"/>
          <w:szCs w:val="32"/>
        </w:rPr>
      </w:pPr>
      <w:r w:rsidRPr="001A7123">
        <w:rPr>
          <w:rFonts w:ascii="Times New Roman" w:hAnsi="Times New Roman" w:cs="Times New Roman"/>
          <w:sz w:val="32"/>
          <w:szCs w:val="32"/>
        </w:rPr>
        <w:t>“Amazing Grace” – John Newton, 1779.</w:t>
      </w:r>
    </w:p>
    <w:p w14:paraId="0E30676B" w14:textId="77777777" w:rsidR="00A53F24" w:rsidRDefault="00A53F24" w:rsidP="00276C22">
      <w:pPr>
        <w:numPr>
          <w:ilvl w:val="1"/>
          <w:numId w:val="4"/>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Rom. 5:8 “But God commendeth his love toward us, in that, while we were yet sinners, Christ died for us.</w:t>
      </w:r>
    </w:p>
    <w:p w14:paraId="5A00986B" w14:textId="0C8BD66E" w:rsidR="00EE603C" w:rsidRDefault="00095CD2" w:rsidP="00276C22">
      <w:pPr>
        <w:numPr>
          <w:ilvl w:val="1"/>
          <w:numId w:val="4"/>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Rom. 3:23</w:t>
      </w:r>
      <w:r w:rsidR="006D20AC">
        <w:rPr>
          <w:rFonts w:ascii="Times New Roman" w:hAnsi="Times New Roman" w:cs="Times New Roman"/>
          <w:sz w:val="32"/>
          <w:szCs w:val="32"/>
        </w:rPr>
        <w:t>;</w:t>
      </w:r>
      <w:r w:rsidR="006B0A8A">
        <w:rPr>
          <w:rFonts w:ascii="Times New Roman" w:hAnsi="Times New Roman" w:cs="Times New Roman"/>
          <w:sz w:val="32"/>
          <w:szCs w:val="32"/>
        </w:rPr>
        <w:t xml:space="preserve"> </w:t>
      </w:r>
      <w:r w:rsidR="006D20AC">
        <w:rPr>
          <w:rFonts w:ascii="Times New Roman" w:hAnsi="Times New Roman" w:cs="Times New Roman"/>
          <w:sz w:val="32"/>
          <w:szCs w:val="32"/>
        </w:rPr>
        <w:t>5:12</w:t>
      </w:r>
      <w:r>
        <w:rPr>
          <w:rFonts w:ascii="Times New Roman" w:hAnsi="Times New Roman" w:cs="Times New Roman"/>
          <w:sz w:val="32"/>
          <w:szCs w:val="32"/>
        </w:rPr>
        <w:t xml:space="preserve"> “</w:t>
      </w:r>
      <w:r w:rsidR="006D20AC">
        <w:rPr>
          <w:rFonts w:ascii="Times New Roman" w:hAnsi="Times New Roman" w:cs="Times New Roman"/>
          <w:sz w:val="32"/>
          <w:szCs w:val="32"/>
        </w:rPr>
        <w:t xml:space="preserve">3:23 </w:t>
      </w:r>
      <w:r>
        <w:rPr>
          <w:rFonts w:ascii="Times New Roman" w:hAnsi="Times New Roman" w:cs="Times New Roman"/>
          <w:sz w:val="32"/>
          <w:szCs w:val="32"/>
        </w:rPr>
        <w:t>For all have sinned, and come short of the glory of God.</w:t>
      </w:r>
      <w:r w:rsidR="006D20AC">
        <w:rPr>
          <w:rFonts w:ascii="Times New Roman" w:hAnsi="Times New Roman" w:cs="Times New Roman"/>
          <w:sz w:val="32"/>
          <w:szCs w:val="32"/>
        </w:rPr>
        <w:t xml:space="preserve"> “5:12 Wherefore, as by one man sin entered the world, and death by sin; and so passed upon all men, for that all have sinned:”</w:t>
      </w:r>
    </w:p>
    <w:p w14:paraId="7FDD3ACF" w14:textId="0E9347C4" w:rsidR="00D3441A" w:rsidRPr="001A7123" w:rsidRDefault="005B3095" w:rsidP="00276C22">
      <w:pPr>
        <w:numPr>
          <w:ilvl w:val="1"/>
          <w:numId w:val="4"/>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I John 1:8-10</w:t>
      </w:r>
      <w:r w:rsidRPr="001A7123">
        <w:rPr>
          <w:rFonts w:ascii="Times New Roman" w:hAnsi="Times New Roman" w:cs="Times New Roman"/>
          <w:sz w:val="32"/>
          <w:szCs w:val="32"/>
        </w:rPr>
        <w:t xml:space="preserve"> </w:t>
      </w:r>
      <w:r w:rsidR="0053480D">
        <w:rPr>
          <w:rFonts w:ascii="Times New Roman" w:hAnsi="Times New Roman" w:cs="Times New Roman"/>
          <w:sz w:val="32"/>
          <w:szCs w:val="32"/>
        </w:rPr>
        <w:t>[Read]</w:t>
      </w:r>
    </w:p>
    <w:p w14:paraId="6526142D" w14:textId="77777777" w:rsidR="00D3441A" w:rsidRPr="001A7123" w:rsidRDefault="00903A47" w:rsidP="001A7123">
      <w:pPr>
        <w:numPr>
          <w:ilvl w:val="0"/>
          <w:numId w:val="4"/>
        </w:numPr>
        <w:spacing w:after="0" w:line="240" w:lineRule="auto"/>
        <w:ind w:hanging="720"/>
        <w:rPr>
          <w:rFonts w:ascii="Times New Roman" w:hAnsi="Times New Roman" w:cs="Times New Roman"/>
          <w:sz w:val="32"/>
          <w:szCs w:val="32"/>
        </w:rPr>
      </w:pPr>
      <w:r w:rsidRPr="001A7123">
        <w:rPr>
          <w:rFonts w:ascii="Times New Roman" w:hAnsi="Times New Roman" w:cs="Times New Roman"/>
          <w:sz w:val="32"/>
          <w:szCs w:val="32"/>
        </w:rPr>
        <w:t xml:space="preserve">Paul, the apostle (1 Timothy 1:12-17). </w:t>
      </w:r>
    </w:p>
    <w:p w14:paraId="79F959B0" w14:textId="3781EE56" w:rsidR="00054051" w:rsidRDefault="00903A47" w:rsidP="001A7123">
      <w:pPr>
        <w:numPr>
          <w:ilvl w:val="0"/>
          <w:numId w:val="4"/>
        </w:numPr>
        <w:spacing w:after="0" w:line="240" w:lineRule="auto"/>
        <w:ind w:hanging="720"/>
        <w:rPr>
          <w:rFonts w:ascii="Times New Roman" w:hAnsi="Times New Roman" w:cs="Times New Roman"/>
          <w:sz w:val="32"/>
          <w:szCs w:val="32"/>
        </w:rPr>
      </w:pPr>
      <w:r w:rsidRPr="001A7123">
        <w:rPr>
          <w:rFonts w:ascii="Times New Roman" w:hAnsi="Times New Roman" w:cs="Times New Roman"/>
          <w:sz w:val="32"/>
          <w:szCs w:val="32"/>
        </w:rPr>
        <w:t xml:space="preserve">Then there’s your story. </w:t>
      </w:r>
      <w:r w:rsidR="00F02EE3">
        <w:rPr>
          <w:rFonts w:ascii="Times New Roman" w:hAnsi="Times New Roman" w:cs="Times New Roman"/>
          <w:sz w:val="32"/>
          <w:szCs w:val="32"/>
        </w:rPr>
        <w:t>Not talking</w:t>
      </w:r>
      <w:r w:rsidR="003165AB">
        <w:rPr>
          <w:rFonts w:ascii="Times New Roman" w:hAnsi="Times New Roman" w:cs="Times New Roman"/>
          <w:sz w:val="32"/>
          <w:szCs w:val="32"/>
        </w:rPr>
        <w:t xml:space="preserve"> about “witnessing” because we weren’t there 2,000 years ago to witness anything. </w:t>
      </w:r>
      <w:r w:rsidR="000B6892">
        <w:rPr>
          <w:rFonts w:ascii="Times New Roman" w:hAnsi="Times New Roman" w:cs="Times New Roman"/>
          <w:sz w:val="32"/>
          <w:szCs w:val="32"/>
        </w:rPr>
        <w:t>As far as, giving a “testimon</w:t>
      </w:r>
      <w:r w:rsidR="00054051">
        <w:rPr>
          <w:rFonts w:ascii="Times New Roman" w:hAnsi="Times New Roman" w:cs="Times New Roman"/>
          <w:sz w:val="32"/>
          <w:szCs w:val="32"/>
        </w:rPr>
        <w:t>y</w:t>
      </w:r>
      <w:r w:rsidR="000B6892">
        <w:rPr>
          <w:rFonts w:ascii="Times New Roman" w:hAnsi="Times New Roman" w:cs="Times New Roman"/>
          <w:sz w:val="32"/>
          <w:szCs w:val="32"/>
        </w:rPr>
        <w:t>”; this isn’t an AA meeting. We have all sinned and come short of God’s glory, we never deserved salvation and never will, that is why Paul refers to it as a free gift.</w:t>
      </w:r>
      <w:r w:rsidR="007A15CC">
        <w:rPr>
          <w:rFonts w:ascii="Times New Roman" w:hAnsi="Times New Roman" w:cs="Times New Roman"/>
          <w:sz w:val="32"/>
          <w:szCs w:val="32"/>
        </w:rPr>
        <w:t xml:space="preserve"> So we can’t earn or merit it.</w:t>
      </w:r>
    </w:p>
    <w:p w14:paraId="10009767" w14:textId="77777777" w:rsidR="00E85A58" w:rsidRDefault="00054051" w:rsidP="00054051">
      <w:pPr>
        <w:numPr>
          <w:ilvl w:val="1"/>
          <w:numId w:val="4"/>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 xml:space="preserve">The Greek word(s) in the NT used for testimony means evidence or witness. </w:t>
      </w:r>
      <w:r w:rsidR="001D1070">
        <w:rPr>
          <w:rFonts w:ascii="Times New Roman" w:hAnsi="Times New Roman" w:cs="Times New Roman"/>
          <w:sz w:val="32"/>
          <w:szCs w:val="32"/>
        </w:rPr>
        <w:t xml:space="preserve">(Strong’s: </w:t>
      </w:r>
      <w:r w:rsidR="00CA38CE">
        <w:rPr>
          <w:rFonts w:ascii="Times New Roman" w:hAnsi="Times New Roman" w:cs="Times New Roman"/>
          <w:sz w:val="32"/>
          <w:szCs w:val="32"/>
        </w:rPr>
        <w:t>marturia and marturion; same word different forms.)</w:t>
      </w:r>
    </w:p>
    <w:p w14:paraId="00E101A8" w14:textId="689ABBFF" w:rsidR="00D3441A" w:rsidRPr="001A7123" w:rsidRDefault="00E85A58" w:rsidP="00054051">
      <w:pPr>
        <w:numPr>
          <w:ilvl w:val="1"/>
          <w:numId w:val="4"/>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 xml:space="preserve">The only way we can use the same Greek word today, is as evidence. </w:t>
      </w:r>
      <w:r w:rsidR="009B53B6">
        <w:rPr>
          <w:rFonts w:ascii="Times New Roman" w:hAnsi="Times New Roman" w:cs="Times New Roman"/>
          <w:sz w:val="32"/>
          <w:szCs w:val="32"/>
        </w:rPr>
        <w:t>Matt. 5</w:t>
      </w:r>
      <w:r w:rsidR="00335897">
        <w:rPr>
          <w:rFonts w:ascii="Times New Roman" w:hAnsi="Times New Roman" w:cs="Times New Roman"/>
          <w:sz w:val="32"/>
          <w:szCs w:val="32"/>
        </w:rPr>
        <w:t>;</w:t>
      </w:r>
      <w:r w:rsidR="009B53B6">
        <w:rPr>
          <w:rFonts w:ascii="Times New Roman" w:hAnsi="Times New Roman" w:cs="Times New Roman"/>
          <w:sz w:val="32"/>
          <w:szCs w:val="32"/>
        </w:rPr>
        <w:t xml:space="preserve"> Christians, God’s people, are the light of the world, not our own light but God’s light being reflected. </w:t>
      </w:r>
      <w:r w:rsidR="007B439E">
        <w:rPr>
          <w:rFonts w:ascii="Times New Roman" w:hAnsi="Times New Roman" w:cs="Times New Roman"/>
          <w:sz w:val="32"/>
          <w:szCs w:val="32"/>
        </w:rPr>
        <w:t xml:space="preserve">Our lives should reflect and be evidence of God’s grace and love. </w:t>
      </w:r>
      <w:r w:rsidR="000B6892">
        <w:rPr>
          <w:rFonts w:ascii="Times New Roman" w:hAnsi="Times New Roman" w:cs="Times New Roman"/>
          <w:sz w:val="32"/>
          <w:szCs w:val="32"/>
        </w:rPr>
        <w:t xml:space="preserve"> </w:t>
      </w:r>
    </w:p>
    <w:p w14:paraId="53092E72" w14:textId="24F993F3" w:rsidR="00D3441A" w:rsidRPr="001A7123" w:rsidRDefault="00903A47" w:rsidP="001A7123">
      <w:pPr>
        <w:numPr>
          <w:ilvl w:val="0"/>
          <w:numId w:val="4"/>
        </w:numPr>
        <w:spacing w:after="0" w:line="240" w:lineRule="auto"/>
        <w:ind w:hanging="720"/>
        <w:rPr>
          <w:rFonts w:ascii="Times New Roman" w:hAnsi="Times New Roman" w:cs="Times New Roman"/>
          <w:sz w:val="32"/>
          <w:szCs w:val="32"/>
        </w:rPr>
      </w:pPr>
      <w:r w:rsidRPr="001A7123">
        <w:rPr>
          <w:rFonts w:ascii="Times New Roman" w:hAnsi="Times New Roman" w:cs="Times New Roman"/>
          <w:sz w:val="32"/>
          <w:szCs w:val="32"/>
        </w:rPr>
        <w:t>The world</w:t>
      </w:r>
      <w:r w:rsidR="005373E9">
        <w:rPr>
          <w:rFonts w:ascii="Times New Roman" w:hAnsi="Times New Roman" w:cs="Times New Roman"/>
          <w:sz w:val="32"/>
          <w:szCs w:val="32"/>
        </w:rPr>
        <w:t>/religious world</w:t>
      </w:r>
      <w:r w:rsidRPr="001A7123">
        <w:rPr>
          <w:rFonts w:ascii="Times New Roman" w:hAnsi="Times New Roman" w:cs="Times New Roman"/>
          <w:sz w:val="32"/>
          <w:szCs w:val="32"/>
        </w:rPr>
        <w:t xml:space="preserve"> can offer </w:t>
      </w:r>
      <w:r w:rsidR="00DF750C">
        <w:rPr>
          <w:rFonts w:ascii="Times New Roman" w:hAnsi="Times New Roman" w:cs="Times New Roman"/>
          <w:sz w:val="32"/>
          <w:szCs w:val="32"/>
        </w:rPr>
        <w:t xml:space="preserve">just about </w:t>
      </w:r>
      <w:r w:rsidRPr="001A7123">
        <w:rPr>
          <w:rFonts w:ascii="Times New Roman" w:hAnsi="Times New Roman" w:cs="Times New Roman"/>
          <w:sz w:val="32"/>
          <w:szCs w:val="32"/>
        </w:rPr>
        <w:t xml:space="preserve">anything </w:t>
      </w:r>
      <w:r w:rsidR="009B7317">
        <w:rPr>
          <w:rFonts w:ascii="Times New Roman" w:hAnsi="Times New Roman" w:cs="Times New Roman"/>
          <w:sz w:val="32"/>
          <w:szCs w:val="32"/>
        </w:rPr>
        <w:t>God</w:t>
      </w:r>
      <w:r w:rsidRPr="001A7123">
        <w:rPr>
          <w:rFonts w:ascii="Times New Roman" w:hAnsi="Times New Roman" w:cs="Times New Roman"/>
          <w:sz w:val="32"/>
          <w:szCs w:val="32"/>
        </w:rPr>
        <w:t xml:space="preserve"> offers</w:t>
      </w:r>
      <w:r w:rsidR="009B7317">
        <w:rPr>
          <w:rFonts w:ascii="Times New Roman" w:hAnsi="Times New Roman" w:cs="Times New Roman"/>
          <w:sz w:val="32"/>
          <w:szCs w:val="32"/>
        </w:rPr>
        <w:t xml:space="preserve"> [love, a home, </w:t>
      </w:r>
      <w:r w:rsidR="005433F5">
        <w:rPr>
          <w:rFonts w:ascii="Times New Roman" w:hAnsi="Times New Roman" w:cs="Times New Roman"/>
          <w:sz w:val="32"/>
          <w:szCs w:val="32"/>
        </w:rPr>
        <w:t>acceptance, etc.]</w:t>
      </w:r>
      <w:r w:rsidRPr="001A7123">
        <w:rPr>
          <w:rFonts w:ascii="Times New Roman" w:hAnsi="Times New Roman" w:cs="Times New Roman"/>
          <w:sz w:val="32"/>
          <w:szCs w:val="32"/>
        </w:rPr>
        <w:t xml:space="preserve">, </w:t>
      </w:r>
      <w:r w:rsidR="00DF750C">
        <w:rPr>
          <w:rFonts w:ascii="Times New Roman" w:hAnsi="Times New Roman" w:cs="Times New Roman"/>
          <w:sz w:val="32"/>
          <w:szCs w:val="32"/>
        </w:rPr>
        <w:t xml:space="preserve">and in some cases </w:t>
      </w:r>
      <w:r w:rsidRPr="001A7123">
        <w:rPr>
          <w:rFonts w:ascii="Times New Roman" w:hAnsi="Times New Roman" w:cs="Times New Roman"/>
          <w:sz w:val="32"/>
          <w:szCs w:val="32"/>
        </w:rPr>
        <w:t xml:space="preserve">better than </w:t>
      </w:r>
      <w:r w:rsidR="009B7317">
        <w:rPr>
          <w:rFonts w:ascii="Times New Roman" w:hAnsi="Times New Roman" w:cs="Times New Roman"/>
          <w:sz w:val="32"/>
          <w:szCs w:val="32"/>
        </w:rPr>
        <w:t>God</w:t>
      </w:r>
      <w:r w:rsidRPr="001A7123">
        <w:rPr>
          <w:rFonts w:ascii="Times New Roman" w:hAnsi="Times New Roman" w:cs="Times New Roman"/>
          <w:sz w:val="32"/>
          <w:szCs w:val="32"/>
        </w:rPr>
        <w:t xml:space="preserve"> can offer it</w:t>
      </w:r>
      <w:r w:rsidR="00DF750C">
        <w:rPr>
          <w:rFonts w:ascii="Times New Roman" w:hAnsi="Times New Roman" w:cs="Times New Roman"/>
          <w:sz w:val="32"/>
          <w:szCs w:val="32"/>
        </w:rPr>
        <w:t xml:space="preserve"> </w:t>
      </w:r>
      <w:r w:rsidR="001B2878">
        <w:rPr>
          <w:rFonts w:ascii="Times New Roman" w:hAnsi="Times New Roman" w:cs="Times New Roman"/>
          <w:sz w:val="32"/>
          <w:szCs w:val="32"/>
        </w:rPr>
        <w:t>(Heb. 11:25 “</w:t>
      </w:r>
      <w:r w:rsidR="0003288E">
        <w:rPr>
          <w:rFonts w:ascii="Times New Roman" w:hAnsi="Times New Roman" w:cs="Times New Roman"/>
          <w:sz w:val="32"/>
          <w:szCs w:val="32"/>
        </w:rPr>
        <w:t xml:space="preserve">[Moses] </w:t>
      </w:r>
      <w:r w:rsidR="001B2878">
        <w:rPr>
          <w:rFonts w:ascii="Times New Roman" w:hAnsi="Times New Roman" w:cs="Times New Roman"/>
          <w:sz w:val="32"/>
          <w:szCs w:val="32"/>
        </w:rPr>
        <w:t xml:space="preserve">Choosing rather to suffer </w:t>
      </w:r>
      <w:r w:rsidR="00430CEC">
        <w:rPr>
          <w:rFonts w:ascii="Times New Roman" w:hAnsi="Times New Roman" w:cs="Times New Roman"/>
          <w:sz w:val="32"/>
          <w:szCs w:val="32"/>
        </w:rPr>
        <w:t>afflictions with the people of God, than enjoy the pleasures of sin for a season.”)</w:t>
      </w:r>
      <w:r w:rsidRPr="001A7123">
        <w:rPr>
          <w:rFonts w:ascii="Times New Roman" w:hAnsi="Times New Roman" w:cs="Times New Roman"/>
          <w:sz w:val="32"/>
          <w:szCs w:val="32"/>
        </w:rPr>
        <w:t xml:space="preserve">, except for one thing, grace. </w:t>
      </w:r>
    </w:p>
    <w:p w14:paraId="2F91AF10" w14:textId="708BB0C1" w:rsidR="00EC7182" w:rsidRDefault="00EC7182" w:rsidP="001A7123">
      <w:pPr>
        <w:numPr>
          <w:ilvl w:val="1"/>
          <w:numId w:val="4"/>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God is a just and loving God. He offers us 2 choices, obey him and receive et</w:t>
      </w:r>
      <w:r w:rsidR="005963C6">
        <w:rPr>
          <w:rFonts w:ascii="Times New Roman" w:hAnsi="Times New Roman" w:cs="Times New Roman"/>
          <w:sz w:val="32"/>
          <w:szCs w:val="32"/>
        </w:rPr>
        <w:t>ernal happiness and glory with him or disobey him and receive eternal punishment, pain, and suffering in Hell with Satan and his demons/angels.</w:t>
      </w:r>
    </w:p>
    <w:p w14:paraId="2247AFE5" w14:textId="395D4188" w:rsidR="00D3441A" w:rsidRPr="001A7123" w:rsidRDefault="008D40BC" w:rsidP="001A7123">
      <w:pPr>
        <w:numPr>
          <w:ilvl w:val="1"/>
          <w:numId w:val="4"/>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God’s grace is</w:t>
      </w:r>
      <w:r w:rsidRPr="001A7123">
        <w:rPr>
          <w:rFonts w:ascii="Times New Roman" w:hAnsi="Times New Roman" w:cs="Times New Roman"/>
          <w:sz w:val="32"/>
          <w:szCs w:val="32"/>
        </w:rPr>
        <w:t xml:space="preserve"> the good news of the gospel. </w:t>
      </w:r>
      <w:r>
        <w:rPr>
          <w:rFonts w:ascii="Times New Roman" w:hAnsi="Times New Roman" w:cs="Times New Roman"/>
          <w:sz w:val="32"/>
          <w:szCs w:val="32"/>
        </w:rPr>
        <w:t xml:space="preserve">That Christ </w:t>
      </w:r>
      <w:r w:rsidR="007616E1">
        <w:rPr>
          <w:rFonts w:ascii="Times New Roman" w:hAnsi="Times New Roman" w:cs="Times New Roman"/>
          <w:sz w:val="32"/>
          <w:szCs w:val="32"/>
        </w:rPr>
        <w:t xml:space="preserve">was </w:t>
      </w:r>
      <w:r>
        <w:rPr>
          <w:rFonts w:ascii="Times New Roman" w:hAnsi="Times New Roman" w:cs="Times New Roman"/>
          <w:sz w:val="32"/>
          <w:szCs w:val="32"/>
        </w:rPr>
        <w:t xml:space="preserve">willing to die for us </w:t>
      </w:r>
      <w:r w:rsidR="00563496">
        <w:rPr>
          <w:rFonts w:ascii="Times New Roman" w:hAnsi="Times New Roman" w:cs="Times New Roman"/>
          <w:sz w:val="32"/>
          <w:szCs w:val="32"/>
        </w:rPr>
        <w:t>while we were yet sinners and God, the Father, was willing to give His only begotten son, so that we might have a hope of eternal salvation.</w:t>
      </w:r>
      <w:r w:rsidR="00406BBF">
        <w:rPr>
          <w:rFonts w:ascii="Times New Roman" w:hAnsi="Times New Roman" w:cs="Times New Roman"/>
          <w:sz w:val="32"/>
          <w:szCs w:val="32"/>
        </w:rPr>
        <w:t xml:space="preserve"> [Col. 1:</w:t>
      </w:r>
      <w:r w:rsidR="00E850A0">
        <w:rPr>
          <w:rFonts w:ascii="Times New Roman" w:hAnsi="Times New Roman" w:cs="Times New Roman"/>
          <w:sz w:val="32"/>
          <w:szCs w:val="32"/>
        </w:rPr>
        <w:t>15-23]</w:t>
      </w:r>
      <w:r w:rsidR="00D769C2">
        <w:rPr>
          <w:rFonts w:ascii="Times New Roman" w:hAnsi="Times New Roman" w:cs="Times New Roman"/>
          <w:sz w:val="32"/>
          <w:szCs w:val="32"/>
        </w:rPr>
        <w:t xml:space="preserve"> hope- looking forward to, not blindly, but because of the evidence of God’s love and fulfillment of promises.</w:t>
      </w:r>
    </w:p>
    <w:p w14:paraId="3333B963" w14:textId="64A10A6C" w:rsidR="00D3441A" w:rsidRPr="001A7123" w:rsidRDefault="005806F2" w:rsidP="001A7123">
      <w:pPr>
        <w:numPr>
          <w:ilvl w:val="1"/>
          <w:numId w:val="4"/>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w:t>
      </w:r>
      <w:r w:rsidRPr="001A7123">
        <w:rPr>
          <w:rFonts w:ascii="Times New Roman" w:hAnsi="Times New Roman" w:cs="Times New Roman"/>
          <w:sz w:val="32"/>
          <w:szCs w:val="32"/>
        </w:rPr>
        <w:t>Don’t allow this good news to simmer on a back burner. It needs to be front and center!</w:t>
      </w:r>
      <w:r>
        <w:rPr>
          <w:rFonts w:ascii="Times New Roman" w:hAnsi="Times New Roman" w:cs="Times New Roman"/>
          <w:sz w:val="32"/>
          <w:szCs w:val="32"/>
        </w:rPr>
        <w:t>”</w:t>
      </w:r>
      <w:r w:rsidRPr="001A7123">
        <w:rPr>
          <w:rFonts w:ascii="Times New Roman" w:hAnsi="Times New Roman" w:cs="Times New Roman"/>
          <w:sz w:val="32"/>
          <w:szCs w:val="32"/>
        </w:rPr>
        <w:t xml:space="preserve"> </w:t>
      </w:r>
    </w:p>
    <w:p w14:paraId="44B77936" w14:textId="139A4039" w:rsidR="00FA28CD" w:rsidRDefault="00903A47" w:rsidP="00725798">
      <w:pPr>
        <w:numPr>
          <w:ilvl w:val="0"/>
          <w:numId w:val="4"/>
        </w:numPr>
        <w:spacing w:after="0" w:line="240" w:lineRule="auto"/>
        <w:ind w:hanging="720"/>
        <w:rPr>
          <w:rFonts w:ascii="Times New Roman" w:hAnsi="Times New Roman" w:cs="Times New Roman"/>
          <w:sz w:val="32"/>
          <w:szCs w:val="32"/>
        </w:rPr>
      </w:pPr>
      <w:r w:rsidRPr="001A7123">
        <w:rPr>
          <w:rFonts w:ascii="Times New Roman" w:hAnsi="Times New Roman" w:cs="Times New Roman"/>
          <w:sz w:val="32"/>
          <w:szCs w:val="32"/>
        </w:rPr>
        <w:t>(John 1:16).</w:t>
      </w:r>
      <w:r w:rsidR="009213D0">
        <w:rPr>
          <w:rFonts w:ascii="Times New Roman" w:hAnsi="Times New Roman" w:cs="Times New Roman"/>
          <w:sz w:val="32"/>
          <w:szCs w:val="32"/>
        </w:rPr>
        <w:t xml:space="preserve"> “And of his fulness have all we received, and grace for grace.”</w:t>
      </w:r>
      <w:r w:rsidRPr="001A7123">
        <w:rPr>
          <w:rFonts w:ascii="Times New Roman" w:hAnsi="Times New Roman" w:cs="Times New Roman"/>
          <w:sz w:val="32"/>
          <w:szCs w:val="32"/>
        </w:rPr>
        <w:t xml:space="preserve"> </w:t>
      </w:r>
      <w:r w:rsidR="00DF4884">
        <w:rPr>
          <w:rFonts w:ascii="Times New Roman" w:hAnsi="Times New Roman" w:cs="Times New Roman"/>
          <w:sz w:val="32"/>
          <w:szCs w:val="32"/>
        </w:rPr>
        <w:t xml:space="preserve">Vs. </w:t>
      </w:r>
      <w:r w:rsidR="00F13632">
        <w:rPr>
          <w:rFonts w:ascii="Times New Roman" w:hAnsi="Times New Roman" w:cs="Times New Roman"/>
          <w:sz w:val="32"/>
          <w:szCs w:val="32"/>
        </w:rPr>
        <w:t>18 says that Christ declared God. The Greek word there means to tell</w:t>
      </w:r>
      <w:r w:rsidR="00930293">
        <w:rPr>
          <w:rFonts w:ascii="Times New Roman" w:hAnsi="Times New Roman" w:cs="Times New Roman"/>
          <w:sz w:val="32"/>
          <w:szCs w:val="32"/>
        </w:rPr>
        <w:t xml:space="preserve"> aloud</w:t>
      </w:r>
      <w:r w:rsidR="00F13632">
        <w:rPr>
          <w:rFonts w:ascii="Times New Roman" w:hAnsi="Times New Roman" w:cs="Times New Roman"/>
          <w:sz w:val="32"/>
          <w:szCs w:val="32"/>
        </w:rPr>
        <w:t>.</w:t>
      </w:r>
      <w:r w:rsidR="00532847">
        <w:rPr>
          <w:rFonts w:ascii="Times New Roman" w:hAnsi="Times New Roman" w:cs="Times New Roman"/>
          <w:sz w:val="32"/>
          <w:szCs w:val="32"/>
        </w:rPr>
        <w:t xml:space="preserve"> Jesus preached about God and </w:t>
      </w:r>
      <w:r w:rsidR="002D7239">
        <w:rPr>
          <w:rFonts w:ascii="Times New Roman" w:hAnsi="Times New Roman" w:cs="Times New Roman"/>
          <w:sz w:val="32"/>
          <w:szCs w:val="32"/>
        </w:rPr>
        <w:t>the kingdom/the church</w:t>
      </w:r>
      <w:r w:rsidR="000139A7">
        <w:rPr>
          <w:rFonts w:ascii="Times New Roman" w:hAnsi="Times New Roman" w:cs="Times New Roman"/>
          <w:sz w:val="32"/>
          <w:szCs w:val="32"/>
        </w:rPr>
        <w:t xml:space="preserve"> and we know that Jesus was put to death by the Jews for </w:t>
      </w:r>
      <w:r w:rsidR="00D0587B">
        <w:rPr>
          <w:rFonts w:ascii="Times New Roman" w:hAnsi="Times New Roman" w:cs="Times New Roman"/>
          <w:sz w:val="32"/>
          <w:szCs w:val="32"/>
        </w:rPr>
        <w:t>preaching and proclaiming that he was the Son of God</w:t>
      </w:r>
      <w:r w:rsidR="002D7239">
        <w:rPr>
          <w:rFonts w:ascii="Times New Roman" w:hAnsi="Times New Roman" w:cs="Times New Roman"/>
          <w:sz w:val="32"/>
          <w:szCs w:val="32"/>
        </w:rPr>
        <w:t>.</w:t>
      </w:r>
      <w:r w:rsidR="00D0587B">
        <w:rPr>
          <w:rFonts w:ascii="Times New Roman" w:hAnsi="Times New Roman" w:cs="Times New Roman"/>
          <w:sz w:val="32"/>
          <w:szCs w:val="32"/>
        </w:rPr>
        <w:t xml:space="preserve"> They thought he was being blasphemous, but it was truth. </w:t>
      </w:r>
    </w:p>
    <w:p w14:paraId="3F4C0F3C" w14:textId="77777777" w:rsidR="005A3E27" w:rsidRDefault="00FA28CD" w:rsidP="00FA28CD">
      <w:pPr>
        <w:numPr>
          <w:ilvl w:val="1"/>
          <w:numId w:val="4"/>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Paul and Barnabas, in Acts 15:26 were said to be men that have hazarded their lives</w:t>
      </w:r>
      <w:r w:rsidR="004C7E6B">
        <w:rPr>
          <w:rFonts w:ascii="Times New Roman" w:hAnsi="Times New Roman" w:cs="Times New Roman"/>
          <w:sz w:val="32"/>
          <w:szCs w:val="32"/>
        </w:rPr>
        <w:t xml:space="preserve">, meaning they were willing to put their lives at risk (death, imprisonment, etc.) </w:t>
      </w:r>
      <w:r w:rsidR="005A3E27">
        <w:rPr>
          <w:rFonts w:ascii="Times New Roman" w:hAnsi="Times New Roman" w:cs="Times New Roman"/>
          <w:sz w:val="32"/>
          <w:szCs w:val="32"/>
        </w:rPr>
        <w:t xml:space="preserve">for the name of our Lord Jesus Christ. </w:t>
      </w:r>
    </w:p>
    <w:p w14:paraId="66185E72" w14:textId="4C763F64" w:rsidR="004A2822" w:rsidRDefault="004A2822" w:rsidP="00FA28CD">
      <w:pPr>
        <w:numPr>
          <w:ilvl w:val="1"/>
          <w:numId w:val="4"/>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Those Christians in the 1</w:t>
      </w:r>
      <w:r w:rsidRPr="004A2822">
        <w:rPr>
          <w:rFonts w:ascii="Times New Roman" w:hAnsi="Times New Roman" w:cs="Times New Roman"/>
          <w:sz w:val="32"/>
          <w:szCs w:val="32"/>
          <w:vertAlign w:val="superscript"/>
        </w:rPr>
        <w:t>st</w:t>
      </w:r>
      <w:r>
        <w:rPr>
          <w:rFonts w:ascii="Times New Roman" w:hAnsi="Times New Roman" w:cs="Times New Roman"/>
          <w:sz w:val="32"/>
          <w:szCs w:val="32"/>
        </w:rPr>
        <w:t xml:space="preserve"> century </w:t>
      </w:r>
      <w:r w:rsidR="00B902B6">
        <w:rPr>
          <w:rFonts w:ascii="Times New Roman" w:hAnsi="Times New Roman" w:cs="Times New Roman"/>
          <w:sz w:val="32"/>
          <w:szCs w:val="32"/>
        </w:rPr>
        <w:t xml:space="preserve">who </w:t>
      </w:r>
      <w:r>
        <w:rPr>
          <w:rFonts w:ascii="Times New Roman" w:hAnsi="Times New Roman" w:cs="Times New Roman"/>
          <w:sz w:val="32"/>
          <w:szCs w:val="32"/>
        </w:rPr>
        <w:t xml:space="preserve">overcame Satan and sin </w:t>
      </w:r>
      <w:r w:rsidR="00A27238">
        <w:rPr>
          <w:rFonts w:ascii="Times New Roman" w:hAnsi="Times New Roman" w:cs="Times New Roman"/>
          <w:sz w:val="32"/>
          <w:szCs w:val="32"/>
        </w:rPr>
        <w:t xml:space="preserve">it was </w:t>
      </w:r>
      <w:r>
        <w:rPr>
          <w:rFonts w:ascii="Times New Roman" w:hAnsi="Times New Roman" w:cs="Times New Roman"/>
          <w:sz w:val="32"/>
          <w:szCs w:val="32"/>
        </w:rPr>
        <w:t xml:space="preserve">by the blood of </w:t>
      </w:r>
      <w:r w:rsidR="00784445">
        <w:rPr>
          <w:rFonts w:ascii="Times New Roman" w:hAnsi="Times New Roman" w:cs="Times New Roman"/>
          <w:sz w:val="32"/>
          <w:szCs w:val="32"/>
        </w:rPr>
        <w:t>Jesus (Rev. 12:11) and when they declared Christ, “they loved not their lives unto to death.”</w:t>
      </w:r>
    </w:p>
    <w:p w14:paraId="77AB03EE" w14:textId="16022B15" w:rsidR="00D3441A" w:rsidRPr="00725798" w:rsidRDefault="005A3E27" w:rsidP="00FA28CD">
      <w:pPr>
        <w:numPr>
          <w:ilvl w:val="1"/>
          <w:numId w:val="4"/>
        </w:numPr>
        <w:spacing w:after="0" w:line="240" w:lineRule="auto"/>
        <w:ind w:hanging="720"/>
        <w:rPr>
          <w:rFonts w:ascii="Times New Roman" w:hAnsi="Times New Roman" w:cs="Times New Roman"/>
          <w:sz w:val="32"/>
          <w:szCs w:val="32"/>
        </w:rPr>
      </w:pPr>
      <w:r>
        <w:rPr>
          <w:rFonts w:ascii="Times New Roman" w:hAnsi="Times New Roman" w:cs="Times New Roman"/>
          <w:sz w:val="32"/>
          <w:szCs w:val="32"/>
        </w:rPr>
        <w:t>Christ was willing to die for us while we were lost and in the stranglehold of sin and the Christians of the 1</w:t>
      </w:r>
      <w:r w:rsidRPr="005A3E27">
        <w:rPr>
          <w:rFonts w:ascii="Times New Roman" w:hAnsi="Times New Roman" w:cs="Times New Roman"/>
          <w:sz w:val="32"/>
          <w:szCs w:val="32"/>
          <w:vertAlign w:val="superscript"/>
        </w:rPr>
        <w:t>st</w:t>
      </w:r>
      <w:r>
        <w:rPr>
          <w:rFonts w:ascii="Times New Roman" w:hAnsi="Times New Roman" w:cs="Times New Roman"/>
          <w:sz w:val="32"/>
          <w:szCs w:val="32"/>
        </w:rPr>
        <w:t xml:space="preserve"> century were willing to put their lives in danger just to preach the Gospel, </w:t>
      </w:r>
      <w:r w:rsidR="00A87890">
        <w:rPr>
          <w:rFonts w:ascii="Times New Roman" w:hAnsi="Times New Roman" w:cs="Times New Roman"/>
          <w:sz w:val="32"/>
          <w:szCs w:val="32"/>
        </w:rPr>
        <w:t>are we willing to do that today?</w:t>
      </w:r>
      <w:r w:rsidR="00F13632">
        <w:rPr>
          <w:rFonts w:ascii="Times New Roman" w:hAnsi="Times New Roman" w:cs="Times New Roman"/>
          <w:sz w:val="32"/>
          <w:szCs w:val="32"/>
        </w:rPr>
        <w:t xml:space="preserve"> </w:t>
      </w:r>
      <w:r w:rsidRPr="00725798">
        <w:rPr>
          <w:rFonts w:ascii="Times New Roman" w:hAnsi="Times New Roman" w:cs="Times New Roman"/>
          <w:sz w:val="32"/>
          <w:szCs w:val="32"/>
        </w:rPr>
        <w:tab/>
        <w:t xml:space="preserve"> </w:t>
      </w:r>
      <w:r w:rsidRPr="00725798">
        <w:rPr>
          <w:rFonts w:ascii="Times New Roman" w:hAnsi="Times New Roman" w:cs="Times New Roman"/>
          <w:sz w:val="32"/>
          <w:szCs w:val="32"/>
        </w:rPr>
        <w:tab/>
        <w:t xml:space="preserve"> </w:t>
      </w:r>
    </w:p>
    <w:p w14:paraId="76C2C52F" w14:textId="581E81E3" w:rsidR="00D3441A" w:rsidRPr="001A7123" w:rsidRDefault="00903A47" w:rsidP="001A7123">
      <w:pPr>
        <w:pStyle w:val="Heading2"/>
        <w:tabs>
          <w:tab w:val="center" w:pos="1657"/>
        </w:tabs>
        <w:spacing w:after="0" w:line="240" w:lineRule="auto"/>
        <w:ind w:left="-15" w:firstLine="0"/>
        <w:rPr>
          <w:rFonts w:ascii="Times New Roman" w:hAnsi="Times New Roman" w:cs="Times New Roman"/>
          <w:sz w:val="32"/>
          <w:szCs w:val="32"/>
        </w:rPr>
      </w:pPr>
      <w:r w:rsidRPr="001A7123">
        <w:rPr>
          <w:rFonts w:ascii="Times New Roman" w:hAnsi="Times New Roman" w:cs="Times New Roman"/>
          <w:sz w:val="32"/>
          <w:szCs w:val="32"/>
        </w:rPr>
        <w:t xml:space="preserve">III.  </w:t>
      </w:r>
      <w:r w:rsidRPr="001A7123">
        <w:rPr>
          <w:rFonts w:ascii="Times New Roman" w:hAnsi="Times New Roman" w:cs="Times New Roman"/>
          <w:sz w:val="32"/>
          <w:szCs w:val="32"/>
        </w:rPr>
        <w:tab/>
      </w:r>
      <w:r w:rsidR="001363A3">
        <w:rPr>
          <w:rFonts w:ascii="Times New Roman" w:hAnsi="Times New Roman" w:cs="Times New Roman"/>
          <w:sz w:val="32"/>
          <w:szCs w:val="32"/>
        </w:rPr>
        <w:t>Grace</w:t>
      </w:r>
      <w:r w:rsidRPr="001A7123">
        <w:rPr>
          <w:rFonts w:ascii="Times New Roman" w:hAnsi="Times New Roman" w:cs="Times New Roman"/>
          <w:sz w:val="32"/>
          <w:szCs w:val="32"/>
        </w:rPr>
        <w:t xml:space="preserve"> has Expectations </w:t>
      </w:r>
    </w:p>
    <w:p w14:paraId="29138281" w14:textId="77777777" w:rsidR="00D3441A" w:rsidRPr="001A7123" w:rsidRDefault="00903A47" w:rsidP="001A7123">
      <w:pPr>
        <w:tabs>
          <w:tab w:val="center" w:pos="820"/>
          <w:tab w:val="center" w:pos="2181"/>
        </w:tabs>
        <w:spacing w:after="0" w:line="240" w:lineRule="auto"/>
        <w:rPr>
          <w:rFonts w:ascii="Times New Roman" w:hAnsi="Times New Roman" w:cs="Times New Roman"/>
          <w:sz w:val="32"/>
          <w:szCs w:val="32"/>
        </w:rPr>
      </w:pPr>
      <w:r w:rsidRPr="001A7123">
        <w:rPr>
          <w:rFonts w:ascii="Times New Roman" w:hAnsi="Times New Roman" w:cs="Times New Roman"/>
          <w:sz w:val="32"/>
          <w:szCs w:val="32"/>
        </w:rPr>
        <w:tab/>
        <w:t>A.</w:t>
      </w:r>
      <w:r w:rsidRPr="001A7123">
        <w:rPr>
          <w:rFonts w:ascii="Times New Roman" w:eastAsia="Arial" w:hAnsi="Times New Roman" w:cs="Times New Roman"/>
          <w:sz w:val="32"/>
          <w:szCs w:val="32"/>
        </w:rPr>
        <w:t xml:space="preserve"> </w:t>
      </w:r>
      <w:r w:rsidRPr="001A7123">
        <w:rPr>
          <w:rFonts w:ascii="Times New Roman" w:eastAsia="Arial" w:hAnsi="Times New Roman" w:cs="Times New Roman"/>
          <w:sz w:val="32"/>
          <w:szCs w:val="32"/>
        </w:rPr>
        <w:tab/>
      </w:r>
      <w:r w:rsidRPr="001A7123">
        <w:rPr>
          <w:rFonts w:ascii="Times New Roman" w:hAnsi="Times New Roman" w:cs="Times New Roman"/>
          <w:sz w:val="32"/>
          <w:szCs w:val="32"/>
        </w:rPr>
        <w:t xml:space="preserve">(Titus 2:11-12). </w:t>
      </w:r>
    </w:p>
    <w:p w14:paraId="6C824E07" w14:textId="69464B3A" w:rsidR="00D3441A" w:rsidRPr="001A7123" w:rsidRDefault="00903A47" w:rsidP="001A7123">
      <w:pPr>
        <w:numPr>
          <w:ilvl w:val="0"/>
          <w:numId w:val="5"/>
        </w:numPr>
        <w:spacing w:after="0" w:line="240" w:lineRule="auto"/>
        <w:ind w:right="770" w:firstLine="720"/>
        <w:rPr>
          <w:rFonts w:ascii="Times New Roman" w:hAnsi="Times New Roman" w:cs="Times New Roman"/>
          <w:sz w:val="32"/>
          <w:szCs w:val="32"/>
        </w:rPr>
      </w:pPr>
      <w:r w:rsidRPr="001A7123">
        <w:rPr>
          <w:rFonts w:ascii="Times New Roman" w:hAnsi="Times New Roman" w:cs="Times New Roman"/>
          <w:sz w:val="32"/>
          <w:szCs w:val="32"/>
        </w:rPr>
        <w:t>It</w:t>
      </w:r>
      <w:r w:rsidR="000C1308">
        <w:rPr>
          <w:rFonts w:ascii="Times New Roman" w:hAnsi="Times New Roman" w:cs="Times New Roman"/>
          <w:sz w:val="32"/>
          <w:szCs w:val="32"/>
        </w:rPr>
        <w:t>,</w:t>
      </w:r>
      <w:r w:rsidRPr="001A7123">
        <w:rPr>
          <w:rFonts w:ascii="Times New Roman" w:hAnsi="Times New Roman" w:cs="Times New Roman"/>
          <w:sz w:val="32"/>
          <w:szCs w:val="32"/>
        </w:rPr>
        <w:t xml:space="preserve"> </w:t>
      </w:r>
      <w:r w:rsidR="000C1308">
        <w:rPr>
          <w:rFonts w:ascii="Times New Roman" w:hAnsi="Times New Roman" w:cs="Times New Roman"/>
          <w:sz w:val="32"/>
          <w:szCs w:val="32"/>
        </w:rPr>
        <w:t xml:space="preserve">grace, </w:t>
      </w:r>
      <w:r w:rsidRPr="001A7123">
        <w:rPr>
          <w:rFonts w:ascii="Times New Roman" w:hAnsi="Times New Roman" w:cs="Times New Roman"/>
          <w:sz w:val="32"/>
          <w:szCs w:val="32"/>
        </w:rPr>
        <w:t xml:space="preserve">teaches us to deny ungodliness and worldly lusts. </w:t>
      </w:r>
    </w:p>
    <w:p w14:paraId="7BC6D8A8" w14:textId="778B01CC" w:rsidR="001A7123" w:rsidRDefault="00903A47" w:rsidP="001A7123">
      <w:pPr>
        <w:numPr>
          <w:ilvl w:val="0"/>
          <w:numId w:val="5"/>
        </w:numPr>
        <w:spacing w:after="0" w:line="240" w:lineRule="auto"/>
        <w:ind w:right="770" w:firstLine="720"/>
        <w:rPr>
          <w:rFonts w:ascii="Times New Roman" w:hAnsi="Times New Roman" w:cs="Times New Roman"/>
          <w:sz w:val="32"/>
          <w:szCs w:val="32"/>
        </w:rPr>
      </w:pPr>
      <w:r w:rsidRPr="001A7123">
        <w:rPr>
          <w:rFonts w:ascii="Times New Roman" w:hAnsi="Times New Roman" w:cs="Times New Roman"/>
          <w:sz w:val="32"/>
          <w:szCs w:val="32"/>
        </w:rPr>
        <w:t>It</w:t>
      </w:r>
      <w:r w:rsidR="000C1308">
        <w:rPr>
          <w:rFonts w:ascii="Times New Roman" w:hAnsi="Times New Roman" w:cs="Times New Roman"/>
          <w:sz w:val="32"/>
          <w:szCs w:val="32"/>
        </w:rPr>
        <w:t>, grace,</w:t>
      </w:r>
      <w:r w:rsidRPr="001A7123">
        <w:rPr>
          <w:rFonts w:ascii="Times New Roman" w:hAnsi="Times New Roman" w:cs="Times New Roman"/>
          <w:sz w:val="32"/>
          <w:szCs w:val="32"/>
        </w:rPr>
        <w:t xml:space="preserve"> also teaches us to live soberly, righteously, and godly. </w:t>
      </w:r>
    </w:p>
    <w:p w14:paraId="5DF8411A" w14:textId="75E20AD7" w:rsidR="00D3441A" w:rsidRDefault="00903A47" w:rsidP="001A7123">
      <w:pPr>
        <w:spacing w:after="0" w:line="240" w:lineRule="auto"/>
        <w:ind w:right="770" w:firstLine="720"/>
        <w:rPr>
          <w:rFonts w:ascii="Times New Roman" w:hAnsi="Times New Roman" w:cs="Times New Roman"/>
          <w:sz w:val="32"/>
          <w:szCs w:val="32"/>
        </w:rPr>
      </w:pPr>
      <w:r w:rsidRPr="001A7123">
        <w:rPr>
          <w:rFonts w:ascii="Times New Roman" w:hAnsi="Times New Roman" w:cs="Times New Roman"/>
          <w:sz w:val="32"/>
          <w:szCs w:val="32"/>
        </w:rPr>
        <w:t xml:space="preserve">B. </w:t>
      </w:r>
      <w:r w:rsidRPr="001A7123">
        <w:rPr>
          <w:rFonts w:ascii="Times New Roman" w:hAnsi="Times New Roman" w:cs="Times New Roman"/>
          <w:sz w:val="32"/>
          <w:szCs w:val="32"/>
        </w:rPr>
        <w:tab/>
        <w:t xml:space="preserve">Grace isn’t a “hall-pass” to sin and live as you wish. </w:t>
      </w:r>
    </w:p>
    <w:p w14:paraId="0EBF81A1" w14:textId="295C6A0F" w:rsidR="00294E9F" w:rsidRPr="001A7123" w:rsidRDefault="00294E9F" w:rsidP="00CB2D44">
      <w:pPr>
        <w:tabs>
          <w:tab w:val="center" w:pos="814"/>
          <w:tab w:val="center" w:pos="3645"/>
        </w:tabs>
        <w:spacing w:after="0" w:line="240" w:lineRule="auto"/>
        <w:ind w:left="1440"/>
        <w:rPr>
          <w:rFonts w:ascii="Times New Roman" w:hAnsi="Times New Roman" w:cs="Times New Roman"/>
          <w:sz w:val="32"/>
          <w:szCs w:val="32"/>
        </w:rPr>
      </w:pPr>
      <w:r>
        <w:rPr>
          <w:rFonts w:ascii="Times New Roman" w:hAnsi="Times New Roman" w:cs="Times New Roman"/>
          <w:sz w:val="32"/>
          <w:szCs w:val="32"/>
        </w:rPr>
        <w:tab/>
        <w:t xml:space="preserve">1. </w:t>
      </w:r>
      <w:r w:rsidR="00CB2D44" w:rsidRPr="001A7123">
        <w:rPr>
          <w:rFonts w:ascii="Times New Roman" w:hAnsi="Times New Roman" w:cs="Times New Roman"/>
          <w:sz w:val="32"/>
          <w:szCs w:val="32"/>
        </w:rPr>
        <w:t>It demands a changed life (Romans 5:20-6:2).</w:t>
      </w:r>
      <w:r w:rsidR="003C02A3">
        <w:rPr>
          <w:rFonts w:ascii="Times New Roman" w:hAnsi="Times New Roman" w:cs="Times New Roman"/>
          <w:sz w:val="32"/>
          <w:szCs w:val="32"/>
        </w:rPr>
        <w:t xml:space="preserve"> </w:t>
      </w:r>
      <w:r w:rsidR="004F1065">
        <w:rPr>
          <w:rFonts w:ascii="Times New Roman" w:hAnsi="Times New Roman" w:cs="Times New Roman"/>
          <w:sz w:val="32"/>
          <w:szCs w:val="32"/>
        </w:rPr>
        <w:t>“Shall we continue in sin that grace may abound?</w:t>
      </w:r>
      <w:r w:rsidR="00641470">
        <w:rPr>
          <w:rFonts w:ascii="Times New Roman" w:hAnsi="Times New Roman" w:cs="Times New Roman"/>
          <w:sz w:val="32"/>
          <w:szCs w:val="32"/>
        </w:rPr>
        <w:t xml:space="preserve"> God forbid.”</w:t>
      </w:r>
    </w:p>
    <w:p w14:paraId="0ADA0620" w14:textId="77777777" w:rsidR="00C90A97" w:rsidRDefault="00903A47" w:rsidP="00CB2D44">
      <w:pPr>
        <w:tabs>
          <w:tab w:val="center" w:pos="814"/>
          <w:tab w:val="center" w:pos="3645"/>
        </w:tabs>
        <w:spacing w:after="0" w:line="240" w:lineRule="auto"/>
        <w:ind w:left="720" w:hanging="720"/>
        <w:rPr>
          <w:rFonts w:ascii="Times New Roman" w:hAnsi="Times New Roman" w:cs="Times New Roman"/>
          <w:sz w:val="32"/>
          <w:szCs w:val="32"/>
        </w:rPr>
      </w:pPr>
      <w:r w:rsidRPr="001A7123">
        <w:rPr>
          <w:rFonts w:ascii="Times New Roman" w:hAnsi="Times New Roman" w:cs="Times New Roman"/>
          <w:sz w:val="32"/>
          <w:szCs w:val="32"/>
        </w:rPr>
        <w:tab/>
        <w:t xml:space="preserve">C. </w:t>
      </w:r>
      <w:r w:rsidRPr="001A7123">
        <w:rPr>
          <w:rFonts w:ascii="Times New Roman" w:hAnsi="Times New Roman" w:cs="Times New Roman"/>
          <w:sz w:val="32"/>
          <w:szCs w:val="32"/>
        </w:rPr>
        <w:tab/>
      </w:r>
      <w:r w:rsidR="00CB2D44">
        <w:rPr>
          <w:rFonts w:ascii="Times New Roman" w:hAnsi="Times New Roman" w:cs="Times New Roman"/>
          <w:sz w:val="32"/>
          <w:szCs w:val="32"/>
        </w:rPr>
        <w:t>In order to first accept God’s free gift of grace, there are expectations; commands if we want to make it to heaven.</w:t>
      </w:r>
      <w:r w:rsidR="00CB2D44" w:rsidRPr="001A7123">
        <w:rPr>
          <w:rFonts w:ascii="Times New Roman" w:hAnsi="Times New Roman" w:cs="Times New Roman"/>
          <w:sz w:val="32"/>
          <w:szCs w:val="32"/>
        </w:rPr>
        <w:t xml:space="preserve"> </w:t>
      </w:r>
      <w:r w:rsidR="00CB2D44">
        <w:rPr>
          <w:rFonts w:ascii="Times New Roman" w:hAnsi="Times New Roman" w:cs="Times New Roman"/>
          <w:sz w:val="32"/>
          <w:szCs w:val="32"/>
        </w:rPr>
        <w:t>Eternal life</w:t>
      </w:r>
      <w:r w:rsidR="00E13E9C">
        <w:rPr>
          <w:rFonts w:ascii="Times New Roman" w:hAnsi="Times New Roman" w:cs="Times New Roman"/>
          <w:sz w:val="32"/>
          <w:szCs w:val="32"/>
        </w:rPr>
        <w:t>,</w:t>
      </w:r>
      <w:r w:rsidR="00CB2D44">
        <w:rPr>
          <w:rFonts w:ascii="Times New Roman" w:hAnsi="Times New Roman" w:cs="Times New Roman"/>
          <w:sz w:val="32"/>
          <w:szCs w:val="32"/>
        </w:rPr>
        <w:t xml:space="preserve"> </w:t>
      </w:r>
      <w:r w:rsidR="00E13E9C">
        <w:rPr>
          <w:rFonts w:ascii="Times New Roman" w:hAnsi="Times New Roman" w:cs="Times New Roman"/>
          <w:sz w:val="32"/>
          <w:szCs w:val="32"/>
        </w:rPr>
        <w:t xml:space="preserve">through salvation, </w:t>
      </w:r>
      <w:r w:rsidR="00CB2D44">
        <w:rPr>
          <w:rFonts w:ascii="Times New Roman" w:hAnsi="Times New Roman" w:cs="Times New Roman"/>
          <w:sz w:val="32"/>
          <w:szCs w:val="32"/>
        </w:rPr>
        <w:t>is God’s gift and he paid the price, so he has every right to set the terms for accepting this gift.</w:t>
      </w:r>
    </w:p>
    <w:p w14:paraId="137ED0A4" w14:textId="5ED30B52" w:rsidR="00D4575B" w:rsidRDefault="00C90A97" w:rsidP="00C90A97">
      <w:pPr>
        <w:tabs>
          <w:tab w:val="center" w:pos="814"/>
          <w:tab w:val="center" w:pos="3645"/>
        </w:tabs>
        <w:spacing w:after="0" w:line="240" w:lineRule="auto"/>
        <w:ind w:left="1440" w:hanging="72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 xml:space="preserve">1. Repentance in the </w:t>
      </w:r>
      <w:r w:rsidR="009C44AE">
        <w:rPr>
          <w:rFonts w:ascii="Times New Roman" w:hAnsi="Times New Roman" w:cs="Times New Roman"/>
          <w:sz w:val="32"/>
          <w:szCs w:val="32"/>
        </w:rPr>
        <w:t>NT (</w:t>
      </w:r>
      <w:r w:rsidR="009E466F">
        <w:rPr>
          <w:rFonts w:ascii="Times New Roman" w:hAnsi="Times New Roman" w:cs="Times New Roman"/>
          <w:sz w:val="32"/>
          <w:szCs w:val="32"/>
        </w:rPr>
        <w:t>metano</w:t>
      </w:r>
      <w:r w:rsidR="00A53414">
        <w:rPr>
          <w:rFonts w:ascii="Times New Roman" w:hAnsi="Times New Roman" w:cs="Times New Roman"/>
          <w:sz w:val="32"/>
          <w:szCs w:val="32"/>
        </w:rPr>
        <w:t>ia</w:t>
      </w:r>
      <w:r w:rsidR="009E466F">
        <w:rPr>
          <w:rFonts w:ascii="Times New Roman" w:hAnsi="Times New Roman" w:cs="Times New Roman"/>
          <w:sz w:val="32"/>
          <w:szCs w:val="32"/>
        </w:rPr>
        <w:t xml:space="preserve">) means to </w:t>
      </w:r>
      <w:r w:rsidR="001640E0">
        <w:rPr>
          <w:rFonts w:ascii="Times New Roman" w:hAnsi="Times New Roman" w:cs="Times New Roman"/>
          <w:sz w:val="32"/>
          <w:szCs w:val="32"/>
        </w:rPr>
        <w:t xml:space="preserve">feel guilt for </w:t>
      </w:r>
      <w:r w:rsidR="00691282">
        <w:rPr>
          <w:rFonts w:ascii="Times New Roman" w:hAnsi="Times New Roman" w:cs="Times New Roman"/>
          <w:sz w:val="32"/>
          <w:szCs w:val="32"/>
        </w:rPr>
        <w:t>an action(s)</w:t>
      </w:r>
      <w:r w:rsidR="00D4575B">
        <w:rPr>
          <w:rFonts w:ascii="Times New Roman" w:hAnsi="Times New Roman" w:cs="Times New Roman"/>
          <w:sz w:val="32"/>
          <w:szCs w:val="32"/>
        </w:rPr>
        <w:t xml:space="preserve">, a reversal or change of </w:t>
      </w:r>
      <w:r w:rsidR="00691282">
        <w:rPr>
          <w:rFonts w:ascii="Times New Roman" w:hAnsi="Times New Roman" w:cs="Times New Roman"/>
          <w:sz w:val="32"/>
          <w:szCs w:val="32"/>
        </w:rPr>
        <w:t xml:space="preserve">mind on a decision; change of </w:t>
      </w:r>
      <w:r w:rsidR="00D4575B">
        <w:rPr>
          <w:rFonts w:ascii="Times New Roman" w:hAnsi="Times New Roman" w:cs="Times New Roman"/>
          <w:sz w:val="32"/>
          <w:szCs w:val="32"/>
        </w:rPr>
        <w:t>life.</w:t>
      </w:r>
    </w:p>
    <w:p w14:paraId="7CC81EAB" w14:textId="162432D0" w:rsidR="00D3441A" w:rsidRDefault="00D4575B" w:rsidP="00C90A97">
      <w:pPr>
        <w:tabs>
          <w:tab w:val="center" w:pos="814"/>
          <w:tab w:val="center" w:pos="3645"/>
        </w:tabs>
        <w:spacing w:after="0" w:line="240" w:lineRule="auto"/>
        <w:ind w:left="1440" w:hanging="72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 xml:space="preserve">2. 2 Cor. </w:t>
      </w:r>
      <w:r w:rsidR="005849A0">
        <w:rPr>
          <w:rFonts w:ascii="Times New Roman" w:hAnsi="Times New Roman" w:cs="Times New Roman"/>
          <w:sz w:val="32"/>
          <w:szCs w:val="32"/>
        </w:rPr>
        <w:t xml:space="preserve">7:8-11 </w:t>
      </w:r>
      <w:r w:rsidR="006E2AA7">
        <w:rPr>
          <w:rFonts w:ascii="Times New Roman" w:hAnsi="Times New Roman" w:cs="Times New Roman"/>
          <w:sz w:val="32"/>
          <w:szCs w:val="32"/>
        </w:rPr>
        <w:t>Difference between godly sorrow and worldly sorrow.</w:t>
      </w:r>
      <w:r w:rsidR="00BE739F">
        <w:rPr>
          <w:rFonts w:ascii="Times New Roman" w:hAnsi="Times New Roman" w:cs="Times New Roman"/>
          <w:sz w:val="32"/>
          <w:szCs w:val="32"/>
        </w:rPr>
        <w:t xml:space="preserve"> ASV 1901</w:t>
      </w:r>
    </w:p>
    <w:p w14:paraId="123066DE" w14:textId="50DC23C5" w:rsidR="00CD5EE5" w:rsidRDefault="00CD5EE5" w:rsidP="00C90A97">
      <w:pPr>
        <w:tabs>
          <w:tab w:val="center" w:pos="814"/>
          <w:tab w:val="center" w:pos="3645"/>
        </w:tabs>
        <w:spacing w:after="0" w:line="240" w:lineRule="auto"/>
        <w:ind w:left="1440" w:hanging="72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 xml:space="preserve">i. </w:t>
      </w:r>
      <w:r w:rsidR="004562D0">
        <w:rPr>
          <w:rFonts w:ascii="Times New Roman" w:hAnsi="Times New Roman" w:cs="Times New Roman"/>
          <w:sz w:val="32"/>
          <w:szCs w:val="32"/>
        </w:rPr>
        <w:t>vs. 8 metamellonmai- to regret</w:t>
      </w:r>
    </w:p>
    <w:p w14:paraId="62ED6997" w14:textId="7A00276F" w:rsidR="004562D0" w:rsidRDefault="004562D0" w:rsidP="00C90A97">
      <w:pPr>
        <w:tabs>
          <w:tab w:val="center" w:pos="814"/>
          <w:tab w:val="center" w:pos="3645"/>
        </w:tabs>
        <w:spacing w:after="0" w:line="240" w:lineRule="auto"/>
        <w:ind w:left="1440" w:hanging="72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 xml:space="preserve">ii. vs. </w:t>
      </w:r>
      <w:r w:rsidR="0084321E">
        <w:rPr>
          <w:rFonts w:ascii="Times New Roman" w:hAnsi="Times New Roman" w:cs="Times New Roman"/>
          <w:sz w:val="32"/>
          <w:szCs w:val="32"/>
        </w:rPr>
        <w:t>10 ametameletos- to be changed, a form of the same word meaning to regret</w:t>
      </w:r>
    </w:p>
    <w:p w14:paraId="07251648" w14:textId="77777777" w:rsidR="00574D05" w:rsidRDefault="00744C60" w:rsidP="00C90A97">
      <w:pPr>
        <w:tabs>
          <w:tab w:val="center" w:pos="814"/>
          <w:tab w:val="center" w:pos="3645"/>
        </w:tabs>
        <w:spacing w:after="0" w:line="240" w:lineRule="auto"/>
        <w:ind w:left="1440" w:hanging="72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iii. Forms of the same word, metanoeo, but different meanings, depending on the context.</w:t>
      </w:r>
    </w:p>
    <w:p w14:paraId="317D8BC1" w14:textId="606A9A69" w:rsidR="00B92F32" w:rsidRDefault="00574D05" w:rsidP="00574D05">
      <w:pPr>
        <w:tabs>
          <w:tab w:val="center" w:pos="814"/>
          <w:tab w:val="center" w:pos="3645"/>
        </w:tabs>
        <w:spacing w:after="0" w:line="240" w:lineRule="auto"/>
        <w:ind w:left="720"/>
        <w:rPr>
          <w:rFonts w:ascii="Times New Roman" w:hAnsi="Times New Roman" w:cs="Times New Roman"/>
          <w:sz w:val="32"/>
          <w:szCs w:val="32"/>
        </w:rPr>
      </w:pPr>
      <w:r w:rsidRPr="00574D05">
        <w:rPr>
          <w:rFonts w:ascii="Times New Roman" w:hAnsi="Times New Roman" w:cs="Times New Roman"/>
          <w:sz w:val="32"/>
          <w:szCs w:val="32"/>
        </w:rPr>
        <w:t>3.</w:t>
      </w:r>
      <w:r>
        <w:rPr>
          <w:rFonts w:ascii="Times New Roman" w:hAnsi="Times New Roman" w:cs="Times New Roman"/>
          <w:sz w:val="32"/>
          <w:szCs w:val="32"/>
        </w:rPr>
        <w:t xml:space="preserve"> </w:t>
      </w:r>
      <w:r w:rsidR="0022369D">
        <w:rPr>
          <w:rFonts w:ascii="Times New Roman" w:hAnsi="Times New Roman" w:cs="Times New Roman"/>
          <w:sz w:val="32"/>
          <w:szCs w:val="32"/>
        </w:rPr>
        <w:t xml:space="preserve">Godly sorrow leading to repentance is not meant to be </w:t>
      </w:r>
      <w:r w:rsidR="009A03F5">
        <w:rPr>
          <w:rFonts w:ascii="Times New Roman" w:hAnsi="Times New Roman" w:cs="Times New Roman"/>
          <w:sz w:val="32"/>
          <w:szCs w:val="32"/>
        </w:rPr>
        <w:t>regretted</w:t>
      </w:r>
      <w:r w:rsidR="0022369D">
        <w:rPr>
          <w:rFonts w:ascii="Times New Roman" w:hAnsi="Times New Roman" w:cs="Times New Roman"/>
          <w:sz w:val="32"/>
          <w:szCs w:val="32"/>
        </w:rPr>
        <w:t xml:space="preserve"> or changed, but that does not mean that we can’t change our minds again and go back into the world. </w:t>
      </w:r>
    </w:p>
    <w:p w14:paraId="49B62712" w14:textId="77777777" w:rsidR="006F7BD9" w:rsidRDefault="00B92F32" w:rsidP="006F7BD9">
      <w:pPr>
        <w:tabs>
          <w:tab w:val="center" w:pos="814"/>
          <w:tab w:val="center" w:pos="3645"/>
        </w:tabs>
        <w:spacing w:after="0" w:line="240" w:lineRule="auto"/>
        <w:ind w:left="1440"/>
        <w:rPr>
          <w:rFonts w:ascii="Times New Roman" w:hAnsi="Times New Roman" w:cs="Times New Roman"/>
          <w:sz w:val="32"/>
          <w:szCs w:val="32"/>
        </w:rPr>
      </w:pPr>
      <w:r>
        <w:rPr>
          <w:rFonts w:ascii="Times New Roman" w:hAnsi="Times New Roman" w:cs="Times New Roman"/>
          <w:sz w:val="32"/>
          <w:szCs w:val="32"/>
        </w:rPr>
        <w:tab/>
        <w:t>i. Several verses in the NT explain that we can fall away from God’s grace, if we choose to re</w:t>
      </w:r>
      <w:r w:rsidR="006F7BD9">
        <w:rPr>
          <w:rFonts w:ascii="Times New Roman" w:hAnsi="Times New Roman" w:cs="Times New Roman"/>
          <w:sz w:val="32"/>
          <w:szCs w:val="32"/>
        </w:rPr>
        <w:t>ject him and go back to that life of sin.</w:t>
      </w:r>
    </w:p>
    <w:p w14:paraId="11DABB60" w14:textId="77777777" w:rsidR="004F57F0" w:rsidRDefault="006F7BD9" w:rsidP="006F7BD9">
      <w:pPr>
        <w:tabs>
          <w:tab w:val="center" w:pos="814"/>
          <w:tab w:val="center" w:pos="3645"/>
        </w:tabs>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ii. Gal. 5:4; </w:t>
      </w:r>
      <w:r w:rsidR="00C258F4">
        <w:rPr>
          <w:rFonts w:ascii="Times New Roman" w:hAnsi="Times New Roman" w:cs="Times New Roman"/>
          <w:sz w:val="32"/>
          <w:szCs w:val="32"/>
        </w:rPr>
        <w:t>2 Pet. 2 “</w:t>
      </w:r>
      <w:r w:rsidR="00773517">
        <w:rPr>
          <w:rFonts w:ascii="Times New Roman" w:hAnsi="Times New Roman" w:cs="Times New Roman"/>
          <w:sz w:val="32"/>
          <w:szCs w:val="32"/>
        </w:rPr>
        <w:t xml:space="preserve">vs. 15 </w:t>
      </w:r>
      <w:r w:rsidR="00200013">
        <w:rPr>
          <w:rFonts w:ascii="Times New Roman" w:hAnsi="Times New Roman" w:cs="Times New Roman"/>
          <w:sz w:val="32"/>
          <w:szCs w:val="32"/>
        </w:rPr>
        <w:t>have forsaken (abandoned)</w:t>
      </w:r>
      <w:r w:rsidR="00C258F4">
        <w:rPr>
          <w:rFonts w:ascii="Times New Roman" w:hAnsi="Times New Roman" w:cs="Times New Roman"/>
          <w:sz w:val="32"/>
          <w:szCs w:val="32"/>
        </w:rPr>
        <w:t xml:space="preserve"> the right way and gone astray”</w:t>
      </w:r>
      <w:r w:rsidR="00773517">
        <w:rPr>
          <w:rFonts w:ascii="Times New Roman" w:hAnsi="Times New Roman" w:cs="Times New Roman"/>
          <w:sz w:val="32"/>
          <w:szCs w:val="32"/>
        </w:rPr>
        <w:t>; “vs.</w:t>
      </w:r>
      <w:r w:rsidR="00A01FA1">
        <w:rPr>
          <w:rFonts w:ascii="Times New Roman" w:hAnsi="Times New Roman" w:cs="Times New Roman"/>
          <w:sz w:val="32"/>
          <w:szCs w:val="32"/>
        </w:rPr>
        <w:t xml:space="preserve"> 20</w:t>
      </w:r>
      <w:r w:rsidR="00773517">
        <w:rPr>
          <w:rFonts w:ascii="Times New Roman" w:hAnsi="Times New Roman" w:cs="Times New Roman"/>
          <w:sz w:val="32"/>
          <w:szCs w:val="32"/>
        </w:rPr>
        <w:t xml:space="preserve"> the latter end (final) is worse with them than the beginning.”</w:t>
      </w:r>
      <w:r w:rsidR="004F57F0">
        <w:rPr>
          <w:rFonts w:ascii="Times New Roman" w:hAnsi="Times New Roman" w:cs="Times New Roman"/>
          <w:sz w:val="32"/>
          <w:szCs w:val="32"/>
        </w:rPr>
        <w:t>; vs. 21 For it had been better for them not to have known the way of righteousness, than, after they have known to turn from the holy commandment (prescription) delivered unto them.</w:t>
      </w:r>
    </w:p>
    <w:p w14:paraId="0E99103B" w14:textId="43CF560C" w:rsidR="00CF368C" w:rsidRPr="00574D05" w:rsidRDefault="004F57F0" w:rsidP="006F7BD9">
      <w:pPr>
        <w:tabs>
          <w:tab w:val="center" w:pos="814"/>
          <w:tab w:val="center" w:pos="3645"/>
        </w:tabs>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ii. Jesus is referred to as the Great Physician, sin is a </w:t>
      </w:r>
      <w:r w:rsidR="004F3010">
        <w:rPr>
          <w:rFonts w:ascii="Times New Roman" w:hAnsi="Times New Roman" w:cs="Times New Roman"/>
          <w:sz w:val="32"/>
          <w:szCs w:val="32"/>
        </w:rPr>
        <w:t xml:space="preserve">disease or cancer that is a </w:t>
      </w:r>
      <w:r>
        <w:rPr>
          <w:rFonts w:ascii="Times New Roman" w:hAnsi="Times New Roman" w:cs="Times New Roman"/>
          <w:sz w:val="32"/>
          <w:szCs w:val="32"/>
        </w:rPr>
        <w:t>death sentence, but the Gospel is the prescription from the Great Physician to escape that death.</w:t>
      </w:r>
      <w:r w:rsidR="006F7BD9">
        <w:rPr>
          <w:rFonts w:ascii="Times New Roman" w:hAnsi="Times New Roman" w:cs="Times New Roman"/>
          <w:sz w:val="32"/>
          <w:szCs w:val="32"/>
        </w:rPr>
        <w:t xml:space="preserve"> </w:t>
      </w:r>
      <w:r w:rsidR="004B0287">
        <w:rPr>
          <w:rFonts w:ascii="Times New Roman" w:hAnsi="Times New Roman" w:cs="Times New Roman"/>
          <w:sz w:val="32"/>
          <w:szCs w:val="32"/>
        </w:rPr>
        <w:t xml:space="preserve">2 Pet. 2 is referring to those who have accepted the prescription or treatment and are now refusing that treatment and accepting </w:t>
      </w:r>
      <w:r w:rsidR="003F58F2">
        <w:rPr>
          <w:rFonts w:ascii="Times New Roman" w:hAnsi="Times New Roman" w:cs="Times New Roman"/>
          <w:sz w:val="32"/>
          <w:szCs w:val="32"/>
        </w:rPr>
        <w:t>death unto eternal life in Hell.</w:t>
      </w:r>
      <w:r w:rsidR="00EA323E" w:rsidRPr="00574D05">
        <w:rPr>
          <w:rFonts w:ascii="Times New Roman" w:hAnsi="Times New Roman" w:cs="Times New Roman"/>
          <w:sz w:val="32"/>
          <w:szCs w:val="32"/>
        </w:rPr>
        <w:t xml:space="preserve"> </w:t>
      </w:r>
    </w:p>
    <w:p w14:paraId="3649ADD3" w14:textId="77777777" w:rsidR="001A7123" w:rsidRPr="001A7123" w:rsidRDefault="00903A47" w:rsidP="001A7123">
      <w:pPr>
        <w:tabs>
          <w:tab w:val="center" w:pos="1531"/>
          <w:tab w:val="center" w:pos="4294"/>
        </w:tabs>
        <w:spacing w:after="0" w:line="240" w:lineRule="auto"/>
        <w:rPr>
          <w:rFonts w:ascii="Times New Roman" w:hAnsi="Times New Roman" w:cs="Times New Roman"/>
          <w:b/>
          <w:bCs/>
          <w:sz w:val="32"/>
          <w:szCs w:val="32"/>
        </w:rPr>
      </w:pPr>
      <w:r w:rsidRPr="001A7123">
        <w:rPr>
          <w:rFonts w:ascii="Times New Roman" w:hAnsi="Times New Roman" w:cs="Times New Roman"/>
          <w:b/>
          <w:bCs/>
          <w:sz w:val="32"/>
          <w:szCs w:val="32"/>
        </w:rPr>
        <w:t xml:space="preserve">Conclusion: </w:t>
      </w:r>
      <w:r w:rsidRPr="001A7123">
        <w:rPr>
          <w:rFonts w:ascii="Times New Roman" w:hAnsi="Times New Roman" w:cs="Times New Roman"/>
          <w:b/>
          <w:bCs/>
          <w:sz w:val="32"/>
          <w:szCs w:val="32"/>
        </w:rPr>
        <w:tab/>
      </w:r>
    </w:p>
    <w:p w14:paraId="4B937CFB" w14:textId="26678A7E" w:rsidR="001A7123" w:rsidRPr="001A7123" w:rsidRDefault="003D1831" w:rsidP="001A7123">
      <w:pPr>
        <w:pStyle w:val="ListParagraph"/>
        <w:numPr>
          <w:ilvl w:val="0"/>
          <w:numId w:val="7"/>
        </w:numPr>
        <w:tabs>
          <w:tab w:val="center" w:pos="1531"/>
          <w:tab w:val="center" w:pos="4294"/>
        </w:tabs>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The NT teaches of 2 ways to eternal life: </w:t>
      </w:r>
      <w:r w:rsidRPr="001A7123">
        <w:rPr>
          <w:rFonts w:ascii="Times New Roman" w:hAnsi="Times New Roman" w:cs="Times New Roman"/>
          <w:sz w:val="32"/>
          <w:szCs w:val="32"/>
        </w:rPr>
        <w:t>God’s grace is our only hope for eternal life</w:t>
      </w:r>
      <w:r w:rsidR="00340F62">
        <w:rPr>
          <w:rFonts w:ascii="Times New Roman" w:hAnsi="Times New Roman" w:cs="Times New Roman"/>
          <w:sz w:val="32"/>
          <w:szCs w:val="32"/>
        </w:rPr>
        <w:t xml:space="preserve"> in heaven</w:t>
      </w:r>
      <w:r w:rsidRPr="001A7123">
        <w:rPr>
          <w:rFonts w:ascii="Times New Roman" w:hAnsi="Times New Roman" w:cs="Times New Roman"/>
          <w:sz w:val="32"/>
          <w:szCs w:val="32"/>
        </w:rPr>
        <w:t xml:space="preserve">. </w:t>
      </w:r>
    </w:p>
    <w:p w14:paraId="69589BC5" w14:textId="57E45009" w:rsidR="001A7123" w:rsidRDefault="00903A47" w:rsidP="001A7123">
      <w:pPr>
        <w:pStyle w:val="ListParagraph"/>
        <w:numPr>
          <w:ilvl w:val="0"/>
          <w:numId w:val="7"/>
        </w:numPr>
        <w:tabs>
          <w:tab w:val="center" w:pos="1531"/>
          <w:tab w:val="center" w:pos="4294"/>
        </w:tabs>
        <w:spacing w:after="0" w:line="240" w:lineRule="auto"/>
        <w:rPr>
          <w:rFonts w:ascii="Times New Roman" w:hAnsi="Times New Roman" w:cs="Times New Roman"/>
          <w:sz w:val="32"/>
          <w:szCs w:val="32"/>
        </w:rPr>
      </w:pPr>
      <w:r w:rsidRPr="001A7123">
        <w:rPr>
          <w:rFonts w:ascii="Times New Roman" w:hAnsi="Times New Roman" w:cs="Times New Roman"/>
          <w:sz w:val="32"/>
          <w:szCs w:val="32"/>
        </w:rPr>
        <w:t xml:space="preserve">By living in sin, refusing to </w:t>
      </w:r>
      <w:r w:rsidR="001A7123">
        <w:rPr>
          <w:rFonts w:ascii="Times New Roman" w:hAnsi="Times New Roman" w:cs="Times New Roman"/>
          <w:sz w:val="32"/>
          <w:szCs w:val="32"/>
        </w:rPr>
        <w:t>admit that we have sins</w:t>
      </w:r>
      <w:r w:rsidRPr="001A7123">
        <w:rPr>
          <w:rFonts w:ascii="Times New Roman" w:hAnsi="Times New Roman" w:cs="Times New Roman"/>
          <w:sz w:val="32"/>
          <w:szCs w:val="32"/>
        </w:rPr>
        <w:t xml:space="preserve"> and repent of sins, and resisting God’s commandments, we make God’s grace of no effect in our lives. </w:t>
      </w:r>
      <w:r w:rsidR="004C1F3E">
        <w:rPr>
          <w:rFonts w:ascii="Times New Roman" w:hAnsi="Times New Roman" w:cs="Times New Roman"/>
          <w:sz w:val="32"/>
          <w:szCs w:val="32"/>
        </w:rPr>
        <w:t>(John 3:16-</w:t>
      </w:r>
      <w:r w:rsidR="00C66593">
        <w:rPr>
          <w:rFonts w:ascii="Times New Roman" w:hAnsi="Times New Roman" w:cs="Times New Roman"/>
          <w:sz w:val="32"/>
          <w:szCs w:val="32"/>
        </w:rPr>
        <w:t>21</w:t>
      </w:r>
      <w:r w:rsidR="004C1F3E">
        <w:rPr>
          <w:rFonts w:ascii="Times New Roman" w:hAnsi="Times New Roman" w:cs="Times New Roman"/>
          <w:sz w:val="32"/>
          <w:szCs w:val="32"/>
        </w:rPr>
        <w:t xml:space="preserve"> </w:t>
      </w:r>
      <w:r w:rsidR="0044579D">
        <w:rPr>
          <w:rFonts w:ascii="Times New Roman" w:hAnsi="Times New Roman" w:cs="Times New Roman"/>
          <w:sz w:val="32"/>
          <w:szCs w:val="32"/>
        </w:rPr>
        <w:t xml:space="preserve">Should not, </w:t>
      </w:r>
      <w:r w:rsidR="00791870">
        <w:rPr>
          <w:rFonts w:ascii="Times New Roman" w:hAnsi="Times New Roman" w:cs="Times New Roman"/>
          <w:sz w:val="32"/>
          <w:szCs w:val="32"/>
        </w:rPr>
        <w:t>might not be lost</w:t>
      </w:r>
      <w:r w:rsidR="009F0358">
        <w:rPr>
          <w:rFonts w:ascii="Times New Roman" w:hAnsi="Times New Roman" w:cs="Times New Roman"/>
          <w:sz w:val="32"/>
          <w:szCs w:val="32"/>
        </w:rPr>
        <w:t xml:space="preserve">, </w:t>
      </w:r>
      <w:r w:rsidR="00CD7B58">
        <w:rPr>
          <w:rFonts w:ascii="Times New Roman" w:hAnsi="Times New Roman" w:cs="Times New Roman"/>
          <w:sz w:val="32"/>
          <w:szCs w:val="32"/>
        </w:rPr>
        <w:t>must hold or possess everlasting life. Those who believe should not be lost, but possess everlasting life. How do we obtain or possess everlasting life so that we are not lost</w:t>
      </w:r>
      <w:r w:rsidR="001C1494">
        <w:rPr>
          <w:rFonts w:ascii="Times New Roman" w:hAnsi="Times New Roman" w:cs="Times New Roman"/>
          <w:sz w:val="32"/>
          <w:szCs w:val="32"/>
        </w:rPr>
        <w:t>?</w:t>
      </w:r>
    </w:p>
    <w:p w14:paraId="738ED971" w14:textId="082A0BF5" w:rsidR="00D3441A" w:rsidRDefault="00903A47" w:rsidP="001A7123">
      <w:pPr>
        <w:pStyle w:val="ListParagraph"/>
        <w:numPr>
          <w:ilvl w:val="0"/>
          <w:numId w:val="7"/>
        </w:numPr>
        <w:tabs>
          <w:tab w:val="center" w:pos="1531"/>
          <w:tab w:val="center" w:pos="4294"/>
        </w:tabs>
        <w:spacing w:after="0" w:line="240" w:lineRule="auto"/>
        <w:rPr>
          <w:rFonts w:ascii="Times New Roman" w:hAnsi="Times New Roman" w:cs="Times New Roman"/>
          <w:sz w:val="32"/>
          <w:szCs w:val="32"/>
        </w:rPr>
      </w:pPr>
      <w:r w:rsidRPr="001A7123">
        <w:rPr>
          <w:rFonts w:ascii="Times New Roman" w:hAnsi="Times New Roman" w:cs="Times New Roman"/>
          <w:sz w:val="32"/>
          <w:szCs w:val="32"/>
        </w:rPr>
        <w:t xml:space="preserve">If you want to experience God’s amazing grace, then surrender your will to his. </w:t>
      </w:r>
      <w:r w:rsidR="00E75A35">
        <w:rPr>
          <w:rFonts w:ascii="Times New Roman" w:hAnsi="Times New Roman" w:cs="Times New Roman"/>
          <w:sz w:val="32"/>
          <w:szCs w:val="32"/>
        </w:rPr>
        <w:t>(Rom. 6</w:t>
      </w:r>
      <w:r w:rsidR="001C1494">
        <w:rPr>
          <w:rFonts w:ascii="Times New Roman" w:hAnsi="Times New Roman" w:cs="Times New Roman"/>
          <w:sz w:val="32"/>
          <w:szCs w:val="32"/>
        </w:rPr>
        <w:t>; Heb. 5:9</w:t>
      </w:r>
      <w:r w:rsidR="00E75A35">
        <w:rPr>
          <w:rFonts w:ascii="Times New Roman" w:hAnsi="Times New Roman" w:cs="Times New Roman"/>
          <w:sz w:val="32"/>
          <w:szCs w:val="32"/>
        </w:rPr>
        <w:t>)</w:t>
      </w:r>
    </w:p>
    <w:p w14:paraId="1673768A" w14:textId="7B410AF6" w:rsidR="00993AD6" w:rsidRDefault="00993AD6" w:rsidP="001A7123">
      <w:pPr>
        <w:pStyle w:val="ListParagraph"/>
        <w:numPr>
          <w:ilvl w:val="0"/>
          <w:numId w:val="7"/>
        </w:numPr>
        <w:tabs>
          <w:tab w:val="center" w:pos="1531"/>
          <w:tab w:val="center" w:pos="4294"/>
        </w:tabs>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There are 2 sides to every coin: God did his part in offering a way out of sin and the punishment of it; we must do our part and accept that grace by obeying his will. </w:t>
      </w:r>
      <w:r w:rsidR="004C3F22">
        <w:rPr>
          <w:rFonts w:ascii="Times New Roman" w:hAnsi="Times New Roman" w:cs="Times New Roman"/>
          <w:sz w:val="32"/>
          <w:szCs w:val="32"/>
        </w:rPr>
        <w:t>T</w:t>
      </w:r>
      <w:r>
        <w:rPr>
          <w:rFonts w:ascii="Times New Roman" w:hAnsi="Times New Roman" w:cs="Times New Roman"/>
          <w:sz w:val="32"/>
          <w:szCs w:val="32"/>
        </w:rPr>
        <w:t xml:space="preserve">he NT shows a logical progression and is the command of God that we 1) Hear, 2) Believe, 3) Repent, 4) Confess our faith, 5) Be immersed, </w:t>
      </w:r>
      <w:r w:rsidR="000D6B39">
        <w:rPr>
          <w:rFonts w:ascii="Times New Roman" w:hAnsi="Times New Roman" w:cs="Times New Roman"/>
          <w:sz w:val="32"/>
          <w:szCs w:val="32"/>
        </w:rPr>
        <w:t xml:space="preserve">and </w:t>
      </w:r>
      <w:r>
        <w:rPr>
          <w:rFonts w:ascii="Times New Roman" w:hAnsi="Times New Roman" w:cs="Times New Roman"/>
          <w:sz w:val="32"/>
          <w:szCs w:val="32"/>
        </w:rPr>
        <w:t>6) Live faithful unto death.</w:t>
      </w:r>
    </w:p>
    <w:p w14:paraId="0A8752DA" w14:textId="62361B8A" w:rsidR="001A7123" w:rsidRPr="001A7123" w:rsidRDefault="001A7123" w:rsidP="001A7123">
      <w:pPr>
        <w:pStyle w:val="ListParagraph"/>
        <w:numPr>
          <w:ilvl w:val="0"/>
          <w:numId w:val="7"/>
        </w:numPr>
        <w:tabs>
          <w:tab w:val="center" w:pos="1531"/>
          <w:tab w:val="center" w:pos="4294"/>
        </w:tabs>
        <w:spacing w:after="0" w:line="240" w:lineRule="auto"/>
        <w:rPr>
          <w:rFonts w:ascii="Times New Roman" w:hAnsi="Times New Roman" w:cs="Times New Roman"/>
          <w:sz w:val="32"/>
          <w:szCs w:val="32"/>
        </w:rPr>
      </w:pPr>
      <w:r>
        <w:rPr>
          <w:rFonts w:ascii="Times New Roman" w:hAnsi="Times New Roman" w:cs="Times New Roman"/>
          <w:sz w:val="32"/>
          <w:szCs w:val="32"/>
        </w:rPr>
        <w:t>Invitation</w:t>
      </w:r>
      <w:r w:rsidR="00103EF1">
        <w:rPr>
          <w:rFonts w:ascii="Times New Roman" w:hAnsi="Times New Roman" w:cs="Times New Roman"/>
          <w:sz w:val="32"/>
          <w:szCs w:val="32"/>
        </w:rPr>
        <w:t>: Will you accept or reject God’s grace this morning?</w:t>
      </w:r>
    </w:p>
    <w:sectPr w:rsidR="001A7123" w:rsidRPr="001A7123">
      <w:headerReference w:type="default" r:id="rId7"/>
      <w:footerReference w:type="default" r:id="rId8"/>
      <w:pgSz w:w="12240" w:h="15840"/>
      <w:pgMar w:top="1440" w:right="1436"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5B90A8" w14:textId="77777777" w:rsidR="000B0C39" w:rsidRDefault="000B0C39" w:rsidP="001A7123">
      <w:pPr>
        <w:spacing w:after="0" w:line="240" w:lineRule="auto"/>
      </w:pPr>
      <w:r>
        <w:separator/>
      </w:r>
    </w:p>
  </w:endnote>
  <w:endnote w:type="continuationSeparator" w:id="0">
    <w:p w14:paraId="2FEB311D" w14:textId="77777777" w:rsidR="000B0C39" w:rsidRDefault="000B0C39" w:rsidP="001A7123">
      <w:pPr>
        <w:spacing w:after="0" w:line="240" w:lineRule="auto"/>
      </w:pPr>
      <w:r>
        <w:continuationSeparator/>
      </w:r>
    </w:p>
  </w:endnote>
  <w:endnote w:type="continuationNotice" w:id="1">
    <w:p w14:paraId="48C6E411" w14:textId="77777777" w:rsidR="000B0C39" w:rsidRDefault="000B0C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6679822"/>
      <w:docPartObj>
        <w:docPartGallery w:val="Page Numbers (Bottom of Page)"/>
        <w:docPartUnique/>
      </w:docPartObj>
    </w:sdtPr>
    <w:sdtContent>
      <w:p w14:paraId="64A9F85A" w14:textId="4EA8EE70" w:rsidR="001A7123" w:rsidRDefault="001A712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A6C1DE8" w14:textId="77777777" w:rsidR="001A7123" w:rsidRDefault="001A71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245278" w14:textId="77777777" w:rsidR="000B0C39" w:rsidRDefault="000B0C39" w:rsidP="001A7123">
      <w:pPr>
        <w:spacing w:after="0" w:line="240" w:lineRule="auto"/>
      </w:pPr>
      <w:r>
        <w:separator/>
      </w:r>
    </w:p>
  </w:footnote>
  <w:footnote w:type="continuationSeparator" w:id="0">
    <w:p w14:paraId="2DAAB44C" w14:textId="77777777" w:rsidR="000B0C39" w:rsidRDefault="000B0C39" w:rsidP="001A7123">
      <w:pPr>
        <w:spacing w:after="0" w:line="240" w:lineRule="auto"/>
      </w:pPr>
      <w:r>
        <w:continuationSeparator/>
      </w:r>
    </w:p>
  </w:footnote>
  <w:footnote w:type="continuationNotice" w:id="1">
    <w:p w14:paraId="551073FE" w14:textId="77777777" w:rsidR="000B0C39" w:rsidRDefault="000B0C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C3069" w14:textId="2E084863" w:rsidR="001A7123" w:rsidRDefault="001A7123">
    <w:pPr>
      <w:pStyle w:val="Header"/>
    </w:pPr>
    <w:r>
      <w:t>P&amp;B cofC</w:t>
    </w:r>
    <w:r>
      <w:ptab w:relativeTo="margin" w:alignment="center" w:leader="none"/>
    </w:r>
    <w:r>
      <w:t>God’s Grace (Titus 2:11-14)</w:t>
    </w:r>
    <w:r>
      <w:ptab w:relativeTo="margin" w:alignment="right" w:leader="none"/>
    </w:r>
    <w:r>
      <w:t>6/16/24 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34E66"/>
    <w:multiLevelType w:val="hybridMultilevel"/>
    <w:tmpl w:val="959CF02E"/>
    <w:lvl w:ilvl="0" w:tplc="AB04290C">
      <w:start w:val="1"/>
      <w:numFmt w:val="decimal"/>
      <w:lvlText w:val="%1."/>
      <w:lvlJc w:val="left"/>
      <w:pPr>
        <w:ind w:left="720"/>
      </w:pPr>
      <w:rPr>
        <w:rFonts w:ascii="Times New Roman" w:eastAsia="Calibri" w:hAnsi="Times New Roman" w:cs="Times New Roman" w:hint="default"/>
        <w:b w:val="0"/>
        <w:i w:val="0"/>
        <w:strike w:val="0"/>
        <w:dstrike w:val="0"/>
        <w:color w:val="000000"/>
        <w:sz w:val="32"/>
        <w:szCs w:val="32"/>
        <w:u w:val="none" w:color="000000"/>
        <w:bdr w:val="none" w:sz="0" w:space="0" w:color="auto"/>
        <w:shd w:val="clear" w:color="auto" w:fill="auto"/>
        <w:vertAlign w:val="baseline"/>
      </w:rPr>
    </w:lvl>
    <w:lvl w:ilvl="1" w:tplc="309081EA">
      <w:start w:val="1"/>
      <w:numFmt w:val="lowerLetter"/>
      <w:lvlText w:val="%2"/>
      <w:lvlJc w:val="left"/>
      <w:pPr>
        <w:ind w:left="2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B46938">
      <w:start w:val="1"/>
      <w:numFmt w:val="lowerRoman"/>
      <w:lvlText w:val="%3"/>
      <w:lvlJc w:val="left"/>
      <w:pPr>
        <w:ind w:left="2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4A99F8">
      <w:start w:val="1"/>
      <w:numFmt w:val="decimal"/>
      <w:lvlText w:val="%4"/>
      <w:lvlJc w:val="left"/>
      <w:pPr>
        <w:ind w:left="3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DE8F54">
      <w:start w:val="1"/>
      <w:numFmt w:val="lowerLetter"/>
      <w:lvlText w:val="%5"/>
      <w:lvlJc w:val="left"/>
      <w:pPr>
        <w:ind w:left="4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64C82A">
      <w:start w:val="1"/>
      <w:numFmt w:val="lowerRoman"/>
      <w:lvlText w:val="%6"/>
      <w:lvlJc w:val="left"/>
      <w:pPr>
        <w:ind w:left="50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FE811E">
      <w:start w:val="1"/>
      <w:numFmt w:val="decimal"/>
      <w:lvlText w:val="%7"/>
      <w:lvlJc w:val="left"/>
      <w:pPr>
        <w:ind w:left="57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1E421E">
      <w:start w:val="1"/>
      <w:numFmt w:val="lowerLetter"/>
      <w:lvlText w:val="%8"/>
      <w:lvlJc w:val="left"/>
      <w:pPr>
        <w:ind w:left="6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56A1E0">
      <w:start w:val="1"/>
      <w:numFmt w:val="lowerRoman"/>
      <w:lvlText w:val="%9"/>
      <w:lvlJc w:val="left"/>
      <w:pPr>
        <w:ind w:left="72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212CF0"/>
    <w:multiLevelType w:val="hybridMultilevel"/>
    <w:tmpl w:val="13AC2BA6"/>
    <w:lvl w:ilvl="0" w:tplc="F68CE0C8">
      <w:start w:val="1"/>
      <w:numFmt w:val="lowerLetter"/>
      <w:lvlText w:val="%1."/>
      <w:lvlJc w:val="left"/>
      <w:pPr>
        <w:ind w:left="1441"/>
      </w:pPr>
      <w:rPr>
        <w:rFonts w:ascii="Times New Roman" w:eastAsia="Calibri" w:hAnsi="Times New Roman" w:cs="Times New Roman" w:hint="default"/>
        <w:b w:val="0"/>
        <w:i w:val="0"/>
        <w:strike w:val="0"/>
        <w:dstrike w:val="0"/>
        <w:color w:val="000000"/>
        <w:sz w:val="32"/>
        <w:szCs w:val="32"/>
        <w:u w:val="none" w:color="000000"/>
        <w:bdr w:val="none" w:sz="0" w:space="0" w:color="auto"/>
        <w:shd w:val="clear" w:color="auto" w:fill="auto"/>
        <w:vertAlign w:val="baseline"/>
      </w:rPr>
    </w:lvl>
    <w:lvl w:ilvl="1" w:tplc="38E62242">
      <w:start w:val="1"/>
      <w:numFmt w:val="lowerLetter"/>
      <w:lvlText w:val="%2"/>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5A0EE4">
      <w:start w:val="1"/>
      <w:numFmt w:val="lowerRoman"/>
      <w:lvlText w:val="%3"/>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A276A2">
      <w:start w:val="1"/>
      <w:numFmt w:val="decimal"/>
      <w:lvlText w:val="%4"/>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9C6E8E">
      <w:start w:val="1"/>
      <w:numFmt w:val="lowerLetter"/>
      <w:lvlText w:val="%5"/>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EA4AC8">
      <w:start w:val="1"/>
      <w:numFmt w:val="lowerRoman"/>
      <w:lvlText w:val="%6"/>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C00102">
      <w:start w:val="1"/>
      <w:numFmt w:val="decimal"/>
      <w:lvlText w:val="%7"/>
      <w:lvlJc w:val="left"/>
      <w:pPr>
        <w:ind w:left="7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4625C2">
      <w:start w:val="1"/>
      <w:numFmt w:val="lowerLetter"/>
      <w:lvlText w:val="%8"/>
      <w:lvlJc w:val="left"/>
      <w:pPr>
        <w:ind w:left="8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2A8506">
      <w:start w:val="1"/>
      <w:numFmt w:val="lowerRoman"/>
      <w:lvlText w:val="%9"/>
      <w:lvlJc w:val="left"/>
      <w:pPr>
        <w:ind w:left="9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5A4253"/>
    <w:multiLevelType w:val="hybridMultilevel"/>
    <w:tmpl w:val="9EA6E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534B59"/>
    <w:multiLevelType w:val="hybridMultilevel"/>
    <w:tmpl w:val="2B20BAA4"/>
    <w:lvl w:ilvl="0" w:tplc="DC729B98">
      <w:start w:val="1"/>
      <w:numFmt w:val="lowerLetter"/>
      <w:lvlText w:val="%1."/>
      <w:lvlJc w:val="left"/>
      <w:pPr>
        <w:ind w:left="721"/>
      </w:pPr>
      <w:rPr>
        <w:rFonts w:ascii="Times New Roman" w:eastAsia="Calibri" w:hAnsi="Times New Roman" w:cs="Times New Roman" w:hint="default"/>
        <w:b w:val="0"/>
        <w:i w:val="0"/>
        <w:strike w:val="0"/>
        <w:dstrike w:val="0"/>
        <w:color w:val="000000"/>
        <w:sz w:val="32"/>
        <w:szCs w:val="32"/>
        <w:u w:val="none" w:color="000000"/>
        <w:bdr w:val="none" w:sz="0" w:space="0" w:color="auto"/>
        <w:shd w:val="clear" w:color="auto" w:fill="auto"/>
        <w:vertAlign w:val="baseline"/>
      </w:rPr>
    </w:lvl>
    <w:lvl w:ilvl="1" w:tplc="6C14B424">
      <w:start w:val="1"/>
      <w:numFmt w:val="lowerLetter"/>
      <w:lvlText w:val="%2"/>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A87948">
      <w:start w:val="1"/>
      <w:numFmt w:val="lowerRoman"/>
      <w:lvlText w:val="%3"/>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6ECA36">
      <w:start w:val="1"/>
      <w:numFmt w:val="decimal"/>
      <w:lvlText w:val="%4"/>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CE4FF2">
      <w:start w:val="1"/>
      <w:numFmt w:val="lowerLetter"/>
      <w:lvlText w:val="%5"/>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8AC808">
      <w:start w:val="1"/>
      <w:numFmt w:val="lowerRoman"/>
      <w:lvlText w:val="%6"/>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68910C">
      <w:start w:val="1"/>
      <w:numFmt w:val="decimal"/>
      <w:lvlText w:val="%7"/>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1C84F4">
      <w:start w:val="1"/>
      <w:numFmt w:val="lowerLetter"/>
      <w:lvlText w:val="%8"/>
      <w:lvlJc w:val="left"/>
      <w:pPr>
        <w:ind w:left="7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5800A2">
      <w:start w:val="1"/>
      <w:numFmt w:val="lowerRoman"/>
      <w:lvlText w:val="%9"/>
      <w:lvlJc w:val="left"/>
      <w:pPr>
        <w:ind w:left="8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BC65A0"/>
    <w:multiLevelType w:val="hybridMultilevel"/>
    <w:tmpl w:val="C71C23E2"/>
    <w:lvl w:ilvl="0" w:tplc="28BAEF30">
      <w:start w:val="1"/>
      <w:numFmt w:val="upperLetter"/>
      <w:lvlText w:val="%1."/>
      <w:lvlJc w:val="left"/>
      <w:pPr>
        <w:ind w:left="1425"/>
      </w:pPr>
      <w:rPr>
        <w:rFonts w:ascii="Times New Roman" w:eastAsia="Calibri" w:hAnsi="Times New Roman" w:cs="Times New Roman" w:hint="default"/>
        <w:b w:val="0"/>
        <w:i w:val="0"/>
        <w:strike w:val="0"/>
        <w:dstrike w:val="0"/>
        <w:color w:val="000000"/>
        <w:sz w:val="32"/>
        <w:szCs w:val="32"/>
        <w:u w:val="none" w:color="000000"/>
        <w:bdr w:val="none" w:sz="0" w:space="0" w:color="auto"/>
        <w:shd w:val="clear" w:color="auto" w:fill="auto"/>
        <w:vertAlign w:val="baseline"/>
      </w:rPr>
    </w:lvl>
    <w:lvl w:ilvl="1" w:tplc="024A4A46">
      <w:start w:val="1"/>
      <w:numFmt w:val="decimal"/>
      <w:lvlText w:val="%2."/>
      <w:lvlJc w:val="left"/>
      <w:pPr>
        <w:ind w:left="1792"/>
      </w:pPr>
      <w:rPr>
        <w:rFonts w:ascii="Times New Roman" w:eastAsia="Calibri" w:hAnsi="Times New Roman" w:cs="Times New Roman" w:hint="default"/>
        <w:b w:val="0"/>
        <w:i w:val="0"/>
        <w:strike w:val="0"/>
        <w:dstrike w:val="0"/>
        <w:color w:val="000000"/>
        <w:sz w:val="32"/>
        <w:szCs w:val="32"/>
        <w:u w:val="none" w:color="000000"/>
        <w:bdr w:val="none" w:sz="0" w:space="0" w:color="auto"/>
        <w:shd w:val="clear" w:color="auto" w:fill="auto"/>
        <w:vertAlign w:val="baseline"/>
      </w:rPr>
    </w:lvl>
    <w:lvl w:ilvl="2" w:tplc="CC98630E">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ACEA7A">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1CA464">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66D09A">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54E900">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6001D0">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74A0AC">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2F27F00"/>
    <w:multiLevelType w:val="hybridMultilevel"/>
    <w:tmpl w:val="D220B404"/>
    <w:lvl w:ilvl="0" w:tplc="736EBB60">
      <w:start w:val="2"/>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54970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0A43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54F7F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B47C8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268D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98296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04CC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5E74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38A3DD1"/>
    <w:multiLevelType w:val="hybridMultilevel"/>
    <w:tmpl w:val="61069E4A"/>
    <w:lvl w:ilvl="0" w:tplc="3B9C2D5C">
      <w:start w:val="1"/>
      <w:numFmt w:val="upperLetter"/>
      <w:lvlText w:val="%1."/>
      <w:lvlJc w:val="left"/>
      <w:pPr>
        <w:ind w:left="1425"/>
      </w:pPr>
      <w:rPr>
        <w:rFonts w:ascii="Times New Roman" w:eastAsia="Calibri" w:hAnsi="Times New Roman" w:cs="Times New Roman" w:hint="default"/>
        <w:b w:val="0"/>
        <w:i w:val="0"/>
        <w:strike w:val="0"/>
        <w:dstrike w:val="0"/>
        <w:color w:val="000000"/>
        <w:sz w:val="32"/>
        <w:szCs w:val="32"/>
        <w:u w:val="none" w:color="000000"/>
        <w:bdr w:val="none" w:sz="0" w:space="0" w:color="auto"/>
        <w:shd w:val="clear" w:color="auto" w:fill="auto"/>
        <w:vertAlign w:val="baseline"/>
      </w:rPr>
    </w:lvl>
    <w:lvl w:ilvl="1" w:tplc="0409000F">
      <w:start w:val="1"/>
      <w:numFmt w:val="decimal"/>
      <w:lvlText w:val="%2."/>
      <w:lvlJc w:val="left"/>
      <w:pPr>
        <w:ind w:left="2160" w:hanging="360"/>
      </w:pPr>
    </w:lvl>
    <w:lvl w:ilvl="2" w:tplc="97062E48">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E230CC">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3CB0A2">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509F7C">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9CFA4A">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C465A2">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E27C10">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9353674">
    <w:abstractNumId w:val="1"/>
  </w:num>
  <w:num w:numId="2" w16cid:durableId="24840823">
    <w:abstractNumId w:val="3"/>
  </w:num>
  <w:num w:numId="3" w16cid:durableId="1942908102">
    <w:abstractNumId w:val="6"/>
  </w:num>
  <w:num w:numId="4" w16cid:durableId="1412195391">
    <w:abstractNumId w:val="4"/>
  </w:num>
  <w:num w:numId="5" w16cid:durableId="1823153457">
    <w:abstractNumId w:val="0"/>
  </w:num>
  <w:num w:numId="6" w16cid:durableId="691684420">
    <w:abstractNumId w:val="5"/>
  </w:num>
  <w:num w:numId="7" w16cid:durableId="1384795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fullPage" w:percent="76"/>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41A"/>
    <w:rsid w:val="00013624"/>
    <w:rsid w:val="000139A7"/>
    <w:rsid w:val="000168BB"/>
    <w:rsid w:val="0003288E"/>
    <w:rsid w:val="00054051"/>
    <w:rsid w:val="00076F39"/>
    <w:rsid w:val="00090D0D"/>
    <w:rsid w:val="00095CD2"/>
    <w:rsid w:val="000B0C39"/>
    <w:rsid w:val="000B6892"/>
    <w:rsid w:val="000C1308"/>
    <w:rsid w:val="000D6B39"/>
    <w:rsid w:val="00103EF1"/>
    <w:rsid w:val="00122F9D"/>
    <w:rsid w:val="001363A3"/>
    <w:rsid w:val="001640E0"/>
    <w:rsid w:val="0018355B"/>
    <w:rsid w:val="001A4992"/>
    <w:rsid w:val="001A7123"/>
    <w:rsid w:val="001B2878"/>
    <w:rsid w:val="001C1494"/>
    <w:rsid w:val="001D1070"/>
    <w:rsid w:val="00200013"/>
    <w:rsid w:val="00201709"/>
    <w:rsid w:val="0022369D"/>
    <w:rsid w:val="00276C22"/>
    <w:rsid w:val="00294E9F"/>
    <w:rsid w:val="002D1E8B"/>
    <w:rsid w:val="002D7239"/>
    <w:rsid w:val="003165AB"/>
    <w:rsid w:val="00335897"/>
    <w:rsid w:val="00340F62"/>
    <w:rsid w:val="00395D86"/>
    <w:rsid w:val="00397E6E"/>
    <w:rsid w:val="003C02A3"/>
    <w:rsid w:val="003D1831"/>
    <w:rsid w:val="003E1B4D"/>
    <w:rsid w:val="003F58F2"/>
    <w:rsid w:val="00400FE7"/>
    <w:rsid w:val="00406BBF"/>
    <w:rsid w:val="00430CEC"/>
    <w:rsid w:val="0044579D"/>
    <w:rsid w:val="004562D0"/>
    <w:rsid w:val="00491F1E"/>
    <w:rsid w:val="00493006"/>
    <w:rsid w:val="004A2822"/>
    <w:rsid w:val="004B0287"/>
    <w:rsid w:val="004B7E88"/>
    <w:rsid w:val="004C1F3E"/>
    <w:rsid w:val="004C3F22"/>
    <w:rsid w:val="004C7E6B"/>
    <w:rsid w:val="004F1065"/>
    <w:rsid w:val="004F3010"/>
    <w:rsid w:val="004F57F0"/>
    <w:rsid w:val="004F7F8F"/>
    <w:rsid w:val="00522CD4"/>
    <w:rsid w:val="00532847"/>
    <w:rsid w:val="0053480D"/>
    <w:rsid w:val="005373E9"/>
    <w:rsid w:val="005433F5"/>
    <w:rsid w:val="00556E35"/>
    <w:rsid w:val="00563496"/>
    <w:rsid w:val="00574D05"/>
    <w:rsid w:val="005806F2"/>
    <w:rsid w:val="005849A0"/>
    <w:rsid w:val="005963C6"/>
    <w:rsid w:val="005A3E27"/>
    <w:rsid w:val="005B3095"/>
    <w:rsid w:val="005C49FD"/>
    <w:rsid w:val="005D2A65"/>
    <w:rsid w:val="005E772B"/>
    <w:rsid w:val="005F4276"/>
    <w:rsid w:val="005F4284"/>
    <w:rsid w:val="00641470"/>
    <w:rsid w:val="006841DB"/>
    <w:rsid w:val="00691282"/>
    <w:rsid w:val="006B0A8A"/>
    <w:rsid w:val="006B5C28"/>
    <w:rsid w:val="006D20AC"/>
    <w:rsid w:val="006E2AA7"/>
    <w:rsid w:val="006F7BD9"/>
    <w:rsid w:val="00725798"/>
    <w:rsid w:val="00743AC3"/>
    <w:rsid w:val="00744C60"/>
    <w:rsid w:val="007616E1"/>
    <w:rsid w:val="00773517"/>
    <w:rsid w:val="00784445"/>
    <w:rsid w:val="00791870"/>
    <w:rsid w:val="007A15CC"/>
    <w:rsid w:val="007B439E"/>
    <w:rsid w:val="0084321E"/>
    <w:rsid w:val="00850F18"/>
    <w:rsid w:val="00851376"/>
    <w:rsid w:val="008551C7"/>
    <w:rsid w:val="008819C7"/>
    <w:rsid w:val="00896AC0"/>
    <w:rsid w:val="008D30D9"/>
    <w:rsid w:val="008D40BC"/>
    <w:rsid w:val="00903A47"/>
    <w:rsid w:val="00911D05"/>
    <w:rsid w:val="009213D0"/>
    <w:rsid w:val="00930293"/>
    <w:rsid w:val="00970BF1"/>
    <w:rsid w:val="00993AD6"/>
    <w:rsid w:val="009A03F5"/>
    <w:rsid w:val="009A3724"/>
    <w:rsid w:val="009B53B6"/>
    <w:rsid w:val="009B7317"/>
    <w:rsid w:val="009C44AE"/>
    <w:rsid w:val="009D4F82"/>
    <w:rsid w:val="009E28A3"/>
    <w:rsid w:val="009E466F"/>
    <w:rsid w:val="009F0358"/>
    <w:rsid w:val="00A01FA1"/>
    <w:rsid w:val="00A15EFE"/>
    <w:rsid w:val="00A27238"/>
    <w:rsid w:val="00A53414"/>
    <w:rsid w:val="00A53F24"/>
    <w:rsid w:val="00A80F1A"/>
    <w:rsid w:val="00A87890"/>
    <w:rsid w:val="00AB7E5F"/>
    <w:rsid w:val="00AE74E4"/>
    <w:rsid w:val="00B64137"/>
    <w:rsid w:val="00B902B6"/>
    <w:rsid w:val="00B92F32"/>
    <w:rsid w:val="00BA017B"/>
    <w:rsid w:val="00BE61E6"/>
    <w:rsid w:val="00BE739F"/>
    <w:rsid w:val="00C15878"/>
    <w:rsid w:val="00C258F4"/>
    <w:rsid w:val="00C4583D"/>
    <w:rsid w:val="00C4723F"/>
    <w:rsid w:val="00C66593"/>
    <w:rsid w:val="00C8085D"/>
    <w:rsid w:val="00C90A97"/>
    <w:rsid w:val="00CA38CE"/>
    <w:rsid w:val="00CB2D44"/>
    <w:rsid w:val="00CD5EE5"/>
    <w:rsid w:val="00CD7B58"/>
    <w:rsid w:val="00CE3E94"/>
    <w:rsid w:val="00CF368C"/>
    <w:rsid w:val="00CF6722"/>
    <w:rsid w:val="00D0587B"/>
    <w:rsid w:val="00D3441A"/>
    <w:rsid w:val="00D4575B"/>
    <w:rsid w:val="00D532BC"/>
    <w:rsid w:val="00D769C2"/>
    <w:rsid w:val="00DB3D1E"/>
    <w:rsid w:val="00DD5A63"/>
    <w:rsid w:val="00DF4884"/>
    <w:rsid w:val="00DF750C"/>
    <w:rsid w:val="00E13E9C"/>
    <w:rsid w:val="00E75A35"/>
    <w:rsid w:val="00E850A0"/>
    <w:rsid w:val="00E85A58"/>
    <w:rsid w:val="00E9026A"/>
    <w:rsid w:val="00EA323E"/>
    <w:rsid w:val="00EB373F"/>
    <w:rsid w:val="00EB3C83"/>
    <w:rsid w:val="00EC7182"/>
    <w:rsid w:val="00ED1B51"/>
    <w:rsid w:val="00EE603C"/>
    <w:rsid w:val="00F02EE3"/>
    <w:rsid w:val="00F13632"/>
    <w:rsid w:val="00FA28CD"/>
    <w:rsid w:val="00FB0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6658B"/>
  <w15:docId w15:val="{F9B2CA42-ECFE-4370-8F82-732114790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1"/>
      <w:jc w:val="center"/>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5"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6"/>
    </w:rPr>
  </w:style>
  <w:style w:type="paragraph" w:styleId="Header">
    <w:name w:val="header"/>
    <w:basedOn w:val="Normal"/>
    <w:link w:val="HeaderChar"/>
    <w:uiPriority w:val="99"/>
    <w:unhideWhenUsed/>
    <w:rsid w:val="001A71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123"/>
    <w:rPr>
      <w:rFonts w:ascii="Calibri" w:eastAsia="Calibri" w:hAnsi="Calibri" w:cs="Calibri"/>
      <w:color w:val="000000"/>
      <w:sz w:val="22"/>
    </w:rPr>
  </w:style>
  <w:style w:type="paragraph" w:styleId="Footer">
    <w:name w:val="footer"/>
    <w:basedOn w:val="Normal"/>
    <w:link w:val="FooterChar"/>
    <w:uiPriority w:val="99"/>
    <w:unhideWhenUsed/>
    <w:rsid w:val="001A71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123"/>
    <w:rPr>
      <w:rFonts w:ascii="Calibri" w:eastAsia="Calibri" w:hAnsi="Calibri" w:cs="Calibri"/>
      <w:color w:val="000000"/>
      <w:sz w:val="22"/>
    </w:rPr>
  </w:style>
  <w:style w:type="paragraph" w:styleId="ListParagraph">
    <w:name w:val="List Paragraph"/>
    <w:basedOn w:val="Normal"/>
    <w:uiPriority w:val="34"/>
    <w:qFormat/>
    <w:rsid w:val="001A71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1</Pages>
  <Words>1321</Words>
  <Characters>7535</Characters>
  <Application>Microsoft Office Word</Application>
  <DocSecurity>4</DocSecurity>
  <Lines>62</Lines>
  <Paragraphs>17</Paragraphs>
  <ScaleCrop>false</ScaleCrop>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 Owner</dc:creator>
  <cp:keywords/>
  <cp:lastModifiedBy>Patrick King</cp:lastModifiedBy>
  <cp:revision>153</cp:revision>
  <dcterms:created xsi:type="dcterms:W3CDTF">2024-06-12T18:33:00Z</dcterms:created>
  <dcterms:modified xsi:type="dcterms:W3CDTF">2024-06-15T20:59:00Z</dcterms:modified>
</cp:coreProperties>
</file>