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79500CC" w14:textId="77777777" w:rsidR="00DD3B29" w:rsidRPr="00DD3B29" w:rsidRDefault="00DD3B29" w:rsidP="00DD3B29">
      <w:pPr>
        <w:spacing w:after="0" w:line="240" w:lineRule="auto"/>
        <w:rPr>
          <w:rFonts w:ascii="Times New Roman" w:hAnsi="Times New Roman" w:cs="Times New Roman"/>
          <w:sz w:val="32"/>
          <w:szCs w:val="32"/>
        </w:rPr>
      </w:pPr>
      <w:r w:rsidRPr="00DD3B29">
        <w:rPr>
          <w:rFonts w:ascii="Times New Roman" w:hAnsi="Times New Roman" w:cs="Times New Roman"/>
          <w:b/>
          <w:bCs/>
          <w:sz w:val="32"/>
          <w:szCs w:val="32"/>
        </w:rPr>
        <w:t>INTRODUCTION:</w:t>
      </w:r>
      <w:r w:rsidRPr="00DD3B29">
        <w:rPr>
          <w:rFonts w:ascii="Times New Roman" w:hAnsi="Times New Roman" w:cs="Times New Roman"/>
          <w:sz w:val="32"/>
          <w:szCs w:val="32"/>
        </w:rPr>
        <w:t> Read Mark 1:1-8</w:t>
      </w:r>
    </w:p>
    <w:p w14:paraId="0A4C8700" w14:textId="77777777" w:rsidR="00DD3B29" w:rsidRPr="00DD3B29" w:rsidRDefault="00DD3B29" w:rsidP="00DD3B29">
      <w:pPr>
        <w:spacing w:after="0" w:line="240" w:lineRule="auto"/>
        <w:rPr>
          <w:rFonts w:ascii="Times New Roman" w:hAnsi="Times New Roman" w:cs="Times New Roman"/>
          <w:sz w:val="32"/>
          <w:szCs w:val="32"/>
        </w:rPr>
      </w:pPr>
      <w:r w:rsidRPr="00DD3B29">
        <w:rPr>
          <w:rFonts w:ascii="Times New Roman" w:hAnsi="Times New Roman" w:cs="Times New Roman"/>
          <w:sz w:val="32"/>
          <w:szCs w:val="32"/>
        </w:rPr>
        <w:t>1. Concerning the text.</w:t>
      </w:r>
    </w:p>
    <w:p w14:paraId="66AC3164" w14:textId="3F71DA61" w:rsidR="007A5534" w:rsidRDefault="00DD3B29" w:rsidP="00DD3B29">
      <w:pPr>
        <w:spacing w:after="0" w:line="240" w:lineRule="auto"/>
        <w:ind w:left="720"/>
        <w:rPr>
          <w:rFonts w:ascii="Times New Roman" w:hAnsi="Times New Roman" w:cs="Times New Roman"/>
          <w:sz w:val="32"/>
          <w:szCs w:val="32"/>
        </w:rPr>
      </w:pPr>
      <w:r w:rsidRPr="00DD3B29">
        <w:rPr>
          <w:rFonts w:ascii="Times New Roman" w:hAnsi="Times New Roman" w:cs="Times New Roman"/>
          <w:sz w:val="32"/>
          <w:szCs w:val="32"/>
        </w:rPr>
        <w:t xml:space="preserve">1) </w:t>
      </w:r>
      <w:r w:rsidR="007A5534">
        <w:rPr>
          <w:rFonts w:ascii="Times New Roman" w:hAnsi="Times New Roman" w:cs="Times New Roman"/>
          <w:sz w:val="32"/>
          <w:szCs w:val="32"/>
        </w:rPr>
        <w:t xml:space="preserve">“the </w:t>
      </w:r>
      <w:r w:rsidR="005A5207">
        <w:rPr>
          <w:rFonts w:ascii="Times New Roman" w:hAnsi="Times New Roman" w:cs="Times New Roman"/>
          <w:sz w:val="32"/>
          <w:szCs w:val="32"/>
        </w:rPr>
        <w:t>Baptist</w:t>
      </w:r>
      <w:r w:rsidR="007A5534">
        <w:rPr>
          <w:rFonts w:ascii="Times New Roman" w:hAnsi="Times New Roman" w:cs="Times New Roman"/>
          <w:sz w:val="32"/>
          <w:szCs w:val="32"/>
        </w:rPr>
        <w:t xml:space="preserve">” is </w:t>
      </w:r>
      <w:r w:rsidR="006E4A79">
        <w:rPr>
          <w:rFonts w:ascii="Times New Roman" w:hAnsi="Times New Roman" w:cs="Times New Roman"/>
          <w:sz w:val="32"/>
          <w:szCs w:val="32"/>
        </w:rPr>
        <w:t>just a title referring to what he did</w:t>
      </w:r>
      <w:r w:rsidR="005A5207">
        <w:rPr>
          <w:rFonts w:ascii="Times New Roman" w:hAnsi="Times New Roman" w:cs="Times New Roman"/>
          <w:sz w:val="32"/>
          <w:szCs w:val="32"/>
        </w:rPr>
        <w:t xml:space="preserve"> what he did; John the </w:t>
      </w:r>
      <w:proofErr w:type="spellStart"/>
      <w:r w:rsidR="005A5207">
        <w:rPr>
          <w:rFonts w:ascii="Times New Roman" w:hAnsi="Times New Roman" w:cs="Times New Roman"/>
          <w:sz w:val="32"/>
          <w:szCs w:val="32"/>
        </w:rPr>
        <w:t>Baptistace</w:t>
      </w:r>
      <w:proofErr w:type="spellEnd"/>
      <w:r w:rsidR="005A5207">
        <w:rPr>
          <w:rFonts w:ascii="Times New Roman" w:hAnsi="Times New Roman" w:cs="Times New Roman"/>
          <w:sz w:val="32"/>
          <w:szCs w:val="32"/>
        </w:rPr>
        <w:t xml:space="preserve"> or literally, John the one who baptizes or immerses in water. Like Paul, John’s main objective was not just to baptize or immerse people for the remission of sin.</w:t>
      </w:r>
    </w:p>
    <w:p w14:paraId="34E3CC43" w14:textId="6DEA1A64" w:rsidR="00DD3B29" w:rsidRPr="00DD3B29" w:rsidRDefault="007A5534" w:rsidP="00DD3B29">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 xml:space="preserve">2) </w:t>
      </w:r>
      <w:r w:rsidR="00DD3B29" w:rsidRPr="00DD3B29">
        <w:rPr>
          <w:rFonts w:ascii="Times New Roman" w:hAnsi="Times New Roman" w:cs="Times New Roman"/>
          <w:sz w:val="32"/>
          <w:szCs w:val="32"/>
        </w:rPr>
        <w:t xml:space="preserve">When we think of John we </w:t>
      </w:r>
      <w:r w:rsidR="006C1978">
        <w:rPr>
          <w:rFonts w:ascii="Times New Roman" w:hAnsi="Times New Roman" w:cs="Times New Roman"/>
          <w:sz w:val="32"/>
          <w:szCs w:val="32"/>
        </w:rPr>
        <w:t xml:space="preserve">should </w:t>
      </w:r>
      <w:r w:rsidR="00DD3B29" w:rsidRPr="00DD3B29">
        <w:rPr>
          <w:rFonts w:ascii="Times New Roman" w:hAnsi="Times New Roman" w:cs="Times New Roman"/>
          <w:sz w:val="32"/>
          <w:szCs w:val="32"/>
        </w:rPr>
        <w:t xml:space="preserve">think of preparation. His duty </w:t>
      </w:r>
      <w:r w:rsidR="006C1978">
        <w:rPr>
          <w:rFonts w:ascii="Times New Roman" w:hAnsi="Times New Roman" w:cs="Times New Roman"/>
          <w:sz w:val="32"/>
          <w:szCs w:val="32"/>
        </w:rPr>
        <w:t xml:space="preserve">or his purpose </w:t>
      </w:r>
      <w:r w:rsidR="00DD3B29" w:rsidRPr="00DD3B29">
        <w:rPr>
          <w:rFonts w:ascii="Times New Roman" w:hAnsi="Times New Roman" w:cs="Times New Roman"/>
          <w:sz w:val="32"/>
          <w:szCs w:val="32"/>
        </w:rPr>
        <w:t>was to prepare the nation of Israel to receive the Christ.</w:t>
      </w:r>
    </w:p>
    <w:p w14:paraId="22200833" w14:textId="5BEBDFFD" w:rsidR="00DD3B29" w:rsidRPr="00DD3B29" w:rsidRDefault="007A5534" w:rsidP="00DD3B29">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3</w:t>
      </w:r>
      <w:r w:rsidR="00DD3B29" w:rsidRPr="00DD3B29">
        <w:rPr>
          <w:rFonts w:ascii="Times New Roman" w:hAnsi="Times New Roman" w:cs="Times New Roman"/>
          <w:sz w:val="32"/>
          <w:szCs w:val="32"/>
        </w:rPr>
        <w:t xml:space="preserve">) </w:t>
      </w:r>
      <w:r w:rsidR="00163CFC">
        <w:rPr>
          <w:rFonts w:ascii="Times New Roman" w:hAnsi="Times New Roman" w:cs="Times New Roman"/>
          <w:sz w:val="32"/>
          <w:szCs w:val="32"/>
        </w:rPr>
        <w:t>He did this</w:t>
      </w:r>
      <w:r w:rsidR="00DD3B29" w:rsidRPr="00DD3B29">
        <w:rPr>
          <w:rFonts w:ascii="Times New Roman" w:hAnsi="Times New Roman" w:cs="Times New Roman"/>
          <w:sz w:val="32"/>
          <w:szCs w:val="32"/>
        </w:rPr>
        <w:t xml:space="preserve"> by preaching, by conversion, and by example of a godly life.</w:t>
      </w:r>
    </w:p>
    <w:p w14:paraId="41E7488C" w14:textId="285F5BB7" w:rsidR="00DD3B29" w:rsidRPr="00DD3B29" w:rsidRDefault="007A5534" w:rsidP="00DD3B29">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4</w:t>
      </w:r>
      <w:r w:rsidR="00DD3B29" w:rsidRPr="00DD3B29">
        <w:rPr>
          <w:rFonts w:ascii="Times New Roman" w:hAnsi="Times New Roman" w:cs="Times New Roman"/>
          <w:sz w:val="32"/>
          <w:szCs w:val="32"/>
        </w:rPr>
        <w:t xml:space="preserve">) </w:t>
      </w:r>
      <w:r w:rsidR="00163CFC">
        <w:rPr>
          <w:rFonts w:ascii="Times New Roman" w:hAnsi="Times New Roman" w:cs="Times New Roman"/>
          <w:sz w:val="32"/>
          <w:szCs w:val="32"/>
        </w:rPr>
        <w:t>It’s important for us</w:t>
      </w:r>
      <w:r w:rsidR="00DD3B29" w:rsidRPr="00DD3B29">
        <w:rPr>
          <w:rFonts w:ascii="Times New Roman" w:hAnsi="Times New Roman" w:cs="Times New Roman"/>
          <w:sz w:val="32"/>
          <w:szCs w:val="32"/>
        </w:rPr>
        <w:t xml:space="preserve"> to study what this text says about his job of preparation</w:t>
      </w:r>
      <w:r w:rsidR="00163CFC">
        <w:rPr>
          <w:rFonts w:ascii="Times New Roman" w:hAnsi="Times New Roman" w:cs="Times New Roman"/>
          <w:sz w:val="32"/>
          <w:szCs w:val="32"/>
        </w:rPr>
        <w:t>, becaus</w:t>
      </w:r>
      <w:r w:rsidR="00DD3B29" w:rsidRPr="00DD3B29">
        <w:rPr>
          <w:rFonts w:ascii="Times New Roman" w:hAnsi="Times New Roman" w:cs="Times New Roman"/>
          <w:sz w:val="32"/>
          <w:szCs w:val="32"/>
        </w:rPr>
        <w:t xml:space="preserve">e </w:t>
      </w:r>
      <w:r w:rsidR="00AB74C3">
        <w:rPr>
          <w:rFonts w:ascii="Times New Roman" w:hAnsi="Times New Roman" w:cs="Times New Roman"/>
          <w:sz w:val="32"/>
          <w:szCs w:val="32"/>
        </w:rPr>
        <w:t xml:space="preserve">we to have a </w:t>
      </w:r>
      <w:r w:rsidR="00DD3B29" w:rsidRPr="00DD3B29">
        <w:rPr>
          <w:rFonts w:ascii="Times New Roman" w:hAnsi="Times New Roman" w:cs="Times New Roman"/>
          <w:sz w:val="32"/>
          <w:szCs w:val="32"/>
        </w:rPr>
        <w:t xml:space="preserve">work </w:t>
      </w:r>
      <w:r w:rsidR="00AB74C3">
        <w:rPr>
          <w:rFonts w:ascii="Times New Roman" w:hAnsi="Times New Roman" w:cs="Times New Roman"/>
          <w:sz w:val="32"/>
          <w:szCs w:val="32"/>
        </w:rPr>
        <w:t xml:space="preserve">of preparation </w:t>
      </w:r>
      <w:r w:rsidR="00DD3B29" w:rsidRPr="00DD3B29">
        <w:rPr>
          <w:rFonts w:ascii="Times New Roman" w:hAnsi="Times New Roman" w:cs="Times New Roman"/>
          <w:sz w:val="32"/>
          <w:szCs w:val="32"/>
        </w:rPr>
        <w:t>of our own to do.</w:t>
      </w:r>
    </w:p>
    <w:p w14:paraId="60D6E94A" w14:textId="67BDDE90" w:rsidR="00DD3B29" w:rsidRPr="00DD3B29" w:rsidRDefault="007A5534" w:rsidP="00DD3B29">
      <w:pPr>
        <w:spacing w:after="0" w:line="240" w:lineRule="auto"/>
        <w:ind w:firstLine="720"/>
        <w:rPr>
          <w:rFonts w:ascii="Times New Roman" w:hAnsi="Times New Roman" w:cs="Times New Roman"/>
          <w:sz w:val="32"/>
          <w:szCs w:val="32"/>
        </w:rPr>
      </w:pPr>
      <w:r>
        <w:rPr>
          <w:rFonts w:ascii="Times New Roman" w:hAnsi="Times New Roman" w:cs="Times New Roman"/>
          <w:sz w:val="32"/>
          <w:szCs w:val="32"/>
        </w:rPr>
        <w:t>5</w:t>
      </w:r>
      <w:r w:rsidR="00DD3B29" w:rsidRPr="00DD3B29">
        <w:rPr>
          <w:rFonts w:ascii="Times New Roman" w:hAnsi="Times New Roman" w:cs="Times New Roman"/>
          <w:sz w:val="32"/>
          <w:szCs w:val="32"/>
        </w:rPr>
        <w:t>) Jesus is coming again!</w:t>
      </w:r>
    </w:p>
    <w:p w14:paraId="2FC0B232" w14:textId="5CDEA747" w:rsidR="00DD3B29" w:rsidRPr="00DD3B29" w:rsidRDefault="00DD3B29" w:rsidP="00DD3B29">
      <w:pPr>
        <w:spacing w:after="0" w:line="240" w:lineRule="auto"/>
        <w:rPr>
          <w:rFonts w:ascii="Times New Roman" w:hAnsi="Times New Roman" w:cs="Times New Roman"/>
          <w:sz w:val="32"/>
          <w:szCs w:val="32"/>
        </w:rPr>
      </w:pPr>
      <w:r w:rsidRPr="00DD3B29">
        <w:rPr>
          <w:rFonts w:ascii="Times New Roman" w:hAnsi="Times New Roman" w:cs="Times New Roman"/>
          <w:sz w:val="32"/>
          <w:szCs w:val="32"/>
        </w:rPr>
        <w:t xml:space="preserve">2. </w:t>
      </w:r>
      <w:r w:rsidR="00163CFC">
        <w:rPr>
          <w:rFonts w:ascii="Times New Roman" w:hAnsi="Times New Roman" w:cs="Times New Roman"/>
          <w:sz w:val="32"/>
          <w:szCs w:val="32"/>
        </w:rPr>
        <w:t>Tonight, I would like for us to examine</w:t>
      </w:r>
      <w:r w:rsidRPr="00DD3B29">
        <w:rPr>
          <w:rFonts w:ascii="Times New Roman" w:hAnsi="Times New Roman" w:cs="Times New Roman"/>
          <w:sz w:val="32"/>
          <w:szCs w:val="32"/>
        </w:rPr>
        <w:t xml:space="preserve"> the elements of John’s work of preparation and </w:t>
      </w:r>
      <w:r w:rsidR="00163CFC">
        <w:rPr>
          <w:rFonts w:ascii="Times New Roman" w:hAnsi="Times New Roman" w:cs="Times New Roman"/>
          <w:sz w:val="32"/>
          <w:szCs w:val="32"/>
        </w:rPr>
        <w:t xml:space="preserve">see how </w:t>
      </w:r>
      <w:r w:rsidRPr="00DD3B29">
        <w:rPr>
          <w:rFonts w:ascii="Times New Roman" w:hAnsi="Times New Roman" w:cs="Times New Roman"/>
          <w:sz w:val="32"/>
          <w:szCs w:val="32"/>
        </w:rPr>
        <w:t xml:space="preserve">to apply it to </w:t>
      </w:r>
      <w:r w:rsidR="00163CFC">
        <w:rPr>
          <w:rFonts w:ascii="Times New Roman" w:hAnsi="Times New Roman" w:cs="Times New Roman"/>
          <w:sz w:val="32"/>
          <w:szCs w:val="32"/>
        </w:rPr>
        <w:t xml:space="preserve">us as </w:t>
      </w:r>
      <w:r w:rsidRPr="00DD3B29">
        <w:rPr>
          <w:rFonts w:ascii="Times New Roman" w:hAnsi="Times New Roman" w:cs="Times New Roman"/>
          <w:sz w:val="32"/>
          <w:szCs w:val="32"/>
        </w:rPr>
        <w:t xml:space="preserve">Christians today with Christ’s second coming in mind. We all have the </w:t>
      </w:r>
      <w:r w:rsidR="00163CFC">
        <w:rPr>
          <w:rFonts w:ascii="Times New Roman" w:hAnsi="Times New Roman" w:cs="Times New Roman"/>
          <w:sz w:val="32"/>
          <w:szCs w:val="32"/>
        </w:rPr>
        <w:t>responsibility</w:t>
      </w:r>
      <w:r w:rsidRPr="00DD3B29">
        <w:rPr>
          <w:rFonts w:ascii="Times New Roman" w:hAnsi="Times New Roman" w:cs="Times New Roman"/>
          <w:sz w:val="32"/>
          <w:szCs w:val="32"/>
        </w:rPr>
        <w:t xml:space="preserve"> of preparing the world for His second and final coming and we need to be prepared. </w:t>
      </w:r>
      <w:r w:rsidR="00114E0C">
        <w:rPr>
          <w:rFonts w:ascii="Times New Roman" w:hAnsi="Times New Roman" w:cs="Times New Roman"/>
          <w:sz w:val="32"/>
          <w:szCs w:val="32"/>
        </w:rPr>
        <w:t>So,</w:t>
      </w:r>
      <w:r w:rsidR="00163CFC">
        <w:rPr>
          <w:rFonts w:ascii="Times New Roman" w:hAnsi="Times New Roman" w:cs="Times New Roman"/>
          <w:sz w:val="32"/>
          <w:szCs w:val="32"/>
        </w:rPr>
        <w:t xml:space="preserve"> let’s look at the text and see how…</w:t>
      </w:r>
    </w:p>
    <w:p w14:paraId="0E80FABD" w14:textId="77777777" w:rsidR="00DD3B29" w:rsidRPr="00DD3B29" w:rsidRDefault="00DD3B29" w:rsidP="00DD3B29">
      <w:pPr>
        <w:spacing w:after="0" w:line="240" w:lineRule="auto"/>
        <w:rPr>
          <w:rFonts w:ascii="Times New Roman" w:hAnsi="Times New Roman" w:cs="Times New Roman"/>
          <w:sz w:val="32"/>
          <w:szCs w:val="32"/>
        </w:rPr>
      </w:pPr>
      <w:r w:rsidRPr="00DD3B29">
        <w:rPr>
          <w:rFonts w:ascii="Times New Roman" w:hAnsi="Times New Roman" w:cs="Times New Roman"/>
          <w:b/>
          <w:bCs/>
          <w:sz w:val="32"/>
          <w:szCs w:val="32"/>
        </w:rPr>
        <w:t>DISCUSSION:</w:t>
      </w:r>
    </w:p>
    <w:p w14:paraId="051FDE95" w14:textId="77777777" w:rsidR="00DD3B29" w:rsidRPr="00DD3B29" w:rsidRDefault="00DD3B29" w:rsidP="00DD3B29">
      <w:pPr>
        <w:spacing w:after="0" w:line="240" w:lineRule="auto"/>
        <w:rPr>
          <w:rFonts w:ascii="Times New Roman" w:hAnsi="Times New Roman" w:cs="Times New Roman"/>
          <w:b/>
          <w:bCs/>
          <w:sz w:val="32"/>
          <w:szCs w:val="32"/>
        </w:rPr>
      </w:pPr>
      <w:r w:rsidRPr="00DD3B29">
        <w:rPr>
          <w:rFonts w:ascii="Times New Roman" w:hAnsi="Times New Roman" w:cs="Times New Roman"/>
          <w:b/>
          <w:bCs/>
          <w:sz w:val="32"/>
          <w:szCs w:val="32"/>
        </w:rPr>
        <w:t>I.   JOHN PREPARED THE PEOPLE BY PREACHING. 1-3</w:t>
      </w:r>
    </w:p>
    <w:p w14:paraId="32AABD44" w14:textId="77777777" w:rsidR="00DD3B29" w:rsidRDefault="00DD3B29" w:rsidP="00DD3B29">
      <w:pPr>
        <w:spacing w:after="0" w:line="240" w:lineRule="auto"/>
        <w:ind w:firstLine="720"/>
        <w:rPr>
          <w:rFonts w:ascii="Times New Roman" w:hAnsi="Times New Roman" w:cs="Times New Roman"/>
          <w:sz w:val="32"/>
          <w:szCs w:val="32"/>
        </w:rPr>
      </w:pPr>
      <w:r w:rsidRPr="00DD3B29">
        <w:rPr>
          <w:rFonts w:ascii="Times New Roman" w:hAnsi="Times New Roman" w:cs="Times New Roman"/>
          <w:sz w:val="32"/>
          <w:szCs w:val="32"/>
        </w:rPr>
        <w:t>1. John’s message was to: “prepare yourself the King is coming.”</w:t>
      </w:r>
    </w:p>
    <w:p w14:paraId="56334FCB" w14:textId="64F73A60" w:rsidR="00EA46F3" w:rsidRDefault="00EA46F3" w:rsidP="00EA46F3">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 xml:space="preserve">1) vs. 2 </w:t>
      </w:r>
      <w:proofErr w:type="gramStart"/>
      <w:r>
        <w:rPr>
          <w:rFonts w:ascii="Times New Roman" w:hAnsi="Times New Roman" w:cs="Times New Roman"/>
          <w:sz w:val="32"/>
          <w:szCs w:val="32"/>
        </w:rPr>
        <w:t>messenger</w:t>
      </w:r>
      <w:proofErr w:type="gramEnd"/>
      <w:r>
        <w:rPr>
          <w:rFonts w:ascii="Times New Roman" w:hAnsi="Times New Roman" w:cs="Times New Roman"/>
          <w:sz w:val="32"/>
          <w:szCs w:val="32"/>
        </w:rPr>
        <w:t>=</w:t>
      </w:r>
      <w:proofErr w:type="spellStart"/>
      <w:r>
        <w:rPr>
          <w:rFonts w:ascii="Times New Roman" w:hAnsi="Times New Roman" w:cs="Times New Roman"/>
          <w:sz w:val="32"/>
          <w:szCs w:val="32"/>
        </w:rPr>
        <w:t>angelos</w:t>
      </w:r>
      <w:proofErr w:type="spellEnd"/>
      <w:r>
        <w:rPr>
          <w:rFonts w:ascii="Times New Roman" w:hAnsi="Times New Roman" w:cs="Times New Roman"/>
          <w:sz w:val="32"/>
          <w:szCs w:val="32"/>
        </w:rPr>
        <w:t xml:space="preserve"> in the Greek, the word angel can be applied to men, because it just means messenger</w:t>
      </w:r>
      <w:r w:rsidR="00106CFD">
        <w:rPr>
          <w:rFonts w:ascii="Times New Roman" w:hAnsi="Times New Roman" w:cs="Times New Roman"/>
          <w:sz w:val="32"/>
          <w:szCs w:val="32"/>
        </w:rPr>
        <w:t>; this messenger or angel was prophesied in Malachi 3:1</w:t>
      </w:r>
      <w:r>
        <w:rPr>
          <w:rFonts w:ascii="Times New Roman" w:hAnsi="Times New Roman" w:cs="Times New Roman"/>
          <w:sz w:val="32"/>
          <w:szCs w:val="32"/>
        </w:rPr>
        <w:t xml:space="preserve"> </w:t>
      </w:r>
    </w:p>
    <w:p w14:paraId="0ED3127E" w14:textId="77777777" w:rsidR="00EA46F3" w:rsidRDefault="00EA46F3" w:rsidP="00EA46F3">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2) vs. 3 was prophesied in Isa. 40:3</w:t>
      </w:r>
    </w:p>
    <w:p w14:paraId="5B2BA9F3" w14:textId="40DDBC2D" w:rsidR="00DD3B29" w:rsidRPr="00DD3B29" w:rsidRDefault="00DD3B29" w:rsidP="00EA46F3">
      <w:pPr>
        <w:spacing w:after="0" w:line="240" w:lineRule="auto"/>
        <w:ind w:left="720"/>
        <w:rPr>
          <w:rFonts w:ascii="Times New Roman" w:hAnsi="Times New Roman" w:cs="Times New Roman"/>
          <w:sz w:val="32"/>
          <w:szCs w:val="32"/>
        </w:rPr>
      </w:pPr>
      <w:r w:rsidRPr="00DD3B29">
        <w:rPr>
          <w:rFonts w:ascii="Times New Roman" w:hAnsi="Times New Roman" w:cs="Times New Roman"/>
          <w:sz w:val="32"/>
          <w:szCs w:val="32"/>
        </w:rPr>
        <w:t xml:space="preserve">2. His preaching involved the identification of sin. </w:t>
      </w:r>
      <w:r w:rsidR="00106CFD">
        <w:rPr>
          <w:rFonts w:ascii="Times New Roman" w:hAnsi="Times New Roman" w:cs="Times New Roman"/>
          <w:sz w:val="32"/>
          <w:szCs w:val="32"/>
        </w:rPr>
        <w:t xml:space="preserve">Luke 1:77 is own father, Zechariah, was filled with the Holy Spirit and prophesied that he would preach the knowledge of salvation of sin. Before someone can </w:t>
      </w:r>
      <w:proofErr w:type="gramStart"/>
      <w:r w:rsidR="00106CFD">
        <w:rPr>
          <w:rFonts w:ascii="Times New Roman" w:hAnsi="Times New Roman" w:cs="Times New Roman"/>
          <w:sz w:val="32"/>
          <w:szCs w:val="32"/>
        </w:rPr>
        <w:t>accept</w:t>
      </w:r>
      <w:proofErr w:type="gramEnd"/>
      <w:r w:rsidR="00106CFD">
        <w:rPr>
          <w:rFonts w:ascii="Times New Roman" w:hAnsi="Times New Roman" w:cs="Times New Roman"/>
          <w:sz w:val="32"/>
          <w:szCs w:val="32"/>
        </w:rPr>
        <w:t xml:space="preserve"> they need salvation from sin, they must first accept or admit that they have sin (I John 1:5-10)</w:t>
      </w:r>
      <w:r w:rsidRPr="00DD3B29">
        <w:rPr>
          <w:rFonts w:ascii="Times New Roman" w:hAnsi="Times New Roman" w:cs="Times New Roman"/>
          <w:sz w:val="32"/>
          <w:szCs w:val="32"/>
        </w:rPr>
        <w:t xml:space="preserve"> </w:t>
      </w:r>
    </w:p>
    <w:p w14:paraId="3523BDB9" w14:textId="35E83700" w:rsidR="00DD3B29" w:rsidRPr="00DD3B29" w:rsidRDefault="00DD3B29" w:rsidP="00DD3B29">
      <w:pPr>
        <w:spacing w:after="0" w:line="240" w:lineRule="auto"/>
        <w:ind w:left="720"/>
        <w:rPr>
          <w:rFonts w:ascii="Times New Roman" w:hAnsi="Times New Roman" w:cs="Times New Roman"/>
          <w:sz w:val="32"/>
          <w:szCs w:val="32"/>
        </w:rPr>
      </w:pPr>
      <w:r w:rsidRPr="00DD3B29">
        <w:rPr>
          <w:rFonts w:ascii="Times New Roman" w:hAnsi="Times New Roman" w:cs="Times New Roman"/>
          <w:sz w:val="32"/>
          <w:szCs w:val="32"/>
        </w:rPr>
        <w:t>3. He called the people away from the influence of the religious leaders of that day.</w:t>
      </w:r>
      <w:r w:rsidR="000A6B90">
        <w:rPr>
          <w:rFonts w:ascii="Times New Roman" w:hAnsi="Times New Roman" w:cs="Times New Roman"/>
          <w:sz w:val="32"/>
          <w:szCs w:val="32"/>
        </w:rPr>
        <w:t xml:space="preserve"> [Matt. 3:7-10]</w:t>
      </w:r>
    </w:p>
    <w:p w14:paraId="37323202" w14:textId="77777777" w:rsidR="00DD3B29" w:rsidRPr="00DD3B29" w:rsidRDefault="00DD3B29" w:rsidP="00DD3B29">
      <w:pPr>
        <w:spacing w:after="0" w:line="240" w:lineRule="auto"/>
        <w:rPr>
          <w:rFonts w:ascii="Times New Roman" w:hAnsi="Times New Roman" w:cs="Times New Roman"/>
          <w:b/>
          <w:bCs/>
          <w:sz w:val="32"/>
          <w:szCs w:val="32"/>
        </w:rPr>
      </w:pPr>
      <w:r w:rsidRPr="00DD3B29">
        <w:rPr>
          <w:rFonts w:ascii="Times New Roman" w:hAnsi="Times New Roman" w:cs="Times New Roman"/>
          <w:b/>
          <w:bCs/>
          <w:sz w:val="32"/>
          <w:szCs w:val="32"/>
        </w:rPr>
        <w:t>II.  JOHN PREPARED THE PEOPLE BY CONVERSION. 4,5</w:t>
      </w:r>
    </w:p>
    <w:p w14:paraId="1BB53B5D" w14:textId="77777777" w:rsidR="00DD3B29" w:rsidRPr="00DD3B29" w:rsidRDefault="00DD3B29" w:rsidP="00DD3B29">
      <w:pPr>
        <w:spacing w:after="0" w:line="240" w:lineRule="auto"/>
        <w:ind w:firstLine="720"/>
        <w:rPr>
          <w:rFonts w:ascii="Times New Roman" w:hAnsi="Times New Roman" w:cs="Times New Roman"/>
          <w:sz w:val="32"/>
          <w:szCs w:val="32"/>
        </w:rPr>
      </w:pPr>
      <w:r w:rsidRPr="00DD3B29">
        <w:rPr>
          <w:rFonts w:ascii="Times New Roman" w:hAnsi="Times New Roman" w:cs="Times New Roman"/>
          <w:sz w:val="32"/>
          <w:szCs w:val="32"/>
        </w:rPr>
        <w:lastRenderedPageBreak/>
        <w:t>1. John’s preaching was to result in the remission of sins.</w:t>
      </w:r>
    </w:p>
    <w:p w14:paraId="12B320F3" w14:textId="5905F73B" w:rsidR="00DD3B29" w:rsidRPr="00DD3B29" w:rsidRDefault="00DD3B29" w:rsidP="00DD3B29">
      <w:pPr>
        <w:spacing w:after="0" w:line="240" w:lineRule="auto"/>
        <w:ind w:firstLine="720"/>
        <w:rPr>
          <w:rFonts w:ascii="Times New Roman" w:hAnsi="Times New Roman" w:cs="Times New Roman"/>
          <w:sz w:val="32"/>
          <w:szCs w:val="32"/>
        </w:rPr>
      </w:pPr>
      <w:r w:rsidRPr="00DD3B29">
        <w:rPr>
          <w:rFonts w:ascii="Times New Roman" w:hAnsi="Times New Roman" w:cs="Times New Roman"/>
          <w:sz w:val="32"/>
          <w:szCs w:val="32"/>
        </w:rPr>
        <w:t xml:space="preserve">2. He preached baptism </w:t>
      </w:r>
      <w:r w:rsidR="000A6B90">
        <w:rPr>
          <w:rFonts w:ascii="Times New Roman" w:hAnsi="Times New Roman" w:cs="Times New Roman"/>
          <w:sz w:val="32"/>
          <w:szCs w:val="32"/>
        </w:rPr>
        <w:t>coupled</w:t>
      </w:r>
      <w:r w:rsidRPr="00DD3B29">
        <w:rPr>
          <w:rFonts w:ascii="Times New Roman" w:hAnsi="Times New Roman" w:cs="Times New Roman"/>
          <w:sz w:val="32"/>
          <w:szCs w:val="32"/>
        </w:rPr>
        <w:t xml:space="preserve"> with repentance.</w:t>
      </w:r>
    </w:p>
    <w:p w14:paraId="7D03CCA9" w14:textId="6E7D5F67" w:rsidR="00DD3B29" w:rsidRPr="00DD3B29" w:rsidRDefault="00DD3B29" w:rsidP="000A6B90">
      <w:pPr>
        <w:spacing w:after="0" w:line="240" w:lineRule="auto"/>
        <w:ind w:left="720"/>
        <w:rPr>
          <w:rFonts w:ascii="Times New Roman" w:hAnsi="Times New Roman" w:cs="Times New Roman"/>
          <w:sz w:val="32"/>
          <w:szCs w:val="32"/>
        </w:rPr>
      </w:pPr>
      <w:r w:rsidRPr="00DD3B29">
        <w:rPr>
          <w:rFonts w:ascii="Times New Roman" w:hAnsi="Times New Roman" w:cs="Times New Roman"/>
          <w:sz w:val="32"/>
          <w:szCs w:val="32"/>
        </w:rPr>
        <w:t>3. The people confessed or admitted their sins.</w:t>
      </w:r>
      <w:r w:rsidR="000A6B90">
        <w:rPr>
          <w:rFonts w:ascii="Times New Roman" w:hAnsi="Times New Roman" w:cs="Times New Roman"/>
          <w:sz w:val="32"/>
          <w:szCs w:val="32"/>
        </w:rPr>
        <w:t xml:space="preserve"> (Matt. 3:6; they came confessing their sins)</w:t>
      </w:r>
    </w:p>
    <w:p w14:paraId="15CF6D0D" w14:textId="415F5E8F" w:rsidR="00DD3B29" w:rsidRPr="00DD3B29" w:rsidRDefault="00DD3B29" w:rsidP="00DD3B29">
      <w:pPr>
        <w:spacing w:after="0" w:line="240" w:lineRule="auto"/>
        <w:ind w:left="720"/>
        <w:rPr>
          <w:rFonts w:ascii="Times New Roman" w:hAnsi="Times New Roman" w:cs="Times New Roman"/>
          <w:sz w:val="32"/>
          <w:szCs w:val="32"/>
        </w:rPr>
      </w:pPr>
      <w:r w:rsidRPr="00DD3B29">
        <w:rPr>
          <w:rFonts w:ascii="Times New Roman" w:hAnsi="Times New Roman" w:cs="Times New Roman"/>
          <w:sz w:val="32"/>
          <w:szCs w:val="32"/>
        </w:rPr>
        <w:t xml:space="preserve">4. When they responded by faith to John’s </w:t>
      </w:r>
      <w:proofErr w:type="gramStart"/>
      <w:r w:rsidRPr="00DD3B29">
        <w:rPr>
          <w:rFonts w:ascii="Times New Roman" w:hAnsi="Times New Roman" w:cs="Times New Roman"/>
          <w:sz w:val="32"/>
          <w:szCs w:val="32"/>
        </w:rPr>
        <w:t>preaching</w:t>
      </w:r>
      <w:proofErr w:type="gramEnd"/>
      <w:r w:rsidRPr="00DD3B29">
        <w:rPr>
          <w:rFonts w:ascii="Times New Roman" w:hAnsi="Times New Roman" w:cs="Times New Roman"/>
          <w:sz w:val="32"/>
          <w:szCs w:val="32"/>
        </w:rPr>
        <w:t xml:space="preserve"> they left prepared to receive the coming Messiah.</w:t>
      </w:r>
    </w:p>
    <w:p w14:paraId="519756BA" w14:textId="77777777" w:rsidR="00DD3B29" w:rsidRPr="00DD3B29" w:rsidRDefault="00DD3B29" w:rsidP="00DD3B29">
      <w:pPr>
        <w:spacing w:after="0" w:line="240" w:lineRule="auto"/>
        <w:rPr>
          <w:rFonts w:ascii="Times New Roman" w:hAnsi="Times New Roman" w:cs="Times New Roman"/>
          <w:b/>
          <w:bCs/>
          <w:sz w:val="32"/>
          <w:szCs w:val="32"/>
        </w:rPr>
      </w:pPr>
      <w:r w:rsidRPr="00DD3B29">
        <w:rPr>
          <w:rFonts w:ascii="Times New Roman" w:hAnsi="Times New Roman" w:cs="Times New Roman"/>
          <w:b/>
          <w:bCs/>
          <w:sz w:val="32"/>
          <w:szCs w:val="32"/>
        </w:rPr>
        <w:t>III. JOHN PREPARED THE PEOPLE BY EXAMPLE. 6-8</w:t>
      </w:r>
    </w:p>
    <w:p w14:paraId="35E6F098" w14:textId="689BAFE7" w:rsidR="00DD3B29" w:rsidRPr="00DD3B29" w:rsidRDefault="00DD3B29" w:rsidP="000A6B90">
      <w:pPr>
        <w:spacing w:after="0" w:line="240" w:lineRule="auto"/>
        <w:ind w:left="720"/>
        <w:rPr>
          <w:rFonts w:ascii="Times New Roman" w:hAnsi="Times New Roman" w:cs="Times New Roman"/>
          <w:sz w:val="32"/>
          <w:szCs w:val="32"/>
        </w:rPr>
      </w:pPr>
      <w:r w:rsidRPr="00DD3B29">
        <w:rPr>
          <w:rFonts w:ascii="Times New Roman" w:hAnsi="Times New Roman" w:cs="Times New Roman"/>
          <w:sz w:val="32"/>
          <w:szCs w:val="32"/>
        </w:rPr>
        <w:t>1. He was an example of consecration. Separated from the world.</w:t>
      </w:r>
      <w:r w:rsidR="000A6B90">
        <w:rPr>
          <w:rFonts w:ascii="Times New Roman" w:hAnsi="Times New Roman" w:cs="Times New Roman"/>
          <w:sz w:val="32"/>
          <w:szCs w:val="32"/>
        </w:rPr>
        <w:t xml:space="preserve"> Ex.: His clothes, he lived in the wilderness</w:t>
      </w:r>
    </w:p>
    <w:p w14:paraId="77A8B495" w14:textId="4C23EAC6" w:rsidR="00DD3B29" w:rsidRPr="00DD3B29" w:rsidRDefault="00DD3B29" w:rsidP="00163325">
      <w:pPr>
        <w:spacing w:after="0" w:line="240" w:lineRule="auto"/>
        <w:ind w:left="720"/>
        <w:rPr>
          <w:rFonts w:ascii="Times New Roman" w:hAnsi="Times New Roman" w:cs="Times New Roman"/>
          <w:sz w:val="32"/>
          <w:szCs w:val="32"/>
        </w:rPr>
      </w:pPr>
      <w:r w:rsidRPr="00DD3B29">
        <w:rPr>
          <w:rFonts w:ascii="Times New Roman" w:hAnsi="Times New Roman" w:cs="Times New Roman"/>
          <w:sz w:val="32"/>
          <w:szCs w:val="32"/>
        </w:rPr>
        <w:t xml:space="preserve">2. He was an example of humility. </w:t>
      </w:r>
      <w:r w:rsidR="00163325">
        <w:rPr>
          <w:rFonts w:ascii="Times New Roman" w:hAnsi="Times New Roman" w:cs="Times New Roman"/>
          <w:sz w:val="32"/>
          <w:szCs w:val="32"/>
        </w:rPr>
        <w:t>[</w:t>
      </w:r>
      <w:r w:rsidRPr="00DD3B29">
        <w:rPr>
          <w:rFonts w:ascii="Times New Roman" w:hAnsi="Times New Roman" w:cs="Times New Roman"/>
          <w:sz w:val="32"/>
          <w:szCs w:val="32"/>
        </w:rPr>
        <w:t>John 3:26-30</w:t>
      </w:r>
      <w:r w:rsidR="00163325">
        <w:rPr>
          <w:rFonts w:ascii="Times New Roman" w:hAnsi="Times New Roman" w:cs="Times New Roman"/>
          <w:sz w:val="32"/>
          <w:szCs w:val="32"/>
        </w:rPr>
        <w:t>]</w:t>
      </w:r>
    </w:p>
    <w:p w14:paraId="1E24AF44" w14:textId="791A0165" w:rsidR="00DD3B29" w:rsidRPr="00DD3B29" w:rsidRDefault="00DD3B29" w:rsidP="00163325">
      <w:pPr>
        <w:spacing w:after="0" w:line="240" w:lineRule="auto"/>
        <w:ind w:left="720"/>
        <w:rPr>
          <w:rFonts w:ascii="Times New Roman" w:hAnsi="Times New Roman" w:cs="Times New Roman"/>
          <w:sz w:val="32"/>
          <w:szCs w:val="32"/>
        </w:rPr>
      </w:pPr>
      <w:r w:rsidRPr="00DD3B29">
        <w:rPr>
          <w:rFonts w:ascii="Times New Roman" w:hAnsi="Times New Roman" w:cs="Times New Roman"/>
          <w:sz w:val="32"/>
          <w:szCs w:val="32"/>
        </w:rPr>
        <w:t>3. He was an example of zeal. Luke 1:17</w:t>
      </w:r>
      <w:r w:rsidR="00163325">
        <w:rPr>
          <w:rFonts w:ascii="Times New Roman" w:hAnsi="Times New Roman" w:cs="Times New Roman"/>
          <w:sz w:val="32"/>
          <w:szCs w:val="32"/>
        </w:rPr>
        <w:t xml:space="preserve"> (Mal. 4:5 “I am sending you Elijah”; Jer. 20:9 “</w:t>
      </w:r>
      <w:r w:rsidR="00163325" w:rsidRPr="00163325">
        <w:rPr>
          <w:rFonts w:ascii="Times New Roman" w:hAnsi="Times New Roman" w:cs="Times New Roman"/>
          <w:sz w:val="32"/>
          <w:szCs w:val="32"/>
          <w:lang w:val="x-none"/>
        </w:rPr>
        <w:t xml:space="preserve">Then I said, I will not make mention of him, nor speak any more in his name. But </w:t>
      </w:r>
      <w:r w:rsidR="00163325" w:rsidRPr="00163325">
        <w:rPr>
          <w:rFonts w:ascii="Times New Roman" w:hAnsi="Times New Roman" w:cs="Times New Roman"/>
          <w:i/>
          <w:iCs/>
          <w:sz w:val="32"/>
          <w:szCs w:val="32"/>
          <w:lang w:val="x-none"/>
        </w:rPr>
        <w:t>his word</w:t>
      </w:r>
      <w:r w:rsidR="00163325" w:rsidRPr="00163325">
        <w:rPr>
          <w:rFonts w:ascii="Times New Roman" w:hAnsi="Times New Roman" w:cs="Times New Roman"/>
          <w:sz w:val="32"/>
          <w:szCs w:val="32"/>
          <w:lang w:val="x-none"/>
        </w:rPr>
        <w:t xml:space="preserve"> was in mine heart as a burning fire shut up in my bones, and I was weary with forbearing, and I could not </w:t>
      </w:r>
      <w:r w:rsidR="00163325" w:rsidRPr="00163325">
        <w:rPr>
          <w:rFonts w:ascii="Times New Roman" w:hAnsi="Times New Roman" w:cs="Times New Roman"/>
          <w:i/>
          <w:iCs/>
          <w:sz w:val="32"/>
          <w:szCs w:val="32"/>
          <w:lang w:val="x-none"/>
        </w:rPr>
        <w:t>stay.</w:t>
      </w:r>
      <w:r w:rsidR="00163325">
        <w:rPr>
          <w:rFonts w:ascii="Times New Roman" w:hAnsi="Times New Roman" w:cs="Times New Roman"/>
          <w:sz w:val="32"/>
          <w:szCs w:val="32"/>
          <w:lang w:val="x-none"/>
        </w:rPr>
        <w:t>”</w:t>
      </w:r>
      <w:r w:rsidR="00163325">
        <w:rPr>
          <w:rFonts w:ascii="Times New Roman" w:hAnsi="Times New Roman" w:cs="Times New Roman"/>
          <w:sz w:val="32"/>
          <w:szCs w:val="32"/>
        </w:rPr>
        <w:t>)</w:t>
      </w:r>
    </w:p>
    <w:p w14:paraId="0064965A" w14:textId="2A4D527D" w:rsidR="00DD3B29" w:rsidRPr="00DD3B29" w:rsidRDefault="00DD3B29" w:rsidP="00DD3B29">
      <w:pPr>
        <w:spacing w:after="0" w:line="240" w:lineRule="auto"/>
        <w:ind w:firstLine="720"/>
        <w:rPr>
          <w:rFonts w:ascii="Times New Roman" w:hAnsi="Times New Roman" w:cs="Times New Roman"/>
          <w:sz w:val="32"/>
          <w:szCs w:val="32"/>
        </w:rPr>
      </w:pPr>
      <w:r w:rsidRPr="00DD3B29">
        <w:rPr>
          <w:rFonts w:ascii="Times New Roman" w:hAnsi="Times New Roman" w:cs="Times New Roman"/>
          <w:sz w:val="32"/>
          <w:szCs w:val="32"/>
        </w:rPr>
        <w:t xml:space="preserve">4. He was an example of greatness. </w:t>
      </w:r>
      <w:r w:rsidR="00163325">
        <w:rPr>
          <w:rFonts w:ascii="Times New Roman" w:hAnsi="Times New Roman" w:cs="Times New Roman"/>
          <w:sz w:val="32"/>
          <w:szCs w:val="32"/>
        </w:rPr>
        <w:t>[</w:t>
      </w:r>
      <w:r w:rsidRPr="00DD3B29">
        <w:rPr>
          <w:rFonts w:ascii="Times New Roman" w:hAnsi="Times New Roman" w:cs="Times New Roman"/>
          <w:sz w:val="32"/>
          <w:szCs w:val="32"/>
        </w:rPr>
        <w:t>Matthew 11:7-11</w:t>
      </w:r>
      <w:r w:rsidR="00163325">
        <w:rPr>
          <w:rFonts w:ascii="Times New Roman" w:hAnsi="Times New Roman" w:cs="Times New Roman"/>
          <w:sz w:val="32"/>
          <w:szCs w:val="32"/>
        </w:rPr>
        <w:t>]</w:t>
      </w:r>
      <w:r w:rsidRPr="00DD3B29">
        <w:rPr>
          <w:rFonts w:ascii="Times New Roman" w:hAnsi="Times New Roman" w:cs="Times New Roman"/>
          <w:sz w:val="32"/>
          <w:szCs w:val="32"/>
        </w:rPr>
        <w:t>.</w:t>
      </w:r>
    </w:p>
    <w:p w14:paraId="2DE8BB96" w14:textId="77777777" w:rsidR="00DD3B29" w:rsidRPr="00DD3B29" w:rsidRDefault="00DD3B29" w:rsidP="00DD3B29">
      <w:pPr>
        <w:spacing w:after="0" w:line="240" w:lineRule="auto"/>
        <w:rPr>
          <w:rFonts w:ascii="Times New Roman" w:hAnsi="Times New Roman" w:cs="Times New Roman"/>
          <w:b/>
          <w:bCs/>
          <w:sz w:val="32"/>
          <w:szCs w:val="32"/>
        </w:rPr>
      </w:pPr>
      <w:r w:rsidRPr="00DD3B29">
        <w:rPr>
          <w:rFonts w:ascii="Times New Roman" w:hAnsi="Times New Roman" w:cs="Times New Roman"/>
          <w:b/>
          <w:bCs/>
          <w:sz w:val="32"/>
          <w:szCs w:val="32"/>
        </w:rPr>
        <w:t>IV.  JESUS IS COMING AGAIN.</w:t>
      </w:r>
    </w:p>
    <w:p w14:paraId="54712882" w14:textId="77777777" w:rsidR="00DD3B29" w:rsidRPr="00DD3B29" w:rsidRDefault="00DD3B29" w:rsidP="00DD3B29">
      <w:pPr>
        <w:spacing w:after="0" w:line="240" w:lineRule="auto"/>
        <w:ind w:firstLine="720"/>
        <w:rPr>
          <w:rFonts w:ascii="Times New Roman" w:hAnsi="Times New Roman" w:cs="Times New Roman"/>
          <w:sz w:val="32"/>
          <w:szCs w:val="32"/>
        </w:rPr>
      </w:pPr>
      <w:r w:rsidRPr="00DD3B29">
        <w:rPr>
          <w:rFonts w:ascii="Times New Roman" w:hAnsi="Times New Roman" w:cs="Times New Roman"/>
          <w:sz w:val="32"/>
          <w:szCs w:val="32"/>
        </w:rPr>
        <w:t>1. He cometh with the clouds. Rev. 1:7</w:t>
      </w:r>
    </w:p>
    <w:p w14:paraId="142BE23D" w14:textId="77777777" w:rsidR="00DD3B29" w:rsidRPr="00DD3B29" w:rsidRDefault="00DD3B29" w:rsidP="00DD3B29">
      <w:pPr>
        <w:spacing w:after="0" w:line="240" w:lineRule="auto"/>
        <w:ind w:firstLine="720"/>
        <w:rPr>
          <w:rFonts w:ascii="Times New Roman" w:hAnsi="Times New Roman" w:cs="Times New Roman"/>
          <w:sz w:val="32"/>
          <w:szCs w:val="32"/>
        </w:rPr>
      </w:pPr>
      <w:r w:rsidRPr="00DD3B29">
        <w:rPr>
          <w:rFonts w:ascii="Times New Roman" w:hAnsi="Times New Roman" w:cs="Times New Roman"/>
          <w:sz w:val="32"/>
          <w:szCs w:val="32"/>
        </w:rPr>
        <w:t>2. We shall see him as he is. 1 John 3:2</w:t>
      </w:r>
    </w:p>
    <w:p w14:paraId="7292FDEC" w14:textId="77777777" w:rsidR="00DD3B29" w:rsidRDefault="00DD3B29" w:rsidP="00DD3B29">
      <w:pPr>
        <w:spacing w:after="0" w:line="240" w:lineRule="auto"/>
        <w:ind w:left="720"/>
        <w:rPr>
          <w:rFonts w:ascii="Times New Roman" w:hAnsi="Times New Roman" w:cs="Times New Roman"/>
          <w:sz w:val="32"/>
          <w:szCs w:val="32"/>
        </w:rPr>
      </w:pPr>
      <w:r w:rsidRPr="00DD3B29">
        <w:rPr>
          <w:rFonts w:ascii="Times New Roman" w:hAnsi="Times New Roman" w:cs="Times New Roman"/>
          <w:sz w:val="32"/>
          <w:szCs w:val="32"/>
        </w:rPr>
        <w:t>3. He shall descend from heaven with a shout. 1 Thessalonians 4:16-18.</w:t>
      </w:r>
    </w:p>
    <w:p w14:paraId="185A6B28" w14:textId="286F9EFF" w:rsidR="00736B4D" w:rsidRPr="00DD3B29" w:rsidRDefault="00736B4D" w:rsidP="00DD3B29">
      <w:pPr>
        <w:spacing w:after="0" w:line="240" w:lineRule="auto"/>
        <w:ind w:left="720"/>
        <w:rPr>
          <w:rFonts w:ascii="Times New Roman" w:hAnsi="Times New Roman" w:cs="Times New Roman"/>
          <w:sz w:val="32"/>
          <w:szCs w:val="32"/>
        </w:rPr>
      </w:pPr>
      <w:r>
        <w:rPr>
          <w:rFonts w:ascii="Times New Roman" w:hAnsi="Times New Roman" w:cs="Times New Roman"/>
          <w:sz w:val="32"/>
          <w:szCs w:val="32"/>
        </w:rPr>
        <w:tab/>
        <w:t>1) It will be quick, in the twinkling or blink of an eye…</w:t>
      </w:r>
    </w:p>
    <w:p w14:paraId="0C2436AE" w14:textId="77777777" w:rsidR="00DD3B29" w:rsidRDefault="00DD3B29" w:rsidP="00DD3B29">
      <w:pPr>
        <w:spacing w:after="0" w:line="240" w:lineRule="auto"/>
        <w:ind w:firstLine="720"/>
        <w:rPr>
          <w:rFonts w:ascii="Times New Roman" w:hAnsi="Times New Roman" w:cs="Times New Roman"/>
          <w:sz w:val="32"/>
          <w:szCs w:val="32"/>
        </w:rPr>
      </w:pPr>
      <w:r w:rsidRPr="00DD3B29">
        <w:rPr>
          <w:rFonts w:ascii="Times New Roman" w:hAnsi="Times New Roman" w:cs="Times New Roman"/>
          <w:sz w:val="32"/>
          <w:szCs w:val="32"/>
        </w:rPr>
        <w:t>4. We must be ready. 2 Thessalonians 1:7-9.</w:t>
      </w:r>
    </w:p>
    <w:p w14:paraId="1B3CF46E" w14:textId="161CF042" w:rsidR="00736B4D" w:rsidRPr="00DD3B29" w:rsidRDefault="00736B4D" w:rsidP="00736B4D">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 xml:space="preserve">1) If we live our lives in such a way that we </w:t>
      </w:r>
      <w:proofErr w:type="gramStart"/>
      <w:r>
        <w:rPr>
          <w:rFonts w:ascii="Times New Roman" w:hAnsi="Times New Roman" w:cs="Times New Roman"/>
          <w:sz w:val="32"/>
          <w:szCs w:val="32"/>
        </w:rPr>
        <w:t>are worshiping</w:t>
      </w:r>
      <w:proofErr w:type="gramEnd"/>
      <w:r>
        <w:rPr>
          <w:rFonts w:ascii="Times New Roman" w:hAnsi="Times New Roman" w:cs="Times New Roman"/>
          <w:sz w:val="32"/>
          <w:szCs w:val="32"/>
        </w:rPr>
        <w:t xml:space="preserve"> every day, then we will be prepared. Whether that is remembering every thing God has don for us (including sending his only begotten son to die for all) but also praying and repenting when we do sin, so that we might always be pure in his sight. It doesn’t matter if we think we are pure and right, we must be pure and right according to his will and his word.</w:t>
      </w:r>
    </w:p>
    <w:p w14:paraId="64527312" w14:textId="77777777" w:rsidR="00DD3B29" w:rsidRPr="00DD3B29" w:rsidRDefault="00DD3B29" w:rsidP="00DD3B29">
      <w:pPr>
        <w:spacing w:after="0" w:line="240" w:lineRule="auto"/>
        <w:rPr>
          <w:rFonts w:ascii="Times New Roman" w:hAnsi="Times New Roman" w:cs="Times New Roman"/>
          <w:b/>
          <w:bCs/>
          <w:sz w:val="32"/>
          <w:szCs w:val="32"/>
        </w:rPr>
      </w:pPr>
      <w:r w:rsidRPr="00DD3B29">
        <w:rPr>
          <w:rFonts w:ascii="Times New Roman" w:hAnsi="Times New Roman" w:cs="Times New Roman"/>
          <w:b/>
          <w:bCs/>
          <w:sz w:val="32"/>
          <w:szCs w:val="32"/>
        </w:rPr>
        <w:t>V.   THE CHURCH MUST PREPARE THE WORLD BY PREACHING.</w:t>
      </w:r>
    </w:p>
    <w:p w14:paraId="4A156CC7" w14:textId="77777777" w:rsidR="00DD3B29" w:rsidRPr="00DD3B29" w:rsidRDefault="00DD3B29" w:rsidP="00DD3B29">
      <w:pPr>
        <w:spacing w:after="0" w:line="240" w:lineRule="auto"/>
        <w:ind w:left="720"/>
        <w:rPr>
          <w:rFonts w:ascii="Times New Roman" w:hAnsi="Times New Roman" w:cs="Times New Roman"/>
          <w:sz w:val="32"/>
          <w:szCs w:val="32"/>
        </w:rPr>
      </w:pPr>
      <w:r w:rsidRPr="00DD3B29">
        <w:rPr>
          <w:rFonts w:ascii="Times New Roman" w:hAnsi="Times New Roman" w:cs="Times New Roman"/>
          <w:sz w:val="32"/>
          <w:szCs w:val="32"/>
        </w:rPr>
        <w:t>1. The Great Commission. Matthew 28:18-20; Mark 16:15-16; Luke 24:46,47</w:t>
      </w:r>
    </w:p>
    <w:p w14:paraId="32FAF612" w14:textId="412E3732" w:rsidR="00DD3B29" w:rsidRPr="00DD3B29" w:rsidRDefault="00DD3B29" w:rsidP="00322C7B">
      <w:pPr>
        <w:spacing w:after="0" w:line="240" w:lineRule="auto"/>
        <w:ind w:left="720"/>
        <w:rPr>
          <w:rFonts w:ascii="Times New Roman" w:hAnsi="Times New Roman" w:cs="Times New Roman"/>
          <w:sz w:val="32"/>
          <w:szCs w:val="32"/>
        </w:rPr>
      </w:pPr>
      <w:r w:rsidRPr="00DD3B29">
        <w:rPr>
          <w:rFonts w:ascii="Times New Roman" w:hAnsi="Times New Roman" w:cs="Times New Roman"/>
          <w:sz w:val="32"/>
          <w:szCs w:val="32"/>
        </w:rPr>
        <w:lastRenderedPageBreak/>
        <w:t>2. God chose preaching</w:t>
      </w:r>
      <w:r w:rsidR="00322C7B">
        <w:rPr>
          <w:rFonts w:ascii="Times New Roman" w:hAnsi="Times New Roman" w:cs="Times New Roman"/>
          <w:sz w:val="32"/>
          <w:szCs w:val="32"/>
        </w:rPr>
        <w:t xml:space="preserve"> as his approved form of delivering the Gospel</w:t>
      </w:r>
      <w:r w:rsidRPr="00DD3B29">
        <w:rPr>
          <w:rFonts w:ascii="Times New Roman" w:hAnsi="Times New Roman" w:cs="Times New Roman"/>
          <w:sz w:val="32"/>
          <w:szCs w:val="32"/>
        </w:rPr>
        <w:t>.</w:t>
      </w:r>
      <w:r w:rsidR="00322C7B">
        <w:rPr>
          <w:rFonts w:ascii="Times New Roman" w:hAnsi="Times New Roman" w:cs="Times New Roman"/>
          <w:sz w:val="32"/>
          <w:szCs w:val="32"/>
        </w:rPr>
        <w:t xml:space="preserve"> Not wearing t-shirts with scripture or cleaver phrases or putting bumper stickers on our </w:t>
      </w:r>
      <w:r w:rsidR="0032560B">
        <w:rPr>
          <w:rFonts w:ascii="Times New Roman" w:hAnsi="Times New Roman" w:cs="Times New Roman"/>
          <w:sz w:val="32"/>
          <w:szCs w:val="32"/>
        </w:rPr>
        <w:t>cars but</w:t>
      </w:r>
      <w:r w:rsidR="00322C7B">
        <w:rPr>
          <w:rFonts w:ascii="Times New Roman" w:hAnsi="Times New Roman" w:cs="Times New Roman"/>
          <w:sz w:val="32"/>
          <w:szCs w:val="32"/>
        </w:rPr>
        <w:t xml:space="preserve"> preaching. He wants us to talk to others about Him, His Son, and His Word.</w:t>
      </w:r>
      <w:r w:rsidRPr="00DD3B29">
        <w:rPr>
          <w:rFonts w:ascii="Times New Roman" w:hAnsi="Times New Roman" w:cs="Times New Roman"/>
          <w:sz w:val="32"/>
          <w:szCs w:val="32"/>
        </w:rPr>
        <w:t xml:space="preserve"> </w:t>
      </w:r>
      <w:r w:rsidR="0032560B">
        <w:rPr>
          <w:rFonts w:ascii="Times New Roman" w:hAnsi="Times New Roman" w:cs="Times New Roman"/>
          <w:sz w:val="32"/>
          <w:szCs w:val="32"/>
        </w:rPr>
        <w:t>[</w:t>
      </w:r>
      <w:r w:rsidRPr="00DD3B29">
        <w:rPr>
          <w:rFonts w:ascii="Times New Roman" w:hAnsi="Times New Roman" w:cs="Times New Roman"/>
          <w:sz w:val="32"/>
          <w:szCs w:val="32"/>
        </w:rPr>
        <w:t>1 Corinthians 1:18</w:t>
      </w:r>
      <w:r w:rsidR="0032560B">
        <w:rPr>
          <w:rFonts w:ascii="Times New Roman" w:hAnsi="Times New Roman" w:cs="Times New Roman"/>
          <w:sz w:val="32"/>
          <w:szCs w:val="32"/>
        </w:rPr>
        <w:t>-</w:t>
      </w:r>
      <w:r w:rsidRPr="00DD3B29">
        <w:rPr>
          <w:rFonts w:ascii="Times New Roman" w:hAnsi="Times New Roman" w:cs="Times New Roman"/>
          <w:sz w:val="32"/>
          <w:szCs w:val="32"/>
        </w:rPr>
        <w:t>21</w:t>
      </w:r>
      <w:r w:rsidR="0032560B">
        <w:rPr>
          <w:rFonts w:ascii="Times New Roman" w:hAnsi="Times New Roman" w:cs="Times New Roman"/>
          <w:sz w:val="32"/>
          <w:szCs w:val="32"/>
        </w:rPr>
        <w:t>]</w:t>
      </w:r>
    </w:p>
    <w:p w14:paraId="60BED9F8" w14:textId="7E913A7C" w:rsidR="00DD3B29" w:rsidRDefault="00DD3B29" w:rsidP="00DD3B29">
      <w:pPr>
        <w:spacing w:after="0" w:line="240" w:lineRule="auto"/>
        <w:ind w:firstLine="720"/>
        <w:rPr>
          <w:rFonts w:ascii="Times New Roman" w:hAnsi="Times New Roman" w:cs="Times New Roman"/>
          <w:sz w:val="32"/>
          <w:szCs w:val="32"/>
        </w:rPr>
      </w:pPr>
      <w:r w:rsidRPr="00DD3B29">
        <w:rPr>
          <w:rFonts w:ascii="Times New Roman" w:hAnsi="Times New Roman" w:cs="Times New Roman"/>
          <w:sz w:val="32"/>
          <w:szCs w:val="32"/>
        </w:rPr>
        <w:t>3. Paul ready to preach the Gospel, power of God. Romans 1:15</w:t>
      </w:r>
      <w:r w:rsidR="00B54D01">
        <w:rPr>
          <w:rFonts w:ascii="Times New Roman" w:hAnsi="Times New Roman" w:cs="Times New Roman"/>
          <w:sz w:val="32"/>
          <w:szCs w:val="32"/>
        </w:rPr>
        <w:t>-</w:t>
      </w:r>
      <w:r w:rsidRPr="00DD3B29">
        <w:rPr>
          <w:rFonts w:ascii="Times New Roman" w:hAnsi="Times New Roman" w:cs="Times New Roman"/>
          <w:sz w:val="32"/>
          <w:szCs w:val="32"/>
        </w:rPr>
        <w:t>16</w:t>
      </w:r>
    </w:p>
    <w:p w14:paraId="035DD5D0" w14:textId="2D8DE651" w:rsidR="00B54D01" w:rsidRDefault="00B54D01" w:rsidP="00DD3B29">
      <w:pPr>
        <w:spacing w:after="0" w:line="240" w:lineRule="auto"/>
        <w:ind w:firstLine="720"/>
        <w:rPr>
          <w:rFonts w:ascii="Times New Roman" w:hAnsi="Times New Roman" w:cs="Times New Roman"/>
          <w:sz w:val="32"/>
          <w:szCs w:val="32"/>
        </w:rPr>
      </w:pPr>
      <w:r>
        <w:rPr>
          <w:rFonts w:ascii="Times New Roman" w:hAnsi="Times New Roman" w:cs="Times New Roman"/>
          <w:sz w:val="32"/>
          <w:szCs w:val="32"/>
        </w:rPr>
        <w:tab/>
        <w:t>1) Greek for ready: ready, willing, prepared, and able</w:t>
      </w:r>
    </w:p>
    <w:p w14:paraId="49246A8F" w14:textId="227D1C17" w:rsidR="00B54D01" w:rsidRPr="00DD3B29" w:rsidRDefault="00B54D01" w:rsidP="00B54D01">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 xml:space="preserve">2) Armor of God: feet shod with the </w:t>
      </w:r>
      <w:r w:rsidR="00B54A29">
        <w:rPr>
          <w:rFonts w:ascii="Times New Roman" w:hAnsi="Times New Roman" w:cs="Times New Roman"/>
          <w:sz w:val="32"/>
          <w:szCs w:val="32"/>
        </w:rPr>
        <w:t>preparation</w:t>
      </w:r>
      <w:r>
        <w:rPr>
          <w:rFonts w:ascii="Times New Roman" w:hAnsi="Times New Roman" w:cs="Times New Roman"/>
          <w:sz w:val="32"/>
          <w:szCs w:val="32"/>
        </w:rPr>
        <w:t xml:space="preserve"> of the Gospel. We have studied and we are walking out to take the Gospel to the world, because we know it is the power (</w:t>
      </w:r>
      <w:proofErr w:type="spellStart"/>
      <w:r>
        <w:rPr>
          <w:rFonts w:ascii="Times New Roman" w:hAnsi="Times New Roman" w:cs="Times New Roman"/>
          <w:sz w:val="32"/>
          <w:szCs w:val="32"/>
        </w:rPr>
        <w:t>d</w:t>
      </w:r>
      <w:r w:rsidR="00B54A29">
        <w:rPr>
          <w:rFonts w:ascii="Times New Roman" w:hAnsi="Times New Roman" w:cs="Times New Roman"/>
          <w:sz w:val="32"/>
          <w:szCs w:val="32"/>
        </w:rPr>
        <w:t>unami</w:t>
      </w:r>
      <w:r>
        <w:rPr>
          <w:rFonts w:ascii="Times New Roman" w:hAnsi="Times New Roman" w:cs="Times New Roman"/>
          <w:sz w:val="32"/>
          <w:szCs w:val="32"/>
        </w:rPr>
        <w:t>s</w:t>
      </w:r>
      <w:proofErr w:type="spellEnd"/>
      <w:r>
        <w:rPr>
          <w:rFonts w:ascii="Times New Roman" w:hAnsi="Times New Roman" w:cs="Times New Roman"/>
          <w:sz w:val="32"/>
          <w:szCs w:val="32"/>
        </w:rPr>
        <w:t>) unto salvation unto all that have obedient faith.</w:t>
      </w:r>
    </w:p>
    <w:p w14:paraId="14BCD93C" w14:textId="77777777" w:rsidR="00DD3B29" w:rsidRPr="00DD3B29" w:rsidRDefault="00DD3B29" w:rsidP="00DD3B29">
      <w:pPr>
        <w:spacing w:after="0" w:line="240" w:lineRule="auto"/>
        <w:ind w:firstLine="720"/>
        <w:rPr>
          <w:rFonts w:ascii="Times New Roman" w:hAnsi="Times New Roman" w:cs="Times New Roman"/>
          <w:sz w:val="32"/>
          <w:szCs w:val="32"/>
        </w:rPr>
      </w:pPr>
      <w:r w:rsidRPr="00DD3B29">
        <w:rPr>
          <w:rFonts w:ascii="Times New Roman" w:hAnsi="Times New Roman" w:cs="Times New Roman"/>
          <w:sz w:val="32"/>
          <w:szCs w:val="32"/>
        </w:rPr>
        <w:t>4. Preach the Word. 2 Timothy 4:1-4</w:t>
      </w:r>
    </w:p>
    <w:p w14:paraId="2BE699FB" w14:textId="77777777" w:rsidR="00DD3B29" w:rsidRPr="00DD3B29" w:rsidRDefault="00DD3B29" w:rsidP="00DD3B29">
      <w:pPr>
        <w:spacing w:after="0" w:line="240" w:lineRule="auto"/>
        <w:rPr>
          <w:rFonts w:ascii="Times New Roman" w:hAnsi="Times New Roman" w:cs="Times New Roman"/>
          <w:b/>
          <w:bCs/>
          <w:sz w:val="32"/>
          <w:szCs w:val="32"/>
        </w:rPr>
      </w:pPr>
      <w:r w:rsidRPr="00DD3B29">
        <w:rPr>
          <w:rFonts w:ascii="Times New Roman" w:hAnsi="Times New Roman" w:cs="Times New Roman"/>
          <w:b/>
          <w:bCs/>
          <w:sz w:val="32"/>
          <w:szCs w:val="32"/>
        </w:rPr>
        <w:t>VI.  THE CHURCH MUST PREPARE THE WORLD BY CONVERSION.</w:t>
      </w:r>
    </w:p>
    <w:p w14:paraId="48ADFB17" w14:textId="77777777" w:rsidR="00DD3B29" w:rsidRPr="00DD3B29" w:rsidRDefault="00DD3B29" w:rsidP="00DD3B29">
      <w:pPr>
        <w:spacing w:after="0" w:line="240" w:lineRule="auto"/>
        <w:ind w:left="720"/>
        <w:rPr>
          <w:rFonts w:ascii="Times New Roman" w:hAnsi="Times New Roman" w:cs="Times New Roman"/>
          <w:sz w:val="32"/>
          <w:szCs w:val="32"/>
        </w:rPr>
      </w:pPr>
      <w:r w:rsidRPr="00DD3B29">
        <w:rPr>
          <w:rFonts w:ascii="Times New Roman" w:hAnsi="Times New Roman" w:cs="Times New Roman"/>
          <w:sz w:val="32"/>
          <w:szCs w:val="32"/>
        </w:rPr>
        <w:t>1. The only way to meet the righteous judge favorably is by being prepared.</w:t>
      </w:r>
    </w:p>
    <w:p w14:paraId="55867114" w14:textId="263DE771" w:rsidR="00DD3B29" w:rsidRPr="00DD3B29" w:rsidRDefault="00DD3B29" w:rsidP="00DD3B29">
      <w:pPr>
        <w:spacing w:after="0" w:line="240" w:lineRule="auto"/>
        <w:ind w:firstLine="720"/>
        <w:rPr>
          <w:rFonts w:ascii="Times New Roman" w:hAnsi="Times New Roman" w:cs="Times New Roman"/>
          <w:sz w:val="32"/>
          <w:szCs w:val="32"/>
        </w:rPr>
      </w:pPr>
      <w:r w:rsidRPr="00DD3B29">
        <w:rPr>
          <w:rFonts w:ascii="Times New Roman" w:hAnsi="Times New Roman" w:cs="Times New Roman"/>
          <w:sz w:val="32"/>
          <w:szCs w:val="32"/>
        </w:rPr>
        <w:t xml:space="preserve">2. </w:t>
      </w:r>
      <w:r w:rsidR="008651C6">
        <w:rPr>
          <w:rFonts w:ascii="Times New Roman" w:hAnsi="Times New Roman" w:cs="Times New Roman"/>
          <w:sz w:val="32"/>
          <w:szCs w:val="32"/>
        </w:rPr>
        <w:t>Remaining</w:t>
      </w:r>
      <w:r w:rsidRPr="00DD3B29">
        <w:rPr>
          <w:rFonts w:ascii="Times New Roman" w:hAnsi="Times New Roman" w:cs="Times New Roman"/>
          <w:sz w:val="32"/>
          <w:szCs w:val="32"/>
        </w:rPr>
        <w:t xml:space="preserve"> in our sins is being unprepared.</w:t>
      </w:r>
    </w:p>
    <w:p w14:paraId="21ACF04C" w14:textId="77777777" w:rsidR="00DD3B29" w:rsidRPr="00DD3B29" w:rsidRDefault="00DD3B29" w:rsidP="00DD3B29">
      <w:pPr>
        <w:spacing w:after="0" w:line="240" w:lineRule="auto"/>
        <w:ind w:left="720" w:firstLine="720"/>
        <w:rPr>
          <w:rFonts w:ascii="Times New Roman" w:hAnsi="Times New Roman" w:cs="Times New Roman"/>
          <w:sz w:val="32"/>
          <w:szCs w:val="32"/>
        </w:rPr>
      </w:pPr>
      <w:r w:rsidRPr="00DD3B29">
        <w:rPr>
          <w:rFonts w:ascii="Times New Roman" w:hAnsi="Times New Roman" w:cs="Times New Roman"/>
          <w:sz w:val="32"/>
          <w:szCs w:val="32"/>
        </w:rPr>
        <w:t>1) We have all sinned. Romans 3:23</w:t>
      </w:r>
    </w:p>
    <w:p w14:paraId="028B59E5" w14:textId="77777777" w:rsidR="00DD3B29" w:rsidRPr="00DD3B29" w:rsidRDefault="00DD3B29" w:rsidP="00DD3B29">
      <w:pPr>
        <w:spacing w:after="0" w:line="240" w:lineRule="auto"/>
        <w:ind w:left="720" w:firstLine="720"/>
        <w:rPr>
          <w:rFonts w:ascii="Times New Roman" w:hAnsi="Times New Roman" w:cs="Times New Roman"/>
          <w:sz w:val="32"/>
          <w:szCs w:val="32"/>
        </w:rPr>
      </w:pPr>
      <w:r w:rsidRPr="00DD3B29">
        <w:rPr>
          <w:rFonts w:ascii="Times New Roman" w:hAnsi="Times New Roman" w:cs="Times New Roman"/>
          <w:sz w:val="32"/>
          <w:szCs w:val="32"/>
        </w:rPr>
        <w:t>2) Our sins separate us from God. Isaiah 59:2</w:t>
      </w:r>
    </w:p>
    <w:p w14:paraId="37046834" w14:textId="77777777" w:rsidR="00DD3B29" w:rsidRPr="00DD3B29" w:rsidRDefault="00DD3B29" w:rsidP="00DD3B29">
      <w:pPr>
        <w:spacing w:after="0" w:line="240" w:lineRule="auto"/>
        <w:ind w:left="720" w:firstLine="720"/>
        <w:rPr>
          <w:rFonts w:ascii="Times New Roman" w:hAnsi="Times New Roman" w:cs="Times New Roman"/>
          <w:sz w:val="32"/>
          <w:szCs w:val="32"/>
        </w:rPr>
      </w:pPr>
      <w:r w:rsidRPr="00DD3B29">
        <w:rPr>
          <w:rFonts w:ascii="Times New Roman" w:hAnsi="Times New Roman" w:cs="Times New Roman"/>
          <w:sz w:val="32"/>
          <w:szCs w:val="32"/>
        </w:rPr>
        <w:t>3) Wages of sin is death. Romans 6:23</w:t>
      </w:r>
    </w:p>
    <w:p w14:paraId="3F1E6DB5" w14:textId="77777777" w:rsidR="00DD3B29" w:rsidRPr="00DD3B29" w:rsidRDefault="00DD3B29" w:rsidP="00DD3B29">
      <w:pPr>
        <w:spacing w:after="0" w:line="240" w:lineRule="auto"/>
        <w:ind w:left="720"/>
        <w:rPr>
          <w:rFonts w:ascii="Times New Roman" w:hAnsi="Times New Roman" w:cs="Times New Roman"/>
          <w:sz w:val="32"/>
          <w:szCs w:val="32"/>
        </w:rPr>
      </w:pPr>
      <w:r w:rsidRPr="00DD3B29">
        <w:rPr>
          <w:rFonts w:ascii="Times New Roman" w:hAnsi="Times New Roman" w:cs="Times New Roman"/>
          <w:sz w:val="32"/>
          <w:szCs w:val="32"/>
        </w:rPr>
        <w:t>3. The only remedy of sin is the blood of Christ. Matthew 26:28 (for the remission of sins)</w:t>
      </w:r>
    </w:p>
    <w:p w14:paraId="0D6388EE" w14:textId="77777777" w:rsidR="00DD3B29" w:rsidRPr="00DD3B29" w:rsidRDefault="00DD3B29" w:rsidP="00DD3B29">
      <w:pPr>
        <w:spacing w:after="0" w:line="240" w:lineRule="auto"/>
        <w:ind w:left="720"/>
        <w:rPr>
          <w:rFonts w:ascii="Times New Roman" w:hAnsi="Times New Roman" w:cs="Times New Roman"/>
          <w:sz w:val="32"/>
          <w:szCs w:val="32"/>
        </w:rPr>
      </w:pPr>
      <w:r w:rsidRPr="00DD3B29">
        <w:rPr>
          <w:rFonts w:ascii="Times New Roman" w:hAnsi="Times New Roman" w:cs="Times New Roman"/>
          <w:sz w:val="32"/>
          <w:szCs w:val="32"/>
        </w:rPr>
        <w:t>4. Peter announces the way to contact that blood is by repentance and baptism. Acts 2:38 (by the remission of sins)</w:t>
      </w:r>
    </w:p>
    <w:p w14:paraId="3E88D393" w14:textId="77777777" w:rsidR="00DD3B29" w:rsidRPr="00DD3B29" w:rsidRDefault="00DD3B29" w:rsidP="00DD3B29">
      <w:pPr>
        <w:spacing w:after="0" w:line="240" w:lineRule="auto"/>
        <w:ind w:left="720"/>
        <w:rPr>
          <w:rFonts w:ascii="Times New Roman" w:hAnsi="Times New Roman" w:cs="Times New Roman"/>
          <w:sz w:val="32"/>
          <w:szCs w:val="32"/>
        </w:rPr>
      </w:pPr>
      <w:r w:rsidRPr="00DD3B29">
        <w:rPr>
          <w:rFonts w:ascii="Times New Roman" w:hAnsi="Times New Roman" w:cs="Times New Roman"/>
          <w:sz w:val="32"/>
          <w:szCs w:val="32"/>
        </w:rPr>
        <w:t>5. The one having contacted the blood is converted. From darkness to light, from life to death, from a child of Satan to a child of God.</w:t>
      </w:r>
    </w:p>
    <w:p w14:paraId="22298253" w14:textId="77777777" w:rsidR="00DD3B29" w:rsidRPr="00DD3B29" w:rsidRDefault="00DD3B29" w:rsidP="00DD3B29">
      <w:pPr>
        <w:spacing w:after="0" w:line="240" w:lineRule="auto"/>
        <w:ind w:firstLine="720"/>
        <w:rPr>
          <w:rFonts w:ascii="Times New Roman" w:hAnsi="Times New Roman" w:cs="Times New Roman"/>
          <w:sz w:val="32"/>
          <w:szCs w:val="32"/>
        </w:rPr>
      </w:pPr>
      <w:r w:rsidRPr="00DD3B29">
        <w:rPr>
          <w:rFonts w:ascii="Times New Roman" w:hAnsi="Times New Roman" w:cs="Times New Roman"/>
          <w:sz w:val="32"/>
          <w:szCs w:val="32"/>
        </w:rPr>
        <w:t>6. Only the converted are prepared when Jesus comes.</w:t>
      </w:r>
    </w:p>
    <w:p w14:paraId="2D796E6A" w14:textId="77777777" w:rsidR="00DD3B29" w:rsidRPr="00DD3B29" w:rsidRDefault="00DD3B29" w:rsidP="00DD3B29">
      <w:pPr>
        <w:spacing w:after="0" w:line="240" w:lineRule="auto"/>
        <w:rPr>
          <w:rFonts w:ascii="Times New Roman" w:hAnsi="Times New Roman" w:cs="Times New Roman"/>
          <w:b/>
          <w:bCs/>
          <w:sz w:val="32"/>
          <w:szCs w:val="32"/>
        </w:rPr>
      </w:pPr>
      <w:r w:rsidRPr="00DD3B29">
        <w:rPr>
          <w:rFonts w:ascii="Times New Roman" w:hAnsi="Times New Roman" w:cs="Times New Roman"/>
          <w:b/>
          <w:bCs/>
          <w:sz w:val="32"/>
          <w:szCs w:val="32"/>
        </w:rPr>
        <w:t>VII. THE CHURCH MUST PREPARE THE WORLD BY EXAMPLE.</w:t>
      </w:r>
    </w:p>
    <w:p w14:paraId="268D9E31" w14:textId="77777777" w:rsidR="00DD3B29" w:rsidRPr="00DD3B29" w:rsidRDefault="00DD3B29" w:rsidP="00DD3B29">
      <w:pPr>
        <w:spacing w:after="0" w:line="240" w:lineRule="auto"/>
        <w:ind w:firstLine="720"/>
        <w:rPr>
          <w:rFonts w:ascii="Times New Roman" w:hAnsi="Times New Roman" w:cs="Times New Roman"/>
          <w:sz w:val="32"/>
          <w:szCs w:val="32"/>
        </w:rPr>
      </w:pPr>
      <w:r w:rsidRPr="00DD3B29">
        <w:rPr>
          <w:rFonts w:ascii="Times New Roman" w:hAnsi="Times New Roman" w:cs="Times New Roman"/>
          <w:sz w:val="32"/>
          <w:szCs w:val="32"/>
        </w:rPr>
        <w:t>1. We have an obligation to be salt and light. Matthew 5:13,14.</w:t>
      </w:r>
    </w:p>
    <w:p w14:paraId="21FA94CB" w14:textId="77777777" w:rsidR="00DD3B29" w:rsidRPr="00DD3B29" w:rsidRDefault="00DD3B29" w:rsidP="00DD3B29">
      <w:pPr>
        <w:spacing w:after="0" w:line="240" w:lineRule="auto"/>
        <w:ind w:firstLine="720"/>
        <w:rPr>
          <w:rFonts w:ascii="Times New Roman" w:hAnsi="Times New Roman" w:cs="Times New Roman"/>
          <w:sz w:val="32"/>
          <w:szCs w:val="32"/>
        </w:rPr>
      </w:pPr>
      <w:r w:rsidRPr="00DD3B29">
        <w:rPr>
          <w:rFonts w:ascii="Times New Roman" w:hAnsi="Times New Roman" w:cs="Times New Roman"/>
          <w:sz w:val="32"/>
          <w:szCs w:val="32"/>
        </w:rPr>
        <w:t>2. Timothy was taught to be an example. 1 Tim. 4:12.</w:t>
      </w:r>
    </w:p>
    <w:p w14:paraId="252B052B" w14:textId="77777777" w:rsidR="00DD3B29" w:rsidRPr="00DD3B29" w:rsidRDefault="00DD3B29" w:rsidP="00DD3B29">
      <w:pPr>
        <w:spacing w:after="0" w:line="240" w:lineRule="auto"/>
        <w:ind w:firstLine="720"/>
        <w:rPr>
          <w:rFonts w:ascii="Times New Roman" w:hAnsi="Times New Roman" w:cs="Times New Roman"/>
          <w:sz w:val="32"/>
          <w:szCs w:val="32"/>
        </w:rPr>
      </w:pPr>
      <w:r w:rsidRPr="00DD3B29">
        <w:rPr>
          <w:rFonts w:ascii="Times New Roman" w:hAnsi="Times New Roman" w:cs="Times New Roman"/>
          <w:sz w:val="32"/>
          <w:szCs w:val="32"/>
        </w:rPr>
        <w:t>3. We are to be examples of humility as John was. Luke 17:10</w:t>
      </w:r>
    </w:p>
    <w:p w14:paraId="7E71F8CA" w14:textId="7666BC45" w:rsidR="00DD3B29" w:rsidRPr="00DD3B29" w:rsidRDefault="00DD3B29" w:rsidP="00DC17D8">
      <w:pPr>
        <w:spacing w:after="0" w:line="240" w:lineRule="auto"/>
        <w:ind w:left="720"/>
        <w:rPr>
          <w:rFonts w:ascii="Times New Roman" w:hAnsi="Times New Roman" w:cs="Times New Roman"/>
          <w:sz w:val="32"/>
          <w:szCs w:val="32"/>
        </w:rPr>
      </w:pPr>
      <w:r w:rsidRPr="00DD3B29">
        <w:rPr>
          <w:rFonts w:ascii="Times New Roman" w:hAnsi="Times New Roman" w:cs="Times New Roman"/>
          <w:sz w:val="32"/>
          <w:szCs w:val="32"/>
        </w:rPr>
        <w:t xml:space="preserve">4. We are to reject worldliness as John </w:t>
      </w:r>
      <w:r w:rsidR="00DC17D8">
        <w:rPr>
          <w:rFonts w:ascii="Times New Roman" w:hAnsi="Times New Roman" w:cs="Times New Roman"/>
          <w:sz w:val="32"/>
          <w:szCs w:val="32"/>
        </w:rPr>
        <w:t>says</w:t>
      </w:r>
      <w:r w:rsidRPr="00DD3B29">
        <w:rPr>
          <w:rFonts w:ascii="Times New Roman" w:hAnsi="Times New Roman" w:cs="Times New Roman"/>
          <w:sz w:val="32"/>
          <w:szCs w:val="32"/>
        </w:rPr>
        <w:t>. 1 John 2:15</w:t>
      </w:r>
      <w:r w:rsidR="00DC17D8">
        <w:rPr>
          <w:rFonts w:ascii="Times New Roman" w:hAnsi="Times New Roman" w:cs="Times New Roman"/>
          <w:sz w:val="32"/>
          <w:szCs w:val="32"/>
        </w:rPr>
        <w:t xml:space="preserve"> “</w:t>
      </w:r>
      <w:r w:rsidR="00DC17D8" w:rsidRPr="00DC17D8">
        <w:rPr>
          <w:rFonts w:ascii="Times New Roman" w:hAnsi="Times New Roman" w:cs="Times New Roman"/>
          <w:sz w:val="32"/>
          <w:szCs w:val="32"/>
          <w:lang w:val="x-none"/>
        </w:rPr>
        <w:t xml:space="preserve">Love not the world, neither the things </w:t>
      </w:r>
      <w:r w:rsidR="00DC17D8" w:rsidRPr="00DC17D8">
        <w:rPr>
          <w:rFonts w:ascii="Times New Roman" w:hAnsi="Times New Roman" w:cs="Times New Roman"/>
          <w:i/>
          <w:iCs/>
          <w:sz w:val="32"/>
          <w:szCs w:val="32"/>
          <w:lang w:val="x-none"/>
        </w:rPr>
        <w:t>that are</w:t>
      </w:r>
      <w:r w:rsidR="00DC17D8" w:rsidRPr="00DC17D8">
        <w:rPr>
          <w:rFonts w:ascii="Times New Roman" w:hAnsi="Times New Roman" w:cs="Times New Roman"/>
          <w:sz w:val="32"/>
          <w:szCs w:val="32"/>
          <w:lang w:val="x-none"/>
        </w:rPr>
        <w:t xml:space="preserve"> in the world. If any man love the world, the love of the Father is not in him.</w:t>
      </w:r>
      <w:r w:rsidR="00DC17D8">
        <w:rPr>
          <w:rFonts w:ascii="Times New Roman" w:hAnsi="Times New Roman" w:cs="Times New Roman"/>
          <w:sz w:val="32"/>
          <w:szCs w:val="32"/>
          <w:lang w:val="x-none"/>
        </w:rPr>
        <w:t>”</w:t>
      </w:r>
    </w:p>
    <w:p w14:paraId="6A783909" w14:textId="7DA4E649" w:rsidR="00EE7039" w:rsidRPr="00AB41DB" w:rsidRDefault="00DD3B29" w:rsidP="00AB41DB">
      <w:pPr>
        <w:spacing w:after="0" w:line="240" w:lineRule="auto"/>
        <w:ind w:left="720"/>
        <w:rPr>
          <w:rFonts w:ascii="Times New Roman" w:hAnsi="Times New Roman" w:cs="Times New Roman"/>
          <w:sz w:val="32"/>
          <w:szCs w:val="32"/>
          <w:lang w:val="x-none"/>
        </w:rPr>
      </w:pPr>
      <w:r w:rsidRPr="00DD3B29">
        <w:rPr>
          <w:rFonts w:ascii="Times New Roman" w:hAnsi="Times New Roman" w:cs="Times New Roman"/>
          <w:sz w:val="32"/>
          <w:szCs w:val="32"/>
        </w:rPr>
        <w:lastRenderedPageBreak/>
        <w:t>5. We are to keep ourselves unspotted from the world. James 1:27</w:t>
      </w:r>
      <w:r w:rsidR="004820D0">
        <w:rPr>
          <w:rFonts w:ascii="Times New Roman" w:hAnsi="Times New Roman" w:cs="Times New Roman"/>
          <w:sz w:val="32"/>
          <w:szCs w:val="32"/>
        </w:rPr>
        <w:t>; I Peter 3:16 “</w:t>
      </w:r>
      <w:r w:rsidR="004820D0" w:rsidRPr="004820D0">
        <w:rPr>
          <w:rFonts w:ascii="Times New Roman" w:hAnsi="Times New Roman" w:cs="Times New Roman"/>
          <w:sz w:val="32"/>
          <w:szCs w:val="32"/>
          <w:lang w:val="x-none"/>
        </w:rPr>
        <w:t xml:space="preserve">Having a good conscience; that, whereas they speak evil of you, as of evildoers, they may be ashamed that falsely accuse your good conversation </w:t>
      </w:r>
      <w:r w:rsidR="004820D0">
        <w:rPr>
          <w:rFonts w:ascii="Times New Roman" w:hAnsi="Times New Roman" w:cs="Times New Roman"/>
          <w:sz w:val="32"/>
          <w:szCs w:val="32"/>
          <w:lang w:val="x-none"/>
        </w:rPr>
        <w:t xml:space="preserve">(manner of life, behavior, </w:t>
      </w:r>
      <w:r w:rsidR="00EE7039">
        <w:rPr>
          <w:rFonts w:ascii="Times New Roman" w:hAnsi="Times New Roman" w:cs="Times New Roman"/>
          <w:sz w:val="32"/>
          <w:szCs w:val="32"/>
          <w:lang w:val="x-none"/>
        </w:rPr>
        <w:t xml:space="preserve">righteousness, God approved behavior) </w:t>
      </w:r>
      <w:r w:rsidR="004820D0" w:rsidRPr="004820D0">
        <w:rPr>
          <w:rFonts w:ascii="Times New Roman" w:hAnsi="Times New Roman" w:cs="Times New Roman"/>
          <w:sz w:val="32"/>
          <w:szCs w:val="32"/>
          <w:lang w:val="x-none"/>
        </w:rPr>
        <w:t>in Christ.</w:t>
      </w:r>
      <w:r w:rsidR="004820D0">
        <w:rPr>
          <w:rFonts w:ascii="Times New Roman" w:hAnsi="Times New Roman" w:cs="Times New Roman"/>
          <w:sz w:val="32"/>
          <w:szCs w:val="32"/>
          <w:lang w:val="x-none"/>
        </w:rPr>
        <w:t>”</w:t>
      </w:r>
    </w:p>
    <w:p w14:paraId="5B8D1FB7" w14:textId="77777777" w:rsidR="00DD3B29" w:rsidRPr="00DD3B29" w:rsidRDefault="00DD3B29" w:rsidP="00DD3B29">
      <w:pPr>
        <w:spacing w:after="0" w:line="240" w:lineRule="auto"/>
        <w:rPr>
          <w:rFonts w:ascii="Times New Roman" w:hAnsi="Times New Roman" w:cs="Times New Roman"/>
          <w:sz w:val="32"/>
          <w:szCs w:val="32"/>
        </w:rPr>
      </w:pPr>
      <w:r w:rsidRPr="00DD3B29">
        <w:rPr>
          <w:rFonts w:ascii="Times New Roman" w:hAnsi="Times New Roman" w:cs="Times New Roman"/>
          <w:b/>
          <w:bCs/>
          <w:sz w:val="32"/>
          <w:szCs w:val="32"/>
        </w:rPr>
        <w:t>CONCLUSION:</w:t>
      </w:r>
    </w:p>
    <w:p w14:paraId="50069934" w14:textId="24943721" w:rsidR="00DD3B29" w:rsidRPr="00DD3B29" w:rsidRDefault="00DD3B29" w:rsidP="00DD3B29">
      <w:pPr>
        <w:spacing w:after="0" w:line="240" w:lineRule="auto"/>
        <w:ind w:left="720"/>
        <w:rPr>
          <w:rFonts w:ascii="Times New Roman" w:hAnsi="Times New Roman" w:cs="Times New Roman"/>
          <w:sz w:val="32"/>
          <w:szCs w:val="32"/>
        </w:rPr>
      </w:pPr>
      <w:r w:rsidRPr="00DD3B29">
        <w:rPr>
          <w:rFonts w:ascii="Times New Roman" w:hAnsi="Times New Roman" w:cs="Times New Roman"/>
          <w:sz w:val="32"/>
          <w:szCs w:val="32"/>
        </w:rPr>
        <w:t xml:space="preserve">1. John </w:t>
      </w:r>
      <w:r w:rsidR="00EE7039">
        <w:rPr>
          <w:rFonts w:ascii="Times New Roman" w:hAnsi="Times New Roman" w:cs="Times New Roman"/>
          <w:sz w:val="32"/>
          <w:szCs w:val="32"/>
        </w:rPr>
        <w:t xml:space="preserve">the immerser </w:t>
      </w:r>
      <w:r w:rsidRPr="00DD3B29">
        <w:rPr>
          <w:rFonts w:ascii="Times New Roman" w:hAnsi="Times New Roman" w:cs="Times New Roman"/>
          <w:sz w:val="32"/>
          <w:szCs w:val="32"/>
        </w:rPr>
        <w:t>was a magnificent example of a man of God. It is no wonder that the Lord commended him so highly.</w:t>
      </w:r>
    </w:p>
    <w:p w14:paraId="2830450C" w14:textId="77777777" w:rsidR="00DD3B29" w:rsidRDefault="00DD3B29" w:rsidP="00DD3B29">
      <w:pPr>
        <w:spacing w:after="0" w:line="240" w:lineRule="auto"/>
        <w:ind w:left="720"/>
        <w:rPr>
          <w:rFonts w:ascii="Times New Roman" w:hAnsi="Times New Roman" w:cs="Times New Roman"/>
          <w:sz w:val="32"/>
          <w:szCs w:val="32"/>
        </w:rPr>
      </w:pPr>
      <w:r w:rsidRPr="00DD3B29">
        <w:rPr>
          <w:rFonts w:ascii="Times New Roman" w:hAnsi="Times New Roman" w:cs="Times New Roman"/>
          <w:sz w:val="32"/>
          <w:szCs w:val="32"/>
        </w:rPr>
        <w:t>2. John had (in essence) the same job that we do, namely, preparation.</w:t>
      </w:r>
    </w:p>
    <w:p w14:paraId="5A4C273D" w14:textId="394B182D" w:rsidR="006E032A" w:rsidRPr="00DD3B29" w:rsidRDefault="006E032A" w:rsidP="006E032A">
      <w:pPr>
        <w:spacing w:after="0" w:line="240" w:lineRule="auto"/>
        <w:ind w:left="1440"/>
        <w:rPr>
          <w:rFonts w:ascii="Times New Roman" w:hAnsi="Times New Roman" w:cs="Times New Roman"/>
          <w:sz w:val="32"/>
          <w:szCs w:val="32"/>
        </w:rPr>
      </w:pPr>
      <w:r>
        <w:rPr>
          <w:rFonts w:ascii="Times New Roman" w:hAnsi="Times New Roman" w:cs="Times New Roman"/>
          <w:sz w:val="32"/>
          <w:szCs w:val="32"/>
        </w:rPr>
        <w:t>1) He prepared the way for the first coming of Christ and we are to prepare for the second coming.</w:t>
      </w:r>
    </w:p>
    <w:p w14:paraId="5ED59913" w14:textId="660A1D4C" w:rsidR="00DD3B29" w:rsidRPr="00DD3B29" w:rsidRDefault="00DD3B29" w:rsidP="00DD3B29">
      <w:pPr>
        <w:spacing w:after="0" w:line="240" w:lineRule="auto"/>
        <w:ind w:firstLine="720"/>
        <w:rPr>
          <w:rFonts w:ascii="Times New Roman" w:hAnsi="Times New Roman" w:cs="Times New Roman"/>
          <w:sz w:val="32"/>
          <w:szCs w:val="32"/>
        </w:rPr>
      </w:pPr>
      <w:r w:rsidRPr="00DD3B29">
        <w:rPr>
          <w:rFonts w:ascii="Times New Roman" w:hAnsi="Times New Roman" w:cs="Times New Roman"/>
          <w:sz w:val="32"/>
          <w:szCs w:val="32"/>
        </w:rPr>
        <w:t xml:space="preserve">3. He used preaching, and </w:t>
      </w:r>
      <w:r w:rsidR="006E032A">
        <w:rPr>
          <w:rFonts w:ascii="Times New Roman" w:hAnsi="Times New Roman" w:cs="Times New Roman"/>
          <w:sz w:val="32"/>
          <w:szCs w:val="32"/>
        </w:rPr>
        <w:t>we are commanded to do the same</w:t>
      </w:r>
      <w:r w:rsidRPr="00DD3B29">
        <w:rPr>
          <w:rFonts w:ascii="Times New Roman" w:hAnsi="Times New Roman" w:cs="Times New Roman"/>
          <w:sz w:val="32"/>
          <w:szCs w:val="32"/>
        </w:rPr>
        <w:t>.</w:t>
      </w:r>
    </w:p>
    <w:p w14:paraId="435E6530" w14:textId="083A8A35" w:rsidR="00DD3B29" w:rsidRPr="00DD3B29" w:rsidRDefault="00DD3B29" w:rsidP="00DD3B29">
      <w:pPr>
        <w:spacing w:after="0" w:line="240" w:lineRule="auto"/>
        <w:ind w:firstLine="720"/>
        <w:rPr>
          <w:rFonts w:ascii="Times New Roman" w:hAnsi="Times New Roman" w:cs="Times New Roman"/>
          <w:sz w:val="32"/>
          <w:szCs w:val="32"/>
        </w:rPr>
      </w:pPr>
      <w:r w:rsidRPr="00DD3B29">
        <w:rPr>
          <w:rFonts w:ascii="Times New Roman" w:hAnsi="Times New Roman" w:cs="Times New Roman"/>
          <w:sz w:val="32"/>
          <w:szCs w:val="32"/>
        </w:rPr>
        <w:t xml:space="preserve">4. He </w:t>
      </w:r>
      <w:r w:rsidR="006E032A">
        <w:rPr>
          <w:rFonts w:ascii="Times New Roman" w:hAnsi="Times New Roman" w:cs="Times New Roman"/>
          <w:sz w:val="32"/>
          <w:szCs w:val="32"/>
        </w:rPr>
        <w:t>preaching led to</w:t>
      </w:r>
      <w:r w:rsidRPr="00DD3B29">
        <w:rPr>
          <w:rFonts w:ascii="Times New Roman" w:hAnsi="Times New Roman" w:cs="Times New Roman"/>
          <w:sz w:val="32"/>
          <w:szCs w:val="32"/>
        </w:rPr>
        <w:t xml:space="preserve"> conversion, and this is our goal.</w:t>
      </w:r>
    </w:p>
    <w:p w14:paraId="175CC2DF" w14:textId="77777777" w:rsidR="00DD3B29" w:rsidRPr="00DD3B29" w:rsidRDefault="00DD3B29" w:rsidP="00DD3B29">
      <w:pPr>
        <w:spacing w:after="0" w:line="240" w:lineRule="auto"/>
        <w:ind w:left="720"/>
        <w:rPr>
          <w:rFonts w:ascii="Times New Roman" w:hAnsi="Times New Roman" w:cs="Times New Roman"/>
          <w:sz w:val="32"/>
          <w:szCs w:val="32"/>
        </w:rPr>
      </w:pPr>
      <w:r w:rsidRPr="00DD3B29">
        <w:rPr>
          <w:rFonts w:ascii="Times New Roman" w:hAnsi="Times New Roman" w:cs="Times New Roman"/>
          <w:sz w:val="32"/>
          <w:szCs w:val="32"/>
        </w:rPr>
        <w:t>5. He left a great example; we are to shine as examples in this world.</w:t>
      </w:r>
    </w:p>
    <w:p w14:paraId="5B3F7CF7" w14:textId="63A7340C" w:rsidR="00030EC6" w:rsidRPr="00DD3B29" w:rsidRDefault="00DD3B29">
      <w:pPr>
        <w:rPr>
          <w:rFonts w:ascii="Times New Roman" w:hAnsi="Times New Roman" w:cs="Times New Roman"/>
          <w:sz w:val="32"/>
          <w:szCs w:val="32"/>
        </w:rPr>
      </w:pPr>
      <w:r>
        <w:tab/>
      </w:r>
      <w:r w:rsidRPr="00DD3B29">
        <w:rPr>
          <w:rFonts w:ascii="Times New Roman" w:hAnsi="Times New Roman" w:cs="Times New Roman"/>
          <w:sz w:val="32"/>
          <w:szCs w:val="32"/>
        </w:rPr>
        <w:t>6. Invitation</w:t>
      </w:r>
    </w:p>
    <w:sectPr w:rsidR="00030EC6" w:rsidRPr="00DD3B29">
      <w:headerReference w:type="default" r:id="rId6"/>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27715C1" w14:textId="77777777" w:rsidR="00F44046" w:rsidRDefault="00F44046" w:rsidP="00DD3B29">
      <w:pPr>
        <w:spacing w:after="0" w:line="240" w:lineRule="auto"/>
      </w:pPr>
      <w:r>
        <w:separator/>
      </w:r>
    </w:p>
  </w:endnote>
  <w:endnote w:type="continuationSeparator" w:id="0">
    <w:p w14:paraId="3F7D28C1" w14:textId="77777777" w:rsidR="00F44046" w:rsidRDefault="00F44046" w:rsidP="00DD3B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78544696"/>
      <w:docPartObj>
        <w:docPartGallery w:val="Page Numbers (Bottom of Page)"/>
        <w:docPartUnique/>
      </w:docPartObj>
    </w:sdtPr>
    <w:sdtContent>
      <w:p w14:paraId="014B06F1" w14:textId="1ACF709C" w:rsidR="00A25098" w:rsidRDefault="00A25098">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198ECE07" w14:textId="77777777" w:rsidR="00DD3B29" w:rsidRDefault="00DD3B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ACB810C" w14:textId="77777777" w:rsidR="00F44046" w:rsidRDefault="00F44046" w:rsidP="00DD3B29">
      <w:pPr>
        <w:spacing w:after="0" w:line="240" w:lineRule="auto"/>
      </w:pPr>
      <w:r>
        <w:separator/>
      </w:r>
    </w:p>
  </w:footnote>
  <w:footnote w:type="continuationSeparator" w:id="0">
    <w:p w14:paraId="0FA354A6" w14:textId="77777777" w:rsidR="00F44046" w:rsidRDefault="00F44046" w:rsidP="00DD3B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22B8D2" w14:textId="6B077457" w:rsidR="00DD3B29" w:rsidRDefault="00DD3B29">
    <w:pPr>
      <w:pStyle w:val="Header"/>
    </w:pPr>
    <w:r>
      <w:t xml:space="preserve">P&amp;B </w:t>
    </w:r>
    <w:proofErr w:type="spellStart"/>
    <w:r>
      <w:t>cofC</w:t>
    </w:r>
    <w:proofErr w:type="spellEnd"/>
    <w:r>
      <w:ptab w:relativeTo="margin" w:alignment="center" w:leader="none"/>
    </w:r>
    <w:r>
      <w:t>Preparing for Christ (Mark 1:1-8)</w:t>
    </w:r>
    <w:r>
      <w:ptab w:relativeTo="margin" w:alignment="right" w:leader="none"/>
    </w:r>
    <w:r>
      <w:t>9/8/24 PM</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B29"/>
    <w:rsid w:val="00030EC6"/>
    <w:rsid w:val="000854FB"/>
    <w:rsid w:val="000A6B90"/>
    <w:rsid w:val="00106CFD"/>
    <w:rsid w:val="00114E0C"/>
    <w:rsid w:val="00163325"/>
    <w:rsid w:val="00163CFC"/>
    <w:rsid w:val="00251501"/>
    <w:rsid w:val="00320E06"/>
    <w:rsid w:val="00322C7B"/>
    <w:rsid w:val="0032560B"/>
    <w:rsid w:val="004820D0"/>
    <w:rsid w:val="005A5207"/>
    <w:rsid w:val="006C1978"/>
    <w:rsid w:val="006E032A"/>
    <w:rsid w:val="006E4A79"/>
    <w:rsid w:val="00736B4D"/>
    <w:rsid w:val="007A5534"/>
    <w:rsid w:val="008651C6"/>
    <w:rsid w:val="008D601C"/>
    <w:rsid w:val="00A25098"/>
    <w:rsid w:val="00AB41DB"/>
    <w:rsid w:val="00AB74C3"/>
    <w:rsid w:val="00B54A29"/>
    <w:rsid w:val="00B54D01"/>
    <w:rsid w:val="00D47A9F"/>
    <w:rsid w:val="00DC17D8"/>
    <w:rsid w:val="00DD3B29"/>
    <w:rsid w:val="00EA46F3"/>
    <w:rsid w:val="00EE7039"/>
    <w:rsid w:val="00F44046"/>
    <w:rsid w:val="00FC78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92200"/>
  <w15:chartTrackingRefBased/>
  <w15:docId w15:val="{C36CA7D2-2355-44C7-BA75-283D8B48B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B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3B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B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B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B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B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B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B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B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B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3B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B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B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B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B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B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B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B29"/>
    <w:rPr>
      <w:rFonts w:eastAsiaTheme="majorEastAsia" w:cstheme="majorBidi"/>
      <w:color w:val="272727" w:themeColor="text1" w:themeTint="D8"/>
    </w:rPr>
  </w:style>
  <w:style w:type="paragraph" w:styleId="Title">
    <w:name w:val="Title"/>
    <w:basedOn w:val="Normal"/>
    <w:next w:val="Normal"/>
    <w:link w:val="TitleChar"/>
    <w:uiPriority w:val="10"/>
    <w:qFormat/>
    <w:rsid w:val="00DD3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B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B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B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B29"/>
    <w:pPr>
      <w:spacing w:before="160"/>
      <w:jc w:val="center"/>
    </w:pPr>
    <w:rPr>
      <w:i/>
      <w:iCs/>
      <w:color w:val="404040" w:themeColor="text1" w:themeTint="BF"/>
    </w:rPr>
  </w:style>
  <w:style w:type="character" w:customStyle="1" w:styleId="QuoteChar">
    <w:name w:val="Quote Char"/>
    <w:basedOn w:val="DefaultParagraphFont"/>
    <w:link w:val="Quote"/>
    <w:uiPriority w:val="29"/>
    <w:rsid w:val="00DD3B29"/>
    <w:rPr>
      <w:i/>
      <w:iCs/>
      <w:color w:val="404040" w:themeColor="text1" w:themeTint="BF"/>
    </w:rPr>
  </w:style>
  <w:style w:type="paragraph" w:styleId="ListParagraph">
    <w:name w:val="List Paragraph"/>
    <w:basedOn w:val="Normal"/>
    <w:uiPriority w:val="34"/>
    <w:qFormat/>
    <w:rsid w:val="00DD3B29"/>
    <w:pPr>
      <w:ind w:left="720"/>
      <w:contextualSpacing/>
    </w:pPr>
  </w:style>
  <w:style w:type="character" w:styleId="IntenseEmphasis">
    <w:name w:val="Intense Emphasis"/>
    <w:basedOn w:val="DefaultParagraphFont"/>
    <w:uiPriority w:val="21"/>
    <w:qFormat/>
    <w:rsid w:val="00DD3B29"/>
    <w:rPr>
      <w:i/>
      <w:iCs/>
      <w:color w:val="0F4761" w:themeColor="accent1" w:themeShade="BF"/>
    </w:rPr>
  </w:style>
  <w:style w:type="paragraph" w:styleId="IntenseQuote">
    <w:name w:val="Intense Quote"/>
    <w:basedOn w:val="Normal"/>
    <w:next w:val="Normal"/>
    <w:link w:val="IntenseQuoteChar"/>
    <w:uiPriority w:val="30"/>
    <w:qFormat/>
    <w:rsid w:val="00DD3B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B29"/>
    <w:rPr>
      <w:i/>
      <w:iCs/>
      <w:color w:val="0F4761" w:themeColor="accent1" w:themeShade="BF"/>
    </w:rPr>
  </w:style>
  <w:style w:type="character" w:styleId="IntenseReference">
    <w:name w:val="Intense Reference"/>
    <w:basedOn w:val="DefaultParagraphFont"/>
    <w:uiPriority w:val="32"/>
    <w:qFormat/>
    <w:rsid w:val="00DD3B29"/>
    <w:rPr>
      <w:b/>
      <w:bCs/>
      <w:smallCaps/>
      <w:color w:val="0F4761" w:themeColor="accent1" w:themeShade="BF"/>
      <w:spacing w:val="5"/>
    </w:rPr>
  </w:style>
  <w:style w:type="character" w:styleId="Hyperlink">
    <w:name w:val="Hyperlink"/>
    <w:basedOn w:val="DefaultParagraphFont"/>
    <w:uiPriority w:val="99"/>
    <w:unhideWhenUsed/>
    <w:rsid w:val="00DD3B29"/>
    <w:rPr>
      <w:color w:val="467886" w:themeColor="hyperlink"/>
      <w:u w:val="single"/>
    </w:rPr>
  </w:style>
  <w:style w:type="character" w:styleId="UnresolvedMention">
    <w:name w:val="Unresolved Mention"/>
    <w:basedOn w:val="DefaultParagraphFont"/>
    <w:uiPriority w:val="99"/>
    <w:semiHidden/>
    <w:unhideWhenUsed/>
    <w:rsid w:val="00DD3B29"/>
    <w:rPr>
      <w:color w:val="605E5C"/>
      <w:shd w:val="clear" w:color="auto" w:fill="E1DFDD"/>
    </w:rPr>
  </w:style>
  <w:style w:type="paragraph" w:styleId="Header">
    <w:name w:val="header"/>
    <w:basedOn w:val="Normal"/>
    <w:link w:val="HeaderChar"/>
    <w:uiPriority w:val="99"/>
    <w:unhideWhenUsed/>
    <w:rsid w:val="00DD3B2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D3B29"/>
  </w:style>
  <w:style w:type="paragraph" w:styleId="Footer">
    <w:name w:val="footer"/>
    <w:basedOn w:val="Normal"/>
    <w:link w:val="FooterChar"/>
    <w:uiPriority w:val="99"/>
    <w:unhideWhenUsed/>
    <w:rsid w:val="00DD3B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D3B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3707282">
      <w:bodyDiv w:val="1"/>
      <w:marLeft w:val="0"/>
      <w:marRight w:val="0"/>
      <w:marTop w:val="0"/>
      <w:marBottom w:val="0"/>
      <w:divBdr>
        <w:top w:val="none" w:sz="0" w:space="0" w:color="auto"/>
        <w:left w:val="none" w:sz="0" w:space="0" w:color="auto"/>
        <w:bottom w:val="none" w:sz="0" w:space="0" w:color="auto"/>
        <w:right w:val="none" w:sz="0" w:space="0" w:color="auto"/>
      </w:divBdr>
      <w:divsChild>
        <w:div w:id="567619491">
          <w:marLeft w:val="0"/>
          <w:marRight w:val="0"/>
          <w:marTop w:val="0"/>
          <w:marBottom w:val="0"/>
          <w:divBdr>
            <w:top w:val="none" w:sz="0" w:space="0" w:color="auto"/>
            <w:left w:val="none" w:sz="0" w:space="0" w:color="auto"/>
            <w:bottom w:val="none" w:sz="0" w:space="0" w:color="auto"/>
            <w:right w:val="none" w:sz="0" w:space="0" w:color="auto"/>
          </w:divBdr>
        </w:div>
        <w:div w:id="129715869">
          <w:marLeft w:val="0"/>
          <w:marRight w:val="0"/>
          <w:marTop w:val="0"/>
          <w:marBottom w:val="0"/>
          <w:divBdr>
            <w:top w:val="none" w:sz="0" w:space="0" w:color="auto"/>
            <w:left w:val="none" w:sz="0" w:space="0" w:color="auto"/>
            <w:bottom w:val="none" w:sz="0" w:space="0" w:color="auto"/>
            <w:right w:val="none" w:sz="0" w:space="0" w:color="auto"/>
          </w:divBdr>
        </w:div>
        <w:div w:id="1939018832">
          <w:marLeft w:val="0"/>
          <w:marRight w:val="0"/>
          <w:marTop w:val="150"/>
          <w:marBottom w:val="150"/>
          <w:divBdr>
            <w:top w:val="none" w:sz="0" w:space="0" w:color="auto"/>
            <w:left w:val="none" w:sz="0" w:space="0" w:color="auto"/>
            <w:bottom w:val="none" w:sz="0" w:space="0" w:color="auto"/>
            <w:right w:val="none" w:sz="0" w:space="0" w:color="auto"/>
          </w:divBdr>
        </w:div>
        <w:div w:id="1599555625">
          <w:marLeft w:val="0"/>
          <w:marRight w:val="0"/>
          <w:marTop w:val="0"/>
          <w:marBottom w:val="0"/>
          <w:divBdr>
            <w:top w:val="none" w:sz="0" w:space="0" w:color="auto"/>
            <w:left w:val="none" w:sz="0" w:space="0" w:color="auto"/>
            <w:bottom w:val="none" w:sz="0" w:space="0" w:color="auto"/>
            <w:right w:val="none" w:sz="0" w:space="0" w:color="auto"/>
          </w:divBdr>
        </w:div>
        <w:div w:id="1729920014">
          <w:marLeft w:val="0"/>
          <w:marRight w:val="0"/>
          <w:marTop w:val="0"/>
          <w:marBottom w:val="0"/>
          <w:divBdr>
            <w:top w:val="none" w:sz="0" w:space="0" w:color="auto"/>
            <w:left w:val="none" w:sz="0" w:space="0" w:color="auto"/>
            <w:bottom w:val="none" w:sz="0" w:space="0" w:color="auto"/>
            <w:right w:val="none" w:sz="0" w:space="0" w:color="auto"/>
          </w:divBdr>
        </w:div>
        <w:div w:id="1187987279">
          <w:marLeft w:val="0"/>
          <w:marRight w:val="0"/>
          <w:marTop w:val="0"/>
          <w:marBottom w:val="0"/>
          <w:divBdr>
            <w:top w:val="none" w:sz="0" w:space="0" w:color="auto"/>
            <w:left w:val="none" w:sz="0" w:space="0" w:color="auto"/>
            <w:bottom w:val="none" w:sz="0" w:space="0" w:color="auto"/>
            <w:right w:val="none" w:sz="0" w:space="0" w:color="auto"/>
          </w:divBdr>
        </w:div>
        <w:div w:id="1683050824">
          <w:marLeft w:val="0"/>
          <w:marRight w:val="0"/>
          <w:marTop w:val="0"/>
          <w:marBottom w:val="0"/>
          <w:divBdr>
            <w:top w:val="none" w:sz="0" w:space="0" w:color="auto"/>
            <w:left w:val="none" w:sz="0" w:space="0" w:color="auto"/>
            <w:bottom w:val="none" w:sz="0" w:space="0" w:color="auto"/>
            <w:right w:val="none" w:sz="0" w:space="0" w:color="auto"/>
          </w:divBdr>
        </w:div>
        <w:div w:id="1263949068">
          <w:marLeft w:val="0"/>
          <w:marRight w:val="0"/>
          <w:marTop w:val="0"/>
          <w:marBottom w:val="0"/>
          <w:divBdr>
            <w:top w:val="none" w:sz="0" w:space="0" w:color="auto"/>
            <w:left w:val="none" w:sz="0" w:space="0" w:color="auto"/>
            <w:bottom w:val="none" w:sz="0" w:space="0" w:color="auto"/>
            <w:right w:val="none" w:sz="0" w:space="0" w:color="auto"/>
          </w:divBdr>
        </w:div>
        <w:div w:id="1501117174">
          <w:marLeft w:val="0"/>
          <w:marRight w:val="0"/>
          <w:marTop w:val="0"/>
          <w:marBottom w:val="0"/>
          <w:divBdr>
            <w:top w:val="none" w:sz="0" w:space="0" w:color="auto"/>
            <w:left w:val="none" w:sz="0" w:space="0" w:color="auto"/>
            <w:bottom w:val="none" w:sz="0" w:space="0" w:color="auto"/>
            <w:right w:val="none" w:sz="0" w:space="0" w:color="auto"/>
          </w:divBdr>
        </w:div>
        <w:div w:id="334264016">
          <w:marLeft w:val="0"/>
          <w:marRight w:val="0"/>
          <w:marTop w:val="0"/>
          <w:marBottom w:val="0"/>
          <w:divBdr>
            <w:top w:val="none" w:sz="0" w:space="0" w:color="auto"/>
            <w:left w:val="none" w:sz="0" w:space="0" w:color="auto"/>
            <w:bottom w:val="none" w:sz="0" w:space="0" w:color="auto"/>
            <w:right w:val="none" w:sz="0" w:space="0" w:color="auto"/>
          </w:divBdr>
        </w:div>
      </w:divsChild>
    </w:div>
    <w:div w:id="1343431744">
      <w:bodyDiv w:val="1"/>
      <w:marLeft w:val="0"/>
      <w:marRight w:val="0"/>
      <w:marTop w:val="0"/>
      <w:marBottom w:val="0"/>
      <w:divBdr>
        <w:top w:val="none" w:sz="0" w:space="0" w:color="auto"/>
        <w:left w:val="none" w:sz="0" w:space="0" w:color="auto"/>
        <w:bottom w:val="none" w:sz="0" w:space="0" w:color="auto"/>
        <w:right w:val="none" w:sz="0" w:space="0" w:color="auto"/>
      </w:divBdr>
      <w:divsChild>
        <w:div w:id="1922792423">
          <w:marLeft w:val="0"/>
          <w:marRight w:val="0"/>
          <w:marTop w:val="0"/>
          <w:marBottom w:val="0"/>
          <w:divBdr>
            <w:top w:val="none" w:sz="0" w:space="0" w:color="auto"/>
            <w:left w:val="none" w:sz="0" w:space="0" w:color="auto"/>
            <w:bottom w:val="none" w:sz="0" w:space="0" w:color="auto"/>
            <w:right w:val="none" w:sz="0" w:space="0" w:color="auto"/>
          </w:divBdr>
        </w:div>
        <w:div w:id="2032031604">
          <w:marLeft w:val="0"/>
          <w:marRight w:val="0"/>
          <w:marTop w:val="0"/>
          <w:marBottom w:val="0"/>
          <w:divBdr>
            <w:top w:val="none" w:sz="0" w:space="0" w:color="auto"/>
            <w:left w:val="none" w:sz="0" w:space="0" w:color="auto"/>
            <w:bottom w:val="none" w:sz="0" w:space="0" w:color="auto"/>
            <w:right w:val="none" w:sz="0" w:space="0" w:color="auto"/>
          </w:divBdr>
        </w:div>
        <w:div w:id="394087462">
          <w:marLeft w:val="0"/>
          <w:marRight w:val="0"/>
          <w:marTop w:val="150"/>
          <w:marBottom w:val="150"/>
          <w:divBdr>
            <w:top w:val="none" w:sz="0" w:space="0" w:color="auto"/>
            <w:left w:val="none" w:sz="0" w:space="0" w:color="auto"/>
            <w:bottom w:val="none" w:sz="0" w:space="0" w:color="auto"/>
            <w:right w:val="none" w:sz="0" w:space="0" w:color="auto"/>
          </w:divBdr>
        </w:div>
        <w:div w:id="1657029800">
          <w:marLeft w:val="0"/>
          <w:marRight w:val="0"/>
          <w:marTop w:val="0"/>
          <w:marBottom w:val="0"/>
          <w:divBdr>
            <w:top w:val="none" w:sz="0" w:space="0" w:color="auto"/>
            <w:left w:val="none" w:sz="0" w:space="0" w:color="auto"/>
            <w:bottom w:val="none" w:sz="0" w:space="0" w:color="auto"/>
            <w:right w:val="none" w:sz="0" w:space="0" w:color="auto"/>
          </w:divBdr>
        </w:div>
        <w:div w:id="1928494182">
          <w:marLeft w:val="0"/>
          <w:marRight w:val="0"/>
          <w:marTop w:val="0"/>
          <w:marBottom w:val="0"/>
          <w:divBdr>
            <w:top w:val="none" w:sz="0" w:space="0" w:color="auto"/>
            <w:left w:val="none" w:sz="0" w:space="0" w:color="auto"/>
            <w:bottom w:val="none" w:sz="0" w:space="0" w:color="auto"/>
            <w:right w:val="none" w:sz="0" w:space="0" w:color="auto"/>
          </w:divBdr>
        </w:div>
        <w:div w:id="152836411">
          <w:marLeft w:val="0"/>
          <w:marRight w:val="0"/>
          <w:marTop w:val="0"/>
          <w:marBottom w:val="0"/>
          <w:divBdr>
            <w:top w:val="none" w:sz="0" w:space="0" w:color="auto"/>
            <w:left w:val="none" w:sz="0" w:space="0" w:color="auto"/>
            <w:bottom w:val="none" w:sz="0" w:space="0" w:color="auto"/>
            <w:right w:val="none" w:sz="0" w:space="0" w:color="auto"/>
          </w:divBdr>
        </w:div>
        <w:div w:id="1759399976">
          <w:marLeft w:val="0"/>
          <w:marRight w:val="0"/>
          <w:marTop w:val="0"/>
          <w:marBottom w:val="0"/>
          <w:divBdr>
            <w:top w:val="none" w:sz="0" w:space="0" w:color="auto"/>
            <w:left w:val="none" w:sz="0" w:space="0" w:color="auto"/>
            <w:bottom w:val="none" w:sz="0" w:space="0" w:color="auto"/>
            <w:right w:val="none" w:sz="0" w:space="0" w:color="auto"/>
          </w:divBdr>
        </w:div>
        <w:div w:id="870654920">
          <w:marLeft w:val="0"/>
          <w:marRight w:val="0"/>
          <w:marTop w:val="0"/>
          <w:marBottom w:val="0"/>
          <w:divBdr>
            <w:top w:val="none" w:sz="0" w:space="0" w:color="auto"/>
            <w:left w:val="none" w:sz="0" w:space="0" w:color="auto"/>
            <w:bottom w:val="none" w:sz="0" w:space="0" w:color="auto"/>
            <w:right w:val="none" w:sz="0" w:space="0" w:color="auto"/>
          </w:divBdr>
        </w:div>
        <w:div w:id="1045103328">
          <w:marLeft w:val="0"/>
          <w:marRight w:val="0"/>
          <w:marTop w:val="0"/>
          <w:marBottom w:val="0"/>
          <w:divBdr>
            <w:top w:val="none" w:sz="0" w:space="0" w:color="auto"/>
            <w:left w:val="none" w:sz="0" w:space="0" w:color="auto"/>
            <w:bottom w:val="none" w:sz="0" w:space="0" w:color="auto"/>
            <w:right w:val="none" w:sz="0" w:space="0" w:color="auto"/>
          </w:divBdr>
        </w:div>
        <w:div w:id="159305175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4</Pages>
  <Words>904</Words>
  <Characters>5157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Patrick King</dc:creator>
  <cp:keywords/>
  <dc:description/>
  <cp:lastModifiedBy>Patrick King</cp:lastModifiedBy>
  <cp:revision>20</cp:revision>
  <cp:lastPrinted>2024-09-08T22:01:00Z</cp:lastPrinted>
  <dcterms:created xsi:type="dcterms:W3CDTF">2024-09-08T12:00:00Z</dcterms:created>
  <dcterms:modified xsi:type="dcterms:W3CDTF">2024-09-08T22:01:00Z</dcterms:modified>
</cp:coreProperties>
</file>