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C0ACF" w14:textId="5C9A9EE2"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Sermon 4: The Bread of Life</w:t>
      </w:r>
    </w:p>
    <w:p w14:paraId="70C78049" w14:textId="6C60A645"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Text:</w:t>
      </w:r>
      <w:r w:rsidR="00643B00">
        <w:rPr>
          <w:rFonts w:ascii="Times New Roman" w:hAnsi="Times New Roman" w:cs="Times New Roman"/>
          <w:sz w:val="32"/>
          <w:szCs w:val="32"/>
        </w:rPr>
        <w:t xml:space="preserve"> </w:t>
      </w:r>
      <w:r w:rsidRPr="002129C1">
        <w:rPr>
          <w:rFonts w:ascii="Times New Roman" w:hAnsi="Times New Roman" w:cs="Times New Roman"/>
          <w:sz w:val="32"/>
          <w:szCs w:val="32"/>
        </w:rPr>
        <w:t xml:space="preserve">John 6:35  </w:t>
      </w:r>
    </w:p>
    <w:p w14:paraId="30916F99" w14:textId="322EE4F4"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"And Jesus said unto them, I am the bread of life: he that cometh to me shall never hunger; and he that believeth on me shall never thirst."</w:t>
      </w:r>
    </w:p>
    <w:p w14:paraId="56731CD1" w14:textId="77777777" w:rsidR="00B42CE0" w:rsidRPr="002129C1" w:rsidRDefault="00B42CE0" w:rsidP="00B42CE0">
      <w:pPr>
        <w:spacing w:after="0" w:line="240" w:lineRule="auto"/>
        <w:rPr>
          <w:rFonts w:ascii="Times New Roman" w:hAnsi="Times New Roman" w:cs="Times New Roman"/>
          <w:sz w:val="32"/>
          <w:szCs w:val="32"/>
        </w:rPr>
      </w:pPr>
    </w:p>
    <w:p w14:paraId="0D1893AD" w14:textId="049CAEFA" w:rsidR="00643B00" w:rsidRPr="000972C6" w:rsidRDefault="00B42CE0"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 xml:space="preserve">Introduction: </w:t>
      </w:r>
      <w:r w:rsidR="00643B00" w:rsidRPr="000972C6">
        <w:rPr>
          <w:rFonts w:ascii="Times New Roman" w:hAnsi="Times New Roman" w:cs="Times New Roman"/>
          <w:b/>
          <w:bCs/>
          <w:sz w:val="32"/>
          <w:szCs w:val="32"/>
        </w:rPr>
        <w:t>Scripture Reading- John 6:31-35</w:t>
      </w:r>
    </w:p>
    <w:p w14:paraId="4C17442C" w14:textId="69C030AF"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Bread as a Symbol of Sustenance</w:t>
      </w:r>
    </w:p>
    <w:p w14:paraId="339F2633" w14:textId="77777777"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essential nature of bread in ancient times.</w:t>
      </w:r>
    </w:p>
    <w:p w14:paraId="7B8940AD" w14:textId="627E875D"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Manna as a foreshadowing of Christ (Exodus 16:</w:t>
      </w:r>
      <w:r w:rsidR="00FE358F">
        <w:rPr>
          <w:rFonts w:ascii="Times New Roman" w:hAnsi="Times New Roman" w:cs="Times New Roman"/>
          <w:sz w:val="32"/>
          <w:szCs w:val="32"/>
        </w:rPr>
        <w:t>1-</w:t>
      </w:r>
      <w:r w:rsidRPr="002129C1">
        <w:rPr>
          <w:rFonts w:ascii="Times New Roman" w:hAnsi="Times New Roman" w:cs="Times New Roman"/>
          <w:sz w:val="32"/>
          <w:szCs w:val="32"/>
        </w:rPr>
        <w:t>4, John 6:49-51).</w:t>
      </w:r>
    </w:p>
    <w:p w14:paraId="5B8317FE" w14:textId="328F3947" w:rsidR="00B42CE0" w:rsidRPr="000972C6" w:rsidRDefault="000972C6"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Discussion:</w:t>
      </w:r>
    </w:p>
    <w:p w14:paraId="4F3C61E2" w14:textId="742CECBD" w:rsidR="00B42CE0" w:rsidRPr="000972C6" w:rsidRDefault="000972C6"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I.</w:t>
      </w:r>
      <w:r w:rsidR="00B42CE0" w:rsidRPr="000972C6">
        <w:rPr>
          <w:rFonts w:ascii="Times New Roman" w:hAnsi="Times New Roman" w:cs="Times New Roman"/>
          <w:b/>
          <w:bCs/>
          <w:sz w:val="32"/>
          <w:szCs w:val="32"/>
        </w:rPr>
        <w:t xml:space="preserve"> Christ as the Bread of Life</w:t>
      </w:r>
    </w:p>
    <w:p w14:paraId="5A84098B" w14:textId="3CAEE2A4"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Jesus offers spiritual sustenance that endures to eternal life (John 6:</w:t>
      </w:r>
      <w:r w:rsidR="00F00FFC">
        <w:rPr>
          <w:rFonts w:ascii="Times New Roman" w:hAnsi="Times New Roman" w:cs="Times New Roman"/>
          <w:sz w:val="32"/>
          <w:szCs w:val="32"/>
        </w:rPr>
        <w:t>26-</w:t>
      </w:r>
      <w:r w:rsidRPr="002129C1">
        <w:rPr>
          <w:rFonts w:ascii="Times New Roman" w:hAnsi="Times New Roman" w:cs="Times New Roman"/>
          <w:sz w:val="32"/>
          <w:szCs w:val="32"/>
        </w:rPr>
        <w:t>27).</w:t>
      </w:r>
      <w:r w:rsidR="00F00FFC">
        <w:rPr>
          <w:rFonts w:ascii="Times New Roman" w:hAnsi="Times New Roman" w:cs="Times New Roman"/>
          <w:sz w:val="32"/>
          <w:szCs w:val="32"/>
        </w:rPr>
        <w:t xml:space="preserve"> </w:t>
      </w:r>
      <w:r w:rsidR="005A5486">
        <w:rPr>
          <w:rFonts w:ascii="Times New Roman" w:hAnsi="Times New Roman" w:cs="Times New Roman"/>
          <w:sz w:val="32"/>
          <w:szCs w:val="32"/>
        </w:rPr>
        <w:t>The people went to Capernaum seeking Jesus</w:t>
      </w:r>
    </w:p>
    <w:p w14:paraId="3DB88B08" w14:textId="0FB6DA35"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difference between physical and spiritual hunger (John 6:</w:t>
      </w:r>
      <w:r w:rsidR="005A5486">
        <w:rPr>
          <w:rFonts w:ascii="Times New Roman" w:hAnsi="Times New Roman" w:cs="Times New Roman"/>
          <w:sz w:val="32"/>
          <w:szCs w:val="32"/>
        </w:rPr>
        <w:t>60-</w:t>
      </w:r>
      <w:r w:rsidRPr="002129C1">
        <w:rPr>
          <w:rFonts w:ascii="Times New Roman" w:hAnsi="Times New Roman" w:cs="Times New Roman"/>
          <w:sz w:val="32"/>
          <w:szCs w:val="32"/>
        </w:rPr>
        <w:t>63).</w:t>
      </w:r>
    </w:p>
    <w:p w14:paraId="6E035064" w14:textId="75A136AF" w:rsidR="00397B21" w:rsidRPr="000B6827" w:rsidRDefault="00397B21" w:rsidP="000B6827">
      <w:pPr>
        <w:pStyle w:val="ListParagraph"/>
        <w:numPr>
          <w:ilvl w:val="0"/>
          <w:numId w:val="1"/>
        </w:numPr>
        <w:spacing w:after="0" w:line="240" w:lineRule="auto"/>
        <w:rPr>
          <w:rFonts w:ascii="Times New Roman" w:hAnsi="Times New Roman" w:cs="Times New Roman"/>
          <w:sz w:val="32"/>
          <w:szCs w:val="32"/>
        </w:rPr>
      </w:pPr>
      <w:r w:rsidRPr="000B6827">
        <w:rPr>
          <w:rFonts w:ascii="Times New Roman" w:hAnsi="Times New Roman" w:cs="Times New Roman"/>
          <w:sz w:val="32"/>
          <w:szCs w:val="32"/>
        </w:rPr>
        <w:t>“What brings them in keeps them in.”</w:t>
      </w:r>
    </w:p>
    <w:p w14:paraId="5A6A0673" w14:textId="25A5CFC1" w:rsidR="00397B21" w:rsidRPr="000B6827" w:rsidRDefault="00397B21" w:rsidP="000B6827">
      <w:pPr>
        <w:pStyle w:val="ListParagraph"/>
        <w:numPr>
          <w:ilvl w:val="0"/>
          <w:numId w:val="1"/>
        </w:numPr>
        <w:spacing w:after="0" w:line="240" w:lineRule="auto"/>
        <w:rPr>
          <w:rFonts w:ascii="Times New Roman" w:hAnsi="Times New Roman" w:cs="Times New Roman"/>
          <w:sz w:val="32"/>
          <w:szCs w:val="32"/>
        </w:rPr>
      </w:pPr>
      <w:r w:rsidRPr="000B6827">
        <w:rPr>
          <w:rFonts w:ascii="Times New Roman" w:hAnsi="Times New Roman" w:cs="Times New Roman"/>
          <w:sz w:val="32"/>
          <w:szCs w:val="32"/>
        </w:rPr>
        <w:t>We must always offer the true bread of life to grow both physically in number and spiritually.</w:t>
      </w:r>
    </w:p>
    <w:p w14:paraId="423668C6" w14:textId="2806D42A" w:rsidR="00633DE1" w:rsidRPr="00DC5F33" w:rsidRDefault="00397B21" w:rsidP="00DC5F33">
      <w:pPr>
        <w:pStyle w:val="ListParagraph"/>
        <w:numPr>
          <w:ilvl w:val="0"/>
          <w:numId w:val="1"/>
        </w:numPr>
        <w:spacing w:after="0" w:line="240" w:lineRule="auto"/>
        <w:rPr>
          <w:rFonts w:ascii="Times New Roman" w:hAnsi="Times New Roman" w:cs="Times New Roman"/>
          <w:sz w:val="32"/>
          <w:szCs w:val="32"/>
        </w:rPr>
      </w:pPr>
      <w:r w:rsidRPr="000B6827">
        <w:rPr>
          <w:rFonts w:ascii="Times New Roman" w:hAnsi="Times New Roman" w:cs="Times New Roman"/>
          <w:sz w:val="32"/>
          <w:szCs w:val="32"/>
        </w:rPr>
        <w:t>If we only offer to cure the physical problem of hunger, then people will not truly desire Christ and His Word.</w:t>
      </w:r>
    </w:p>
    <w:p w14:paraId="6BBA7411" w14:textId="48163308" w:rsidR="00B42CE0" w:rsidRPr="000972C6" w:rsidRDefault="000972C6"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 xml:space="preserve">II. </w:t>
      </w:r>
      <w:r w:rsidR="00B42CE0" w:rsidRPr="000972C6">
        <w:rPr>
          <w:rFonts w:ascii="Times New Roman" w:hAnsi="Times New Roman" w:cs="Times New Roman"/>
          <w:b/>
          <w:bCs/>
          <w:sz w:val="32"/>
          <w:szCs w:val="32"/>
        </w:rPr>
        <w:t>Receiving the Bread of Life</w:t>
      </w:r>
    </w:p>
    <w:p w14:paraId="6B0398EC" w14:textId="718A471A"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invitation to come and believe in Him (John 6:</w:t>
      </w:r>
      <w:r w:rsidR="00DC5F33">
        <w:rPr>
          <w:rFonts w:ascii="Times New Roman" w:hAnsi="Times New Roman" w:cs="Times New Roman"/>
          <w:sz w:val="32"/>
          <w:szCs w:val="32"/>
        </w:rPr>
        <w:t>34-</w:t>
      </w:r>
      <w:r w:rsidRPr="002129C1">
        <w:rPr>
          <w:rFonts w:ascii="Times New Roman" w:hAnsi="Times New Roman" w:cs="Times New Roman"/>
          <w:sz w:val="32"/>
          <w:szCs w:val="32"/>
        </w:rPr>
        <w:t>3</w:t>
      </w:r>
      <w:r w:rsidR="00DC5F33">
        <w:rPr>
          <w:rFonts w:ascii="Times New Roman" w:hAnsi="Times New Roman" w:cs="Times New Roman"/>
          <w:sz w:val="32"/>
          <w:szCs w:val="32"/>
        </w:rPr>
        <w:t>6</w:t>
      </w:r>
      <w:r w:rsidRPr="002129C1">
        <w:rPr>
          <w:rFonts w:ascii="Times New Roman" w:hAnsi="Times New Roman" w:cs="Times New Roman"/>
          <w:sz w:val="32"/>
          <w:szCs w:val="32"/>
        </w:rPr>
        <w:t>).</w:t>
      </w:r>
    </w:p>
    <w:p w14:paraId="2379C064" w14:textId="37ACF178" w:rsidR="00CF5F59" w:rsidRPr="00AD7F7C" w:rsidRDefault="00CF5F59" w:rsidP="00AD7F7C">
      <w:pPr>
        <w:pStyle w:val="ListParagraph"/>
        <w:numPr>
          <w:ilvl w:val="0"/>
          <w:numId w:val="2"/>
        </w:numPr>
        <w:spacing w:after="0" w:line="240" w:lineRule="auto"/>
        <w:rPr>
          <w:rFonts w:ascii="Times New Roman" w:hAnsi="Times New Roman" w:cs="Times New Roman"/>
          <w:sz w:val="32"/>
          <w:szCs w:val="32"/>
        </w:rPr>
      </w:pPr>
      <w:r w:rsidRPr="00AD7F7C">
        <w:rPr>
          <w:rFonts w:ascii="Times New Roman" w:hAnsi="Times New Roman" w:cs="Times New Roman"/>
          <w:sz w:val="32"/>
          <w:szCs w:val="32"/>
        </w:rPr>
        <w:t>God isn’t going to force feed people. We are invited to come, hear, and believe.</w:t>
      </w:r>
    </w:p>
    <w:p w14:paraId="38C291BF" w14:textId="42A7B1EB" w:rsidR="00CF5F59" w:rsidRPr="00AD7F7C" w:rsidRDefault="00CF5F59" w:rsidP="00AD7F7C">
      <w:pPr>
        <w:pStyle w:val="ListParagraph"/>
        <w:numPr>
          <w:ilvl w:val="0"/>
          <w:numId w:val="2"/>
        </w:numPr>
        <w:spacing w:after="0" w:line="240" w:lineRule="auto"/>
        <w:rPr>
          <w:rFonts w:ascii="Times New Roman" w:hAnsi="Times New Roman" w:cs="Times New Roman"/>
          <w:sz w:val="32"/>
          <w:szCs w:val="32"/>
        </w:rPr>
      </w:pPr>
      <w:r w:rsidRPr="00AD7F7C">
        <w:rPr>
          <w:rFonts w:ascii="Times New Roman" w:hAnsi="Times New Roman" w:cs="Times New Roman"/>
          <w:sz w:val="32"/>
          <w:szCs w:val="32"/>
        </w:rPr>
        <w:t>Those who reject the invitation will be rejected by God</w:t>
      </w:r>
      <w:r w:rsidR="0053561A" w:rsidRPr="00AD7F7C">
        <w:rPr>
          <w:rFonts w:ascii="Times New Roman" w:hAnsi="Times New Roman" w:cs="Times New Roman"/>
          <w:sz w:val="32"/>
          <w:szCs w:val="32"/>
        </w:rPr>
        <w:t xml:space="preserve"> (</w:t>
      </w:r>
      <w:r w:rsidR="00913E7C" w:rsidRPr="00AD7F7C">
        <w:rPr>
          <w:rFonts w:ascii="Times New Roman" w:hAnsi="Times New Roman" w:cs="Times New Roman"/>
          <w:sz w:val="32"/>
          <w:szCs w:val="32"/>
        </w:rPr>
        <w:t>Matt. 22: 1-14)</w:t>
      </w:r>
      <w:r w:rsidRPr="00AD7F7C">
        <w:rPr>
          <w:rFonts w:ascii="Times New Roman" w:hAnsi="Times New Roman" w:cs="Times New Roman"/>
          <w:sz w:val="32"/>
          <w:szCs w:val="32"/>
        </w:rPr>
        <w:t>.</w:t>
      </w:r>
    </w:p>
    <w:p w14:paraId="3E3EEE13" w14:textId="317E8E8D"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Jesus as the source of spiritual nourishment, sustaining believers in their walk.</w:t>
      </w:r>
    </w:p>
    <w:p w14:paraId="36025514" w14:textId="47908191" w:rsidR="00AD7F7C" w:rsidRDefault="00AD7F7C" w:rsidP="00027991">
      <w:pPr>
        <w:pStyle w:val="ListParagraph"/>
        <w:numPr>
          <w:ilvl w:val="0"/>
          <w:numId w:val="4"/>
        </w:numPr>
        <w:spacing w:after="0" w:line="240" w:lineRule="auto"/>
        <w:rPr>
          <w:rFonts w:ascii="Times New Roman" w:hAnsi="Times New Roman" w:cs="Times New Roman"/>
          <w:sz w:val="32"/>
          <w:szCs w:val="32"/>
        </w:rPr>
      </w:pPr>
      <w:r w:rsidRPr="00027991">
        <w:rPr>
          <w:rFonts w:ascii="Times New Roman" w:hAnsi="Times New Roman" w:cs="Times New Roman"/>
          <w:sz w:val="32"/>
          <w:szCs w:val="32"/>
        </w:rPr>
        <w:t>We will never go hungry, spiritually. We should always be wanting to learn more and more about the will of God, through His Word.</w:t>
      </w:r>
    </w:p>
    <w:p w14:paraId="728F4800" w14:textId="454A3C99" w:rsidR="00556557" w:rsidRDefault="00C81039" w:rsidP="00556557">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I Peter 2:1-3</w:t>
      </w:r>
      <w:r w:rsidR="00556557">
        <w:rPr>
          <w:rFonts w:ascii="Times New Roman" w:hAnsi="Times New Roman" w:cs="Times New Roman"/>
          <w:sz w:val="32"/>
          <w:szCs w:val="32"/>
        </w:rPr>
        <w:t xml:space="preserve"> (tasted- eat figuratively, experienced</w:t>
      </w:r>
      <w:r w:rsidR="00131C3F">
        <w:rPr>
          <w:rFonts w:ascii="Times New Roman" w:hAnsi="Times New Roman" w:cs="Times New Roman"/>
          <w:sz w:val="32"/>
          <w:szCs w:val="32"/>
        </w:rPr>
        <w:t>)</w:t>
      </w:r>
    </w:p>
    <w:p w14:paraId="24F741C4" w14:textId="717C3D88" w:rsidR="003826FB" w:rsidRDefault="003826FB" w:rsidP="00556557">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God graciously offers the Word, the bread of Life, and we should be willing to accept the offer if we want to receive life. It will not be forced on us.</w:t>
      </w:r>
    </w:p>
    <w:p w14:paraId="432B1D2F" w14:textId="09EAA0B0" w:rsidR="0042063F" w:rsidRDefault="0042063F" w:rsidP="00556557">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These verses are directly opposed to one of the tenants of Calvinism, Irresistible Grace.</w:t>
      </w:r>
    </w:p>
    <w:p w14:paraId="11888B14" w14:textId="0D4D8824" w:rsidR="000B1908" w:rsidRDefault="000B1908" w:rsidP="00556557">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w:t>
      </w:r>
      <w:r w:rsidRPr="000B1908">
        <w:rPr>
          <w:rFonts w:ascii="Times New Roman" w:hAnsi="Times New Roman" w:cs="Times New Roman"/>
          <w:sz w:val="32"/>
          <w:szCs w:val="32"/>
        </w:rPr>
        <w:t>Simply put, the doctrine of irresistible grace refers to the biblical truth that whatever God decrees to happen will inevitably come to pass, even in the salvation of individuals. The Holy Spirit will work in the lives of the elect so that they inevitably will come to faith in Christ.</w:t>
      </w:r>
      <w:r>
        <w:rPr>
          <w:rFonts w:ascii="Times New Roman" w:hAnsi="Times New Roman" w:cs="Times New Roman"/>
          <w:sz w:val="32"/>
          <w:szCs w:val="32"/>
        </w:rPr>
        <w:t>”</w:t>
      </w:r>
      <w:r w:rsidR="00C76226">
        <w:rPr>
          <w:rFonts w:ascii="Times New Roman" w:hAnsi="Times New Roman" w:cs="Times New Roman"/>
          <w:sz w:val="32"/>
          <w:szCs w:val="32"/>
        </w:rPr>
        <w:t xml:space="preserve"> Gotquestions.org</w:t>
      </w:r>
    </w:p>
    <w:p w14:paraId="3A853F4A" w14:textId="77777777" w:rsidR="007B714F" w:rsidRDefault="00C76226" w:rsidP="00C76226">
      <w:pPr>
        <w:pStyle w:val="ListParagraph"/>
        <w:numPr>
          <w:ilvl w:val="1"/>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They quote John 6:</w:t>
      </w:r>
      <w:r w:rsidR="00476B2B">
        <w:rPr>
          <w:rFonts w:ascii="Times New Roman" w:hAnsi="Times New Roman" w:cs="Times New Roman"/>
          <w:sz w:val="32"/>
          <w:szCs w:val="32"/>
        </w:rPr>
        <w:t xml:space="preserve">37-40 and say that if a person does something to believe and not God working on them, then they are </w:t>
      </w:r>
      <w:r w:rsidR="007B714F">
        <w:rPr>
          <w:rFonts w:ascii="Times New Roman" w:hAnsi="Times New Roman" w:cs="Times New Roman"/>
          <w:sz w:val="32"/>
          <w:szCs w:val="32"/>
        </w:rPr>
        <w:t xml:space="preserve">responsible for or </w:t>
      </w:r>
      <w:r w:rsidR="00476B2B">
        <w:rPr>
          <w:rFonts w:ascii="Times New Roman" w:hAnsi="Times New Roman" w:cs="Times New Roman"/>
          <w:sz w:val="32"/>
          <w:szCs w:val="32"/>
        </w:rPr>
        <w:t>earn their salvation.</w:t>
      </w:r>
      <w:r w:rsidR="007B714F">
        <w:rPr>
          <w:rFonts w:ascii="Times New Roman" w:hAnsi="Times New Roman" w:cs="Times New Roman"/>
          <w:sz w:val="32"/>
          <w:szCs w:val="32"/>
        </w:rPr>
        <w:t xml:space="preserve"> </w:t>
      </w:r>
    </w:p>
    <w:p w14:paraId="46A98379" w14:textId="290C67C4" w:rsidR="00C76226" w:rsidRPr="00556557" w:rsidRDefault="007B714F" w:rsidP="00C76226">
      <w:pPr>
        <w:pStyle w:val="ListParagraph"/>
        <w:numPr>
          <w:ilvl w:val="1"/>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We cannot earn salvation by obeying the commands of God.</w:t>
      </w:r>
      <w:r w:rsidR="00476B2B">
        <w:rPr>
          <w:rFonts w:ascii="Times New Roman" w:hAnsi="Times New Roman" w:cs="Times New Roman"/>
          <w:sz w:val="32"/>
          <w:szCs w:val="32"/>
        </w:rPr>
        <w:t xml:space="preserve"> </w:t>
      </w:r>
      <w:r w:rsidR="004F54F6">
        <w:rPr>
          <w:rFonts w:ascii="Times New Roman" w:hAnsi="Times New Roman" w:cs="Times New Roman"/>
          <w:sz w:val="32"/>
          <w:szCs w:val="32"/>
        </w:rPr>
        <w:t xml:space="preserve">Luke 17:10 </w:t>
      </w:r>
      <w:r w:rsidR="00942B9C">
        <w:rPr>
          <w:rFonts w:ascii="Times New Roman" w:hAnsi="Times New Roman" w:cs="Times New Roman"/>
          <w:sz w:val="32"/>
          <w:szCs w:val="32"/>
        </w:rPr>
        <w:t xml:space="preserve">The ruler is not going to thank the servant for doing what he was commanded to do. </w:t>
      </w:r>
      <w:proofErr w:type="gramStart"/>
      <w:r w:rsidR="004F54F6">
        <w:rPr>
          <w:rFonts w:ascii="Times New Roman" w:hAnsi="Times New Roman" w:cs="Times New Roman"/>
          <w:sz w:val="32"/>
          <w:szCs w:val="32"/>
        </w:rPr>
        <w:t>“</w:t>
      </w:r>
      <w:proofErr w:type="gramEnd"/>
      <w:r w:rsidR="004F54F6" w:rsidRPr="004F54F6">
        <w:rPr>
          <w:rFonts w:ascii="Times New Roman" w:hAnsi="Times New Roman" w:cs="Times New Roman"/>
          <w:sz w:val="32"/>
          <w:szCs w:val="32"/>
          <w:lang w:val="x-none"/>
        </w:rPr>
        <w:t>So likewise ye, when ye shall have done all those things which are commanded you, say, We are unprofitable servants: we have done that which was our duty to do.</w:t>
      </w:r>
      <w:r w:rsidR="004F54F6">
        <w:rPr>
          <w:rFonts w:ascii="Times New Roman" w:hAnsi="Times New Roman" w:cs="Times New Roman"/>
          <w:sz w:val="32"/>
          <w:szCs w:val="32"/>
          <w:lang w:val="x-none"/>
        </w:rPr>
        <w:t>”</w:t>
      </w:r>
    </w:p>
    <w:p w14:paraId="0F4019AF" w14:textId="6A6AD88F" w:rsidR="00B42CE0" w:rsidRPr="000972C6" w:rsidRDefault="000972C6"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 xml:space="preserve">III. </w:t>
      </w:r>
      <w:r w:rsidR="00B42CE0" w:rsidRPr="000972C6">
        <w:rPr>
          <w:rFonts w:ascii="Times New Roman" w:hAnsi="Times New Roman" w:cs="Times New Roman"/>
          <w:b/>
          <w:bCs/>
          <w:sz w:val="32"/>
          <w:szCs w:val="32"/>
        </w:rPr>
        <w:t>The Satisfaction of the Soul</w:t>
      </w:r>
    </w:p>
    <w:p w14:paraId="29260CB1" w14:textId="12C300B6" w:rsidR="00B42CE0" w:rsidRPr="002129C1"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Those who come to Christ will never hunger or thirst spiritually (Matthew 5:6).</w:t>
      </w:r>
      <w:r w:rsidR="0077599E">
        <w:rPr>
          <w:rFonts w:ascii="Times New Roman" w:hAnsi="Times New Roman" w:cs="Times New Roman"/>
          <w:sz w:val="32"/>
          <w:szCs w:val="32"/>
        </w:rPr>
        <w:t xml:space="preserve"> “</w:t>
      </w:r>
      <w:r w:rsidR="0077599E" w:rsidRPr="0077599E">
        <w:rPr>
          <w:rFonts w:ascii="Times New Roman" w:hAnsi="Times New Roman" w:cs="Times New Roman"/>
          <w:sz w:val="32"/>
          <w:szCs w:val="32"/>
          <w:lang w:val="x-none"/>
        </w:rPr>
        <w:t xml:space="preserve">Blessed </w:t>
      </w:r>
      <w:r w:rsidR="0077599E" w:rsidRPr="0077599E">
        <w:rPr>
          <w:rFonts w:ascii="Times New Roman" w:hAnsi="Times New Roman" w:cs="Times New Roman"/>
          <w:i/>
          <w:iCs/>
          <w:sz w:val="32"/>
          <w:szCs w:val="32"/>
          <w:lang w:val="x-none"/>
        </w:rPr>
        <w:t>are</w:t>
      </w:r>
      <w:r w:rsidR="0077599E" w:rsidRPr="0077599E">
        <w:rPr>
          <w:rFonts w:ascii="Times New Roman" w:hAnsi="Times New Roman" w:cs="Times New Roman"/>
          <w:sz w:val="32"/>
          <w:szCs w:val="32"/>
          <w:lang w:val="x-none"/>
        </w:rPr>
        <w:t xml:space="preserve"> they which do hunger and thirst after righteousness: for they shall be filled.</w:t>
      </w:r>
      <w:r w:rsidR="0077599E">
        <w:rPr>
          <w:rFonts w:ascii="Times New Roman" w:hAnsi="Times New Roman" w:cs="Times New Roman"/>
          <w:sz w:val="32"/>
          <w:szCs w:val="32"/>
          <w:lang w:val="x-none"/>
        </w:rPr>
        <w:t>”</w:t>
      </w:r>
    </w:p>
    <w:p w14:paraId="27F17E8F" w14:textId="41AA3D66"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completeness and sufficiency of Christ for our every need.</w:t>
      </w:r>
    </w:p>
    <w:p w14:paraId="37E7E550" w14:textId="77777777" w:rsidR="00B16619" w:rsidRPr="00A606B3" w:rsidRDefault="00F20C5A" w:rsidP="00A606B3">
      <w:pPr>
        <w:pStyle w:val="ListParagraph"/>
        <w:numPr>
          <w:ilvl w:val="0"/>
          <w:numId w:val="5"/>
        </w:numPr>
        <w:spacing w:after="0" w:line="240" w:lineRule="auto"/>
        <w:rPr>
          <w:rFonts w:ascii="Times New Roman" w:hAnsi="Times New Roman" w:cs="Times New Roman"/>
          <w:sz w:val="32"/>
          <w:szCs w:val="32"/>
          <w:lang w:val="x-none"/>
        </w:rPr>
      </w:pPr>
      <w:r w:rsidRPr="00A606B3">
        <w:rPr>
          <w:rFonts w:ascii="Times New Roman" w:hAnsi="Times New Roman" w:cs="Times New Roman"/>
          <w:sz w:val="32"/>
          <w:szCs w:val="32"/>
        </w:rPr>
        <w:t xml:space="preserve">Matt. 6:25-34 These are physical </w:t>
      </w:r>
      <w:proofErr w:type="gramStart"/>
      <w:r w:rsidRPr="00A606B3">
        <w:rPr>
          <w:rFonts w:ascii="Times New Roman" w:hAnsi="Times New Roman" w:cs="Times New Roman"/>
          <w:sz w:val="32"/>
          <w:szCs w:val="32"/>
        </w:rPr>
        <w:t>blessing</w:t>
      </w:r>
      <w:proofErr w:type="gramEnd"/>
      <w:r w:rsidRPr="00A606B3">
        <w:rPr>
          <w:rFonts w:ascii="Times New Roman" w:hAnsi="Times New Roman" w:cs="Times New Roman"/>
          <w:sz w:val="32"/>
          <w:szCs w:val="32"/>
        </w:rPr>
        <w:t xml:space="preserve"> and God grants physical blessings to all. </w:t>
      </w:r>
      <w:r w:rsidR="00FF6D49" w:rsidRPr="00A606B3">
        <w:rPr>
          <w:rFonts w:ascii="Times New Roman" w:hAnsi="Times New Roman" w:cs="Times New Roman"/>
          <w:sz w:val="32"/>
          <w:szCs w:val="32"/>
        </w:rPr>
        <w:t>Matt. 5:45 “</w:t>
      </w:r>
      <w:r w:rsidR="00FF6D49" w:rsidRPr="00A606B3">
        <w:rPr>
          <w:rFonts w:ascii="Times New Roman" w:hAnsi="Times New Roman" w:cs="Times New Roman"/>
          <w:sz w:val="32"/>
          <w:szCs w:val="32"/>
          <w:lang w:val="x-none"/>
        </w:rPr>
        <w:t>for he maketh his sun to rise on the evil and on the good, and sendeth rain on the just and on the unjust.</w:t>
      </w:r>
      <w:r w:rsidR="00FF6D49" w:rsidRPr="00A606B3">
        <w:rPr>
          <w:rFonts w:ascii="Times New Roman" w:hAnsi="Times New Roman" w:cs="Times New Roman"/>
          <w:sz w:val="32"/>
          <w:szCs w:val="32"/>
          <w:lang w:val="x-none"/>
        </w:rPr>
        <w:t>”</w:t>
      </w:r>
    </w:p>
    <w:p w14:paraId="5A0C9EA6" w14:textId="77777777" w:rsidR="003C51A0" w:rsidRPr="00A606B3" w:rsidRDefault="003C51A0" w:rsidP="00A606B3">
      <w:pPr>
        <w:pStyle w:val="ListParagraph"/>
        <w:numPr>
          <w:ilvl w:val="0"/>
          <w:numId w:val="5"/>
        </w:numPr>
        <w:spacing w:after="0" w:line="240" w:lineRule="auto"/>
        <w:rPr>
          <w:rFonts w:ascii="Times New Roman" w:hAnsi="Times New Roman" w:cs="Times New Roman"/>
          <w:sz w:val="32"/>
          <w:szCs w:val="32"/>
          <w:lang w:val="x-none"/>
        </w:rPr>
      </w:pPr>
      <w:r w:rsidRPr="00A606B3">
        <w:rPr>
          <w:rFonts w:ascii="Times New Roman" w:hAnsi="Times New Roman" w:cs="Times New Roman"/>
          <w:sz w:val="32"/>
          <w:szCs w:val="32"/>
          <w:lang w:val="x-none"/>
        </w:rPr>
        <w:t>Eph. 1:3 Grammatically, “all spiritual blessings are…in Christ.”</w:t>
      </w:r>
    </w:p>
    <w:p w14:paraId="657B391A" w14:textId="77777777" w:rsidR="00E9560A" w:rsidRPr="00E9560A" w:rsidRDefault="003C51A0" w:rsidP="00A606B3">
      <w:pPr>
        <w:pStyle w:val="ListParagraph"/>
        <w:numPr>
          <w:ilvl w:val="1"/>
          <w:numId w:val="5"/>
        </w:numPr>
        <w:spacing w:after="0" w:line="240" w:lineRule="auto"/>
        <w:rPr>
          <w:rFonts w:ascii="Times New Roman" w:hAnsi="Times New Roman" w:cs="Times New Roman"/>
          <w:sz w:val="32"/>
          <w:szCs w:val="32"/>
        </w:rPr>
      </w:pPr>
      <w:r w:rsidRPr="00A606B3">
        <w:rPr>
          <w:rFonts w:ascii="Times New Roman" w:hAnsi="Times New Roman" w:cs="Times New Roman"/>
          <w:sz w:val="32"/>
          <w:szCs w:val="32"/>
          <w:lang w:val="x-none"/>
        </w:rPr>
        <w:t>Being in Christ is the same as being in the body or the church</w:t>
      </w:r>
      <w:r w:rsidR="00A606B3" w:rsidRPr="00A606B3">
        <w:rPr>
          <w:rFonts w:ascii="Times New Roman" w:hAnsi="Times New Roman" w:cs="Times New Roman"/>
          <w:sz w:val="32"/>
          <w:szCs w:val="32"/>
          <w:lang w:val="x-none"/>
        </w:rPr>
        <w:t xml:space="preserve"> (Col. 1:18 “</w:t>
      </w:r>
      <w:r w:rsidR="00A606B3" w:rsidRPr="00A606B3">
        <w:rPr>
          <w:rFonts w:ascii="Verdana" w:hAnsi="Verdana" w:cs="Verdana"/>
          <w:color w:val="292F33"/>
          <w:kern w:val="0"/>
          <w:sz w:val="24"/>
          <w:szCs w:val="24"/>
          <w:lang w:val="x-none" w:eastAsia="x-none"/>
        </w:rPr>
        <w:t xml:space="preserve"> </w:t>
      </w:r>
      <w:r w:rsidR="00A606B3" w:rsidRPr="00A606B3">
        <w:rPr>
          <w:rFonts w:ascii="Times New Roman" w:hAnsi="Times New Roman" w:cs="Times New Roman"/>
          <w:sz w:val="32"/>
          <w:szCs w:val="32"/>
          <w:lang w:val="x-none"/>
        </w:rPr>
        <w:t>And he is the head of the body, the church:</w:t>
      </w:r>
      <w:r w:rsidR="00A606B3" w:rsidRPr="00A606B3">
        <w:rPr>
          <w:rFonts w:ascii="Times New Roman" w:hAnsi="Times New Roman" w:cs="Times New Roman"/>
          <w:sz w:val="32"/>
          <w:szCs w:val="32"/>
          <w:lang w:val="x-none"/>
        </w:rPr>
        <w:t>”).</w:t>
      </w:r>
    </w:p>
    <w:p w14:paraId="6D1574E5" w14:textId="4DDFE244" w:rsidR="00F20C5A" w:rsidRPr="00A606B3" w:rsidRDefault="00E9560A" w:rsidP="00A606B3">
      <w:pPr>
        <w:pStyle w:val="ListParagraph"/>
        <w:numPr>
          <w:ilvl w:val="1"/>
          <w:numId w:val="5"/>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 xml:space="preserve">If we are in Christ, or in the body, or in the church and walk in the light of his Word (as we looked at this morning), then our soul has all that it needs. </w:t>
      </w:r>
      <w:r w:rsidR="00FF6D49" w:rsidRPr="00A606B3">
        <w:rPr>
          <w:rFonts w:ascii="Times New Roman" w:hAnsi="Times New Roman" w:cs="Times New Roman"/>
          <w:sz w:val="32"/>
          <w:szCs w:val="32"/>
          <w:lang w:val="x-none"/>
        </w:rPr>
        <w:t> </w:t>
      </w:r>
    </w:p>
    <w:p w14:paraId="7690EAA5" w14:textId="7B2CF918" w:rsidR="00B42CE0" w:rsidRPr="000972C6" w:rsidRDefault="000972C6"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 xml:space="preserve">IV. </w:t>
      </w:r>
      <w:r w:rsidR="00B42CE0" w:rsidRPr="000972C6">
        <w:rPr>
          <w:rFonts w:ascii="Times New Roman" w:hAnsi="Times New Roman" w:cs="Times New Roman"/>
          <w:b/>
          <w:bCs/>
          <w:sz w:val="32"/>
          <w:szCs w:val="32"/>
        </w:rPr>
        <w:t>Application: Abiding in Christ</w:t>
      </w:r>
    </w:p>
    <w:p w14:paraId="3086ACB6" w14:textId="7C92763E"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How we "feed" on Christ through the Word and through communion with Him (John 6:56-5</w:t>
      </w:r>
      <w:r w:rsidR="001C2C70">
        <w:rPr>
          <w:rFonts w:ascii="Times New Roman" w:hAnsi="Times New Roman" w:cs="Times New Roman"/>
          <w:sz w:val="32"/>
          <w:szCs w:val="32"/>
        </w:rPr>
        <w:t>8</w:t>
      </w:r>
      <w:r w:rsidRPr="002129C1">
        <w:rPr>
          <w:rFonts w:ascii="Times New Roman" w:hAnsi="Times New Roman" w:cs="Times New Roman"/>
          <w:sz w:val="32"/>
          <w:szCs w:val="32"/>
        </w:rPr>
        <w:t>).</w:t>
      </w:r>
    </w:p>
    <w:p w14:paraId="3A8939C2" w14:textId="5199AB73" w:rsidR="00006F71" w:rsidRPr="00006F71" w:rsidRDefault="00006F71" w:rsidP="00006F71">
      <w:pPr>
        <w:pStyle w:val="ListParagraph"/>
        <w:numPr>
          <w:ilvl w:val="0"/>
          <w:numId w:val="6"/>
        </w:numPr>
        <w:spacing w:after="0" w:line="240" w:lineRule="auto"/>
        <w:rPr>
          <w:rFonts w:ascii="Times New Roman" w:hAnsi="Times New Roman" w:cs="Times New Roman"/>
          <w:sz w:val="32"/>
          <w:szCs w:val="32"/>
        </w:rPr>
      </w:pPr>
      <w:r w:rsidRPr="00006F71">
        <w:rPr>
          <w:rFonts w:ascii="Times New Roman" w:hAnsi="Times New Roman" w:cs="Times New Roman"/>
          <w:sz w:val="32"/>
          <w:szCs w:val="32"/>
        </w:rPr>
        <w:lastRenderedPageBreak/>
        <w:t>The Lord’s Supper, not literally feeding on his body, but spiritually, remember his death for us.</w:t>
      </w:r>
    </w:p>
    <w:p w14:paraId="051C4E53" w14:textId="647BE1B4" w:rsidR="00006F71" w:rsidRPr="00006F71" w:rsidRDefault="00006F71" w:rsidP="00006F71">
      <w:pPr>
        <w:pStyle w:val="ListParagraph"/>
        <w:numPr>
          <w:ilvl w:val="0"/>
          <w:numId w:val="6"/>
        </w:numPr>
        <w:spacing w:after="0" w:line="240" w:lineRule="auto"/>
        <w:rPr>
          <w:rFonts w:ascii="Times New Roman" w:hAnsi="Times New Roman" w:cs="Times New Roman"/>
          <w:sz w:val="32"/>
          <w:szCs w:val="32"/>
        </w:rPr>
      </w:pPr>
      <w:r w:rsidRPr="00006F71">
        <w:rPr>
          <w:rFonts w:ascii="Times New Roman" w:hAnsi="Times New Roman" w:cs="Times New Roman"/>
          <w:sz w:val="32"/>
          <w:szCs w:val="32"/>
        </w:rPr>
        <w:t xml:space="preserve">John 1 says that Jesus is the Word or logos of God, we can feed on his flesh by studying God’s Word and obeying his commands. </w:t>
      </w:r>
    </w:p>
    <w:p w14:paraId="209DFB4A" w14:textId="568E2A0C" w:rsidR="00006F71" w:rsidRPr="00006F71" w:rsidRDefault="00F53E88" w:rsidP="00006F71">
      <w:pPr>
        <w:pStyle w:val="ListParagraph"/>
        <w:numPr>
          <w:ilvl w:val="1"/>
          <w:numId w:val="6"/>
        </w:numPr>
        <w:spacing w:after="0" w:line="240" w:lineRule="auto"/>
        <w:rPr>
          <w:rFonts w:ascii="Times New Roman" w:hAnsi="Times New Roman" w:cs="Times New Roman"/>
          <w:sz w:val="32"/>
          <w:szCs w:val="32"/>
        </w:rPr>
      </w:pPr>
      <w:r>
        <w:rPr>
          <w:rFonts w:ascii="Times New Roman" w:hAnsi="Times New Roman" w:cs="Times New Roman"/>
          <w:sz w:val="32"/>
          <w:szCs w:val="32"/>
        </w:rPr>
        <w:t>James</w:t>
      </w:r>
      <w:r w:rsidR="00006F71" w:rsidRPr="00006F71">
        <w:rPr>
          <w:rFonts w:ascii="Times New Roman" w:hAnsi="Times New Roman" w:cs="Times New Roman"/>
          <w:sz w:val="32"/>
          <w:szCs w:val="32"/>
        </w:rPr>
        <w:t xml:space="preserve"> tells us to be a doer of the Word</w:t>
      </w:r>
      <w:r>
        <w:rPr>
          <w:rFonts w:ascii="Times New Roman" w:hAnsi="Times New Roman" w:cs="Times New Roman"/>
          <w:sz w:val="32"/>
          <w:szCs w:val="32"/>
        </w:rPr>
        <w:t xml:space="preserve"> and not just a hearer</w:t>
      </w:r>
      <w:r w:rsidR="00006F71" w:rsidRPr="00006F71">
        <w:rPr>
          <w:rFonts w:ascii="Times New Roman" w:hAnsi="Times New Roman" w:cs="Times New Roman"/>
          <w:sz w:val="32"/>
          <w:szCs w:val="32"/>
        </w:rPr>
        <w:t xml:space="preserve">. Meaning we don’t just read it and forget, but </w:t>
      </w:r>
      <w:r>
        <w:rPr>
          <w:rFonts w:ascii="Times New Roman" w:hAnsi="Times New Roman" w:cs="Times New Roman"/>
          <w:sz w:val="32"/>
          <w:szCs w:val="32"/>
        </w:rPr>
        <w:t xml:space="preserve">we </w:t>
      </w:r>
      <w:r w:rsidR="00006F71" w:rsidRPr="00006F71">
        <w:rPr>
          <w:rFonts w:ascii="Times New Roman" w:hAnsi="Times New Roman" w:cs="Times New Roman"/>
          <w:sz w:val="32"/>
          <w:szCs w:val="32"/>
        </w:rPr>
        <w:t>obey it.</w:t>
      </w:r>
      <w:r w:rsidR="00006F71">
        <w:rPr>
          <w:rFonts w:ascii="Times New Roman" w:hAnsi="Times New Roman" w:cs="Times New Roman"/>
          <w:sz w:val="32"/>
          <w:szCs w:val="32"/>
        </w:rPr>
        <w:t xml:space="preserve"> </w:t>
      </w:r>
      <w:r>
        <w:rPr>
          <w:rFonts w:ascii="Times New Roman" w:hAnsi="Times New Roman" w:cs="Times New Roman"/>
          <w:sz w:val="32"/>
          <w:szCs w:val="32"/>
        </w:rPr>
        <w:t>(James 1:21-24)</w:t>
      </w:r>
    </w:p>
    <w:p w14:paraId="447A4152" w14:textId="76902292"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call to prioritize spiritual nourishment over worldly pursuits (Matthew 6:31-33).</w:t>
      </w:r>
      <w:r w:rsidR="00FB7F4A">
        <w:rPr>
          <w:rFonts w:ascii="Times New Roman" w:hAnsi="Times New Roman" w:cs="Times New Roman"/>
          <w:sz w:val="32"/>
          <w:szCs w:val="32"/>
        </w:rPr>
        <w:t xml:space="preserve"> </w:t>
      </w:r>
    </w:p>
    <w:p w14:paraId="00A09FF7" w14:textId="1C0619A8" w:rsidR="00FB7F4A" w:rsidRPr="003579CF" w:rsidRDefault="00FB7F4A" w:rsidP="003579CF">
      <w:pPr>
        <w:pStyle w:val="ListParagraph"/>
        <w:numPr>
          <w:ilvl w:val="0"/>
          <w:numId w:val="7"/>
        </w:numPr>
        <w:spacing w:after="0" w:line="240" w:lineRule="auto"/>
        <w:rPr>
          <w:rFonts w:ascii="Times New Roman" w:hAnsi="Times New Roman" w:cs="Times New Roman"/>
          <w:sz w:val="32"/>
          <w:szCs w:val="32"/>
        </w:rPr>
      </w:pPr>
      <w:r w:rsidRPr="003579CF">
        <w:rPr>
          <w:rFonts w:ascii="Times New Roman" w:hAnsi="Times New Roman" w:cs="Times New Roman"/>
          <w:sz w:val="32"/>
          <w:szCs w:val="32"/>
        </w:rPr>
        <w:t xml:space="preserve">Don’t worry about what you will eat or drink, </w:t>
      </w:r>
      <w:r w:rsidR="003579CF" w:rsidRPr="003579CF">
        <w:rPr>
          <w:rFonts w:ascii="Times New Roman" w:hAnsi="Times New Roman" w:cs="Times New Roman"/>
          <w:sz w:val="32"/>
          <w:szCs w:val="32"/>
        </w:rPr>
        <w:t xml:space="preserve">vs. 33 </w:t>
      </w:r>
      <w:r w:rsidRPr="003579CF">
        <w:rPr>
          <w:rFonts w:ascii="Times New Roman" w:hAnsi="Times New Roman" w:cs="Times New Roman"/>
          <w:sz w:val="32"/>
          <w:szCs w:val="32"/>
        </w:rPr>
        <w:t>“</w:t>
      </w:r>
      <w:r w:rsidRPr="003579CF">
        <w:rPr>
          <w:rFonts w:ascii="Times New Roman" w:hAnsi="Times New Roman" w:cs="Times New Roman"/>
          <w:sz w:val="32"/>
          <w:szCs w:val="32"/>
        </w:rPr>
        <w:t>But seek ye first the kingdom of God, and his righteousness; and all these things shall be added unto you.</w:t>
      </w:r>
      <w:r w:rsidR="003579CF" w:rsidRPr="003579CF">
        <w:rPr>
          <w:rFonts w:ascii="Times New Roman" w:hAnsi="Times New Roman" w:cs="Times New Roman"/>
          <w:sz w:val="32"/>
          <w:szCs w:val="32"/>
        </w:rPr>
        <w:t>”</w:t>
      </w:r>
    </w:p>
    <w:p w14:paraId="2128B072" w14:textId="1C5CDFE4" w:rsidR="00B42CE0" w:rsidRPr="000972C6" w:rsidRDefault="00B42CE0" w:rsidP="00B42CE0">
      <w:pPr>
        <w:spacing w:after="0" w:line="240" w:lineRule="auto"/>
        <w:rPr>
          <w:rFonts w:ascii="Times New Roman" w:hAnsi="Times New Roman" w:cs="Times New Roman"/>
          <w:b/>
          <w:bCs/>
          <w:sz w:val="32"/>
          <w:szCs w:val="32"/>
        </w:rPr>
      </w:pPr>
      <w:r w:rsidRPr="000972C6">
        <w:rPr>
          <w:rFonts w:ascii="Times New Roman" w:hAnsi="Times New Roman" w:cs="Times New Roman"/>
          <w:b/>
          <w:bCs/>
          <w:sz w:val="32"/>
          <w:szCs w:val="32"/>
        </w:rPr>
        <w:t>Conclusion: The Eternal Feast</w:t>
      </w:r>
    </w:p>
    <w:p w14:paraId="3105CE19" w14:textId="0F91AB30" w:rsidR="00B42CE0" w:rsidRDefault="00B42CE0" w:rsidP="00B42CE0">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Revelation 19:</w:t>
      </w:r>
      <w:r w:rsidR="00BB66AA">
        <w:rPr>
          <w:rFonts w:ascii="Times New Roman" w:hAnsi="Times New Roman" w:cs="Times New Roman"/>
          <w:sz w:val="32"/>
          <w:szCs w:val="32"/>
        </w:rPr>
        <w:t>6-</w:t>
      </w:r>
      <w:r w:rsidRPr="002129C1">
        <w:rPr>
          <w:rFonts w:ascii="Times New Roman" w:hAnsi="Times New Roman" w:cs="Times New Roman"/>
          <w:sz w:val="32"/>
          <w:szCs w:val="32"/>
        </w:rPr>
        <w:t>9</w:t>
      </w:r>
    </w:p>
    <w:p w14:paraId="3DAF4763" w14:textId="79E57391" w:rsidR="00BB66AA" w:rsidRPr="002129C1" w:rsidRDefault="00BB66AA" w:rsidP="00B42CE0">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 Invitation</w:t>
      </w:r>
    </w:p>
    <w:p w14:paraId="4D1438C5"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3B222" w14:textId="77777777" w:rsidR="0044113D" w:rsidRDefault="0044113D" w:rsidP="006F71F9">
      <w:pPr>
        <w:spacing w:after="0" w:line="240" w:lineRule="auto"/>
      </w:pPr>
      <w:r>
        <w:separator/>
      </w:r>
    </w:p>
  </w:endnote>
  <w:endnote w:type="continuationSeparator" w:id="0">
    <w:p w14:paraId="1B70D8F4" w14:textId="77777777" w:rsidR="0044113D" w:rsidRDefault="0044113D" w:rsidP="006F7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5976809"/>
      <w:docPartObj>
        <w:docPartGallery w:val="Page Numbers (Bottom of Page)"/>
        <w:docPartUnique/>
      </w:docPartObj>
    </w:sdtPr>
    <w:sdtContent>
      <w:p w14:paraId="17BAFE60" w14:textId="2B6CF048" w:rsidR="006F71F9" w:rsidRDefault="006F71F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82A33C" w14:textId="77777777" w:rsidR="006F71F9" w:rsidRDefault="006F7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CEFDC" w14:textId="77777777" w:rsidR="0044113D" w:rsidRDefault="0044113D" w:rsidP="006F71F9">
      <w:pPr>
        <w:spacing w:after="0" w:line="240" w:lineRule="auto"/>
      </w:pPr>
      <w:r>
        <w:separator/>
      </w:r>
    </w:p>
  </w:footnote>
  <w:footnote w:type="continuationSeparator" w:id="0">
    <w:p w14:paraId="0BE59612" w14:textId="77777777" w:rsidR="0044113D" w:rsidRDefault="0044113D" w:rsidP="006F7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D22C4" w14:textId="39D56AC2" w:rsidR="006F71F9" w:rsidRDefault="006F71F9">
    <w:pPr>
      <w:pStyle w:val="Header"/>
    </w:pPr>
    <w:r>
      <w:t>P&amp;B cofC</w:t>
    </w:r>
    <w:r>
      <w:ptab w:relativeTo="margin" w:alignment="center" w:leader="none"/>
    </w:r>
    <w:r>
      <w:t>Jesus-The Bread of Life</w:t>
    </w:r>
    <w:r>
      <w:ptab w:relativeTo="margin" w:alignment="right" w:leader="none"/>
    </w:r>
    <w:r>
      <w:t>10/6/24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104E"/>
    <w:multiLevelType w:val="hybridMultilevel"/>
    <w:tmpl w:val="4712F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6D0921"/>
    <w:multiLevelType w:val="hybridMultilevel"/>
    <w:tmpl w:val="F2BCC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82119"/>
    <w:multiLevelType w:val="hybridMultilevel"/>
    <w:tmpl w:val="E878C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E456B"/>
    <w:multiLevelType w:val="hybridMultilevel"/>
    <w:tmpl w:val="A838D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4E36CB"/>
    <w:multiLevelType w:val="hybridMultilevel"/>
    <w:tmpl w:val="84321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03D9C"/>
    <w:multiLevelType w:val="hybridMultilevel"/>
    <w:tmpl w:val="7F208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E13171"/>
    <w:multiLevelType w:val="hybridMultilevel"/>
    <w:tmpl w:val="CEDC7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591839">
    <w:abstractNumId w:val="4"/>
  </w:num>
  <w:num w:numId="2" w16cid:durableId="1026708737">
    <w:abstractNumId w:val="5"/>
  </w:num>
  <w:num w:numId="3" w16cid:durableId="313027554">
    <w:abstractNumId w:val="0"/>
  </w:num>
  <w:num w:numId="4" w16cid:durableId="134496372">
    <w:abstractNumId w:val="6"/>
  </w:num>
  <w:num w:numId="5" w16cid:durableId="1190755756">
    <w:abstractNumId w:val="1"/>
  </w:num>
  <w:num w:numId="6" w16cid:durableId="1755125371">
    <w:abstractNumId w:val="2"/>
  </w:num>
  <w:num w:numId="7" w16cid:durableId="1577126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E0"/>
    <w:rsid w:val="00006F71"/>
    <w:rsid w:val="00027991"/>
    <w:rsid w:val="00030EC6"/>
    <w:rsid w:val="000972C6"/>
    <w:rsid w:val="000B1908"/>
    <w:rsid w:val="000B6827"/>
    <w:rsid w:val="00131C3F"/>
    <w:rsid w:val="001C20D0"/>
    <w:rsid w:val="001C2C70"/>
    <w:rsid w:val="00211428"/>
    <w:rsid w:val="003579CF"/>
    <w:rsid w:val="003826FB"/>
    <w:rsid w:val="00397B21"/>
    <w:rsid w:val="003C51A0"/>
    <w:rsid w:val="0042063F"/>
    <w:rsid w:val="0044113D"/>
    <w:rsid w:val="00476B2B"/>
    <w:rsid w:val="004F54F6"/>
    <w:rsid w:val="0053561A"/>
    <w:rsid w:val="00556557"/>
    <w:rsid w:val="005A5486"/>
    <w:rsid w:val="00633DE1"/>
    <w:rsid w:val="00643B00"/>
    <w:rsid w:val="006F71F9"/>
    <w:rsid w:val="0077599E"/>
    <w:rsid w:val="007B714F"/>
    <w:rsid w:val="008949B5"/>
    <w:rsid w:val="00913E7C"/>
    <w:rsid w:val="00942B9C"/>
    <w:rsid w:val="00A606B3"/>
    <w:rsid w:val="00AD7F7C"/>
    <w:rsid w:val="00B16619"/>
    <w:rsid w:val="00B42CE0"/>
    <w:rsid w:val="00BB66AA"/>
    <w:rsid w:val="00C0250A"/>
    <w:rsid w:val="00C76226"/>
    <w:rsid w:val="00C81039"/>
    <w:rsid w:val="00CF5F59"/>
    <w:rsid w:val="00DB39FB"/>
    <w:rsid w:val="00DC5F33"/>
    <w:rsid w:val="00DD34EE"/>
    <w:rsid w:val="00E9560A"/>
    <w:rsid w:val="00F00FFC"/>
    <w:rsid w:val="00F20C5A"/>
    <w:rsid w:val="00F27883"/>
    <w:rsid w:val="00F53E88"/>
    <w:rsid w:val="00FB7F4A"/>
    <w:rsid w:val="00FE358F"/>
    <w:rsid w:val="00FF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EBA4"/>
  <w15:chartTrackingRefBased/>
  <w15:docId w15:val="{9B934C29-51AE-4663-9C04-0B0DA6C0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CE0"/>
  </w:style>
  <w:style w:type="paragraph" w:styleId="Heading1">
    <w:name w:val="heading 1"/>
    <w:basedOn w:val="Normal"/>
    <w:next w:val="Normal"/>
    <w:link w:val="Heading1Char"/>
    <w:uiPriority w:val="9"/>
    <w:qFormat/>
    <w:rsid w:val="00B4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CE0"/>
    <w:rPr>
      <w:rFonts w:eastAsiaTheme="majorEastAsia" w:cstheme="majorBidi"/>
      <w:color w:val="272727" w:themeColor="text1" w:themeTint="D8"/>
    </w:rPr>
  </w:style>
  <w:style w:type="paragraph" w:styleId="Title">
    <w:name w:val="Title"/>
    <w:basedOn w:val="Normal"/>
    <w:next w:val="Normal"/>
    <w:link w:val="TitleChar"/>
    <w:uiPriority w:val="10"/>
    <w:qFormat/>
    <w:rsid w:val="00B4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CE0"/>
    <w:pPr>
      <w:spacing w:before="160"/>
      <w:jc w:val="center"/>
    </w:pPr>
    <w:rPr>
      <w:i/>
      <w:iCs/>
      <w:color w:val="404040" w:themeColor="text1" w:themeTint="BF"/>
    </w:rPr>
  </w:style>
  <w:style w:type="character" w:customStyle="1" w:styleId="QuoteChar">
    <w:name w:val="Quote Char"/>
    <w:basedOn w:val="DefaultParagraphFont"/>
    <w:link w:val="Quote"/>
    <w:uiPriority w:val="29"/>
    <w:rsid w:val="00B42CE0"/>
    <w:rPr>
      <w:i/>
      <w:iCs/>
      <w:color w:val="404040" w:themeColor="text1" w:themeTint="BF"/>
    </w:rPr>
  </w:style>
  <w:style w:type="paragraph" w:styleId="ListParagraph">
    <w:name w:val="List Paragraph"/>
    <w:basedOn w:val="Normal"/>
    <w:uiPriority w:val="34"/>
    <w:qFormat/>
    <w:rsid w:val="00B42CE0"/>
    <w:pPr>
      <w:ind w:left="720"/>
      <w:contextualSpacing/>
    </w:pPr>
  </w:style>
  <w:style w:type="character" w:styleId="IntenseEmphasis">
    <w:name w:val="Intense Emphasis"/>
    <w:basedOn w:val="DefaultParagraphFont"/>
    <w:uiPriority w:val="21"/>
    <w:qFormat/>
    <w:rsid w:val="00B42CE0"/>
    <w:rPr>
      <w:i/>
      <w:iCs/>
      <w:color w:val="0F4761" w:themeColor="accent1" w:themeShade="BF"/>
    </w:rPr>
  </w:style>
  <w:style w:type="paragraph" w:styleId="IntenseQuote">
    <w:name w:val="Intense Quote"/>
    <w:basedOn w:val="Normal"/>
    <w:next w:val="Normal"/>
    <w:link w:val="IntenseQuoteChar"/>
    <w:uiPriority w:val="30"/>
    <w:qFormat/>
    <w:rsid w:val="00B4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CE0"/>
    <w:rPr>
      <w:i/>
      <w:iCs/>
      <w:color w:val="0F4761" w:themeColor="accent1" w:themeShade="BF"/>
    </w:rPr>
  </w:style>
  <w:style w:type="character" w:styleId="IntenseReference">
    <w:name w:val="Intense Reference"/>
    <w:basedOn w:val="DefaultParagraphFont"/>
    <w:uiPriority w:val="32"/>
    <w:qFormat/>
    <w:rsid w:val="00B42CE0"/>
    <w:rPr>
      <w:b/>
      <w:bCs/>
      <w:smallCaps/>
      <w:color w:val="0F4761" w:themeColor="accent1" w:themeShade="BF"/>
      <w:spacing w:val="5"/>
    </w:rPr>
  </w:style>
  <w:style w:type="paragraph" w:styleId="Header">
    <w:name w:val="header"/>
    <w:basedOn w:val="Normal"/>
    <w:link w:val="HeaderChar"/>
    <w:uiPriority w:val="99"/>
    <w:unhideWhenUsed/>
    <w:rsid w:val="006F7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1F9"/>
  </w:style>
  <w:style w:type="paragraph" w:styleId="Footer">
    <w:name w:val="footer"/>
    <w:basedOn w:val="Normal"/>
    <w:link w:val="FooterChar"/>
    <w:uiPriority w:val="99"/>
    <w:unhideWhenUsed/>
    <w:rsid w:val="006F7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45</cp:revision>
  <dcterms:created xsi:type="dcterms:W3CDTF">2024-09-20T15:24:00Z</dcterms:created>
  <dcterms:modified xsi:type="dcterms:W3CDTF">2024-10-06T03:03:00Z</dcterms:modified>
</cp:coreProperties>
</file>