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B7EB5" w14:textId="77777777" w:rsidR="000A362B" w:rsidRDefault="000A362B" w:rsidP="000A362B"/>
    <w:p w14:paraId="2F5E7354" w14:textId="0F2BBCED" w:rsidR="000A362B" w:rsidRDefault="000A362B" w:rsidP="000A362B">
      <w:r>
        <w:rPr>
          <w:rFonts w:ascii="Segoe UI Emoji" w:hAnsi="Segoe UI Emoji" w:cs="Segoe UI Emoji"/>
        </w:rPr>
        <w:t>📖</w:t>
      </w:r>
      <w:r>
        <w:t xml:space="preserve"> Sermon Series: “The Church As…”</w:t>
      </w:r>
    </w:p>
    <w:p w14:paraId="557B188F" w14:textId="77777777" w:rsidR="000A362B" w:rsidRDefault="000A362B" w:rsidP="000A362B"/>
    <w:p w14:paraId="6E6A04E1" w14:textId="77777777" w:rsidR="000A362B" w:rsidRDefault="000A362B" w:rsidP="000A362B">
      <w:r>
        <w:rPr>
          <w:rFonts w:ascii="Segoe UI Emoji" w:hAnsi="Segoe UI Emoji" w:cs="Segoe UI Emoji"/>
        </w:rPr>
        <w:t>🎯</w:t>
      </w:r>
      <w:r>
        <w:t xml:space="preserve"> Series Goal:</w:t>
      </w:r>
    </w:p>
    <w:p w14:paraId="744A3142" w14:textId="77777777" w:rsidR="000A362B" w:rsidRDefault="000A362B" w:rsidP="000A362B">
      <w:r>
        <w:t>To help the congregation rediscover their identity and purpose by exploring how Scripture describes the Church. Each metaphor reveals a unique aspect of our calling, relationships, and responsibilities.</w:t>
      </w:r>
    </w:p>
    <w:p w14:paraId="5D50A50A" w14:textId="77777777" w:rsidR="000A362B" w:rsidRDefault="000A362B" w:rsidP="000A362B"/>
    <w:p w14:paraId="79D85868" w14:textId="77777777" w:rsidR="000A362B" w:rsidRDefault="000A362B" w:rsidP="000A362B">
      <w:r>
        <w:t>---</w:t>
      </w:r>
    </w:p>
    <w:p w14:paraId="7BC47D92" w14:textId="77777777" w:rsidR="000A362B" w:rsidRDefault="000A362B" w:rsidP="000A362B"/>
    <w:p w14:paraId="3C124A8B" w14:textId="77777777" w:rsidR="000A362B" w:rsidRDefault="000A362B" w:rsidP="000A362B">
      <w:r>
        <w:t>1. The Church as the Body of Christ</w:t>
      </w:r>
    </w:p>
    <w:p w14:paraId="24C27DC1" w14:textId="77777777" w:rsidR="000A362B" w:rsidRDefault="000A362B" w:rsidP="000A362B">
      <w:r>
        <w:t>- Key Texts: Romans 12:4–5, 1 Corinthians 12:12–27, Ephesians 4:15–16</w:t>
      </w:r>
    </w:p>
    <w:p w14:paraId="545F24FC" w14:textId="77777777" w:rsidR="000A362B" w:rsidRDefault="000A362B" w:rsidP="000A362B">
      <w:r>
        <w:t>- Theme: Unity in diversity; every member matters.</w:t>
      </w:r>
    </w:p>
    <w:p w14:paraId="611AC983" w14:textId="77777777" w:rsidR="000A362B" w:rsidRDefault="000A362B" w:rsidP="000A362B">
      <w:r>
        <w:t>- Outline:</w:t>
      </w:r>
    </w:p>
    <w:p w14:paraId="5BB18AFE" w14:textId="77777777" w:rsidR="000A362B" w:rsidRDefault="000A362B" w:rsidP="000A362B">
      <w:r>
        <w:t xml:space="preserve">  - Introduction: What does it mean to be Christ’s body?</w:t>
      </w:r>
    </w:p>
    <w:p w14:paraId="452E1B66" w14:textId="77777777" w:rsidR="000A362B" w:rsidRDefault="000A362B" w:rsidP="000A362B">
      <w:r>
        <w:t xml:space="preserve">  - Point 1: Many members, one body—diverse gifts, shared purpose.</w:t>
      </w:r>
    </w:p>
    <w:p w14:paraId="14DDEBD4" w14:textId="77777777" w:rsidR="000A362B" w:rsidRDefault="000A362B" w:rsidP="000A362B">
      <w:r>
        <w:t xml:space="preserve">  - Point 2: No part is disposable—honoring the “less visible” roles.</w:t>
      </w:r>
    </w:p>
    <w:p w14:paraId="20ACDA57" w14:textId="77777777" w:rsidR="000A362B" w:rsidRDefault="000A362B" w:rsidP="000A362B">
      <w:r>
        <w:t xml:space="preserve">  - Point 3: Christ as the Head—our source of direction and life.</w:t>
      </w:r>
    </w:p>
    <w:p w14:paraId="22410988" w14:textId="77777777" w:rsidR="000A362B" w:rsidRDefault="000A362B" w:rsidP="000A362B">
      <w:r>
        <w:t xml:space="preserve">  - Application: Encourage spiritual gift discovery and mutual care.</w:t>
      </w:r>
    </w:p>
    <w:p w14:paraId="34177CA6" w14:textId="77777777" w:rsidR="000A362B" w:rsidRDefault="000A362B" w:rsidP="000A362B"/>
    <w:p w14:paraId="0415C8C5" w14:textId="77777777" w:rsidR="000A362B" w:rsidRDefault="000A362B" w:rsidP="000A362B">
      <w:r>
        <w:t>---</w:t>
      </w:r>
    </w:p>
    <w:p w14:paraId="52C3E696" w14:textId="77777777" w:rsidR="000A362B" w:rsidRDefault="000A362B" w:rsidP="000A362B"/>
    <w:p w14:paraId="4071EB19" w14:textId="77777777" w:rsidR="000A362B" w:rsidRDefault="000A362B" w:rsidP="000A362B">
      <w:r>
        <w:t>2. The Church as the Bride of Christ</w:t>
      </w:r>
    </w:p>
    <w:p w14:paraId="6D54F96B" w14:textId="77777777" w:rsidR="000A362B" w:rsidRDefault="000A362B" w:rsidP="000A362B">
      <w:r>
        <w:t>- Key Texts: Ephesians 5:25–27, Revelation 19:7–9, Revelation 21:2</w:t>
      </w:r>
    </w:p>
    <w:p w14:paraId="6FF167D1" w14:textId="77777777" w:rsidR="000A362B" w:rsidRDefault="000A362B" w:rsidP="000A362B">
      <w:r>
        <w:t>- Theme: Intimacy, purity, and preparation for Christ’s return.</w:t>
      </w:r>
    </w:p>
    <w:p w14:paraId="1B28B6FD" w14:textId="77777777" w:rsidR="000A362B" w:rsidRDefault="000A362B" w:rsidP="000A362B">
      <w:r>
        <w:t>- Outline:</w:t>
      </w:r>
    </w:p>
    <w:p w14:paraId="0400B758" w14:textId="77777777" w:rsidR="000A362B" w:rsidRDefault="000A362B" w:rsidP="000A362B">
      <w:r>
        <w:t xml:space="preserve">  - Introduction: The love story between Christ and His Church.</w:t>
      </w:r>
    </w:p>
    <w:p w14:paraId="2A865D9F" w14:textId="77777777" w:rsidR="000A362B" w:rsidRDefault="000A362B" w:rsidP="000A362B">
      <w:r>
        <w:t xml:space="preserve">  - Point 1: Christ’s sacrificial love and cleansing work.</w:t>
      </w:r>
    </w:p>
    <w:p w14:paraId="7FC26E81" w14:textId="77777777" w:rsidR="000A362B" w:rsidRDefault="000A362B" w:rsidP="000A362B">
      <w:r>
        <w:t xml:space="preserve">  - Point 2: The Church’s call to holiness and devotion.</w:t>
      </w:r>
    </w:p>
    <w:p w14:paraId="61165195" w14:textId="77777777" w:rsidR="000A362B" w:rsidRDefault="000A362B" w:rsidP="000A362B">
      <w:r>
        <w:t xml:space="preserve">  - Point 3: Living in anticipation—preparing for the wedding feast.</w:t>
      </w:r>
    </w:p>
    <w:p w14:paraId="3044B199" w14:textId="77777777" w:rsidR="000A362B" w:rsidRDefault="000A362B" w:rsidP="000A362B">
      <w:r>
        <w:t xml:space="preserve">  - Application: Call to deeper worship, repentance, and readiness.</w:t>
      </w:r>
    </w:p>
    <w:p w14:paraId="565E06B5" w14:textId="77777777" w:rsidR="000A362B" w:rsidRDefault="000A362B" w:rsidP="000A362B"/>
    <w:p w14:paraId="70343C92" w14:textId="77777777" w:rsidR="000A362B" w:rsidRDefault="000A362B" w:rsidP="000A362B">
      <w:r>
        <w:t>---</w:t>
      </w:r>
    </w:p>
    <w:p w14:paraId="1F049FAF" w14:textId="77777777" w:rsidR="000A362B" w:rsidRDefault="000A362B" w:rsidP="000A362B"/>
    <w:p w14:paraId="0F6EAC9B" w14:textId="77777777" w:rsidR="000A362B" w:rsidRDefault="000A362B" w:rsidP="000A362B">
      <w:r>
        <w:t>3. The Church as the Temple of the Holy Spirit</w:t>
      </w:r>
    </w:p>
    <w:p w14:paraId="23E07A58" w14:textId="77777777" w:rsidR="000A362B" w:rsidRDefault="000A362B" w:rsidP="000A362B">
      <w:r>
        <w:t>- Key Texts: 1 Corinthians 3:16–17, Ephesians 2:19–22, 1 Peter 2:5</w:t>
      </w:r>
    </w:p>
    <w:p w14:paraId="75C2591B" w14:textId="77777777" w:rsidR="000A362B" w:rsidRDefault="000A362B" w:rsidP="000A362B">
      <w:r>
        <w:t>- Theme: God’s dwelling place; sacred and set apart.</w:t>
      </w:r>
    </w:p>
    <w:p w14:paraId="3BE16A87" w14:textId="77777777" w:rsidR="000A362B" w:rsidRDefault="000A362B" w:rsidP="000A362B">
      <w:r>
        <w:t>- Outline:</w:t>
      </w:r>
    </w:p>
    <w:p w14:paraId="51C09156" w14:textId="77777777" w:rsidR="000A362B" w:rsidRDefault="000A362B" w:rsidP="000A362B">
      <w:r>
        <w:t xml:space="preserve">  - Introduction: From tabernacle to temple to Church.</w:t>
      </w:r>
    </w:p>
    <w:p w14:paraId="63947757" w14:textId="77777777" w:rsidR="000A362B" w:rsidRDefault="000A362B" w:rsidP="000A362B">
      <w:r>
        <w:t xml:space="preserve">  - Point 1: Built together—living stones forming a spiritual house.</w:t>
      </w:r>
    </w:p>
    <w:p w14:paraId="51B34269" w14:textId="77777777" w:rsidR="000A362B" w:rsidRDefault="000A362B" w:rsidP="000A362B">
      <w:r>
        <w:t xml:space="preserve">  - Point 2: The Spirit dwells among us—honoring His presence.</w:t>
      </w:r>
    </w:p>
    <w:p w14:paraId="65078F02" w14:textId="77777777" w:rsidR="000A362B" w:rsidRDefault="000A362B" w:rsidP="000A362B">
      <w:r>
        <w:t xml:space="preserve">  - Point 3: Holiness and reverence in community life.</w:t>
      </w:r>
    </w:p>
    <w:p w14:paraId="6E0629E6" w14:textId="77777777" w:rsidR="000A362B" w:rsidRDefault="000A362B" w:rsidP="000A362B">
      <w:r>
        <w:t xml:space="preserve">  - Application: Foster prayer, worship, and spiritual accountability.</w:t>
      </w:r>
    </w:p>
    <w:p w14:paraId="7D824527" w14:textId="77777777" w:rsidR="000A362B" w:rsidRDefault="000A362B" w:rsidP="000A362B"/>
    <w:p w14:paraId="09A3D8E4" w14:textId="77777777" w:rsidR="000A362B" w:rsidRDefault="000A362B" w:rsidP="000A362B">
      <w:r>
        <w:t>---</w:t>
      </w:r>
    </w:p>
    <w:p w14:paraId="6DC44FB5" w14:textId="77777777" w:rsidR="000A362B" w:rsidRDefault="000A362B" w:rsidP="000A362B"/>
    <w:p w14:paraId="1F32CB64" w14:textId="77777777" w:rsidR="000A362B" w:rsidRDefault="000A362B" w:rsidP="000A362B">
      <w:r>
        <w:t>4. The Church as the Family of God</w:t>
      </w:r>
    </w:p>
    <w:p w14:paraId="7AB17FBC" w14:textId="77777777" w:rsidR="000A362B" w:rsidRDefault="000A362B" w:rsidP="000A362B">
      <w:r>
        <w:t>- Key Texts: Galatians 6:10, Ephesians 2:19, Romans 8:15–17</w:t>
      </w:r>
    </w:p>
    <w:p w14:paraId="067E4949" w14:textId="77777777" w:rsidR="000A362B" w:rsidRDefault="000A362B" w:rsidP="000A362B">
      <w:r>
        <w:t>- Theme: Belonging, care, and shared inheritance.</w:t>
      </w:r>
    </w:p>
    <w:p w14:paraId="35CE1DE8" w14:textId="77777777" w:rsidR="000A362B" w:rsidRDefault="000A362B" w:rsidP="000A362B">
      <w:r>
        <w:t>- Outline:</w:t>
      </w:r>
    </w:p>
    <w:p w14:paraId="3F5E2373" w14:textId="77777777" w:rsidR="000A362B" w:rsidRDefault="000A362B" w:rsidP="000A362B">
      <w:r>
        <w:t xml:space="preserve">  - Introduction: God adopts us into His household.</w:t>
      </w:r>
    </w:p>
    <w:p w14:paraId="1982C846" w14:textId="77777777" w:rsidR="000A362B" w:rsidRDefault="000A362B" w:rsidP="000A362B">
      <w:r>
        <w:t xml:space="preserve">  - Point 1: Brothers and sisters—relational depth and responsibility.</w:t>
      </w:r>
    </w:p>
    <w:p w14:paraId="4949E292" w14:textId="77777777" w:rsidR="000A362B" w:rsidRDefault="000A362B" w:rsidP="000A362B">
      <w:r>
        <w:t xml:space="preserve">  - Point 2: Spiritual parenting—mentorship and generational unity.</w:t>
      </w:r>
    </w:p>
    <w:p w14:paraId="3285DD45" w14:textId="77777777" w:rsidR="000A362B" w:rsidRDefault="000A362B" w:rsidP="000A362B">
      <w:r>
        <w:t xml:space="preserve">  - Point 3: Bearing burdens and celebrating victories together.</w:t>
      </w:r>
    </w:p>
    <w:p w14:paraId="54867EED" w14:textId="77777777" w:rsidR="000A362B" w:rsidRDefault="000A362B" w:rsidP="000A362B">
      <w:r>
        <w:t xml:space="preserve">  - Application: Strengthen small groups, intergenerational ministry, and hospitality.</w:t>
      </w:r>
    </w:p>
    <w:p w14:paraId="46C0224A" w14:textId="77777777" w:rsidR="000A362B" w:rsidRDefault="000A362B" w:rsidP="000A362B"/>
    <w:p w14:paraId="53F042B4" w14:textId="77777777" w:rsidR="000A362B" w:rsidRDefault="000A362B" w:rsidP="000A362B">
      <w:r>
        <w:t>---</w:t>
      </w:r>
    </w:p>
    <w:p w14:paraId="433BDAB8" w14:textId="77777777" w:rsidR="000A362B" w:rsidRDefault="000A362B" w:rsidP="000A362B"/>
    <w:p w14:paraId="6A428AD3" w14:textId="77777777" w:rsidR="000A362B" w:rsidRDefault="000A362B" w:rsidP="000A362B">
      <w:r>
        <w:t>5. The Church as the Army of God</w:t>
      </w:r>
    </w:p>
    <w:p w14:paraId="15D4B385" w14:textId="77777777" w:rsidR="000A362B" w:rsidRDefault="000A362B" w:rsidP="000A362B">
      <w:r>
        <w:t>- Key Texts: Ephesians 6:10–18, 2 Timothy 2:3–4, Joel 2:11</w:t>
      </w:r>
    </w:p>
    <w:p w14:paraId="1BF7BA41" w14:textId="77777777" w:rsidR="000A362B" w:rsidRDefault="000A362B" w:rsidP="000A362B">
      <w:r>
        <w:t>- Theme: Spiritual warfare, discipline, and mission.</w:t>
      </w:r>
    </w:p>
    <w:p w14:paraId="09B1074A" w14:textId="77777777" w:rsidR="000A362B" w:rsidRDefault="000A362B" w:rsidP="000A362B">
      <w:r>
        <w:t>- Outline:</w:t>
      </w:r>
    </w:p>
    <w:p w14:paraId="677153C8" w14:textId="77777777" w:rsidR="000A362B" w:rsidRDefault="000A362B" w:rsidP="000A362B">
      <w:r>
        <w:t xml:space="preserve">  - Introduction: We’re not just a gathering—we’re mobilized.</w:t>
      </w:r>
    </w:p>
    <w:p w14:paraId="01A81ED0" w14:textId="77777777" w:rsidR="000A362B" w:rsidRDefault="000A362B" w:rsidP="000A362B">
      <w:r>
        <w:t xml:space="preserve">  - Point 1: Equipped with armor—truth, righteousness, faith, etc.</w:t>
      </w:r>
    </w:p>
    <w:p w14:paraId="29B2CE68" w14:textId="77777777" w:rsidR="000A362B" w:rsidRDefault="000A362B" w:rsidP="000A362B">
      <w:r>
        <w:t xml:space="preserve">  - Point 2: Trained for battle—prayer, fasting, and obedience.</w:t>
      </w:r>
    </w:p>
    <w:p w14:paraId="4BA53224" w14:textId="77777777" w:rsidR="000A362B" w:rsidRDefault="000A362B" w:rsidP="000A362B">
      <w:r>
        <w:t xml:space="preserve">  - Point 3: Advancing the Kingdom—evangelism and intercession.</w:t>
      </w:r>
    </w:p>
    <w:p w14:paraId="1B816390" w14:textId="77777777" w:rsidR="000A362B" w:rsidRDefault="000A362B" w:rsidP="000A362B">
      <w:r>
        <w:t xml:space="preserve">  - Application: Launch prayer teams, outreach, and spiritual training.</w:t>
      </w:r>
    </w:p>
    <w:p w14:paraId="4DD54A54" w14:textId="77777777" w:rsidR="000A362B" w:rsidRDefault="000A362B" w:rsidP="000A362B"/>
    <w:p w14:paraId="0A914924" w14:textId="77777777" w:rsidR="000A362B" w:rsidRDefault="000A362B" w:rsidP="000A362B">
      <w:r>
        <w:t>---</w:t>
      </w:r>
    </w:p>
    <w:p w14:paraId="02AFAEA4" w14:textId="77777777" w:rsidR="000A362B" w:rsidRDefault="000A362B" w:rsidP="000A362B"/>
    <w:p w14:paraId="28CB84C6" w14:textId="77777777" w:rsidR="000A362B" w:rsidRDefault="000A362B" w:rsidP="000A362B">
      <w:r>
        <w:t>6. The Church as the Light of the World</w:t>
      </w:r>
    </w:p>
    <w:p w14:paraId="22B16671" w14:textId="77777777" w:rsidR="000A362B" w:rsidRDefault="000A362B" w:rsidP="000A362B">
      <w:r>
        <w:t>- Key Texts: Matthew 5:14–16, Philippians 2:15, Isaiah 60:1–3</w:t>
      </w:r>
    </w:p>
    <w:p w14:paraId="0AB3C49C" w14:textId="77777777" w:rsidR="000A362B" w:rsidRDefault="000A362B" w:rsidP="000A362B">
      <w:r>
        <w:t>- Theme: Visibility, influence, and hope.</w:t>
      </w:r>
    </w:p>
    <w:p w14:paraId="2D8A5A0F" w14:textId="77777777" w:rsidR="000A362B" w:rsidRDefault="000A362B" w:rsidP="000A362B">
      <w:r>
        <w:t>- Outline:</w:t>
      </w:r>
    </w:p>
    <w:p w14:paraId="2FADAC92" w14:textId="77777777" w:rsidR="000A362B" w:rsidRDefault="000A362B" w:rsidP="000A362B">
      <w:r>
        <w:t xml:space="preserve">  - Introduction: Called out to shine forth.</w:t>
      </w:r>
    </w:p>
    <w:p w14:paraId="34C21C94" w14:textId="77777777" w:rsidR="000A362B" w:rsidRDefault="000A362B" w:rsidP="000A362B">
      <w:r>
        <w:t xml:space="preserve">  - Point 1: Light in darkness—living with integrity and compassion.</w:t>
      </w:r>
    </w:p>
    <w:p w14:paraId="15CF34CE" w14:textId="77777777" w:rsidR="000A362B" w:rsidRDefault="000A362B" w:rsidP="000A362B">
      <w:r>
        <w:t xml:space="preserve">  - Point 2: City on a hill—public witness and cultural engagement.</w:t>
      </w:r>
    </w:p>
    <w:p w14:paraId="492990E9" w14:textId="77777777" w:rsidR="000A362B" w:rsidRDefault="000A362B" w:rsidP="000A362B">
      <w:r>
        <w:t xml:space="preserve">  - Point 3: Reflecting Christ—He is the source of our light.</w:t>
      </w:r>
    </w:p>
    <w:p w14:paraId="5AA91ED3" w14:textId="77777777" w:rsidR="000A362B" w:rsidRDefault="000A362B" w:rsidP="000A362B">
      <w:r>
        <w:t xml:space="preserve">  - Application: Encourage community service, testimony sharing, and creative outreach.</w:t>
      </w:r>
    </w:p>
    <w:p w14:paraId="251058E0" w14:textId="77777777" w:rsidR="000A362B" w:rsidRDefault="000A362B" w:rsidP="000A362B"/>
    <w:p w14:paraId="7F2E4324" w14:textId="77777777" w:rsidR="000A362B" w:rsidRDefault="000A362B" w:rsidP="000A362B">
      <w:r>
        <w:t>---</w:t>
      </w:r>
    </w:p>
    <w:p w14:paraId="2CD2BE01" w14:textId="77777777" w:rsidR="000A362B" w:rsidRDefault="000A362B" w:rsidP="000A362B"/>
    <w:p w14:paraId="2BD004DB" w14:textId="77777777" w:rsidR="000A362B" w:rsidRDefault="000A362B" w:rsidP="000A362B">
      <w:r>
        <w:t>7. The Church as the Vineyard of the Lord</w:t>
      </w:r>
    </w:p>
    <w:p w14:paraId="66570CE3" w14:textId="77777777" w:rsidR="000A362B" w:rsidRDefault="000A362B" w:rsidP="000A362B">
      <w:r>
        <w:t>- Key Texts: John 15:1–8, Isaiah 5:1–7, Matthew 21:33–41</w:t>
      </w:r>
    </w:p>
    <w:p w14:paraId="34965DAC" w14:textId="77777777" w:rsidR="000A362B" w:rsidRDefault="000A362B" w:rsidP="000A362B">
      <w:r>
        <w:t>- Theme: Fruitfulness, pruning, and abiding.</w:t>
      </w:r>
    </w:p>
    <w:p w14:paraId="079456F8" w14:textId="77777777" w:rsidR="000A362B" w:rsidRDefault="000A362B" w:rsidP="000A362B">
      <w:r>
        <w:t>- Outline:</w:t>
      </w:r>
    </w:p>
    <w:p w14:paraId="60D92682" w14:textId="77777777" w:rsidR="000A362B" w:rsidRDefault="000A362B" w:rsidP="000A362B">
      <w:r>
        <w:t xml:space="preserve">  - Introduction: God’s cultivation of His people.</w:t>
      </w:r>
    </w:p>
    <w:p w14:paraId="05A72ED5" w14:textId="77777777" w:rsidR="000A362B" w:rsidRDefault="000A362B" w:rsidP="000A362B">
      <w:r>
        <w:t xml:space="preserve">  - Point 1: Abiding in Christ—source of life and growth.</w:t>
      </w:r>
    </w:p>
    <w:p w14:paraId="79BC608A" w14:textId="77777777" w:rsidR="000A362B" w:rsidRDefault="000A362B" w:rsidP="000A362B">
      <w:r>
        <w:t xml:space="preserve">  - Point 2: Pruning for purpose—embracing discipline.</w:t>
      </w:r>
    </w:p>
    <w:p w14:paraId="4AD0930E" w14:textId="77777777" w:rsidR="000A362B" w:rsidRDefault="000A362B" w:rsidP="000A362B">
      <w:r>
        <w:t xml:space="preserve">  - Point 3: Bearing fruit—love, joy, peace, and multiplication.</w:t>
      </w:r>
    </w:p>
    <w:p w14:paraId="3EA662C4" w14:textId="77777777" w:rsidR="000A362B" w:rsidRDefault="000A362B" w:rsidP="000A362B">
      <w:r>
        <w:t xml:space="preserve">  - Application: Challenge to spiritual maturity and discipleship.</w:t>
      </w:r>
    </w:p>
    <w:p w14:paraId="1027DB83" w14:textId="77777777" w:rsidR="000A362B" w:rsidRDefault="000A362B" w:rsidP="000A362B"/>
    <w:p w14:paraId="641CF00D" w14:textId="77777777" w:rsidR="000A362B" w:rsidRDefault="000A362B" w:rsidP="000A362B">
      <w:r>
        <w:t>---</w:t>
      </w:r>
    </w:p>
    <w:p w14:paraId="45321D28" w14:textId="77777777" w:rsidR="000A362B" w:rsidRDefault="000A362B" w:rsidP="000A362B"/>
    <w:p w14:paraId="2E9559BB" w14:textId="77777777" w:rsidR="000A362B" w:rsidRDefault="000A362B" w:rsidP="000A362B">
      <w:r>
        <w:t>8. The Church as the Flock of God</w:t>
      </w:r>
    </w:p>
    <w:p w14:paraId="32A01860" w14:textId="77777777" w:rsidR="000A362B" w:rsidRDefault="000A362B" w:rsidP="000A362B">
      <w:r>
        <w:t>- Key Texts: John 10:11–16, Psalm 23, 1 Peter 5:2–4</w:t>
      </w:r>
    </w:p>
    <w:p w14:paraId="42D3F29E" w14:textId="77777777" w:rsidR="000A362B" w:rsidRDefault="000A362B" w:rsidP="000A362B">
      <w:r>
        <w:t>- Theme: Shepherding, guidance, and care.</w:t>
      </w:r>
    </w:p>
    <w:p w14:paraId="580F65C6" w14:textId="77777777" w:rsidR="000A362B" w:rsidRDefault="000A362B" w:rsidP="000A362B">
      <w:r>
        <w:t>- Outline:</w:t>
      </w:r>
    </w:p>
    <w:p w14:paraId="61C0369E" w14:textId="77777777" w:rsidR="000A362B" w:rsidRDefault="000A362B" w:rsidP="000A362B">
      <w:r>
        <w:t xml:space="preserve">  - Introduction: Jesus as the Good Shepherd.</w:t>
      </w:r>
    </w:p>
    <w:p w14:paraId="25FC3580" w14:textId="77777777" w:rsidR="000A362B" w:rsidRDefault="000A362B" w:rsidP="000A362B">
      <w:r>
        <w:t xml:space="preserve">  - Point 1: Hearing His voice—learning to follow.</w:t>
      </w:r>
    </w:p>
    <w:p w14:paraId="579D2AC4" w14:textId="77777777" w:rsidR="000A362B" w:rsidRDefault="000A362B" w:rsidP="000A362B">
      <w:r>
        <w:t xml:space="preserve">  - Point 2: Protection and provision—trusting His leadership.</w:t>
      </w:r>
    </w:p>
    <w:p w14:paraId="437E950B" w14:textId="77777777" w:rsidR="000A362B" w:rsidRDefault="000A362B" w:rsidP="000A362B">
      <w:r>
        <w:t xml:space="preserve">  - Point 3: Under-shepherds—pastoral care and servant leadership.</w:t>
      </w:r>
    </w:p>
    <w:p w14:paraId="6A2899CA" w14:textId="77777777" w:rsidR="000A362B" w:rsidRDefault="000A362B" w:rsidP="000A362B">
      <w:r>
        <w:t xml:space="preserve">  - Application: Strengthen pastoral ministry and member care systems.</w:t>
      </w:r>
    </w:p>
    <w:p w14:paraId="32A0CF92" w14:textId="77777777" w:rsidR="000A362B" w:rsidRDefault="000A362B" w:rsidP="000A362B"/>
    <w:p w14:paraId="5E47F12C" w14:textId="77777777" w:rsidR="000A362B" w:rsidRDefault="000A362B" w:rsidP="000A362B">
      <w:r>
        <w:t>---</w:t>
      </w:r>
    </w:p>
    <w:p w14:paraId="08FC1CB9" w14:textId="77777777" w:rsidR="000A362B" w:rsidRDefault="000A362B" w:rsidP="000A362B"/>
    <w:p w14:paraId="5A2A83B3" w14:textId="1A38987C" w:rsidR="000A362B" w:rsidRDefault="000A362B"/>
    <w:sectPr w:rsidR="000A3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62B"/>
    <w:rsid w:val="000A362B"/>
    <w:rsid w:val="001505F6"/>
    <w:rsid w:val="00742C10"/>
    <w:rsid w:val="00EC2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4FF7B1"/>
  <w15:chartTrackingRefBased/>
  <w15:docId w15:val="{5303CD78-4397-E249-B007-F687128B8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620</Words>
  <Characters>3534</Characters>
  <Application>Microsoft Office Word</Application>
  <DocSecurity>0</DocSecurity>
  <Lines>29</Lines>
  <Paragraphs>8</Paragraphs>
  <ScaleCrop>false</ScaleCrop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Science King</dc:creator>
  <cp:keywords/>
  <dc:description/>
  <cp:lastModifiedBy>Science King</cp:lastModifiedBy>
  <cp:revision>2</cp:revision>
  <dcterms:created xsi:type="dcterms:W3CDTF">2025-10-28T15:36:00Z</dcterms:created>
  <dcterms:modified xsi:type="dcterms:W3CDTF">2025-10-28T15:36:00Z</dcterms:modified>
</cp:coreProperties>
</file>