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CAA" w:rsidRPr="009A3CAA" w:rsidRDefault="009A3CAA" w:rsidP="009A3CAA">
      <w:pPr>
        <w:shd w:val="clear" w:color="auto" w:fill="FFFFFF"/>
        <w:spacing w:before="75" w:after="100" w:afterAutospacing="1" w:line="345" w:lineRule="atLeast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9A3CAA"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  <w:t>Hibernate Architecture</w:t>
      </w:r>
    </w:p>
    <w:p w:rsidR="009A3CAA" w:rsidRPr="009A3CAA" w:rsidRDefault="009A3CAA" w:rsidP="009A3CAA">
      <w:pPr>
        <w:shd w:val="clear" w:color="auto" w:fill="FFFFFF"/>
        <w:spacing w:before="100" w:beforeAutospacing="1" w:after="100" w:afterAutospacing="1" w:line="34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9A3CAA">
        <w:rPr>
          <w:rFonts w:ascii="Times New Roman" w:eastAsia="Times New Roman" w:hAnsi="Times New Roman" w:cs="Times New Roman"/>
          <w:color w:val="000000"/>
          <w:sz w:val="28"/>
          <w:szCs w:val="28"/>
        </w:rPr>
        <w:t>The Hibernate architecture includes many objects persistent object, session factory, transaction factory, connection factory, session, transaction etc.</w:t>
      </w:r>
    </w:p>
    <w:p w:rsidR="009A3CAA" w:rsidRPr="009A3CAA" w:rsidRDefault="009A3CAA" w:rsidP="009A3CAA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3C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There are 4 layers in hibernate architecture java application layer, hibernate framework layer, backhand </w:t>
      </w:r>
      <w:proofErr w:type="spellStart"/>
      <w:r w:rsidRPr="009A3CAA">
        <w:rPr>
          <w:rFonts w:ascii="Times New Roman" w:eastAsia="Times New Roman" w:hAnsi="Times New Roman" w:cs="Times New Roman"/>
          <w:color w:val="000000"/>
          <w:sz w:val="28"/>
          <w:szCs w:val="28"/>
        </w:rPr>
        <w:t>api</w:t>
      </w:r>
      <w:proofErr w:type="spellEnd"/>
      <w:r w:rsidRPr="009A3C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layer and database </w:t>
      </w:r>
      <w:proofErr w:type="spellStart"/>
      <w:r w:rsidRPr="009A3CAA">
        <w:rPr>
          <w:rFonts w:ascii="Times New Roman" w:eastAsia="Times New Roman" w:hAnsi="Times New Roman" w:cs="Times New Roman"/>
          <w:color w:val="000000"/>
          <w:sz w:val="28"/>
          <w:szCs w:val="28"/>
        </w:rPr>
        <w:t>layer.Let's</w:t>
      </w:r>
      <w:proofErr w:type="spellEnd"/>
      <w:r w:rsidRPr="009A3C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see the diagram of hibernate architecture:</w:t>
      </w:r>
    </w:p>
    <w:p w:rsidR="00570570" w:rsidRDefault="00801D43" w:rsidP="00801D43"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648075" cy="4638675"/>
            <wp:effectExtent l="19050" t="0" r="9525" b="0"/>
            <wp:docPr id="1" name="Picture 1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D43" w:rsidRDefault="00801D43" w:rsidP="00801D43"/>
    <w:p w:rsidR="0068608B" w:rsidRDefault="0068608B" w:rsidP="0068608B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is the high level architecture of Hibernate with mapping file and configuration file.</w:t>
      </w:r>
    </w:p>
    <w:p w:rsidR="00801D43" w:rsidRDefault="00801D43" w:rsidP="00801D43"/>
    <w:p w:rsidR="0068608B" w:rsidRPr="0068608B" w:rsidRDefault="0068608B" w:rsidP="0068608B">
      <w:pPr>
        <w:shd w:val="clear" w:color="auto" w:fill="FFFFFF"/>
        <w:spacing w:before="100" w:beforeAutospacing="1" w:after="100" w:afterAutospacing="1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608B">
        <w:rPr>
          <w:rFonts w:ascii="Verdana" w:eastAsia="Times New Roman" w:hAnsi="Verdana" w:cs="Times New Roman"/>
          <w:color w:val="000000"/>
          <w:sz w:val="20"/>
          <w:szCs w:val="20"/>
        </w:rPr>
        <w:t>This is the high level architecture of Hibernate with mapping file and configuration file.</w:t>
      </w:r>
    </w:p>
    <w:p w:rsidR="0068608B" w:rsidRPr="0068608B" w:rsidRDefault="002158D0" w:rsidP="006860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58D0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5" style="width:0;height:.75pt" o:hrstd="t" o:hrnoshade="t" o:hr="t" fillcolor="#d4d4d4" stroked="f"/>
        </w:pict>
      </w:r>
    </w:p>
    <w:p w:rsidR="0068608B" w:rsidRDefault="007206CA" w:rsidP="0068608B"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t>&lt;p&gt;</w:t>
      </w:r>
      <w:r w:rsidR="0068608B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6343650" cy="4419600"/>
            <wp:effectExtent l="19050" t="0" r="0" b="0"/>
            <wp:docPr id="4" name="Picture 4" descr="hibernate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bernate archite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92A" w:rsidRDefault="0022792A" w:rsidP="0022792A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Hibernate framework uses many objects session factory, session, transaction etc. </w:t>
      </w:r>
      <w:proofErr w:type="spellStart"/>
      <w:r>
        <w:rPr>
          <w:rFonts w:ascii="Verdana" w:hAnsi="Verdana"/>
          <w:color w:val="000000"/>
          <w:sz w:val="20"/>
          <w:szCs w:val="20"/>
        </w:rPr>
        <w:t>alongwith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existing Java API such as JDBC (Java Database Connectivity), JTA (Java Transaction API) and JNDI (Java Naming Directory Interface).</w:t>
      </w:r>
    </w:p>
    <w:p w:rsidR="0022792A" w:rsidRDefault="0022792A" w:rsidP="0022792A">
      <w:pPr>
        <w:pStyle w:val="Heading3"/>
        <w:shd w:val="clear" w:color="auto" w:fill="FFFFFF"/>
        <w:spacing w:line="345" w:lineRule="atLeast"/>
        <w:jc w:val="both"/>
        <w:rPr>
          <w:rFonts w:ascii="Helvetica" w:hAnsi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/>
          <w:b w:val="0"/>
          <w:bCs w:val="0"/>
          <w:color w:val="610B4B"/>
          <w:sz w:val="32"/>
          <w:szCs w:val="32"/>
        </w:rPr>
        <w:t>Elements of Hibernate Architecture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22792A" w:rsidTr="0022792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2792A" w:rsidRDefault="0022792A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For creating the first hibernate application, we must know the elements of Hibernate architecture. They are as follows:</w:t>
            </w:r>
          </w:p>
        </w:tc>
      </w:tr>
    </w:tbl>
    <w:p w:rsidR="0022792A" w:rsidRDefault="0022792A" w:rsidP="0022792A">
      <w:pPr>
        <w:pStyle w:val="Heading4"/>
        <w:shd w:val="clear" w:color="auto" w:fill="FFFFFF"/>
        <w:spacing w:line="345" w:lineRule="atLeast"/>
        <w:jc w:val="both"/>
        <w:rPr>
          <w:rFonts w:ascii="Helvetica" w:hAnsi="Helvetica"/>
          <w:color w:val="610B4B"/>
          <w:sz w:val="27"/>
          <w:szCs w:val="27"/>
        </w:rPr>
      </w:pPr>
      <w:proofErr w:type="spellStart"/>
      <w:r>
        <w:rPr>
          <w:rFonts w:ascii="Helvetica" w:hAnsi="Helvetica"/>
          <w:color w:val="610B4B"/>
          <w:sz w:val="27"/>
          <w:szCs w:val="27"/>
        </w:rPr>
        <w:t>SessionFactory</w:t>
      </w:r>
      <w:proofErr w:type="spellEnd"/>
    </w:p>
    <w:p w:rsidR="0022792A" w:rsidRDefault="0022792A" w:rsidP="0022792A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</w:t>
      </w:r>
      <w:proofErr w:type="spellStart"/>
      <w:r>
        <w:rPr>
          <w:rFonts w:ascii="Verdana" w:hAnsi="Verdana"/>
          <w:color w:val="000000"/>
          <w:sz w:val="20"/>
          <w:szCs w:val="20"/>
        </w:rPr>
        <w:t>SessionFactory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is a factory of session and client of </w:t>
      </w:r>
      <w:proofErr w:type="spellStart"/>
      <w:r>
        <w:rPr>
          <w:rFonts w:ascii="Verdana" w:hAnsi="Verdana"/>
          <w:color w:val="000000"/>
          <w:sz w:val="20"/>
          <w:szCs w:val="20"/>
        </w:rPr>
        <w:t>ConnectionProvider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It holds second level cache (optional) of data. The </w:t>
      </w:r>
      <w:proofErr w:type="spellStart"/>
      <w:r>
        <w:rPr>
          <w:rFonts w:ascii="Verdana" w:hAnsi="Verdana"/>
          <w:color w:val="000000"/>
          <w:sz w:val="20"/>
          <w:szCs w:val="20"/>
        </w:rPr>
        <w:t>org.hibernate.SessionFactory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 provides factory method to get the object of Session.</w:t>
      </w:r>
    </w:p>
    <w:p w:rsidR="0022792A" w:rsidRDefault="0022792A" w:rsidP="0022792A">
      <w:pPr>
        <w:pStyle w:val="Heading4"/>
        <w:shd w:val="clear" w:color="auto" w:fill="FFFFFF"/>
        <w:spacing w:line="345" w:lineRule="atLeast"/>
        <w:jc w:val="both"/>
        <w:rPr>
          <w:rFonts w:ascii="Helvetica" w:hAnsi="Helvetica"/>
          <w:color w:val="610B4B"/>
          <w:sz w:val="27"/>
          <w:szCs w:val="27"/>
        </w:rPr>
      </w:pPr>
      <w:r>
        <w:rPr>
          <w:rFonts w:ascii="Helvetica" w:hAnsi="Helvetica"/>
          <w:color w:val="610B4B"/>
          <w:sz w:val="27"/>
          <w:szCs w:val="27"/>
        </w:rPr>
        <w:lastRenderedPageBreak/>
        <w:t>Session</w:t>
      </w:r>
    </w:p>
    <w:p w:rsidR="0022792A" w:rsidRDefault="0022792A" w:rsidP="0022792A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session object provides an interface between the application and data stored in the database. It is a short-lived object and wraps the JDBC connection. It is factory of Transaction, Query and Criteria. It holds a first-level cache (mandatory) of data. The </w:t>
      </w:r>
      <w:proofErr w:type="spellStart"/>
      <w:r>
        <w:rPr>
          <w:rFonts w:ascii="Verdana" w:hAnsi="Verdana"/>
          <w:color w:val="000000"/>
          <w:sz w:val="20"/>
          <w:szCs w:val="20"/>
        </w:rPr>
        <w:t>org.hibernate.Session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 provides methods to insert, update and delete the object. It also provides factory methods for Transaction, Query and Criteria.</w:t>
      </w:r>
    </w:p>
    <w:p w:rsidR="0022792A" w:rsidRDefault="0022792A" w:rsidP="0022792A">
      <w:pPr>
        <w:pStyle w:val="Heading4"/>
        <w:shd w:val="clear" w:color="auto" w:fill="FFFFFF"/>
        <w:spacing w:line="345" w:lineRule="atLeast"/>
        <w:jc w:val="both"/>
        <w:rPr>
          <w:rFonts w:ascii="Helvetica" w:hAnsi="Helvetica"/>
          <w:color w:val="610B4B"/>
          <w:sz w:val="27"/>
          <w:szCs w:val="27"/>
        </w:rPr>
      </w:pPr>
      <w:r>
        <w:rPr>
          <w:rFonts w:ascii="Helvetica" w:hAnsi="Helvetica"/>
          <w:color w:val="610B4B"/>
          <w:sz w:val="27"/>
          <w:szCs w:val="27"/>
        </w:rPr>
        <w:t>Transaction</w:t>
      </w:r>
    </w:p>
    <w:p w:rsidR="0022792A" w:rsidRDefault="0022792A" w:rsidP="0022792A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The transaction object specifies the atomic unit of work. It is optional. The </w:t>
      </w:r>
      <w:proofErr w:type="spellStart"/>
      <w:r>
        <w:rPr>
          <w:rFonts w:ascii="Verdana" w:hAnsi="Verdana"/>
          <w:color w:val="000000"/>
          <w:sz w:val="20"/>
          <w:szCs w:val="20"/>
        </w:rPr>
        <w:t>org.hibernate.Transaction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interface provides methods for transaction management.</w:t>
      </w:r>
    </w:p>
    <w:p w:rsidR="0022792A" w:rsidRDefault="0022792A" w:rsidP="0022792A">
      <w:pPr>
        <w:pStyle w:val="Heading4"/>
        <w:shd w:val="clear" w:color="auto" w:fill="FFFFFF"/>
        <w:spacing w:line="345" w:lineRule="atLeast"/>
        <w:jc w:val="both"/>
        <w:rPr>
          <w:rFonts w:ascii="Helvetica" w:hAnsi="Helvetica"/>
          <w:color w:val="610B4B"/>
          <w:sz w:val="27"/>
          <w:szCs w:val="27"/>
        </w:rPr>
      </w:pPr>
      <w:proofErr w:type="spellStart"/>
      <w:r>
        <w:rPr>
          <w:rFonts w:ascii="Helvetica" w:hAnsi="Helvetica"/>
          <w:color w:val="610B4B"/>
          <w:sz w:val="27"/>
          <w:szCs w:val="27"/>
        </w:rPr>
        <w:t>ConnectionProvider</w:t>
      </w:r>
      <w:proofErr w:type="spellEnd"/>
    </w:p>
    <w:p w:rsidR="0022792A" w:rsidRDefault="0022792A" w:rsidP="0022792A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It is a factory of JDBC connections. It abstracts the application from </w:t>
      </w:r>
      <w:proofErr w:type="spellStart"/>
      <w:r>
        <w:rPr>
          <w:rFonts w:ascii="Verdana" w:hAnsi="Verdana"/>
          <w:color w:val="000000"/>
          <w:sz w:val="20"/>
          <w:szCs w:val="20"/>
        </w:rPr>
        <w:t>DriverManager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or </w:t>
      </w:r>
      <w:proofErr w:type="spellStart"/>
      <w:r>
        <w:rPr>
          <w:rFonts w:ascii="Verdana" w:hAnsi="Verdana"/>
          <w:color w:val="000000"/>
          <w:sz w:val="20"/>
          <w:szCs w:val="20"/>
        </w:rPr>
        <w:t>DataSource</w:t>
      </w:r>
      <w:proofErr w:type="spellEnd"/>
      <w:r>
        <w:rPr>
          <w:rFonts w:ascii="Verdana" w:hAnsi="Verdana"/>
          <w:color w:val="000000"/>
          <w:sz w:val="20"/>
          <w:szCs w:val="20"/>
        </w:rPr>
        <w:t>. It is optional.</w:t>
      </w:r>
    </w:p>
    <w:p w:rsidR="0022792A" w:rsidRDefault="0022792A" w:rsidP="0022792A">
      <w:pPr>
        <w:pStyle w:val="Heading4"/>
        <w:shd w:val="clear" w:color="auto" w:fill="FFFFFF"/>
        <w:spacing w:line="345" w:lineRule="atLeast"/>
        <w:jc w:val="both"/>
        <w:rPr>
          <w:rFonts w:ascii="Helvetica" w:hAnsi="Helvetica"/>
          <w:color w:val="610B4B"/>
          <w:sz w:val="27"/>
          <w:szCs w:val="27"/>
        </w:rPr>
      </w:pPr>
      <w:proofErr w:type="spellStart"/>
      <w:r>
        <w:rPr>
          <w:rFonts w:ascii="Helvetica" w:hAnsi="Helvetica"/>
          <w:color w:val="610B4B"/>
          <w:sz w:val="27"/>
          <w:szCs w:val="27"/>
        </w:rPr>
        <w:t>TransactionFactory</w:t>
      </w:r>
      <w:proofErr w:type="spellEnd"/>
    </w:p>
    <w:p w:rsidR="0022792A" w:rsidRDefault="0022792A" w:rsidP="0022792A">
      <w:pPr>
        <w:pStyle w:val="NormalWeb"/>
        <w:shd w:val="clear" w:color="auto" w:fill="FFFFFF"/>
        <w:spacing w:line="345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is a factory of Transaction. It is optional.</w:t>
      </w:r>
    </w:p>
    <w:p w:rsidR="0068608B" w:rsidRDefault="0068608B" w:rsidP="0068608B"/>
    <w:sectPr w:rsidR="0068608B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419BD"/>
    <w:multiLevelType w:val="multilevel"/>
    <w:tmpl w:val="4100F1F4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A3CAA"/>
    <w:rsid w:val="002158D0"/>
    <w:rsid w:val="0022792A"/>
    <w:rsid w:val="003022D1"/>
    <w:rsid w:val="00570570"/>
    <w:rsid w:val="0068608B"/>
    <w:rsid w:val="007206CA"/>
    <w:rsid w:val="00801D43"/>
    <w:rsid w:val="008F417E"/>
    <w:rsid w:val="009A3CAA"/>
    <w:rsid w:val="00B431CC"/>
    <w:rsid w:val="00C22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1">
    <w:name w:val="heading 1"/>
    <w:basedOn w:val="Normal"/>
    <w:link w:val="Heading1Char"/>
    <w:uiPriority w:val="9"/>
    <w:qFormat/>
    <w:rsid w:val="009A3C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79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9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C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A3C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A3C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D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D4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79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92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842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686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Gopi Nath</cp:lastModifiedBy>
  <cp:revision>11</cp:revision>
  <dcterms:created xsi:type="dcterms:W3CDTF">2016-05-26T12:58:00Z</dcterms:created>
  <dcterms:modified xsi:type="dcterms:W3CDTF">2016-07-19T06:31:00Z</dcterms:modified>
</cp:coreProperties>
</file>