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F149D1">
      <w:pPr>
        <w:rPr>
          <w:rFonts w:ascii="Times New Roman" w:hAnsi="Times New Roman" w:cs="Times New Roman"/>
          <w:sz w:val="36"/>
          <w:szCs w:val="36"/>
        </w:rPr>
      </w:pPr>
      <w:r w:rsidRPr="00F149D1">
        <w:rPr>
          <w:rFonts w:ascii="Times New Roman" w:hAnsi="Times New Roman" w:cs="Times New Roman"/>
          <w:sz w:val="36"/>
          <w:szCs w:val="36"/>
        </w:rPr>
        <w:t>Statement interface</w:t>
      </w:r>
    </w:p>
    <w:p w:rsidR="00A57A95" w:rsidRPr="00A57A95" w:rsidRDefault="00A57A95" w:rsidP="00A57A95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A57A95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Statement interface</w:t>
      </w:r>
    </w:p>
    <w:p w:rsidR="00A57A95" w:rsidRPr="00A57A95" w:rsidRDefault="00A57A95" w:rsidP="00A57A95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57A95">
        <w:rPr>
          <w:rFonts w:ascii="Arial" w:eastAsia="Times New Roman" w:hAnsi="Arial" w:cs="Arial"/>
          <w:color w:val="000000"/>
          <w:sz w:val="21"/>
          <w:szCs w:val="21"/>
        </w:rPr>
        <w:t>The Statement interface provides methods to execute queries with the database.</w:t>
      </w:r>
    </w:p>
    <w:p w:rsidR="00A57A95" w:rsidRPr="00A57A95" w:rsidRDefault="00A57A95" w:rsidP="00A57A95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r w:rsidRPr="00A57A95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Method of Statement Interface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67"/>
        <w:gridCol w:w="3406"/>
        <w:gridCol w:w="5537"/>
      </w:tblGrid>
      <w:tr w:rsidR="00A57A95" w:rsidRPr="00A57A95" w:rsidTr="00A57A9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A57A95" w:rsidRPr="00A57A95" w:rsidTr="00A57A9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public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ResultSet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executeQuery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sql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Used to execute SELECT query. It returns the object of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ResultSet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A57A95" w:rsidRPr="00A57A95" w:rsidTr="00A57A9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public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executeUpdate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sql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Used to execute specified query, it may be create, drop, insert, update, delete etc.</w:t>
            </w:r>
          </w:p>
        </w:tc>
      </w:tr>
      <w:tr w:rsidR="00A57A95" w:rsidRPr="00A57A95" w:rsidTr="00A57A9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public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boolean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execute(String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sql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Used to execute queries that may return multiple results.</w:t>
            </w:r>
          </w:p>
        </w:tc>
      </w:tr>
      <w:tr w:rsidR="00A57A95" w:rsidRPr="00A57A95" w:rsidTr="00A57A95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public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executeBatch</w:t>
            </w:r>
            <w:proofErr w:type="spellEnd"/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7A95" w:rsidRPr="00A57A95" w:rsidRDefault="00A57A95" w:rsidP="00A57A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7A9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Used to execute batch of commands.</w:t>
            </w:r>
          </w:p>
        </w:tc>
      </w:tr>
    </w:tbl>
    <w:p w:rsidR="00F149D1" w:rsidRPr="00F149D1" w:rsidRDefault="00F149D1">
      <w:pPr>
        <w:rPr>
          <w:rFonts w:ascii="Times New Roman" w:hAnsi="Times New Roman" w:cs="Times New Roman"/>
          <w:sz w:val="36"/>
          <w:szCs w:val="36"/>
        </w:rPr>
      </w:pPr>
    </w:p>
    <w:sectPr w:rsidR="00F149D1" w:rsidRPr="00F149D1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9D1"/>
    <w:rsid w:val="00210960"/>
    <w:rsid w:val="00570570"/>
    <w:rsid w:val="00A57A95"/>
    <w:rsid w:val="00C225CB"/>
    <w:rsid w:val="00F1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A57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7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A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7A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2016-05-26T08:01:00Z</dcterms:created>
  <dcterms:modified xsi:type="dcterms:W3CDTF">2016-05-26T08:03:00Z</dcterms:modified>
</cp:coreProperties>
</file>