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83" w:rsidRDefault="000A3683" w:rsidP="000A368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How can you inject Java Collection in </w:t>
      </w:r>
      <w:proofErr w:type="gramStart"/>
      <w:r>
        <w:rPr>
          <w:rFonts w:ascii="Verdana" w:hAnsi="Verdana"/>
          <w:color w:val="000000"/>
        </w:rPr>
        <w:t>Spring</w:t>
      </w:r>
      <w:proofErr w:type="gramEnd"/>
      <w:r>
        <w:rPr>
          <w:rFonts w:ascii="Verdana" w:hAnsi="Verdana"/>
          <w:color w:val="000000"/>
        </w:rPr>
        <w:t>?</w:t>
      </w:r>
    </w:p>
    <w:p w:rsidR="000A3683" w:rsidRDefault="000A3683" w:rsidP="000A368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Using list, set, map or props tag.</w:t>
      </w:r>
    </w:p>
    <w:p w:rsidR="000A3683" w:rsidRPr="00776C67" w:rsidRDefault="000A3683" w:rsidP="000A368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4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Using lit, set, map or collection tag.</w:t>
        </w:r>
      </w:hyperlink>
    </w:p>
    <w:p w:rsidR="000A3683" w:rsidRPr="00776C67" w:rsidRDefault="000A3683" w:rsidP="000A368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Using list, set, props or collection tag.</w:t>
        </w:r>
      </w:hyperlink>
    </w:p>
    <w:p w:rsidR="000A3683" w:rsidRPr="00776C67" w:rsidRDefault="000A3683" w:rsidP="000A368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Using list, collection, map or props tag.</w:t>
        </w:r>
      </w:hyperlink>
    </w:p>
    <w:p w:rsidR="000A3683" w:rsidRDefault="000A3683" w:rsidP="000A368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F93B30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F93B30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CE3F7F" w:rsidRDefault="00CE3F7F" w:rsidP="00CE3F7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What </w:t>
      </w:r>
      <w:proofErr w:type="gramStart"/>
      <w:r>
        <w:rPr>
          <w:rFonts w:ascii="Verdana" w:hAnsi="Verdana"/>
          <w:color w:val="000000"/>
        </w:rPr>
        <w:t>is true about &lt;props&gt; collection configuration elements</w:t>
      </w:r>
      <w:proofErr w:type="gramEnd"/>
      <w:r>
        <w:rPr>
          <w:rFonts w:ascii="Verdana" w:hAnsi="Verdana"/>
          <w:color w:val="000000"/>
        </w:rPr>
        <w:t>?</w:t>
      </w:r>
    </w:p>
    <w:p w:rsidR="00CE3F7F" w:rsidRPr="00776C67" w:rsidRDefault="00CE3F7F" w:rsidP="00CE3F7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This helps in wiring a list of values, allowing duplicates.</w:t>
        </w:r>
      </w:hyperlink>
    </w:p>
    <w:p w:rsidR="00CE3F7F" w:rsidRPr="00776C67" w:rsidRDefault="00CE3F7F" w:rsidP="00CE3F7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This helps in wiring a list of values but without any duplicates.</w:t>
        </w:r>
      </w:hyperlink>
    </w:p>
    <w:p w:rsidR="00CE3F7F" w:rsidRPr="00776C67" w:rsidRDefault="00CE3F7F" w:rsidP="00CE3F7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This can be used to inject a collection of name-value pairs where name and value can be of any type.</w:t>
        </w:r>
      </w:hyperlink>
    </w:p>
    <w:p w:rsidR="00CE3F7F" w:rsidRDefault="00CE3F7F" w:rsidP="00CE3F7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This can be used to inject a collection of name-value pairs where the name and value are both Strings.</w:t>
      </w:r>
    </w:p>
    <w:p w:rsidR="00CE3F7F" w:rsidRDefault="00CE3F7F" w:rsidP="00CE3F7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213FCE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213FCE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D300EF" w:rsidRDefault="00D300EF" w:rsidP="00D300E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true about &lt;map&gt; collection configuration elements?</w:t>
      </w:r>
    </w:p>
    <w:p w:rsidR="00D300EF" w:rsidRPr="009D78E6" w:rsidRDefault="00D300EF" w:rsidP="00D300E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9D78E6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A</w:t>
        </w:r>
        <w:r w:rsidRPr="009D78E6">
          <w:rPr>
            <w:rStyle w:val="apple-converted-space"/>
            <w:rFonts w:ascii="Verdana" w:hAnsi="Verdana"/>
            <w:color w:val="000000" w:themeColor="text1"/>
          </w:rPr>
          <w:t> </w:t>
        </w:r>
        <w:r w:rsidRPr="009D78E6">
          <w:rPr>
            <w:rStyle w:val="Hyperlink"/>
            <w:rFonts w:ascii="Verdana" w:hAnsi="Verdana"/>
            <w:color w:val="000000" w:themeColor="text1"/>
          </w:rPr>
          <w:t>- This helps in wiring a list of values, allowing duplicates.</w:t>
        </w:r>
      </w:hyperlink>
    </w:p>
    <w:p w:rsidR="00D300EF" w:rsidRPr="009D78E6" w:rsidRDefault="00D300EF" w:rsidP="00D300E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9D78E6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B</w:t>
        </w:r>
        <w:r w:rsidRPr="009D78E6">
          <w:rPr>
            <w:rStyle w:val="apple-converted-space"/>
            <w:rFonts w:ascii="Verdana" w:hAnsi="Verdana"/>
            <w:color w:val="000000" w:themeColor="text1"/>
          </w:rPr>
          <w:t> </w:t>
        </w:r>
        <w:r w:rsidRPr="009D78E6">
          <w:rPr>
            <w:rStyle w:val="Hyperlink"/>
            <w:rFonts w:ascii="Verdana" w:hAnsi="Verdana"/>
            <w:color w:val="000000" w:themeColor="text1"/>
          </w:rPr>
          <w:t>- This helps in wiring a list of values but without any duplicates.</w:t>
        </w:r>
      </w:hyperlink>
    </w:p>
    <w:p w:rsidR="00D300EF" w:rsidRPr="009D78E6" w:rsidRDefault="00D300EF" w:rsidP="00D300E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2" w:history="1">
        <w:r w:rsidRPr="009D78E6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C</w:t>
        </w:r>
        <w:r w:rsidRPr="009D78E6">
          <w:rPr>
            <w:rStyle w:val="apple-converted-space"/>
            <w:rFonts w:ascii="Verdana" w:hAnsi="Verdana"/>
            <w:color w:val="000000" w:themeColor="text1"/>
          </w:rPr>
          <w:t> </w:t>
        </w:r>
        <w:r w:rsidRPr="009D78E6">
          <w:rPr>
            <w:rStyle w:val="Hyperlink"/>
            <w:rFonts w:ascii="Verdana" w:hAnsi="Verdana"/>
            <w:color w:val="000000" w:themeColor="text1"/>
          </w:rPr>
          <w:t>- This can be used to inject a collection of name-value pairs where name and value can be of any type.</w:t>
        </w:r>
      </w:hyperlink>
    </w:p>
    <w:p w:rsidR="00D300EF" w:rsidRDefault="00D300EF" w:rsidP="00D300E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3" w:history="1">
        <w:r w:rsidRPr="009D78E6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D</w:t>
        </w:r>
        <w:r w:rsidRPr="009D78E6">
          <w:rPr>
            <w:rStyle w:val="apple-converted-space"/>
            <w:rFonts w:ascii="Verdana" w:hAnsi="Verdana"/>
            <w:color w:val="000000" w:themeColor="text1"/>
          </w:rPr>
          <w:t> </w:t>
        </w:r>
        <w:r w:rsidRPr="009D78E6">
          <w:rPr>
            <w:rStyle w:val="Hyperlink"/>
            <w:rFonts w:ascii="Verdana" w:hAnsi="Verdana"/>
            <w:color w:val="000000" w:themeColor="text1"/>
          </w:rPr>
          <w:t>- This tag is not supported.</w:t>
        </w:r>
      </w:hyperlink>
    </w:p>
    <w:p w:rsidR="00D300EF" w:rsidRDefault="00D300EF" w:rsidP="00D300EF">
      <w:pPr>
        <w:shd w:val="clear" w:color="auto" w:fill="FFFFFF"/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proofErr w:type="spellStart"/>
      <w:proofErr w:type="gramStart"/>
      <w:r w:rsidRPr="009D78E6">
        <w:rPr>
          <w:rFonts w:ascii="Verdana" w:eastAsia="Times New Roman" w:hAnsi="Verdana" w:cs="Times New Roman"/>
          <w:color w:val="000000" w:themeColor="text1"/>
          <w:sz w:val="21"/>
          <w:szCs w:val="21"/>
          <w:highlight w:val="yellow"/>
        </w:rPr>
        <w:t>ans:</w:t>
      </w:r>
      <w:proofErr w:type="gramEnd"/>
      <w:r w:rsidRPr="009D78E6">
        <w:rPr>
          <w:rFonts w:ascii="Verdana" w:eastAsia="Times New Roman" w:hAnsi="Verdana" w:cs="Times New Roman"/>
          <w:color w:val="000000" w:themeColor="text1"/>
          <w:sz w:val="21"/>
          <w:szCs w:val="21"/>
          <w:highlight w:val="yellow"/>
        </w:rPr>
        <w:t>c</w:t>
      </w:r>
      <w:proofErr w:type="spellEnd"/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683"/>
    <w:rsid w:val="000A3683"/>
    <w:rsid w:val="000D1044"/>
    <w:rsid w:val="00570570"/>
    <w:rsid w:val="00C225CB"/>
    <w:rsid w:val="00CE3F7F"/>
    <w:rsid w:val="00D3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3683"/>
  </w:style>
  <w:style w:type="character" w:styleId="Hyperlink">
    <w:name w:val="Hyperlink"/>
    <w:basedOn w:val="DefaultParagraphFont"/>
    <w:uiPriority w:val="99"/>
    <w:semiHidden/>
    <w:unhideWhenUsed/>
    <w:rsid w:val="000A3683"/>
    <w:rPr>
      <w:color w:val="0000FF"/>
      <w:u w:val="single"/>
    </w:rPr>
  </w:style>
  <w:style w:type="character" w:customStyle="1" w:styleId="correct">
    <w:name w:val="correct"/>
    <w:basedOn w:val="DefaultParagraphFont"/>
    <w:rsid w:val="000A3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</cp:revision>
  <dcterms:created xsi:type="dcterms:W3CDTF">2016-05-28T12:15:00Z</dcterms:created>
  <dcterms:modified xsi:type="dcterms:W3CDTF">2016-05-28T12:39:00Z</dcterms:modified>
</cp:coreProperties>
</file>