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F70" w:rsidRDefault="00146E0D" w:rsidP="00AC02C2">
      <w:pPr>
        <w:jc w:val="center"/>
        <w:rPr>
          <w:rFonts w:ascii="Times New Roman" w:hAnsi="Times New Roman" w:cs="Times New Roman"/>
          <w:sz w:val="28"/>
          <w:szCs w:val="28"/>
        </w:rPr>
      </w:pPr>
      <w:r w:rsidRPr="00AC02C2">
        <w:rPr>
          <w:rFonts w:ascii="Times New Roman" w:hAnsi="Times New Roman" w:cs="Times New Roman"/>
          <w:sz w:val="28"/>
          <w:szCs w:val="28"/>
        </w:rPr>
        <w:t>Treść sprawozdania nr 1 z przedmiot</w:t>
      </w:r>
      <w:r w:rsidR="00AC02C2">
        <w:rPr>
          <w:rFonts w:ascii="Times New Roman" w:hAnsi="Times New Roman" w:cs="Times New Roman"/>
          <w:sz w:val="28"/>
          <w:szCs w:val="28"/>
        </w:rPr>
        <w:t>u Układy Sterowania Optymalnego</w:t>
      </w:r>
    </w:p>
    <w:p w:rsidR="00AC02C2" w:rsidRPr="00AC02C2" w:rsidRDefault="00AC02C2">
      <w:pPr>
        <w:rPr>
          <w:rFonts w:ascii="Times New Roman" w:hAnsi="Times New Roman" w:cs="Times New Roman"/>
          <w:sz w:val="28"/>
          <w:szCs w:val="28"/>
        </w:rPr>
      </w:pPr>
    </w:p>
    <w:p w:rsidR="00146E0D" w:rsidRPr="00AC02C2" w:rsidRDefault="00146E0D" w:rsidP="00AC02C2">
      <w:pPr>
        <w:pStyle w:val="Akapitzlis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C02C2">
        <w:rPr>
          <w:rFonts w:ascii="Times New Roman" w:hAnsi="Times New Roman" w:cs="Times New Roman"/>
        </w:rPr>
        <w:t>Ćwiczenie 3:4</w:t>
      </w:r>
    </w:p>
    <w:p w:rsidR="00146E0D" w:rsidRPr="00AC02C2" w:rsidRDefault="00146E0D" w:rsidP="00AC02C2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C02C2">
        <w:rPr>
          <w:rFonts w:ascii="Times New Roman" w:hAnsi="Times New Roman" w:cs="Times New Roman"/>
        </w:rPr>
        <w:t>Podać równania stanu dla układu elektrycznego z Rys. 2.</w:t>
      </w:r>
    </w:p>
    <w:p w:rsidR="00146E0D" w:rsidRPr="00AC02C2" w:rsidRDefault="00146E0D" w:rsidP="00AC02C2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C02C2">
        <w:rPr>
          <w:rFonts w:ascii="Times New Roman" w:hAnsi="Times New Roman" w:cs="Times New Roman"/>
        </w:rPr>
        <w:t xml:space="preserve">Formalnie zbadać sterowalność układu </w:t>
      </w:r>
      <w:r w:rsidR="00F112DB">
        <w:rPr>
          <w:rFonts w:ascii="Times New Roman" w:hAnsi="Times New Roman" w:cs="Times New Roman"/>
        </w:rPr>
        <w:t xml:space="preserve">z Rys. 2 </w:t>
      </w:r>
      <w:r w:rsidRPr="00AC02C2">
        <w:rPr>
          <w:rFonts w:ascii="Times New Roman" w:hAnsi="Times New Roman" w:cs="Times New Roman"/>
        </w:rPr>
        <w:t>(zad. 1.2)</w:t>
      </w:r>
      <w:r w:rsidR="00FE797A" w:rsidRPr="00AC02C2">
        <w:rPr>
          <w:rFonts w:ascii="Times New Roman" w:hAnsi="Times New Roman" w:cs="Times New Roman"/>
        </w:rPr>
        <w:t>.</w:t>
      </w:r>
    </w:p>
    <w:p w:rsidR="00146E0D" w:rsidRPr="00AC02C2" w:rsidRDefault="00146E0D" w:rsidP="00AC02C2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C02C2">
        <w:rPr>
          <w:rFonts w:ascii="Times New Roman" w:hAnsi="Times New Roman" w:cs="Times New Roman"/>
        </w:rPr>
        <w:t xml:space="preserve">Wyświetlić na wspólnym wykresie odpowiedzi na różne wymuszenia i skomentować na tej podstawie sterowalność systemu </w:t>
      </w:r>
      <w:r w:rsidR="00F112DB">
        <w:rPr>
          <w:rFonts w:ascii="Times New Roman" w:hAnsi="Times New Roman" w:cs="Times New Roman"/>
        </w:rPr>
        <w:t xml:space="preserve">z Rys. 2 </w:t>
      </w:r>
      <w:r w:rsidRPr="00AC02C2">
        <w:rPr>
          <w:rFonts w:ascii="Times New Roman" w:hAnsi="Times New Roman" w:cs="Times New Roman"/>
        </w:rPr>
        <w:t>(zad 1.3)</w:t>
      </w:r>
      <w:r w:rsidR="00FE797A" w:rsidRPr="00AC02C2">
        <w:rPr>
          <w:rFonts w:ascii="Times New Roman" w:hAnsi="Times New Roman" w:cs="Times New Roman"/>
        </w:rPr>
        <w:t>.</w:t>
      </w:r>
      <w:r w:rsidR="00F112DB">
        <w:rPr>
          <w:rFonts w:ascii="Times New Roman" w:hAnsi="Times New Roman" w:cs="Times New Roman"/>
        </w:rPr>
        <w:t xml:space="preserve"> Porównać z analogicznymi przebiegami dla  układu z Rys. 1 lub 3.</w:t>
      </w:r>
    </w:p>
    <w:p w:rsidR="00146E0D" w:rsidRPr="00AC02C2" w:rsidRDefault="00146E0D" w:rsidP="00AC02C2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C02C2">
        <w:rPr>
          <w:rFonts w:ascii="Times New Roman" w:hAnsi="Times New Roman" w:cs="Times New Roman"/>
        </w:rPr>
        <w:t xml:space="preserve">Wyznaczyć postać sterowalną układu </w:t>
      </w:r>
      <w:r w:rsidR="00F112DB">
        <w:rPr>
          <w:rFonts w:ascii="Times New Roman" w:hAnsi="Times New Roman" w:cs="Times New Roman"/>
        </w:rPr>
        <w:t xml:space="preserve">z Rys. 2 </w:t>
      </w:r>
      <w:r w:rsidRPr="00AC02C2">
        <w:rPr>
          <w:rFonts w:ascii="Times New Roman" w:hAnsi="Times New Roman" w:cs="Times New Roman"/>
        </w:rPr>
        <w:t>i podać jej postać</w:t>
      </w:r>
      <w:r w:rsidR="00FE797A" w:rsidRPr="00AC02C2">
        <w:rPr>
          <w:rFonts w:ascii="Times New Roman" w:hAnsi="Times New Roman" w:cs="Times New Roman"/>
        </w:rPr>
        <w:t>.</w:t>
      </w:r>
    </w:p>
    <w:p w:rsidR="00146E0D" w:rsidRPr="00AC02C2" w:rsidRDefault="00F112DB" w:rsidP="00AC02C2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</w:t>
      </w:r>
      <w:r w:rsidR="00146E0D" w:rsidRPr="00AC02C2">
        <w:rPr>
          <w:rFonts w:ascii="Times New Roman" w:hAnsi="Times New Roman" w:cs="Times New Roman"/>
        </w:rPr>
        <w:t>adanie 2.2</w:t>
      </w:r>
      <w:r>
        <w:rPr>
          <w:rFonts w:ascii="Times New Roman" w:hAnsi="Times New Roman" w:cs="Times New Roman"/>
        </w:rPr>
        <w:t>: załączyć uzyskany wykres zmiennych stanu oraz wyjść systemów, odpowiedzieć na postawione</w:t>
      </w:r>
      <w:r w:rsidR="00C637F4">
        <w:rPr>
          <w:rFonts w:ascii="Times New Roman" w:hAnsi="Times New Roman" w:cs="Times New Roman"/>
        </w:rPr>
        <w:t xml:space="preserve"> pytania</w:t>
      </w:r>
      <w:r w:rsidR="00FE797A" w:rsidRPr="00AC02C2">
        <w:rPr>
          <w:rFonts w:ascii="Times New Roman" w:hAnsi="Times New Roman" w:cs="Times New Roman"/>
        </w:rPr>
        <w:t>.</w:t>
      </w:r>
    </w:p>
    <w:p w:rsidR="00146E0D" w:rsidRPr="00AC02C2" w:rsidRDefault="00C637F4" w:rsidP="00AC02C2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Opisać wykonanie</w:t>
      </w:r>
      <w:r w:rsidR="00146E0D" w:rsidRPr="00AC02C2">
        <w:rPr>
          <w:rFonts w:ascii="Times New Roman" w:hAnsi="Times New Roman" w:cs="Times New Roman"/>
        </w:rPr>
        <w:t xml:space="preserve"> wszystki</w:t>
      </w:r>
      <w:r>
        <w:rPr>
          <w:rFonts w:ascii="Times New Roman" w:hAnsi="Times New Roman" w:cs="Times New Roman"/>
        </w:rPr>
        <w:t>ch</w:t>
      </w:r>
      <w:r w:rsidR="00146E0D" w:rsidRPr="00AC02C2">
        <w:rPr>
          <w:rFonts w:ascii="Times New Roman" w:hAnsi="Times New Roman" w:cs="Times New Roman"/>
        </w:rPr>
        <w:t xml:space="preserve"> zada</w:t>
      </w:r>
      <w:r>
        <w:rPr>
          <w:rFonts w:ascii="Times New Roman" w:hAnsi="Times New Roman" w:cs="Times New Roman"/>
        </w:rPr>
        <w:t>ń</w:t>
      </w:r>
      <w:r w:rsidR="00146E0D" w:rsidRPr="00AC02C2">
        <w:rPr>
          <w:rFonts w:ascii="Times New Roman" w:hAnsi="Times New Roman" w:cs="Times New Roman"/>
        </w:rPr>
        <w:t xml:space="preserve"> z rozdziału 3 „Lokowanie biegunów”</w:t>
      </w:r>
      <w:r w:rsidR="00FE797A" w:rsidRPr="00AC02C2">
        <w:rPr>
          <w:rFonts w:ascii="Times New Roman" w:hAnsi="Times New Roman" w:cs="Times New Roman"/>
        </w:rPr>
        <w:t>.</w:t>
      </w:r>
    </w:p>
    <w:p w:rsidR="00FE797A" w:rsidRPr="00AC02C2" w:rsidRDefault="00FE797A" w:rsidP="00AC02C2">
      <w:pPr>
        <w:pStyle w:val="Akapitzlis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C02C2">
        <w:rPr>
          <w:rFonts w:ascii="Times New Roman" w:hAnsi="Times New Roman" w:cs="Times New Roman"/>
        </w:rPr>
        <w:t xml:space="preserve">Ćwiczenie 5 </w:t>
      </w:r>
    </w:p>
    <w:p w:rsidR="00FE797A" w:rsidRDefault="00FE797A" w:rsidP="00AC02C2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 w:rsidRPr="00AC02C2">
        <w:rPr>
          <w:rFonts w:ascii="Times New Roman" w:hAnsi="Times New Roman" w:cs="Times New Roman"/>
        </w:rPr>
        <w:t>Zamieścić kod do zadania 4.3</w:t>
      </w:r>
      <w:r w:rsidR="00F112DB">
        <w:rPr>
          <w:rFonts w:ascii="Times New Roman" w:hAnsi="Times New Roman" w:cs="Times New Roman"/>
        </w:rPr>
        <w:t xml:space="preserve"> (wykorzystywany pakiet </w:t>
      </w:r>
      <w:proofErr w:type="spellStart"/>
      <w:r w:rsidR="00F112DB">
        <w:rPr>
          <w:rFonts w:ascii="Times New Roman" w:hAnsi="Times New Roman" w:cs="Times New Roman"/>
        </w:rPr>
        <w:t>gekko</w:t>
      </w:r>
      <w:proofErr w:type="spellEnd"/>
      <w:r w:rsidR="00F112DB">
        <w:rPr>
          <w:rFonts w:ascii="Times New Roman" w:hAnsi="Times New Roman" w:cs="Times New Roman"/>
        </w:rPr>
        <w:t>)</w:t>
      </w:r>
    </w:p>
    <w:p w:rsidR="00F112DB" w:rsidRPr="00AC02C2" w:rsidRDefault="00F112DB" w:rsidP="00AC02C2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wspólnym wykresie przedstawić rozwiązanie analityczne wraz z tym wyznaczonym w ramach realizacji zadania.</w:t>
      </w:r>
    </w:p>
    <w:p w:rsidR="00FE797A" w:rsidRDefault="00FE797A" w:rsidP="00AC02C2">
      <w:pPr>
        <w:pStyle w:val="Akapitzlis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C02C2">
        <w:rPr>
          <w:rFonts w:ascii="Times New Roman" w:hAnsi="Times New Roman" w:cs="Times New Roman"/>
        </w:rPr>
        <w:t>Ćwiczenie 6</w:t>
      </w:r>
    </w:p>
    <w:p w:rsidR="00F112DB" w:rsidRDefault="00C637F4" w:rsidP="00F112DB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Zadanie</w:t>
      </w:r>
      <w:r w:rsidR="00F112DB">
        <w:rPr>
          <w:rFonts w:ascii="Times New Roman" w:hAnsi="Times New Roman" w:cs="Times New Roman"/>
        </w:rPr>
        <w:t xml:space="preserve"> 2.3: przedstawić przykładowy przebieg odpowiedzi systemu, odpowiedzieć na wszystkie postawione pytania.</w:t>
      </w:r>
    </w:p>
    <w:p w:rsidR="00F112DB" w:rsidRDefault="00C637F4" w:rsidP="00F112DB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Zadanie</w:t>
      </w:r>
      <w:r w:rsidR="00F112DB">
        <w:rPr>
          <w:rFonts w:ascii="Times New Roman" w:hAnsi="Times New Roman" w:cs="Times New Roman"/>
        </w:rPr>
        <w:t xml:space="preserve"> 3.1: Podać wartości wzmocnienia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u</m:t>
            </m:r>
          </m:sub>
        </m:sSub>
      </m:oMath>
      <w:r w:rsidR="00F112DB">
        <w:rPr>
          <w:rFonts w:ascii="Times New Roman" w:hAnsi="Times New Roman" w:cs="Times New Roman"/>
        </w:rPr>
        <w:t>) dla odpowiedzi na granicy stabilności oraz okresu drgań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u</m:t>
            </m:r>
          </m:sub>
        </m:sSub>
      </m:oMath>
      <w:r w:rsidR="00F112DB">
        <w:rPr>
          <w:rFonts w:ascii="Times New Roman" w:hAnsi="Times New Roman" w:cs="Times New Roman"/>
        </w:rPr>
        <w:t>) dla metody ZN. Wykreślić odpowiedź układu zamkniętego wraz z regulatorem PID.</w:t>
      </w:r>
    </w:p>
    <w:p w:rsidR="00F112DB" w:rsidRPr="00AC02C2" w:rsidRDefault="00F112DB" w:rsidP="00F112DB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Zadanie 4: Podać fragment kodu, który wyznacza wartość wskaźnika całkowego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I</m:t>
            </m:r>
          </m:e>
          <m:sub>
            <m:r>
              <w:rPr>
                <w:rFonts w:ascii="Cambria Math" w:hAnsi="Cambria Math" w:cs="Times New Roman"/>
              </w:rPr>
              <m:t>ISE</m:t>
            </m:r>
          </m:sub>
        </m:sSub>
      </m:oMath>
      <w:r>
        <w:rPr>
          <w:rFonts w:ascii="Times New Roman" w:hAnsi="Times New Roman" w:cs="Times New Roman"/>
        </w:rPr>
        <w:t>) dla całego horyzontu symulacji</w:t>
      </w:r>
      <w:r w:rsidR="00C637F4">
        <w:rPr>
          <w:rFonts w:ascii="Times New Roman" w:hAnsi="Times New Roman" w:cs="Times New Roman"/>
        </w:rPr>
        <w:t xml:space="preserve">, </w:t>
      </w:r>
      <w:r w:rsidR="00383D0E">
        <w:rPr>
          <w:rFonts w:ascii="Times New Roman" w:hAnsi="Times New Roman" w:cs="Times New Roman"/>
        </w:rPr>
        <w:t xml:space="preserve">dla czasu symulacji 10s, </w:t>
      </w:r>
      <w:r w:rsidR="00C637F4">
        <w:rPr>
          <w:rFonts w:ascii="Times New Roman" w:hAnsi="Times New Roman" w:cs="Times New Roman"/>
        </w:rPr>
        <w:t>wykreślić odpowiedź systemu z regulatorem PID dla wzmocnień minimalizujących różne wskaźniki całkowe</w:t>
      </w:r>
      <w:r w:rsidR="00383D0E">
        <w:rPr>
          <w:rFonts w:ascii="Times New Roman" w:hAnsi="Times New Roman" w:cs="Times New Roman"/>
        </w:rPr>
        <w:t xml:space="preserve"> (założyć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p</m:t>
            </m:r>
          </m:sub>
        </m:sSub>
        <m:r>
          <w:rPr>
            <w:rFonts w:ascii="Cambria Math" w:hAnsi="Cambria Math" w:cs="Times New Roman"/>
          </w:rPr>
          <m:t>≤100</m:t>
        </m:r>
      </m:oMath>
      <w:r w:rsidR="00383D0E">
        <w:rPr>
          <w:rFonts w:ascii="Times New Roman" w:hAnsi="Times New Roman" w:cs="Times New Roman"/>
        </w:rPr>
        <w:t>)</w:t>
      </w:r>
      <w:r w:rsidR="00C637F4">
        <w:rPr>
          <w:rFonts w:ascii="Times New Roman" w:hAnsi="Times New Roman" w:cs="Times New Roman"/>
        </w:rPr>
        <w:t>.</w:t>
      </w:r>
    </w:p>
    <w:p w:rsidR="00FE797A" w:rsidRDefault="00FE797A" w:rsidP="00AC02C2">
      <w:pPr>
        <w:pStyle w:val="Akapitzlis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AC02C2">
        <w:rPr>
          <w:rFonts w:ascii="Times New Roman" w:hAnsi="Times New Roman" w:cs="Times New Roman"/>
        </w:rPr>
        <w:t>Ćwiczenie 7:8</w:t>
      </w:r>
      <w:r w:rsidR="00AC02C2">
        <w:rPr>
          <w:rFonts w:ascii="Times New Roman" w:hAnsi="Times New Roman" w:cs="Times New Roman"/>
        </w:rPr>
        <w:t xml:space="preserve"> </w:t>
      </w:r>
    </w:p>
    <w:p w:rsidR="00985717" w:rsidRDefault="00985717" w:rsidP="00985717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Zadanie 2: Wykreślić odpowiedź obiektu RLC na wymuszenie skokowe, podać wyznaczoną wartość wzmocnienia K dla jednostkowych wartości macierzy R i Q, wykreślić odpowiedź układu zamkniętego (wraz z regulatorem </w:t>
      </w:r>
      <w:r w:rsidRPr="00985717">
        <w:rPr>
          <w:rFonts w:ascii="Times New Roman" w:hAnsi="Times New Roman" w:cs="Times New Roman"/>
        </w:rPr>
        <w:t>LQR</w:t>
      </w:r>
      <w:r>
        <w:rPr>
          <w:rFonts w:ascii="Times New Roman" w:hAnsi="Times New Roman" w:cs="Times New Roman"/>
        </w:rPr>
        <w:t xml:space="preserve"> i wyznaczonym wcześniej wzmocnieniem</w:t>
      </w:r>
      <w:r w:rsidRPr="0098571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, opisać wpływ zmian wartości macierzy Q oraz R na wynikowe, optymalne przebiegi układu zamkniętego.</w:t>
      </w:r>
    </w:p>
    <w:p w:rsidR="00985717" w:rsidRDefault="00985717" w:rsidP="00985717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Zadanie 3: Zamieścić wykres z zadania 3.2 oraz skomentować uzyskane wnioski z porównania z zadania 3.4.</w:t>
      </w:r>
    </w:p>
    <w:p w:rsidR="00985717" w:rsidRPr="00985717" w:rsidRDefault="00985717" w:rsidP="00985717">
      <w:pPr>
        <w:pStyle w:val="Akapitzlist"/>
        <w:numPr>
          <w:ilvl w:val="1"/>
          <w:numId w:val="2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Zadanie </w:t>
      </w:r>
      <w:r w:rsidRPr="00985717">
        <w:rPr>
          <w:rFonts w:ascii="Times New Roman" w:hAnsi="Times New Roman" w:cs="Times New Roman"/>
        </w:rPr>
        <w:t>4: Zamieścić kod do zadania 4.1, skomentować możliwość stabilizacji w punkcie innym niż x=0</w:t>
      </w:r>
      <w:r>
        <w:rPr>
          <w:rFonts w:ascii="Times New Roman" w:hAnsi="Times New Roman" w:cs="Times New Roman"/>
        </w:rPr>
        <w:t>.</w:t>
      </w:r>
      <w:bookmarkStart w:id="0" w:name="_GoBack"/>
      <w:bookmarkEnd w:id="0"/>
    </w:p>
    <w:sectPr w:rsidR="00985717" w:rsidRPr="009857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467E30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EB07E11"/>
    <w:multiLevelType w:val="hybridMultilevel"/>
    <w:tmpl w:val="143219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E240D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6E0D"/>
    <w:rsid w:val="00146E0D"/>
    <w:rsid w:val="00204F6B"/>
    <w:rsid w:val="00383D0E"/>
    <w:rsid w:val="00985717"/>
    <w:rsid w:val="00AC02C2"/>
    <w:rsid w:val="00C637F4"/>
    <w:rsid w:val="00EF15F9"/>
    <w:rsid w:val="00F112DB"/>
    <w:rsid w:val="00FE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D379B8-67A4-4138-A4C5-BF712F31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146E0D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F112D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282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Konto Microsoft</cp:lastModifiedBy>
  <cp:revision>6</cp:revision>
  <dcterms:created xsi:type="dcterms:W3CDTF">2024-10-11T09:21:00Z</dcterms:created>
  <dcterms:modified xsi:type="dcterms:W3CDTF">2024-11-18T11:17:00Z</dcterms:modified>
</cp:coreProperties>
</file>