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0699532"/>
        <w:docPartObj>
          <w:docPartGallery w:val="Cover Pages"/>
          <w:docPartUnique/>
        </w:docPartObj>
      </w:sdtPr>
      <w:sdtEndPr>
        <w:rPr>
          <w:b/>
          <w:sz w:val="44"/>
          <w:szCs w:val="44"/>
        </w:rPr>
      </w:sdtEndPr>
      <w:sdtContent>
        <w:p w14:paraId="062709D8" w14:textId="249A44DF" w:rsidR="00F911F4" w:rsidRDefault="00F911F4"/>
        <w:p w14:paraId="63C6139E" w14:textId="2707EED4" w:rsidR="00F911F4" w:rsidRDefault="00F911F4">
          <w:pPr>
            <w:rPr>
              <w:b/>
              <w:sz w:val="44"/>
              <w:szCs w:val="44"/>
            </w:rPr>
          </w:pPr>
          <w:r>
            <w:rPr>
              <w:noProof/>
            </w:rPr>
            <mc:AlternateContent>
              <mc:Choice Requires="wpg">
                <w:drawing>
                  <wp:anchor distT="0" distB="0" distL="114300" distR="114300" simplePos="0" relativeHeight="251661312" behindDoc="1" locked="0" layoutInCell="1" allowOverlap="1" wp14:anchorId="06BAC69A" wp14:editId="4661AC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4BCD724" w14:textId="62A682EC" w:rsidR="00F911F4" w:rsidRDefault="00347433">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032A6">
                                        <w:rPr>
                                          <w:color w:val="FFFFFF" w:themeColor="background1"/>
                                          <w:sz w:val="72"/>
                                          <w:szCs w:val="72"/>
                                        </w:rPr>
                                        <w:t>Technisch</w:t>
                                      </w:r>
                                      <w:r w:rsidR="00F911F4">
                                        <w:rPr>
                                          <w:color w:val="FFFFFF" w:themeColor="background1"/>
                                          <w:sz w:val="72"/>
                                          <w:szCs w:val="72"/>
                                        </w:rPr>
                                        <w:t xml:space="preserve">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oel="http://schemas.microsoft.com/office/2019/extlst">
                <w:pict>
                  <v:group w14:anchorId="06BAC69A" id="Groe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4BCD724" w14:textId="62A682EC" w:rsidR="00F911F4" w:rsidRDefault="002A150A">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032A6">
                                  <w:rPr>
                                    <w:color w:val="FFFFFF" w:themeColor="background1"/>
                                    <w:sz w:val="72"/>
                                    <w:szCs w:val="72"/>
                                  </w:rPr>
                                  <w:t>Technisch</w:t>
                                </w:r>
                                <w:r w:rsidR="00F911F4">
                                  <w:rPr>
                                    <w:color w:val="FFFFFF" w:themeColor="background1"/>
                                    <w:sz w:val="72"/>
                                    <w:szCs w:val="72"/>
                                  </w:rPr>
                                  <w:t xml:space="preserve"> ontwerp</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2C34F086" wp14:editId="05FBFD08">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F2B3C" w14:textId="3AD62D8B" w:rsidR="00F911F4" w:rsidRDefault="00347433">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F911F4">
                                      <w:rPr>
                                        <w:caps/>
                                        <w:color w:val="7F7F7F" w:themeColor="text1" w:themeTint="80"/>
                                        <w:sz w:val="18"/>
                                        <w:szCs w:val="18"/>
                                      </w:rPr>
                                      <w:t>14-0</w:t>
                                    </w:r>
                                    <w:r w:rsidR="000032A6">
                                      <w:rPr>
                                        <w:caps/>
                                        <w:color w:val="7F7F7F" w:themeColor="text1" w:themeTint="80"/>
                                        <w:sz w:val="18"/>
                                        <w:szCs w:val="18"/>
                                      </w:rPr>
                                      <w:t>3</w:t>
                                    </w:r>
                                    <w:r w:rsidR="00F911F4">
                                      <w:rPr>
                                        <w:caps/>
                                        <w:color w:val="7F7F7F" w:themeColor="text1" w:themeTint="80"/>
                                        <w:sz w:val="18"/>
                                        <w:szCs w:val="18"/>
                                      </w:rPr>
                                      <w:t>-2022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oel="http://schemas.microsoft.com/office/2019/extlst">
                <w:pict>
                  <v:shapetype w14:anchorId="2C34F086" id="_x0000_t202" coordsize="21600,21600" o:spt="202" path="m,l,21600r21600,l21600,xe">
                    <v:stroke joinstyle="miter"/>
                    <v:path gradientshapeok="t" o:connecttype="rect"/>
                  </v:shapetype>
                  <v:shape id="Tekstvak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0DF2B3C" w14:textId="3AD62D8B" w:rsidR="00F911F4" w:rsidRDefault="002A150A">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F911F4">
                                <w:rPr>
                                  <w:caps/>
                                  <w:color w:val="7F7F7F" w:themeColor="text1" w:themeTint="80"/>
                                  <w:sz w:val="18"/>
                                  <w:szCs w:val="18"/>
                                </w:rPr>
                                <w:t>14-0</w:t>
                              </w:r>
                              <w:r w:rsidR="000032A6">
                                <w:rPr>
                                  <w:caps/>
                                  <w:color w:val="7F7F7F" w:themeColor="text1" w:themeTint="80"/>
                                  <w:sz w:val="18"/>
                                  <w:szCs w:val="18"/>
                                </w:rPr>
                                <w:t>3</w:t>
                              </w:r>
                              <w:r w:rsidR="00F911F4">
                                <w:rPr>
                                  <w:caps/>
                                  <w:color w:val="7F7F7F" w:themeColor="text1" w:themeTint="80"/>
                                  <w:sz w:val="18"/>
                                  <w:szCs w:val="18"/>
                                </w:rPr>
                                <w:t>-2022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2F26BFCC" wp14:editId="7C98CF2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eastAsia="Times New Roman" w:hAnsi="Lato" w:cs="Times New Roman"/>
                                    <w:color w:val="2D3B45"/>
                                    <w:sz w:val="24"/>
                                    <w:szCs w:val="24"/>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A5A083" w14:textId="701A31FF" w:rsidR="00F911F4" w:rsidRDefault="00F911F4" w:rsidP="00F911F4">
                                    <w:pPr>
                                      <w:pStyle w:val="Geenafstand"/>
                                      <w:spacing w:before="40" w:after="40"/>
                                      <w:rPr>
                                        <w:caps/>
                                        <w:color w:val="4472C4" w:themeColor="accent1"/>
                                        <w:sz w:val="28"/>
                                        <w:szCs w:val="28"/>
                                      </w:rPr>
                                    </w:pPr>
                                    <w:r>
                                      <w:rPr>
                                        <w:rFonts w:ascii="Lato" w:eastAsia="Times New Roman" w:hAnsi="Lato" w:cs="Times New Roman"/>
                                        <w:color w:val="2D3B45"/>
                                        <w:sz w:val="24"/>
                                        <w:szCs w:val="24"/>
                                      </w:rPr>
                                      <w:t>Piotr Tadrala</w:t>
                                    </w:r>
                                  </w:p>
                                </w:sdtContent>
                              </w:sdt>
                              <w:p w14:paraId="1B0B74EB" w14:textId="4A67A748" w:rsidR="00F911F4" w:rsidRDefault="00F911F4">
                                <w:pPr>
                                  <w:pStyle w:val="Geenafstand"/>
                                  <w:spacing w:before="40" w:after="40"/>
                                  <w:rPr>
                                    <w:caps/>
                                    <w:color w:val="5B9BD5" w:themeColor="accent5"/>
                                    <w:sz w:val="24"/>
                                    <w:szCs w:val="24"/>
                                  </w:rPr>
                                </w:pPr>
                                <w:r w:rsidRPr="00F911F4">
                                  <w:rPr>
                                    <w:caps/>
                                    <w:color w:val="5B9BD5" w:themeColor="accent5"/>
                                    <w:sz w:val="24"/>
                                    <w:szCs w:val="24"/>
                                  </w:rPr>
                                  <w:t>AP2O-S201</w:t>
                                </w:r>
                              </w:p>
                              <w:p w14:paraId="05893F30" w14:textId="6245739E" w:rsidR="004608B3" w:rsidRDefault="004608B3">
                                <w:pPr>
                                  <w:pStyle w:val="Geenafstand"/>
                                  <w:spacing w:before="40" w:after="40"/>
                                  <w:rPr>
                                    <w:caps/>
                                    <w:color w:val="5B9BD5" w:themeColor="accent5"/>
                                    <w:sz w:val="24"/>
                                    <w:szCs w:val="24"/>
                                  </w:rPr>
                                </w:pPr>
                                <w:r>
                                  <w:rPr>
                                    <w:caps/>
                                    <w:color w:val="5B9BD5" w:themeColor="accent5"/>
                                    <w:sz w:val="24"/>
                                    <w:szCs w:val="24"/>
                                  </w:rPr>
                                  <w:t>Versie: 1.</w:t>
                                </w:r>
                                <w:r w:rsidR="002164B3">
                                  <w:rPr>
                                    <w:caps/>
                                    <w:color w:val="5B9BD5" w:themeColor="accent5"/>
                                    <w:sz w:val="24"/>
                                    <w:szCs w:val="24"/>
                                  </w:rPr>
                                  <w:t>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F26BFCC" id="_x0000_t202" coordsize="21600,21600" o:spt="202" path="m,l,21600r21600,l21600,xe">
                    <v:stroke joinstyle="miter"/>
                    <v:path gradientshapeok="t" o:connecttype="rect"/>
                  </v:shapetype>
                  <v:shape id="Tekstvak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Lato" w:eastAsia="Times New Roman" w:hAnsi="Lato" w:cs="Times New Roman"/>
                              <w:color w:val="2D3B45"/>
                              <w:sz w:val="24"/>
                              <w:szCs w:val="24"/>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A5A083" w14:textId="701A31FF" w:rsidR="00F911F4" w:rsidRDefault="00F911F4" w:rsidP="00F911F4">
                              <w:pPr>
                                <w:pStyle w:val="Geenafstand"/>
                                <w:spacing w:before="40" w:after="40"/>
                                <w:rPr>
                                  <w:caps/>
                                  <w:color w:val="4472C4" w:themeColor="accent1"/>
                                  <w:sz w:val="28"/>
                                  <w:szCs w:val="28"/>
                                </w:rPr>
                              </w:pPr>
                              <w:r>
                                <w:rPr>
                                  <w:rFonts w:ascii="Lato" w:eastAsia="Times New Roman" w:hAnsi="Lato" w:cs="Times New Roman"/>
                                  <w:color w:val="2D3B45"/>
                                  <w:sz w:val="24"/>
                                  <w:szCs w:val="24"/>
                                </w:rPr>
                                <w:t>Piotr Tadrala</w:t>
                              </w:r>
                            </w:p>
                          </w:sdtContent>
                        </w:sdt>
                        <w:p w14:paraId="1B0B74EB" w14:textId="4A67A748" w:rsidR="00F911F4" w:rsidRDefault="00F911F4">
                          <w:pPr>
                            <w:pStyle w:val="Geenafstand"/>
                            <w:spacing w:before="40" w:after="40"/>
                            <w:rPr>
                              <w:caps/>
                              <w:color w:val="5B9BD5" w:themeColor="accent5"/>
                              <w:sz w:val="24"/>
                              <w:szCs w:val="24"/>
                            </w:rPr>
                          </w:pPr>
                          <w:r w:rsidRPr="00F911F4">
                            <w:rPr>
                              <w:caps/>
                              <w:color w:val="5B9BD5" w:themeColor="accent5"/>
                              <w:sz w:val="24"/>
                              <w:szCs w:val="24"/>
                            </w:rPr>
                            <w:t>AP2O-S201</w:t>
                          </w:r>
                        </w:p>
                        <w:p w14:paraId="05893F30" w14:textId="6245739E" w:rsidR="004608B3" w:rsidRDefault="004608B3">
                          <w:pPr>
                            <w:pStyle w:val="Geenafstand"/>
                            <w:spacing w:before="40" w:after="40"/>
                            <w:rPr>
                              <w:caps/>
                              <w:color w:val="5B9BD5" w:themeColor="accent5"/>
                              <w:sz w:val="24"/>
                              <w:szCs w:val="24"/>
                            </w:rPr>
                          </w:pPr>
                          <w:r>
                            <w:rPr>
                              <w:caps/>
                              <w:color w:val="5B9BD5" w:themeColor="accent5"/>
                              <w:sz w:val="24"/>
                              <w:szCs w:val="24"/>
                            </w:rPr>
                            <w:t>Versie: 1.</w:t>
                          </w:r>
                          <w:r w:rsidR="002164B3">
                            <w:rPr>
                              <w:caps/>
                              <w:color w:val="5B9BD5" w:themeColor="accent5"/>
                              <w:sz w:val="24"/>
                              <w:szCs w:val="24"/>
                            </w:rPr>
                            <w:t>7</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D50B191" wp14:editId="6BB8AE6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57633070" w14:textId="07C26027" w:rsidR="00F911F4" w:rsidRDefault="00F911F4">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oel="http://schemas.microsoft.com/office/2019/extlst">
                <w:pict>
                  <v:rect w14:anchorId="0D50B191" id="Rechthoek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57633070" w14:textId="07C26027" w:rsidR="00F911F4" w:rsidRDefault="00F911F4">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sz w:val="44"/>
              <w:szCs w:val="44"/>
            </w:rPr>
            <w:br w:type="page"/>
          </w:r>
        </w:p>
      </w:sdtContent>
    </w:sdt>
    <w:sdt>
      <w:sdtPr>
        <w:rPr>
          <w:rFonts w:asciiTheme="minorHAnsi" w:eastAsiaTheme="minorHAnsi" w:hAnsiTheme="minorHAnsi" w:cstheme="minorBidi"/>
          <w:color w:val="auto"/>
          <w:sz w:val="22"/>
          <w:szCs w:val="22"/>
          <w:lang w:eastAsia="en-US"/>
        </w:rPr>
        <w:id w:val="196511993"/>
        <w:docPartObj>
          <w:docPartGallery w:val="Table of Contents"/>
          <w:docPartUnique/>
        </w:docPartObj>
      </w:sdtPr>
      <w:sdtEndPr>
        <w:rPr>
          <w:b/>
          <w:bCs/>
        </w:rPr>
      </w:sdtEndPr>
      <w:sdtContent>
        <w:p w14:paraId="1C533E63" w14:textId="59FE24EB" w:rsidR="00F911F4" w:rsidRDefault="00F911F4">
          <w:pPr>
            <w:pStyle w:val="Kopvaninhoudsopgave"/>
          </w:pPr>
          <w:r>
            <w:t>Inhoud</w:t>
          </w:r>
        </w:p>
        <w:p w14:paraId="0932714A" w14:textId="06FA2721" w:rsidR="00606646" w:rsidRDefault="00F911F4">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04904882" w:history="1">
            <w:r w:rsidR="00606646" w:rsidRPr="00A113C9">
              <w:rPr>
                <w:rStyle w:val="Hyperlink"/>
                <w:b/>
                <w:bCs/>
                <w:noProof/>
              </w:rPr>
              <w:t>Versiebeheer</w:t>
            </w:r>
            <w:r w:rsidR="00606646">
              <w:rPr>
                <w:noProof/>
                <w:webHidden/>
              </w:rPr>
              <w:tab/>
            </w:r>
            <w:r w:rsidR="00606646">
              <w:rPr>
                <w:noProof/>
                <w:webHidden/>
              </w:rPr>
              <w:fldChar w:fldCharType="begin"/>
            </w:r>
            <w:r w:rsidR="00606646">
              <w:rPr>
                <w:noProof/>
                <w:webHidden/>
              </w:rPr>
              <w:instrText xml:space="preserve"> PAGEREF _Toc104904882 \h </w:instrText>
            </w:r>
            <w:r w:rsidR="00606646">
              <w:rPr>
                <w:noProof/>
                <w:webHidden/>
              </w:rPr>
            </w:r>
            <w:r w:rsidR="00606646">
              <w:rPr>
                <w:noProof/>
                <w:webHidden/>
              </w:rPr>
              <w:fldChar w:fldCharType="separate"/>
            </w:r>
            <w:r w:rsidR="00606646">
              <w:rPr>
                <w:noProof/>
                <w:webHidden/>
              </w:rPr>
              <w:t>2</w:t>
            </w:r>
            <w:r w:rsidR="00606646">
              <w:rPr>
                <w:noProof/>
                <w:webHidden/>
              </w:rPr>
              <w:fldChar w:fldCharType="end"/>
            </w:r>
          </w:hyperlink>
        </w:p>
        <w:p w14:paraId="6F30DC27" w14:textId="4B1023C8" w:rsidR="00606646" w:rsidRDefault="00347433">
          <w:pPr>
            <w:pStyle w:val="Inhopg1"/>
            <w:tabs>
              <w:tab w:val="right" w:leader="dot" w:pos="9016"/>
            </w:tabs>
            <w:rPr>
              <w:rFonts w:eastAsiaTheme="minorEastAsia"/>
              <w:noProof/>
              <w:lang w:eastAsia="nl-NL"/>
            </w:rPr>
          </w:pPr>
          <w:hyperlink w:anchor="_Toc104904883" w:history="1">
            <w:r w:rsidR="00606646" w:rsidRPr="00A113C9">
              <w:rPr>
                <w:rStyle w:val="Hyperlink"/>
                <w:b/>
                <w:bCs/>
                <w:noProof/>
              </w:rPr>
              <w:t>Class Diagram</w:t>
            </w:r>
            <w:r w:rsidR="00606646">
              <w:rPr>
                <w:noProof/>
                <w:webHidden/>
              </w:rPr>
              <w:tab/>
            </w:r>
            <w:r w:rsidR="00606646">
              <w:rPr>
                <w:noProof/>
                <w:webHidden/>
              </w:rPr>
              <w:fldChar w:fldCharType="begin"/>
            </w:r>
            <w:r w:rsidR="00606646">
              <w:rPr>
                <w:noProof/>
                <w:webHidden/>
              </w:rPr>
              <w:instrText xml:space="preserve"> PAGEREF _Toc104904883 \h </w:instrText>
            </w:r>
            <w:r w:rsidR="00606646">
              <w:rPr>
                <w:noProof/>
                <w:webHidden/>
              </w:rPr>
            </w:r>
            <w:r w:rsidR="00606646">
              <w:rPr>
                <w:noProof/>
                <w:webHidden/>
              </w:rPr>
              <w:fldChar w:fldCharType="separate"/>
            </w:r>
            <w:r w:rsidR="00606646">
              <w:rPr>
                <w:noProof/>
                <w:webHidden/>
              </w:rPr>
              <w:t>2</w:t>
            </w:r>
            <w:r w:rsidR="00606646">
              <w:rPr>
                <w:noProof/>
                <w:webHidden/>
              </w:rPr>
              <w:fldChar w:fldCharType="end"/>
            </w:r>
          </w:hyperlink>
        </w:p>
        <w:p w14:paraId="407AADD1" w14:textId="5ED5A809" w:rsidR="00606646" w:rsidRDefault="00347433">
          <w:pPr>
            <w:pStyle w:val="Inhopg1"/>
            <w:tabs>
              <w:tab w:val="right" w:leader="dot" w:pos="9016"/>
            </w:tabs>
            <w:rPr>
              <w:rFonts w:eastAsiaTheme="minorEastAsia"/>
              <w:noProof/>
              <w:lang w:eastAsia="nl-NL"/>
            </w:rPr>
          </w:pPr>
          <w:hyperlink w:anchor="_Toc104904884" w:history="1">
            <w:r w:rsidR="00606646" w:rsidRPr="00A113C9">
              <w:rPr>
                <w:rStyle w:val="Hyperlink"/>
                <w:b/>
                <w:bCs/>
                <w:noProof/>
              </w:rPr>
              <w:t>ERD</w:t>
            </w:r>
            <w:r w:rsidR="00606646">
              <w:rPr>
                <w:noProof/>
                <w:webHidden/>
              </w:rPr>
              <w:tab/>
            </w:r>
            <w:r w:rsidR="00606646">
              <w:rPr>
                <w:noProof/>
                <w:webHidden/>
              </w:rPr>
              <w:fldChar w:fldCharType="begin"/>
            </w:r>
            <w:r w:rsidR="00606646">
              <w:rPr>
                <w:noProof/>
                <w:webHidden/>
              </w:rPr>
              <w:instrText xml:space="preserve"> PAGEREF _Toc104904884 \h </w:instrText>
            </w:r>
            <w:r w:rsidR="00606646">
              <w:rPr>
                <w:noProof/>
                <w:webHidden/>
              </w:rPr>
            </w:r>
            <w:r w:rsidR="00606646">
              <w:rPr>
                <w:noProof/>
                <w:webHidden/>
              </w:rPr>
              <w:fldChar w:fldCharType="separate"/>
            </w:r>
            <w:r w:rsidR="00606646">
              <w:rPr>
                <w:noProof/>
                <w:webHidden/>
              </w:rPr>
              <w:t>3</w:t>
            </w:r>
            <w:r w:rsidR="00606646">
              <w:rPr>
                <w:noProof/>
                <w:webHidden/>
              </w:rPr>
              <w:fldChar w:fldCharType="end"/>
            </w:r>
          </w:hyperlink>
        </w:p>
        <w:p w14:paraId="3D6B0943" w14:textId="5E2CC1AC" w:rsidR="00606646" w:rsidRDefault="00347433">
          <w:pPr>
            <w:pStyle w:val="Inhopg1"/>
            <w:tabs>
              <w:tab w:val="right" w:leader="dot" w:pos="9016"/>
            </w:tabs>
            <w:rPr>
              <w:rFonts w:eastAsiaTheme="minorEastAsia"/>
              <w:noProof/>
              <w:lang w:eastAsia="nl-NL"/>
            </w:rPr>
          </w:pPr>
          <w:hyperlink w:anchor="_Toc104904885" w:history="1">
            <w:r w:rsidR="00606646" w:rsidRPr="00A113C9">
              <w:rPr>
                <w:rStyle w:val="Hyperlink"/>
                <w:b/>
                <w:bCs/>
                <w:noProof/>
              </w:rPr>
              <w:t>Algoritme</w:t>
            </w:r>
            <w:r w:rsidR="00606646">
              <w:rPr>
                <w:noProof/>
                <w:webHidden/>
              </w:rPr>
              <w:tab/>
            </w:r>
            <w:r w:rsidR="00606646">
              <w:rPr>
                <w:noProof/>
                <w:webHidden/>
              </w:rPr>
              <w:fldChar w:fldCharType="begin"/>
            </w:r>
            <w:r w:rsidR="00606646">
              <w:rPr>
                <w:noProof/>
                <w:webHidden/>
              </w:rPr>
              <w:instrText xml:space="preserve"> PAGEREF _Toc104904885 \h </w:instrText>
            </w:r>
            <w:r w:rsidR="00606646">
              <w:rPr>
                <w:noProof/>
                <w:webHidden/>
              </w:rPr>
            </w:r>
            <w:r w:rsidR="00606646">
              <w:rPr>
                <w:noProof/>
                <w:webHidden/>
              </w:rPr>
              <w:fldChar w:fldCharType="separate"/>
            </w:r>
            <w:r w:rsidR="00606646">
              <w:rPr>
                <w:noProof/>
                <w:webHidden/>
              </w:rPr>
              <w:t>4</w:t>
            </w:r>
            <w:r w:rsidR="00606646">
              <w:rPr>
                <w:noProof/>
                <w:webHidden/>
              </w:rPr>
              <w:fldChar w:fldCharType="end"/>
            </w:r>
          </w:hyperlink>
        </w:p>
        <w:p w14:paraId="4E4F1D1D" w14:textId="5B4EA71C" w:rsidR="00606646" w:rsidRDefault="00347433">
          <w:pPr>
            <w:pStyle w:val="Inhopg1"/>
            <w:tabs>
              <w:tab w:val="right" w:leader="dot" w:pos="9016"/>
            </w:tabs>
            <w:rPr>
              <w:rFonts w:eastAsiaTheme="minorEastAsia"/>
              <w:noProof/>
              <w:lang w:eastAsia="nl-NL"/>
            </w:rPr>
          </w:pPr>
          <w:hyperlink w:anchor="_Toc104904886" w:history="1">
            <w:r w:rsidR="00606646" w:rsidRPr="00A113C9">
              <w:rPr>
                <w:rStyle w:val="Hyperlink"/>
                <w:b/>
                <w:bCs/>
                <w:noProof/>
              </w:rPr>
              <w:t>Architectuur</w:t>
            </w:r>
            <w:r w:rsidR="00606646">
              <w:rPr>
                <w:noProof/>
                <w:webHidden/>
              </w:rPr>
              <w:tab/>
            </w:r>
            <w:r w:rsidR="00606646">
              <w:rPr>
                <w:noProof/>
                <w:webHidden/>
              </w:rPr>
              <w:fldChar w:fldCharType="begin"/>
            </w:r>
            <w:r w:rsidR="00606646">
              <w:rPr>
                <w:noProof/>
                <w:webHidden/>
              </w:rPr>
              <w:instrText xml:space="preserve"> PAGEREF _Toc104904886 \h </w:instrText>
            </w:r>
            <w:r w:rsidR="00606646">
              <w:rPr>
                <w:noProof/>
                <w:webHidden/>
              </w:rPr>
            </w:r>
            <w:r w:rsidR="00606646">
              <w:rPr>
                <w:noProof/>
                <w:webHidden/>
              </w:rPr>
              <w:fldChar w:fldCharType="separate"/>
            </w:r>
            <w:r w:rsidR="00606646">
              <w:rPr>
                <w:noProof/>
                <w:webHidden/>
              </w:rPr>
              <w:t>5</w:t>
            </w:r>
            <w:r w:rsidR="00606646">
              <w:rPr>
                <w:noProof/>
                <w:webHidden/>
              </w:rPr>
              <w:fldChar w:fldCharType="end"/>
            </w:r>
          </w:hyperlink>
        </w:p>
        <w:p w14:paraId="408D228C" w14:textId="4C1CD034" w:rsidR="00F911F4" w:rsidRDefault="00F911F4">
          <w:r>
            <w:rPr>
              <w:b/>
              <w:bCs/>
            </w:rPr>
            <w:fldChar w:fldCharType="end"/>
          </w:r>
        </w:p>
      </w:sdtContent>
    </w:sdt>
    <w:p w14:paraId="014D8E37" w14:textId="77777777" w:rsidR="00F911F4" w:rsidRDefault="00F911F4">
      <w:pPr>
        <w:rPr>
          <w:rFonts w:asciiTheme="majorHAnsi" w:eastAsiaTheme="majorEastAsia" w:hAnsiTheme="majorHAnsi" w:cstheme="majorBidi"/>
          <w:b/>
          <w:color w:val="2F5496" w:themeColor="accent1" w:themeShade="BF"/>
          <w:sz w:val="40"/>
          <w:szCs w:val="40"/>
        </w:rPr>
      </w:pPr>
      <w:r>
        <w:rPr>
          <w:b/>
          <w:sz w:val="40"/>
          <w:szCs w:val="40"/>
        </w:rPr>
        <w:br w:type="page"/>
      </w:r>
    </w:p>
    <w:p w14:paraId="07D589F5" w14:textId="5434E61D" w:rsidR="004608B3" w:rsidRDefault="004608B3" w:rsidP="00164146">
      <w:pPr>
        <w:pStyle w:val="Kop1"/>
        <w:rPr>
          <w:b/>
          <w:bCs/>
          <w:sz w:val="40"/>
          <w:szCs w:val="40"/>
        </w:rPr>
      </w:pPr>
      <w:bookmarkStart w:id="0" w:name="_Toc104904882"/>
      <w:r>
        <w:rPr>
          <w:b/>
          <w:bCs/>
          <w:sz w:val="40"/>
          <w:szCs w:val="40"/>
        </w:rPr>
        <w:lastRenderedPageBreak/>
        <w:t>Versiebeheer</w:t>
      </w:r>
      <w:bookmarkEnd w:id="0"/>
    </w:p>
    <w:tbl>
      <w:tblPr>
        <w:tblStyle w:val="Tabelraster"/>
        <w:tblW w:w="0" w:type="auto"/>
        <w:tblLook w:val="04A0" w:firstRow="1" w:lastRow="0" w:firstColumn="1" w:lastColumn="0" w:noHBand="0" w:noVBand="1"/>
      </w:tblPr>
      <w:tblGrid>
        <w:gridCol w:w="1555"/>
        <w:gridCol w:w="4455"/>
        <w:gridCol w:w="3006"/>
      </w:tblGrid>
      <w:tr w:rsidR="004608B3" w:rsidRPr="004608B3" w14:paraId="05AE24AA" w14:textId="77777777" w:rsidTr="004608B3">
        <w:tc>
          <w:tcPr>
            <w:tcW w:w="1555" w:type="dxa"/>
            <w:tcBorders>
              <w:top w:val="nil"/>
              <w:left w:val="nil"/>
              <w:right w:val="nil"/>
            </w:tcBorders>
          </w:tcPr>
          <w:p w14:paraId="6A38EF90" w14:textId="07511577" w:rsidR="004608B3" w:rsidRPr="004608B3" w:rsidRDefault="004608B3" w:rsidP="004608B3">
            <w:pPr>
              <w:rPr>
                <w:sz w:val="28"/>
                <w:szCs w:val="28"/>
              </w:rPr>
            </w:pPr>
            <w:r>
              <w:rPr>
                <w:sz w:val="28"/>
                <w:szCs w:val="28"/>
              </w:rPr>
              <w:t>Versie</w:t>
            </w:r>
          </w:p>
        </w:tc>
        <w:tc>
          <w:tcPr>
            <w:tcW w:w="4455" w:type="dxa"/>
            <w:tcBorders>
              <w:top w:val="nil"/>
              <w:left w:val="nil"/>
              <w:right w:val="nil"/>
            </w:tcBorders>
          </w:tcPr>
          <w:p w14:paraId="254B5649" w14:textId="1AC3CDE1" w:rsidR="004608B3" w:rsidRPr="004608B3" w:rsidRDefault="004608B3" w:rsidP="004608B3">
            <w:pPr>
              <w:rPr>
                <w:sz w:val="28"/>
                <w:szCs w:val="28"/>
              </w:rPr>
            </w:pPr>
            <w:r>
              <w:rPr>
                <w:sz w:val="28"/>
                <w:szCs w:val="28"/>
              </w:rPr>
              <w:t>Aanpassing</w:t>
            </w:r>
          </w:p>
        </w:tc>
        <w:tc>
          <w:tcPr>
            <w:tcW w:w="3006" w:type="dxa"/>
            <w:tcBorders>
              <w:top w:val="nil"/>
              <w:left w:val="nil"/>
              <w:right w:val="nil"/>
            </w:tcBorders>
          </w:tcPr>
          <w:p w14:paraId="5639E25E" w14:textId="049E7412" w:rsidR="004608B3" w:rsidRPr="004608B3" w:rsidRDefault="004608B3" w:rsidP="004608B3">
            <w:pPr>
              <w:rPr>
                <w:sz w:val="28"/>
                <w:szCs w:val="28"/>
              </w:rPr>
            </w:pPr>
            <w:r>
              <w:rPr>
                <w:sz w:val="28"/>
                <w:szCs w:val="28"/>
              </w:rPr>
              <w:t>Datum</w:t>
            </w:r>
          </w:p>
        </w:tc>
      </w:tr>
      <w:tr w:rsidR="004608B3" w:rsidRPr="005D512E" w14:paraId="773AC09C" w14:textId="77777777" w:rsidTr="004608B3">
        <w:tc>
          <w:tcPr>
            <w:tcW w:w="1555" w:type="dxa"/>
          </w:tcPr>
          <w:p w14:paraId="04C1528C" w14:textId="00A9990A" w:rsidR="004608B3" w:rsidRPr="005D512E" w:rsidRDefault="000032A6" w:rsidP="004608B3">
            <w:pPr>
              <w:rPr>
                <w:rFonts w:cstheme="minorHAnsi"/>
                <w:sz w:val="28"/>
                <w:szCs w:val="28"/>
              </w:rPr>
            </w:pPr>
            <w:r w:rsidRPr="005D512E">
              <w:rPr>
                <w:rFonts w:cstheme="minorHAnsi"/>
                <w:sz w:val="28"/>
                <w:szCs w:val="28"/>
              </w:rPr>
              <w:t>1.0</w:t>
            </w:r>
          </w:p>
        </w:tc>
        <w:tc>
          <w:tcPr>
            <w:tcW w:w="4455" w:type="dxa"/>
          </w:tcPr>
          <w:p w14:paraId="07886E99" w14:textId="0E1AD9E0" w:rsidR="004608B3" w:rsidRPr="005D512E" w:rsidRDefault="000032A6" w:rsidP="004608B3">
            <w:pPr>
              <w:rPr>
                <w:rFonts w:cstheme="minorHAnsi"/>
                <w:sz w:val="28"/>
                <w:szCs w:val="28"/>
              </w:rPr>
            </w:pPr>
            <w:r w:rsidRPr="005D512E">
              <w:rPr>
                <w:rFonts w:cstheme="minorHAnsi"/>
                <w:sz w:val="28"/>
                <w:szCs w:val="28"/>
              </w:rPr>
              <w:t>Class Diagram</w:t>
            </w:r>
          </w:p>
        </w:tc>
        <w:tc>
          <w:tcPr>
            <w:tcW w:w="3006" w:type="dxa"/>
          </w:tcPr>
          <w:p w14:paraId="18079DBB" w14:textId="669815E2" w:rsidR="004608B3" w:rsidRPr="005D512E" w:rsidRDefault="000032A6" w:rsidP="004608B3">
            <w:pPr>
              <w:rPr>
                <w:rFonts w:cstheme="minorHAnsi"/>
                <w:sz w:val="28"/>
                <w:szCs w:val="28"/>
              </w:rPr>
            </w:pPr>
            <w:r w:rsidRPr="005D512E">
              <w:rPr>
                <w:rFonts w:cstheme="minorHAnsi"/>
                <w:sz w:val="28"/>
                <w:szCs w:val="28"/>
              </w:rPr>
              <w:t>14</w:t>
            </w:r>
            <w:r w:rsidR="004608B3" w:rsidRPr="005D512E">
              <w:rPr>
                <w:rFonts w:cstheme="minorHAnsi"/>
                <w:sz w:val="28"/>
                <w:szCs w:val="28"/>
              </w:rPr>
              <w:t>-0</w:t>
            </w:r>
            <w:r w:rsidRPr="005D512E">
              <w:rPr>
                <w:rFonts w:cstheme="minorHAnsi"/>
                <w:sz w:val="28"/>
                <w:szCs w:val="28"/>
              </w:rPr>
              <w:t>3</w:t>
            </w:r>
            <w:r w:rsidR="004608B3" w:rsidRPr="005D512E">
              <w:rPr>
                <w:rFonts w:cstheme="minorHAnsi"/>
                <w:sz w:val="28"/>
                <w:szCs w:val="28"/>
              </w:rPr>
              <w:t>-2022</w:t>
            </w:r>
          </w:p>
        </w:tc>
      </w:tr>
      <w:tr w:rsidR="005C3D4A" w:rsidRPr="005D512E" w14:paraId="110F16F4" w14:textId="77777777" w:rsidTr="004608B3">
        <w:tc>
          <w:tcPr>
            <w:tcW w:w="1555" w:type="dxa"/>
          </w:tcPr>
          <w:p w14:paraId="03D119B0" w14:textId="741597B0" w:rsidR="005C3D4A" w:rsidRPr="005D512E" w:rsidRDefault="005C3D4A" w:rsidP="004608B3">
            <w:pPr>
              <w:rPr>
                <w:rFonts w:cstheme="minorHAnsi"/>
                <w:sz w:val="28"/>
                <w:szCs w:val="28"/>
              </w:rPr>
            </w:pPr>
            <w:r w:rsidRPr="005D512E">
              <w:rPr>
                <w:rFonts w:cstheme="minorHAnsi"/>
                <w:sz w:val="28"/>
                <w:szCs w:val="28"/>
              </w:rPr>
              <w:t>1.1</w:t>
            </w:r>
          </w:p>
        </w:tc>
        <w:tc>
          <w:tcPr>
            <w:tcW w:w="4455" w:type="dxa"/>
          </w:tcPr>
          <w:p w14:paraId="07D318C2" w14:textId="29932D28" w:rsidR="005C3D4A" w:rsidRPr="005D512E" w:rsidRDefault="005C3D4A" w:rsidP="004608B3">
            <w:pPr>
              <w:rPr>
                <w:rFonts w:cstheme="minorHAnsi"/>
                <w:sz w:val="28"/>
                <w:szCs w:val="28"/>
              </w:rPr>
            </w:pPr>
            <w:r w:rsidRPr="005D512E">
              <w:rPr>
                <w:rFonts w:cstheme="minorHAnsi"/>
                <w:sz w:val="28"/>
                <w:szCs w:val="28"/>
              </w:rPr>
              <w:t>Class Diagram relaties aangepast en Use Cases toegevoegd.</w:t>
            </w:r>
          </w:p>
        </w:tc>
        <w:tc>
          <w:tcPr>
            <w:tcW w:w="3006" w:type="dxa"/>
          </w:tcPr>
          <w:p w14:paraId="48697735" w14:textId="5744F0B2" w:rsidR="005C3D4A" w:rsidRPr="005D512E" w:rsidRDefault="005C3D4A" w:rsidP="004608B3">
            <w:pPr>
              <w:rPr>
                <w:rFonts w:cstheme="minorHAnsi"/>
                <w:sz w:val="28"/>
                <w:szCs w:val="28"/>
              </w:rPr>
            </w:pPr>
            <w:r w:rsidRPr="005D512E">
              <w:rPr>
                <w:rFonts w:cstheme="minorHAnsi"/>
                <w:sz w:val="28"/>
                <w:szCs w:val="28"/>
              </w:rPr>
              <w:t>28-03-2022</w:t>
            </w:r>
          </w:p>
        </w:tc>
      </w:tr>
      <w:tr w:rsidR="00291D96" w:rsidRPr="005D512E" w14:paraId="27ECDD60" w14:textId="77777777" w:rsidTr="004608B3">
        <w:tc>
          <w:tcPr>
            <w:tcW w:w="1555" w:type="dxa"/>
          </w:tcPr>
          <w:p w14:paraId="63608635" w14:textId="63F91EC8" w:rsidR="00291D96" w:rsidRPr="005D512E" w:rsidRDefault="00291D96" w:rsidP="004608B3">
            <w:pPr>
              <w:rPr>
                <w:rFonts w:cstheme="minorHAnsi"/>
                <w:sz w:val="28"/>
                <w:szCs w:val="28"/>
              </w:rPr>
            </w:pPr>
            <w:r w:rsidRPr="005D512E">
              <w:rPr>
                <w:rFonts w:cstheme="minorHAnsi"/>
                <w:sz w:val="28"/>
                <w:szCs w:val="28"/>
              </w:rPr>
              <w:t>1.2</w:t>
            </w:r>
          </w:p>
        </w:tc>
        <w:tc>
          <w:tcPr>
            <w:tcW w:w="4455" w:type="dxa"/>
          </w:tcPr>
          <w:p w14:paraId="090978A6" w14:textId="5B115D91" w:rsidR="00291D96" w:rsidRPr="005D512E" w:rsidRDefault="00291D96" w:rsidP="004608B3">
            <w:pPr>
              <w:rPr>
                <w:rFonts w:cstheme="minorHAnsi"/>
                <w:sz w:val="28"/>
                <w:szCs w:val="28"/>
              </w:rPr>
            </w:pPr>
            <w:r w:rsidRPr="005D512E">
              <w:rPr>
                <w:rFonts w:cstheme="minorHAnsi"/>
                <w:sz w:val="28"/>
                <w:szCs w:val="28"/>
              </w:rPr>
              <w:t>Class Diagram relaties aangepast</w:t>
            </w:r>
          </w:p>
        </w:tc>
        <w:tc>
          <w:tcPr>
            <w:tcW w:w="3006" w:type="dxa"/>
          </w:tcPr>
          <w:p w14:paraId="4B66202B" w14:textId="582E0B45" w:rsidR="00291D96" w:rsidRPr="005D512E" w:rsidRDefault="00291D96" w:rsidP="004608B3">
            <w:pPr>
              <w:rPr>
                <w:rFonts w:cstheme="minorHAnsi"/>
                <w:sz w:val="28"/>
                <w:szCs w:val="28"/>
              </w:rPr>
            </w:pPr>
            <w:r w:rsidRPr="005D512E">
              <w:rPr>
                <w:rFonts w:cstheme="minorHAnsi"/>
                <w:sz w:val="28"/>
                <w:szCs w:val="28"/>
              </w:rPr>
              <w:t>05-04-2022</w:t>
            </w:r>
          </w:p>
        </w:tc>
      </w:tr>
      <w:tr w:rsidR="00F467B7" w:rsidRPr="005D512E" w14:paraId="7452A901" w14:textId="77777777" w:rsidTr="004608B3">
        <w:tc>
          <w:tcPr>
            <w:tcW w:w="1555" w:type="dxa"/>
          </w:tcPr>
          <w:p w14:paraId="4704DC84" w14:textId="02A1656D" w:rsidR="00F467B7" w:rsidRPr="005D512E" w:rsidRDefault="00F467B7" w:rsidP="004608B3">
            <w:pPr>
              <w:rPr>
                <w:rFonts w:cstheme="minorHAnsi"/>
                <w:sz w:val="28"/>
                <w:szCs w:val="28"/>
              </w:rPr>
            </w:pPr>
            <w:r w:rsidRPr="005D512E">
              <w:rPr>
                <w:rFonts w:cstheme="minorHAnsi"/>
                <w:sz w:val="28"/>
                <w:szCs w:val="28"/>
              </w:rPr>
              <w:t>1.3</w:t>
            </w:r>
          </w:p>
        </w:tc>
        <w:tc>
          <w:tcPr>
            <w:tcW w:w="4455" w:type="dxa"/>
          </w:tcPr>
          <w:p w14:paraId="208C87CD" w14:textId="59F18B2E" w:rsidR="00F467B7" w:rsidRPr="005D512E" w:rsidRDefault="00F467B7" w:rsidP="004608B3">
            <w:pPr>
              <w:rPr>
                <w:rFonts w:cstheme="minorHAnsi"/>
                <w:sz w:val="28"/>
                <w:szCs w:val="28"/>
              </w:rPr>
            </w:pPr>
            <w:r w:rsidRPr="005D512E">
              <w:rPr>
                <w:rFonts w:cstheme="minorHAnsi"/>
                <w:sz w:val="28"/>
                <w:szCs w:val="28"/>
              </w:rPr>
              <w:t>Class ‘</w:t>
            </w:r>
            <w:r w:rsidR="00E91AE7" w:rsidRPr="005D512E">
              <w:rPr>
                <w:rFonts w:cstheme="minorHAnsi"/>
                <w:sz w:val="28"/>
                <w:szCs w:val="28"/>
              </w:rPr>
              <w:t>DiscountGroup</w:t>
            </w:r>
            <w:r w:rsidRPr="005D512E">
              <w:rPr>
                <w:rFonts w:cstheme="minorHAnsi"/>
                <w:sz w:val="28"/>
                <w:szCs w:val="28"/>
              </w:rPr>
              <w:t>’ toegevoegd</w:t>
            </w:r>
          </w:p>
        </w:tc>
        <w:tc>
          <w:tcPr>
            <w:tcW w:w="3006" w:type="dxa"/>
          </w:tcPr>
          <w:p w14:paraId="4A4280C4" w14:textId="2998FAF8" w:rsidR="00F467B7" w:rsidRPr="005D512E" w:rsidRDefault="00F467B7" w:rsidP="004608B3">
            <w:pPr>
              <w:rPr>
                <w:rFonts w:cstheme="minorHAnsi"/>
                <w:sz w:val="28"/>
                <w:szCs w:val="28"/>
              </w:rPr>
            </w:pPr>
            <w:r w:rsidRPr="005D512E">
              <w:rPr>
                <w:rFonts w:cstheme="minorHAnsi"/>
                <w:sz w:val="28"/>
                <w:szCs w:val="28"/>
              </w:rPr>
              <w:t>10-04-2022</w:t>
            </w:r>
          </w:p>
        </w:tc>
      </w:tr>
      <w:tr w:rsidR="00F467B7" w:rsidRPr="005D512E" w14:paraId="50007A08" w14:textId="77777777" w:rsidTr="004608B3">
        <w:tc>
          <w:tcPr>
            <w:tcW w:w="1555" w:type="dxa"/>
          </w:tcPr>
          <w:p w14:paraId="50EA851A" w14:textId="7688D904" w:rsidR="00F467B7" w:rsidRPr="005D512E" w:rsidRDefault="00F467B7" w:rsidP="004608B3">
            <w:pPr>
              <w:rPr>
                <w:rFonts w:cstheme="minorHAnsi"/>
                <w:sz w:val="28"/>
                <w:szCs w:val="28"/>
              </w:rPr>
            </w:pPr>
            <w:r w:rsidRPr="005D512E">
              <w:rPr>
                <w:rFonts w:cstheme="minorHAnsi"/>
                <w:sz w:val="28"/>
                <w:szCs w:val="28"/>
              </w:rPr>
              <w:t>1.3</w:t>
            </w:r>
          </w:p>
        </w:tc>
        <w:tc>
          <w:tcPr>
            <w:tcW w:w="4455" w:type="dxa"/>
          </w:tcPr>
          <w:p w14:paraId="50010E56" w14:textId="091823FD" w:rsidR="00F467B7" w:rsidRPr="005D512E" w:rsidRDefault="00F467B7" w:rsidP="004608B3">
            <w:pPr>
              <w:rPr>
                <w:rFonts w:cstheme="minorHAnsi"/>
                <w:sz w:val="28"/>
                <w:szCs w:val="28"/>
              </w:rPr>
            </w:pPr>
            <w:r w:rsidRPr="005D512E">
              <w:rPr>
                <w:rFonts w:cstheme="minorHAnsi"/>
                <w:sz w:val="28"/>
                <w:szCs w:val="28"/>
              </w:rPr>
              <w:t>Nieuwe methodes toegevoegd aan Environment, Event en Ticket</w:t>
            </w:r>
          </w:p>
        </w:tc>
        <w:tc>
          <w:tcPr>
            <w:tcW w:w="3006" w:type="dxa"/>
          </w:tcPr>
          <w:p w14:paraId="538FD58E" w14:textId="14B05134" w:rsidR="00F467B7" w:rsidRPr="005D512E" w:rsidRDefault="00F467B7" w:rsidP="004608B3">
            <w:pPr>
              <w:rPr>
                <w:rFonts w:cstheme="minorHAnsi"/>
                <w:sz w:val="28"/>
                <w:szCs w:val="28"/>
              </w:rPr>
            </w:pPr>
            <w:r w:rsidRPr="005D512E">
              <w:rPr>
                <w:rFonts w:cstheme="minorHAnsi"/>
                <w:sz w:val="28"/>
                <w:szCs w:val="28"/>
              </w:rPr>
              <w:t>10-04-2022</w:t>
            </w:r>
          </w:p>
        </w:tc>
      </w:tr>
      <w:tr w:rsidR="00552DD6" w:rsidRPr="005D512E" w14:paraId="0178B3ED" w14:textId="77777777" w:rsidTr="004608B3">
        <w:tc>
          <w:tcPr>
            <w:tcW w:w="1555" w:type="dxa"/>
          </w:tcPr>
          <w:p w14:paraId="394BE0B0" w14:textId="094BD5BC" w:rsidR="00552DD6" w:rsidRPr="005D512E" w:rsidRDefault="00552DD6" w:rsidP="004608B3">
            <w:pPr>
              <w:rPr>
                <w:rFonts w:cstheme="minorHAnsi"/>
                <w:sz w:val="28"/>
                <w:szCs w:val="28"/>
              </w:rPr>
            </w:pPr>
            <w:r w:rsidRPr="005D512E">
              <w:rPr>
                <w:rFonts w:cstheme="minorHAnsi"/>
                <w:sz w:val="28"/>
                <w:szCs w:val="28"/>
              </w:rPr>
              <w:t>1.4</w:t>
            </w:r>
          </w:p>
        </w:tc>
        <w:tc>
          <w:tcPr>
            <w:tcW w:w="4455" w:type="dxa"/>
          </w:tcPr>
          <w:p w14:paraId="2EF7A431" w14:textId="22DB3FEB" w:rsidR="00552DD6" w:rsidRPr="005D512E" w:rsidRDefault="00552DD6" w:rsidP="004608B3">
            <w:pPr>
              <w:rPr>
                <w:rFonts w:cstheme="minorHAnsi"/>
                <w:sz w:val="28"/>
                <w:szCs w:val="28"/>
              </w:rPr>
            </w:pPr>
            <w:r w:rsidRPr="005D512E">
              <w:rPr>
                <w:rFonts w:cstheme="minorHAnsi"/>
                <w:sz w:val="28"/>
                <w:szCs w:val="28"/>
              </w:rPr>
              <w:t>Algoritme methodes toegevoegd</w:t>
            </w:r>
          </w:p>
        </w:tc>
        <w:tc>
          <w:tcPr>
            <w:tcW w:w="3006" w:type="dxa"/>
          </w:tcPr>
          <w:p w14:paraId="6D62C6FC" w14:textId="7E247D43" w:rsidR="00552DD6" w:rsidRPr="005D512E" w:rsidRDefault="00552DD6" w:rsidP="004608B3">
            <w:pPr>
              <w:rPr>
                <w:rFonts w:cstheme="minorHAnsi"/>
                <w:sz w:val="28"/>
                <w:szCs w:val="28"/>
              </w:rPr>
            </w:pPr>
            <w:r w:rsidRPr="005D512E">
              <w:rPr>
                <w:rFonts w:cstheme="minorHAnsi"/>
                <w:sz w:val="28"/>
                <w:szCs w:val="28"/>
              </w:rPr>
              <w:t>19-04-2022</w:t>
            </w:r>
          </w:p>
        </w:tc>
      </w:tr>
      <w:tr w:rsidR="00C21382" w:rsidRPr="005D512E" w14:paraId="55D6296D" w14:textId="77777777" w:rsidTr="004608B3">
        <w:tc>
          <w:tcPr>
            <w:tcW w:w="1555" w:type="dxa"/>
          </w:tcPr>
          <w:p w14:paraId="3A9D6B60" w14:textId="72877625" w:rsidR="00C21382" w:rsidRPr="005D512E" w:rsidRDefault="00C21382" w:rsidP="004608B3">
            <w:pPr>
              <w:rPr>
                <w:rFonts w:cstheme="minorHAnsi"/>
                <w:sz w:val="28"/>
                <w:szCs w:val="28"/>
              </w:rPr>
            </w:pPr>
            <w:r w:rsidRPr="005D512E">
              <w:rPr>
                <w:rFonts w:cstheme="minorHAnsi"/>
                <w:sz w:val="28"/>
                <w:szCs w:val="28"/>
              </w:rPr>
              <w:t>1.5</w:t>
            </w:r>
          </w:p>
        </w:tc>
        <w:tc>
          <w:tcPr>
            <w:tcW w:w="4455" w:type="dxa"/>
          </w:tcPr>
          <w:p w14:paraId="442D1186" w14:textId="41AB5EC2" w:rsidR="00C21382" w:rsidRPr="005D512E" w:rsidRDefault="00C21382" w:rsidP="004608B3">
            <w:pPr>
              <w:rPr>
                <w:rFonts w:cstheme="minorHAnsi"/>
                <w:sz w:val="28"/>
                <w:szCs w:val="28"/>
              </w:rPr>
            </w:pPr>
            <w:r w:rsidRPr="005D512E">
              <w:rPr>
                <w:rFonts w:cstheme="minorHAnsi"/>
                <w:sz w:val="28"/>
                <w:szCs w:val="28"/>
              </w:rPr>
              <w:t>ERD en Algoritme toegevoegd</w:t>
            </w:r>
          </w:p>
        </w:tc>
        <w:tc>
          <w:tcPr>
            <w:tcW w:w="3006" w:type="dxa"/>
          </w:tcPr>
          <w:p w14:paraId="10061EBE" w14:textId="49E66988" w:rsidR="00C21382" w:rsidRPr="005D512E" w:rsidRDefault="00C21382" w:rsidP="004608B3">
            <w:pPr>
              <w:rPr>
                <w:rFonts w:cstheme="minorHAnsi"/>
                <w:sz w:val="28"/>
                <w:szCs w:val="28"/>
              </w:rPr>
            </w:pPr>
            <w:r w:rsidRPr="005D512E">
              <w:rPr>
                <w:rFonts w:cstheme="minorHAnsi"/>
                <w:sz w:val="28"/>
                <w:szCs w:val="28"/>
              </w:rPr>
              <w:t>28-04-2022</w:t>
            </w:r>
          </w:p>
        </w:tc>
      </w:tr>
      <w:tr w:rsidR="005D512E" w:rsidRPr="005D512E" w14:paraId="68AE1C82" w14:textId="77777777" w:rsidTr="004608B3">
        <w:tc>
          <w:tcPr>
            <w:tcW w:w="1555" w:type="dxa"/>
          </w:tcPr>
          <w:p w14:paraId="5B192518" w14:textId="043791FB" w:rsidR="005D512E" w:rsidRPr="005D512E" w:rsidRDefault="005D512E" w:rsidP="004608B3">
            <w:pPr>
              <w:rPr>
                <w:rFonts w:cstheme="minorHAnsi"/>
                <w:sz w:val="28"/>
                <w:szCs w:val="28"/>
              </w:rPr>
            </w:pPr>
            <w:r w:rsidRPr="005D512E">
              <w:rPr>
                <w:rFonts w:cstheme="minorHAnsi"/>
                <w:sz w:val="28"/>
                <w:szCs w:val="28"/>
              </w:rPr>
              <w:t>1.6</w:t>
            </w:r>
          </w:p>
        </w:tc>
        <w:tc>
          <w:tcPr>
            <w:tcW w:w="4455" w:type="dxa"/>
          </w:tcPr>
          <w:p w14:paraId="6EB100C7" w14:textId="50E98CF9" w:rsidR="005D512E" w:rsidRPr="005D512E" w:rsidRDefault="005D512E" w:rsidP="004608B3">
            <w:pPr>
              <w:rPr>
                <w:rFonts w:cstheme="minorHAnsi"/>
                <w:sz w:val="28"/>
                <w:szCs w:val="28"/>
              </w:rPr>
            </w:pPr>
            <w:r w:rsidRPr="005D512E">
              <w:rPr>
                <w:rFonts w:cstheme="minorHAnsi"/>
                <w:color w:val="444444"/>
                <w:sz w:val="28"/>
                <w:szCs w:val="28"/>
                <w:shd w:val="clear" w:color="auto" w:fill="F5F5F5"/>
              </w:rPr>
              <w:t>Architectuur toegevoegd</w:t>
            </w:r>
          </w:p>
        </w:tc>
        <w:tc>
          <w:tcPr>
            <w:tcW w:w="3006" w:type="dxa"/>
          </w:tcPr>
          <w:p w14:paraId="1777C430" w14:textId="423FDA25" w:rsidR="005D512E" w:rsidRPr="005D512E" w:rsidRDefault="005D512E" w:rsidP="004608B3">
            <w:pPr>
              <w:rPr>
                <w:rFonts w:cstheme="minorHAnsi"/>
                <w:sz w:val="28"/>
                <w:szCs w:val="28"/>
              </w:rPr>
            </w:pPr>
            <w:r>
              <w:rPr>
                <w:rFonts w:cstheme="minorHAnsi"/>
                <w:sz w:val="28"/>
                <w:szCs w:val="28"/>
              </w:rPr>
              <w:t>24-05-2022</w:t>
            </w:r>
          </w:p>
        </w:tc>
      </w:tr>
      <w:tr w:rsidR="005D512E" w:rsidRPr="005D512E" w14:paraId="4D667326" w14:textId="77777777" w:rsidTr="004608B3">
        <w:tc>
          <w:tcPr>
            <w:tcW w:w="1555" w:type="dxa"/>
          </w:tcPr>
          <w:p w14:paraId="701C58B6" w14:textId="1CD882B5" w:rsidR="005D512E" w:rsidRPr="005D512E" w:rsidRDefault="005D512E" w:rsidP="004608B3">
            <w:pPr>
              <w:rPr>
                <w:rFonts w:cstheme="minorHAnsi"/>
                <w:sz w:val="28"/>
                <w:szCs w:val="28"/>
              </w:rPr>
            </w:pPr>
            <w:r>
              <w:rPr>
                <w:rFonts w:cstheme="minorHAnsi"/>
                <w:sz w:val="28"/>
                <w:szCs w:val="28"/>
              </w:rPr>
              <w:t>1.6</w:t>
            </w:r>
          </w:p>
        </w:tc>
        <w:tc>
          <w:tcPr>
            <w:tcW w:w="4455" w:type="dxa"/>
          </w:tcPr>
          <w:p w14:paraId="0A842C7D" w14:textId="07C7FD65" w:rsidR="005D512E" w:rsidRPr="005D512E" w:rsidRDefault="005D512E" w:rsidP="004608B3">
            <w:pPr>
              <w:rPr>
                <w:rFonts w:cstheme="minorHAnsi"/>
                <w:color w:val="444444"/>
                <w:sz w:val="28"/>
                <w:szCs w:val="28"/>
                <w:shd w:val="clear" w:color="auto" w:fill="F5F5F5"/>
              </w:rPr>
            </w:pPr>
            <w:r>
              <w:rPr>
                <w:rFonts w:cstheme="minorHAnsi"/>
                <w:color w:val="444444"/>
                <w:sz w:val="28"/>
                <w:szCs w:val="28"/>
                <w:shd w:val="clear" w:color="auto" w:fill="F5F5F5"/>
              </w:rPr>
              <w:t>Class Diagram aangepast</w:t>
            </w:r>
          </w:p>
        </w:tc>
        <w:tc>
          <w:tcPr>
            <w:tcW w:w="3006" w:type="dxa"/>
          </w:tcPr>
          <w:p w14:paraId="0BAB8052" w14:textId="000F08DB" w:rsidR="005D512E" w:rsidRDefault="005D512E" w:rsidP="004608B3">
            <w:pPr>
              <w:rPr>
                <w:rFonts w:cstheme="minorHAnsi"/>
                <w:sz w:val="28"/>
                <w:szCs w:val="28"/>
              </w:rPr>
            </w:pPr>
            <w:r>
              <w:rPr>
                <w:rFonts w:cstheme="minorHAnsi"/>
                <w:sz w:val="28"/>
                <w:szCs w:val="28"/>
              </w:rPr>
              <w:t>24-05-2022</w:t>
            </w:r>
          </w:p>
        </w:tc>
      </w:tr>
      <w:tr w:rsidR="00E638CC" w:rsidRPr="005D512E" w14:paraId="02B1F953" w14:textId="77777777" w:rsidTr="004608B3">
        <w:tc>
          <w:tcPr>
            <w:tcW w:w="1555" w:type="dxa"/>
          </w:tcPr>
          <w:p w14:paraId="538DAFAF" w14:textId="6C846FC2" w:rsidR="00E638CC" w:rsidRDefault="00E638CC" w:rsidP="004608B3">
            <w:pPr>
              <w:rPr>
                <w:rFonts w:cstheme="minorHAnsi"/>
                <w:sz w:val="28"/>
                <w:szCs w:val="28"/>
              </w:rPr>
            </w:pPr>
            <w:r>
              <w:rPr>
                <w:rFonts w:cstheme="minorHAnsi"/>
                <w:sz w:val="28"/>
                <w:szCs w:val="28"/>
              </w:rPr>
              <w:t>1.7</w:t>
            </w:r>
          </w:p>
        </w:tc>
        <w:tc>
          <w:tcPr>
            <w:tcW w:w="4455" w:type="dxa"/>
          </w:tcPr>
          <w:p w14:paraId="684E39C3" w14:textId="77777777" w:rsidR="00E638CC" w:rsidRDefault="00E638CC" w:rsidP="004608B3">
            <w:pPr>
              <w:rPr>
                <w:rFonts w:cstheme="minorHAnsi"/>
                <w:color w:val="444444"/>
                <w:sz w:val="28"/>
                <w:szCs w:val="28"/>
                <w:shd w:val="clear" w:color="auto" w:fill="F5F5F5"/>
              </w:rPr>
            </w:pPr>
            <w:r>
              <w:rPr>
                <w:rFonts w:cstheme="minorHAnsi"/>
                <w:color w:val="444444"/>
                <w:sz w:val="28"/>
                <w:szCs w:val="28"/>
                <w:shd w:val="clear" w:color="auto" w:fill="F5F5F5"/>
              </w:rPr>
              <w:t>Class diagram:</w:t>
            </w:r>
          </w:p>
          <w:p w14:paraId="6AC36FED" w14:textId="77777777" w:rsidR="00E638CC" w:rsidRDefault="00E638CC" w:rsidP="00E638CC">
            <w:pPr>
              <w:pStyle w:val="Lijstalinea"/>
              <w:numPr>
                <w:ilvl w:val="0"/>
                <w:numId w:val="13"/>
              </w:numPr>
              <w:rPr>
                <w:rFonts w:cstheme="minorHAnsi"/>
                <w:color w:val="444444"/>
                <w:sz w:val="28"/>
                <w:szCs w:val="28"/>
                <w:shd w:val="clear" w:color="auto" w:fill="F5F5F5"/>
              </w:rPr>
            </w:pPr>
            <w:r>
              <w:rPr>
                <w:rFonts w:cstheme="minorHAnsi"/>
                <w:color w:val="444444"/>
                <w:sz w:val="28"/>
                <w:szCs w:val="28"/>
                <w:shd w:val="clear" w:color="auto" w:fill="F5F5F5"/>
              </w:rPr>
              <w:t>EventContainer weggehaald</w:t>
            </w:r>
          </w:p>
          <w:p w14:paraId="66D4FD15" w14:textId="77777777" w:rsidR="00E638CC" w:rsidRDefault="00E638CC" w:rsidP="00E638CC">
            <w:pPr>
              <w:pStyle w:val="Lijstalinea"/>
              <w:numPr>
                <w:ilvl w:val="0"/>
                <w:numId w:val="13"/>
              </w:numPr>
              <w:rPr>
                <w:rFonts w:cstheme="minorHAnsi"/>
                <w:color w:val="444444"/>
                <w:sz w:val="28"/>
                <w:szCs w:val="28"/>
                <w:shd w:val="clear" w:color="auto" w:fill="F5F5F5"/>
              </w:rPr>
            </w:pPr>
            <w:r>
              <w:rPr>
                <w:rFonts w:cstheme="minorHAnsi"/>
                <w:color w:val="444444"/>
                <w:sz w:val="28"/>
                <w:szCs w:val="28"/>
                <w:shd w:val="clear" w:color="auto" w:fill="F5F5F5"/>
              </w:rPr>
              <w:t>Associatie tussen Environment en Events aangemaakt</w:t>
            </w:r>
          </w:p>
          <w:p w14:paraId="7D99AC7B" w14:textId="71BC4EC3" w:rsidR="00E638CC" w:rsidRPr="00E638CC" w:rsidRDefault="00E638CC" w:rsidP="00E638CC">
            <w:pPr>
              <w:pStyle w:val="Lijstalinea"/>
              <w:numPr>
                <w:ilvl w:val="0"/>
                <w:numId w:val="13"/>
              </w:numPr>
              <w:rPr>
                <w:rFonts w:cstheme="minorHAnsi"/>
                <w:color w:val="444444"/>
                <w:sz w:val="28"/>
                <w:szCs w:val="28"/>
                <w:shd w:val="clear" w:color="auto" w:fill="F5F5F5"/>
              </w:rPr>
            </w:pPr>
            <w:r>
              <w:rPr>
                <w:rFonts w:cstheme="minorHAnsi"/>
                <w:color w:val="444444"/>
                <w:sz w:val="28"/>
                <w:szCs w:val="28"/>
                <w:shd w:val="clear" w:color="auto" w:fill="F5F5F5"/>
              </w:rPr>
              <w:t>Event methodes verplaatst naar Envrionment en TicketManager</w:t>
            </w:r>
          </w:p>
        </w:tc>
        <w:tc>
          <w:tcPr>
            <w:tcW w:w="3006" w:type="dxa"/>
          </w:tcPr>
          <w:p w14:paraId="0B7AD7B5" w14:textId="20335F15" w:rsidR="00E638CC" w:rsidRDefault="00E638CC" w:rsidP="004608B3">
            <w:pPr>
              <w:rPr>
                <w:rFonts w:cstheme="minorHAnsi"/>
                <w:sz w:val="28"/>
                <w:szCs w:val="28"/>
              </w:rPr>
            </w:pPr>
            <w:r>
              <w:rPr>
                <w:rFonts w:cstheme="minorHAnsi"/>
                <w:sz w:val="28"/>
                <w:szCs w:val="28"/>
              </w:rPr>
              <w:t>15-06-2022</w:t>
            </w:r>
          </w:p>
        </w:tc>
      </w:tr>
      <w:tr w:rsidR="00E638CC" w:rsidRPr="005D512E" w14:paraId="26DCA1D3" w14:textId="77777777" w:rsidTr="004608B3">
        <w:tc>
          <w:tcPr>
            <w:tcW w:w="1555" w:type="dxa"/>
          </w:tcPr>
          <w:p w14:paraId="5E63387F" w14:textId="4A1B6219" w:rsidR="00E638CC" w:rsidRDefault="00E638CC" w:rsidP="004608B3">
            <w:pPr>
              <w:rPr>
                <w:rFonts w:cstheme="minorHAnsi"/>
                <w:sz w:val="28"/>
                <w:szCs w:val="28"/>
              </w:rPr>
            </w:pPr>
            <w:r>
              <w:rPr>
                <w:rFonts w:cstheme="minorHAnsi"/>
                <w:sz w:val="28"/>
                <w:szCs w:val="28"/>
              </w:rPr>
              <w:t>1.7</w:t>
            </w:r>
          </w:p>
        </w:tc>
        <w:tc>
          <w:tcPr>
            <w:tcW w:w="4455" w:type="dxa"/>
          </w:tcPr>
          <w:p w14:paraId="1F7B3E53" w14:textId="7404A9D0" w:rsidR="00E638CC" w:rsidRDefault="00E638CC" w:rsidP="004608B3">
            <w:pPr>
              <w:rPr>
                <w:rFonts w:cstheme="minorHAnsi"/>
                <w:color w:val="444444"/>
                <w:sz w:val="28"/>
                <w:szCs w:val="28"/>
                <w:shd w:val="clear" w:color="auto" w:fill="F5F5F5"/>
              </w:rPr>
            </w:pPr>
            <w:r w:rsidRPr="00E638CC">
              <w:rPr>
                <w:rFonts w:cstheme="minorHAnsi"/>
                <w:color w:val="444444"/>
                <w:sz w:val="28"/>
                <w:szCs w:val="28"/>
                <w:shd w:val="clear" w:color="auto" w:fill="F5F5F5"/>
              </w:rPr>
              <w:t>Aannames en overwegingen</w:t>
            </w:r>
            <w:r>
              <w:rPr>
                <w:rFonts w:cstheme="minorHAnsi"/>
                <w:color w:val="444444"/>
                <w:sz w:val="28"/>
                <w:szCs w:val="28"/>
                <w:shd w:val="clear" w:color="auto" w:fill="F5F5F5"/>
              </w:rPr>
              <w:t xml:space="preserve"> toegevoegd</w:t>
            </w:r>
          </w:p>
        </w:tc>
        <w:tc>
          <w:tcPr>
            <w:tcW w:w="3006" w:type="dxa"/>
          </w:tcPr>
          <w:p w14:paraId="5612B5FD" w14:textId="621787F1" w:rsidR="00E638CC" w:rsidRDefault="00E638CC" w:rsidP="004608B3">
            <w:pPr>
              <w:rPr>
                <w:rFonts w:cstheme="minorHAnsi"/>
                <w:sz w:val="28"/>
                <w:szCs w:val="28"/>
              </w:rPr>
            </w:pPr>
            <w:r>
              <w:rPr>
                <w:rFonts w:cstheme="minorHAnsi"/>
                <w:sz w:val="28"/>
                <w:szCs w:val="28"/>
              </w:rPr>
              <w:t>15-06-2022</w:t>
            </w:r>
          </w:p>
        </w:tc>
      </w:tr>
      <w:tr w:rsidR="00347433" w:rsidRPr="005D512E" w14:paraId="6A446CC6" w14:textId="77777777" w:rsidTr="004608B3">
        <w:tc>
          <w:tcPr>
            <w:tcW w:w="1555" w:type="dxa"/>
          </w:tcPr>
          <w:p w14:paraId="0769DC9E" w14:textId="7A868EE5" w:rsidR="00347433" w:rsidRDefault="00347433" w:rsidP="004608B3">
            <w:pPr>
              <w:rPr>
                <w:rFonts w:cstheme="minorHAnsi"/>
                <w:sz w:val="28"/>
                <w:szCs w:val="28"/>
              </w:rPr>
            </w:pPr>
            <w:r>
              <w:rPr>
                <w:rFonts w:cstheme="minorHAnsi"/>
                <w:sz w:val="28"/>
                <w:szCs w:val="28"/>
              </w:rPr>
              <w:t>1.7</w:t>
            </w:r>
          </w:p>
        </w:tc>
        <w:tc>
          <w:tcPr>
            <w:tcW w:w="4455" w:type="dxa"/>
          </w:tcPr>
          <w:p w14:paraId="03415BF0" w14:textId="54EB1260" w:rsidR="00347433" w:rsidRPr="00E638CC" w:rsidRDefault="00347433" w:rsidP="004608B3">
            <w:pPr>
              <w:rPr>
                <w:rFonts w:cstheme="minorHAnsi"/>
                <w:color w:val="444444"/>
                <w:sz w:val="28"/>
                <w:szCs w:val="28"/>
                <w:shd w:val="clear" w:color="auto" w:fill="F5F5F5"/>
              </w:rPr>
            </w:pPr>
            <w:r>
              <w:rPr>
                <w:rFonts w:cstheme="minorHAnsi"/>
                <w:color w:val="444444"/>
                <w:sz w:val="28"/>
                <w:szCs w:val="28"/>
                <w:shd w:val="clear" w:color="auto" w:fill="F5F5F5"/>
              </w:rPr>
              <w:t>Architectuur aangepast</w:t>
            </w:r>
          </w:p>
        </w:tc>
        <w:tc>
          <w:tcPr>
            <w:tcW w:w="3006" w:type="dxa"/>
          </w:tcPr>
          <w:p w14:paraId="7D70C50D" w14:textId="58E67332" w:rsidR="00347433" w:rsidRDefault="00347433" w:rsidP="004608B3">
            <w:pPr>
              <w:rPr>
                <w:rFonts w:cstheme="minorHAnsi"/>
                <w:sz w:val="28"/>
                <w:szCs w:val="28"/>
              </w:rPr>
            </w:pPr>
            <w:r>
              <w:rPr>
                <w:rFonts w:cstheme="minorHAnsi"/>
                <w:sz w:val="28"/>
                <w:szCs w:val="28"/>
              </w:rPr>
              <w:t>15-06-2022</w:t>
            </w:r>
          </w:p>
        </w:tc>
      </w:tr>
    </w:tbl>
    <w:p w14:paraId="0C6CD67B" w14:textId="66A8694A" w:rsidR="004608B3" w:rsidRPr="005C3D4A" w:rsidRDefault="004608B3" w:rsidP="004608B3"/>
    <w:p w14:paraId="65DC2AED" w14:textId="77777777" w:rsidR="004608B3" w:rsidRPr="005C3D4A" w:rsidRDefault="004608B3" w:rsidP="004608B3"/>
    <w:p w14:paraId="288837BB" w14:textId="45138656" w:rsidR="00164146" w:rsidRDefault="000032A6" w:rsidP="00164146">
      <w:pPr>
        <w:pStyle w:val="Kop1"/>
        <w:rPr>
          <w:b/>
          <w:bCs/>
          <w:sz w:val="40"/>
          <w:szCs w:val="40"/>
        </w:rPr>
      </w:pPr>
      <w:bookmarkStart w:id="1" w:name="_Toc104904883"/>
      <w:r>
        <w:rPr>
          <w:b/>
          <w:bCs/>
          <w:sz w:val="40"/>
          <w:szCs w:val="40"/>
        </w:rPr>
        <w:lastRenderedPageBreak/>
        <w:t>Class Diagram</w:t>
      </w:r>
      <w:bookmarkEnd w:id="1"/>
    </w:p>
    <w:p w14:paraId="21447490" w14:textId="28D0A189" w:rsidR="00621785" w:rsidRDefault="005C6CBA" w:rsidP="0098374B">
      <w:pPr>
        <w:rPr>
          <w:sz w:val="32"/>
          <w:szCs w:val="32"/>
        </w:rPr>
      </w:pPr>
      <w:r>
        <w:rPr>
          <w:noProof/>
        </w:rPr>
        <w:drawing>
          <wp:inline distT="0" distB="0" distL="0" distR="0" wp14:anchorId="47ED30C6" wp14:editId="09660B67">
            <wp:extent cx="5867400" cy="284464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2999" cy="2857053"/>
                    </a:xfrm>
                    <a:prstGeom prst="rect">
                      <a:avLst/>
                    </a:prstGeom>
                    <a:noFill/>
                    <a:ln>
                      <a:noFill/>
                    </a:ln>
                  </pic:spPr>
                </pic:pic>
              </a:graphicData>
            </a:graphic>
          </wp:inline>
        </w:drawing>
      </w:r>
    </w:p>
    <w:p w14:paraId="0E81DCA1" w14:textId="2995047E" w:rsidR="00937F7C" w:rsidRPr="00937F7C" w:rsidRDefault="005C6CBA" w:rsidP="00937F7C">
      <w:pPr>
        <w:jc w:val="right"/>
        <w:rPr>
          <w:b/>
          <w:bCs/>
          <w:sz w:val="32"/>
          <w:szCs w:val="32"/>
          <w:u w:val="single"/>
        </w:rPr>
      </w:pPr>
      <w:hyperlink r:id="rId8" w:history="1">
        <w:r w:rsidR="00937F7C" w:rsidRPr="005C6CBA">
          <w:rPr>
            <w:rStyle w:val="Hyperlink"/>
            <w:b/>
            <w:bCs/>
            <w:sz w:val="32"/>
            <w:szCs w:val="32"/>
          </w:rPr>
          <w:t>Sou</w:t>
        </w:r>
        <w:r w:rsidR="005D512E" w:rsidRPr="005C6CBA">
          <w:rPr>
            <w:rStyle w:val="Hyperlink"/>
            <w:b/>
            <w:bCs/>
            <w:sz w:val="32"/>
            <w:szCs w:val="32"/>
          </w:rPr>
          <w:t>r</w:t>
        </w:r>
        <w:r w:rsidR="005D512E" w:rsidRPr="005C6CBA">
          <w:rPr>
            <w:rStyle w:val="Hyperlink"/>
            <w:b/>
            <w:bCs/>
            <w:sz w:val="32"/>
            <w:szCs w:val="32"/>
          </w:rPr>
          <w:t>ce</w:t>
        </w:r>
      </w:hyperlink>
    </w:p>
    <w:p w14:paraId="3A0D8C54" w14:textId="77777777" w:rsidR="00C21382" w:rsidRDefault="00C21382" w:rsidP="001873CF">
      <w:pPr>
        <w:pStyle w:val="Kop1"/>
        <w:rPr>
          <w:b/>
          <w:bCs/>
          <w:sz w:val="40"/>
          <w:szCs w:val="40"/>
        </w:rPr>
      </w:pPr>
    </w:p>
    <w:p w14:paraId="03570A5D" w14:textId="34CD4563" w:rsidR="00937F7C" w:rsidRDefault="001873CF" w:rsidP="001873CF">
      <w:pPr>
        <w:pStyle w:val="Kop1"/>
        <w:rPr>
          <w:b/>
          <w:bCs/>
          <w:sz w:val="40"/>
          <w:szCs w:val="40"/>
        </w:rPr>
      </w:pPr>
      <w:bookmarkStart w:id="2" w:name="_Toc104904884"/>
      <w:r>
        <w:rPr>
          <w:b/>
          <w:bCs/>
          <w:sz w:val="40"/>
          <w:szCs w:val="40"/>
        </w:rPr>
        <w:t>ERD</w:t>
      </w:r>
      <w:bookmarkEnd w:id="2"/>
      <w:r>
        <w:rPr>
          <w:b/>
          <w:bCs/>
          <w:sz w:val="40"/>
          <w:szCs w:val="40"/>
        </w:rPr>
        <w:t xml:space="preserve"> </w:t>
      </w:r>
    </w:p>
    <w:p w14:paraId="41EBBCC2" w14:textId="096AA354" w:rsidR="00C21382" w:rsidRPr="00C21382" w:rsidRDefault="005C6CBA" w:rsidP="00C21382">
      <w:pPr>
        <w:jc w:val="center"/>
      </w:pPr>
      <w:r>
        <w:rPr>
          <w:noProof/>
        </w:rPr>
        <w:drawing>
          <wp:inline distT="0" distB="0" distL="0" distR="0" wp14:anchorId="1A6BA639" wp14:editId="3D6E74B1">
            <wp:extent cx="5730875" cy="5142865"/>
            <wp:effectExtent l="0" t="0" r="3175"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5142865"/>
                    </a:xfrm>
                    <a:prstGeom prst="rect">
                      <a:avLst/>
                    </a:prstGeom>
                    <a:noFill/>
                    <a:ln>
                      <a:noFill/>
                    </a:ln>
                  </pic:spPr>
                </pic:pic>
              </a:graphicData>
            </a:graphic>
          </wp:inline>
        </w:drawing>
      </w:r>
    </w:p>
    <w:p w14:paraId="7523E0DD" w14:textId="5ABA5111" w:rsidR="001873CF" w:rsidRDefault="001873CF" w:rsidP="001873CF"/>
    <w:p w14:paraId="38C4E1C7" w14:textId="60AD7B88" w:rsidR="00C21382" w:rsidRDefault="00C21382" w:rsidP="00C21382">
      <w:pPr>
        <w:pStyle w:val="Kop1"/>
        <w:rPr>
          <w:b/>
          <w:bCs/>
          <w:sz w:val="40"/>
          <w:szCs w:val="40"/>
        </w:rPr>
      </w:pPr>
      <w:bookmarkStart w:id="3" w:name="_Toc104904885"/>
      <w:r>
        <w:rPr>
          <w:b/>
          <w:bCs/>
          <w:sz w:val="40"/>
          <w:szCs w:val="40"/>
        </w:rPr>
        <w:lastRenderedPageBreak/>
        <w:t>Algoritme</w:t>
      </w:r>
      <w:bookmarkEnd w:id="3"/>
    </w:p>
    <w:p w14:paraId="7A68FE06" w14:textId="641DA0C3" w:rsidR="00C21382" w:rsidRPr="00C21382" w:rsidRDefault="00C21382" w:rsidP="00C21382">
      <w:pPr>
        <w:jc w:val="center"/>
      </w:pPr>
      <w:r>
        <w:rPr>
          <w:noProof/>
        </w:rPr>
        <w:drawing>
          <wp:inline distT="0" distB="0" distL="0" distR="0" wp14:anchorId="4805D254" wp14:editId="6EDEDB60">
            <wp:extent cx="5010150" cy="77914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7791450"/>
                    </a:xfrm>
                    <a:prstGeom prst="rect">
                      <a:avLst/>
                    </a:prstGeom>
                    <a:noFill/>
                    <a:ln>
                      <a:noFill/>
                    </a:ln>
                  </pic:spPr>
                </pic:pic>
              </a:graphicData>
            </a:graphic>
          </wp:inline>
        </w:drawing>
      </w:r>
    </w:p>
    <w:p w14:paraId="78AF4D2C" w14:textId="46A75969" w:rsidR="001873CF" w:rsidRDefault="001873CF" w:rsidP="00937F7C">
      <w:pPr>
        <w:rPr>
          <w:sz w:val="32"/>
          <w:szCs w:val="32"/>
        </w:rPr>
      </w:pPr>
    </w:p>
    <w:p w14:paraId="1D1DF194" w14:textId="20C98BD7" w:rsidR="0098374B" w:rsidRDefault="0098374B" w:rsidP="00937F7C">
      <w:pPr>
        <w:rPr>
          <w:sz w:val="32"/>
          <w:szCs w:val="32"/>
        </w:rPr>
      </w:pPr>
    </w:p>
    <w:p w14:paraId="6F067F1C" w14:textId="587C436C" w:rsidR="0098374B" w:rsidRDefault="0098374B" w:rsidP="0098374B">
      <w:pPr>
        <w:pStyle w:val="Kop1"/>
        <w:rPr>
          <w:b/>
          <w:bCs/>
          <w:sz w:val="40"/>
          <w:szCs w:val="40"/>
        </w:rPr>
      </w:pPr>
      <w:bookmarkStart w:id="4" w:name="_Toc104904886"/>
      <w:r w:rsidRPr="0098374B">
        <w:rPr>
          <w:b/>
          <w:bCs/>
          <w:sz w:val="40"/>
          <w:szCs w:val="40"/>
        </w:rPr>
        <w:lastRenderedPageBreak/>
        <w:t>Architectuur</w:t>
      </w:r>
      <w:bookmarkEnd w:id="4"/>
    </w:p>
    <w:p w14:paraId="32336552" w14:textId="7E21913E" w:rsidR="0098374B" w:rsidRDefault="00716127" w:rsidP="0098374B">
      <w:r>
        <w:rPr>
          <w:noProof/>
        </w:rPr>
        <w:drawing>
          <wp:inline distT="0" distB="0" distL="0" distR="0" wp14:anchorId="3DA8F17B" wp14:editId="0C5BB23F">
            <wp:extent cx="5731510" cy="3380105"/>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80105"/>
                    </a:xfrm>
                    <a:prstGeom prst="rect">
                      <a:avLst/>
                    </a:prstGeom>
                    <a:noFill/>
                    <a:ln>
                      <a:noFill/>
                    </a:ln>
                  </pic:spPr>
                </pic:pic>
              </a:graphicData>
            </a:graphic>
          </wp:inline>
        </w:drawing>
      </w:r>
    </w:p>
    <w:p w14:paraId="272E0843" w14:textId="75707A40" w:rsidR="002A150A" w:rsidRPr="00937F7C" w:rsidRDefault="00716127" w:rsidP="002A150A">
      <w:pPr>
        <w:jc w:val="right"/>
        <w:rPr>
          <w:b/>
          <w:bCs/>
          <w:sz w:val="32"/>
          <w:szCs w:val="32"/>
          <w:u w:val="single"/>
        </w:rPr>
      </w:pPr>
      <w:hyperlink r:id="rId12" w:history="1">
        <w:r w:rsidR="002A150A" w:rsidRPr="00716127">
          <w:rPr>
            <w:rStyle w:val="Hyperlink"/>
            <w:b/>
            <w:bCs/>
            <w:sz w:val="32"/>
            <w:szCs w:val="32"/>
          </w:rPr>
          <w:t>Source</w:t>
        </w:r>
      </w:hyperlink>
    </w:p>
    <w:p w14:paraId="7CFBA057" w14:textId="770EE58E" w:rsidR="002A150A" w:rsidRDefault="002A150A" w:rsidP="002A150A">
      <w:pPr>
        <w:jc w:val="both"/>
      </w:pPr>
    </w:p>
    <w:p w14:paraId="3F69F3A2" w14:textId="18322D26" w:rsidR="00716127" w:rsidRPr="00716127" w:rsidRDefault="00716127" w:rsidP="00716127">
      <w:pPr>
        <w:pStyle w:val="Kop1"/>
        <w:rPr>
          <w:b/>
          <w:sz w:val="40"/>
          <w:szCs w:val="40"/>
        </w:rPr>
      </w:pPr>
      <w:r w:rsidRPr="00716127">
        <w:rPr>
          <w:b/>
          <w:sz w:val="40"/>
          <w:szCs w:val="40"/>
        </w:rPr>
        <w:t>Aannames en overwegingen</w:t>
      </w:r>
    </w:p>
    <w:p w14:paraId="11895F9E" w14:textId="57FAB836" w:rsidR="00716127" w:rsidRDefault="00716127" w:rsidP="002A150A">
      <w:pPr>
        <w:jc w:val="both"/>
        <w:rPr>
          <w:sz w:val="28"/>
          <w:szCs w:val="28"/>
        </w:rPr>
      </w:pPr>
      <w:r w:rsidRPr="00716127">
        <w:rPr>
          <w:sz w:val="28"/>
          <w:szCs w:val="28"/>
        </w:rPr>
        <w:t>Tijdens het ontwerpen van mijn technisch ontwerp kwam ik een paar dilemma's tegen. een daarvan was hoe kan ik mijn applicatie aan 'Single responsibility' kan laten voldoen. In eerste instantie had ik onnodig veel methodes in een class zitten, namelijk 'Environment'. Na overleg met René heb ik een oplossing kunnen bedenken. Ik heb een nieuwe container class geïntroduceerd ‘TicketsManager' die ticket specifieke methodes overneemt.</w:t>
      </w:r>
    </w:p>
    <w:p w14:paraId="4879CC4E" w14:textId="039F9A44" w:rsidR="00716127" w:rsidRDefault="00716127" w:rsidP="002A150A">
      <w:pPr>
        <w:jc w:val="both"/>
        <w:rPr>
          <w:sz w:val="28"/>
          <w:szCs w:val="28"/>
        </w:rPr>
      </w:pPr>
    </w:p>
    <w:p w14:paraId="1CEDD296" w14:textId="5E444A8A" w:rsidR="00716127" w:rsidRPr="00716127" w:rsidRDefault="00716127" w:rsidP="002A150A">
      <w:pPr>
        <w:jc w:val="both"/>
        <w:rPr>
          <w:sz w:val="28"/>
          <w:szCs w:val="28"/>
        </w:rPr>
      </w:pPr>
      <w:r w:rsidRPr="00716127">
        <w:rPr>
          <w:sz w:val="28"/>
          <w:szCs w:val="28"/>
        </w:rPr>
        <w:t>Zodra ik klaar was met mijn technisch ontwerp ben ik aan de slag gegaan met de architectuur van mijn applicatie. Ik heb gekozen voor een architectuur die richting het logica layer wijst om aan 'Dependency inversion principle' te voldoen. Hierdoor kan ik mijn logica layer afhankelijk maken van abstractie in plaats van harde koppelingen tussen de layers.  Applicatie is hierdoor ook veel meel modulair aangezien de layers binnen de applicatie 'loosely coupled' zijn.</w:t>
      </w:r>
    </w:p>
    <w:sectPr w:rsidR="00716127" w:rsidRPr="00716127" w:rsidSect="00F911F4">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F8B"/>
    <w:multiLevelType w:val="hybridMultilevel"/>
    <w:tmpl w:val="7722E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790F40"/>
    <w:multiLevelType w:val="hybridMultilevel"/>
    <w:tmpl w:val="D56C49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5538AE"/>
    <w:multiLevelType w:val="hybridMultilevel"/>
    <w:tmpl w:val="AF0E1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A8172A"/>
    <w:multiLevelType w:val="hybridMultilevel"/>
    <w:tmpl w:val="9CE2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AB25F1"/>
    <w:multiLevelType w:val="hybridMultilevel"/>
    <w:tmpl w:val="110C67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FF320C2"/>
    <w:multiLevelType w:val="hybridMultilevel"/>
    <w:tmpl w:val="D86C33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88121F5"/>
    <w:multiLevelType w:val="hybridMultilevel"/>
    <w:tmpl w:val="77849B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BF7280"/>
    <w:multiLevelType w:val="hybridMultilevel"/>
    <w:tmpl w:val="40E286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1760EB7"/>
    <w:multiLevelType w:val="hybridMultilevel"/>
    <w:tmpl w:val="A7B8B3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AD62E3B"/>
    <w:multiLevelType w:val="hybridMultilevel"/>
    <w:tmpl w:val="49C2E7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435CDA"/>
    <w:multiLevelType w:val="hybridMultilevel"/>
    <w:tmpl w:val="EBE2F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E1659AD"/>
    <w:multiLevelType w:val="hybridMultilevel"/>
    <w:tmpl w:val="14869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F972259"/>
    <w:multiLevelType w:val="hybridMultilevel"/>
    <w:tmpl w:val="2EA244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65284106">
    <w:abstractNumId w:val="0"/>
  </w:num>
  <w:num w:numId="2" w16cid:durableId="1581677665">
    <w:abstractNumId w:val="5"/>
  </w:num>
  <w:num w:numId="3" w16cid:durableId="1100755439">
    <w:abstractNumId w:val="3"/>
  </w:num>
  <w:num w:numId="4" w16cid:durableId="761996716">
    <w:abstractNumId w:val="2"/>
  </w:num>
  <w:num w:numId="5" w16cid:durableId="1315374490">
    <w:abstractNumId w:val="8"/>
  </w:num>
  <w:num w:numId="6" w16cid:durableId="595597921">
    <w:abstractNumId w:val="6"/>
  </w:num>
  <w:num w:numId="7" w16cid:durableId="720978887">
    <w:abstractNumId w:val="1"/>
  </w:num>
  <w:num w:numId="8" w16cid:durableId="371149854">
    <w:abstractNumId w:val="7"/>
  </w:num>
  <w:num w:numId="9" w16cid:durableId="297803374">
    <w:abstractNumId w:val="10"/>
  </w:num>
  <w:num w:numId="10" w16cid:durableId="1840342509">
    <w:abstractNumId w:val="9"/>
  </w:num>
  <w:num w:numId="11" w16cid:durableId="1551259928">
    <w:abstractNumId w:val="12"/>
  </w:num>
  <w:num w:numId="12" w16cid:durableId="1283075853">
    <w:abstractNumId w:val="4"/>
  </w:num>
  <w:num w:numId="13" w16cid:durableId="1837106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78"/>
    <w:rsid w:val="000032A6"/>
    <w:rsid w:val="0001019C"/>
    <w:rsid w:val="000333CC"/>
    <w:rsid w:val="000522C2"/>
    <w:rsid w:val="0008479C"/>
    <w:rsid w:val="000D6F3D"/>
    <w:rsid w:val="00164146"/>
    <w:rsid w:val="001650F1"/>
    <w:rsid w:val="0018017F"/>
    <w:rsid w:val="001873CF"/>
    <w:rsid w:val="001B6AEA"/>
    <w:rsid w:val="001D3859"/>
    <w:rsid w:val="001E36ED"/>
    <w:rsid w:val="001F4A3A"/>
    <w:rsid w:val="002164B3"/>
    <w:rsid w:val="00265284"/>
    <w:rsid w:val="00291D96"/>
    <w:rsid w:val="002A150A"/>
    <w:rsid w:val="00333535"/>
    <w:rsid w:val="00347433"/>
    <w:rsid w:val="0039009F"/>
    <w:rsid w:val="003D317B"/>
    <w:rsid w:val="00415516"/>
    <w:rsid w:val="00440194"/>
    <w:rsid w:val="004608B3"/>
    <w:rsid w:val="004A611F"/>
    <w:rsid w:val="00552DD6"/>
    <w:rsid w:val="00555455"/>
    <w:rsid w:val="005729B9"/>
    <w:rsid w:val="005B5FD9"/>
    <w:rsid w:val="005C3D4A"/>
    <w:rsid w:val="005C537B"/>
    <w:rsid w:val="005C6CBA"/>
    <w:rsid w:val="005D512E"/>
    <w:rsid w:val="005E3C10"/>
    <w:rsid w:val="005F1C3E"/>
    <w:rsid w:val="00606646"/>
    <w:rsid w:val="00621785"/>
    <w:rsid w:val="006A3E3A"/>
    <w:rsid w:val="007079F1"/>
    <w:rsid w:val="00716127"/>
    <w:rsid w:val="00726F99"/>
    <w:rsid w:val="007F69FC"/>
    <w:rsid w:val="008663AA"/>
    <w:rsid w:val="0087046B"/>
    <w:rsid w:val="00870CCA"/>
    <w:rsid w:val="00875313"/>
    <w:rsid w:val="008A7317"/>
    <w:rsid w:val="008B039D"/>
    <w:rsid w:val="00937F7C"/>
    <w:rsid w:val="0097094C"/>
    <w:rsid w:val="0098374B"/>
    <w:rsid w:val="00A05652"/>
    <w:rsid w:val="00A60081"/>
    <w:rsid w:val="00B0288D"/>
    <w:rsid w:val="00B41231"/>
    <w:rsid w:val="00B811F9"/>
    <w:rsid w:val="00C21382"/>
    <w:rsid w:val="00C372DE"/>
    <w:rsid w:val="00C56298"/>
    <w:rsid w:val="00C6567F"/>
    <w:rsid w:val="00CB7BF7"/>
    <w:rsid w:val="00CD0716"/>
    <w:rsid w:val="00CE4778"/>
    <w:rsid w:val="00D14575"/>
    <w:rsid w:val="00D6684D"/>
    <w:rsid w:val="00DB0FA6"/>
    <w:rsid w:val="00DE755D"/>
    <w:rsid w:val="00E61FEB"/>
    <w:rsid w:val="00E638CC"/>
    <w:rsid w:val="00E70846"/>
    <w:rsid w:val="00E91AE7"/>
    <w:rsid w:val="00EA679A"/>
    <w:rsid w:val="00F467B7"/>
    <w:rsid w:val="00F911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E1A8"/>
  <w15:chartTrackingRefBased/>
  <w15:docId w15:val="{F003AD78-D19F-4983-85C5-1D6F65A7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4A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11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F4A3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F4A3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A611F"/>
    <w:pPr>
      <w:ind w:left="720"/>
      <w:contextualSpacing/>
    </w:pPr>
  </w:style>
  <w:style w:type="character" w:customStyle="1" w:styleId="Kop3Char">
    <w:name w:val="Kop 3 Char"/>
    <w:basedOn w:val="Standaardalinea-lettertype"/>
    <w:link w:val="Kop3"/>
    <w:uiPriority w:val="9"/>
    <w:rsid w:val="00F911F4"/>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F911F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911F4"/>
    <w:rPr>
      <w:rFonts w:eastAsiaTheme="minorEastAsia"/>
      <w:lang w:eastAsia="nl-NL"/>
    </w:rPr>
  </w:style>
  <w:style w:type="paragraph" w:styleId="Kopvaninhoudsopgave">
    <w:name w:val="TOC Heading"/>
    <w:basedOn w:val="Kop1"/>
    <w:next w:val="Standaard"/>
    <w:uiPriority w:val="39"/>
    <w:unhideWhenUsed/>
    <w:qFormat/>
    <w:rsid w:val="00F911F4"/>
    <w:pPr>
      <w:outlineLvl w:val="9"/>
    </w:pPr>
    <w:rPr>
      <w:lang w:eastAsia="nl-NL"/>
    </w:rPr>
  </w:style>
  <w:style w:type="paragraph" w:styleId="Inhopg2">
    <w:name w:val="toc 2"/>
    <w:basedOn w:val="Standaard"/>
    <w:next w:val="Standaard"/>
    <w:autoRedefine/>
    <w:uiPriority w:val="39"/>
    <w:unhideWhenUsed/>
    <w:rsid w:val="00F911F4"/>
    <w:pPr>
      <w:spacing w:after="100"/>
      <w:ind w:left="220"/>
    </w:pPr>
  </w:style>
  <w:style w:type="paragraph" w:styleId="Inhopg3">
    <w:name w:val="toc 3"/>
    <w:basedOn w:val="Standaard"/>
    <w:next w:val="Standaard"/>
    <w:autoRedefine/>
    <w:uiPriority w:val="39"/>
    <w:unhideWhenUsed/>
    <w:rsid w:val="00F911F4"/>
    <w:pPr>
      <w:spacing w:after="100"/>
      <w:ind w:left="440"/>
    </w:pPr>
  </w:style>
  <w:style w:type="character" w:styleId="Hyperlink">
    <w:name w:val="Hyperlink"/>
    <w:basedOn w:val="Standaardalinea-lettertype"/>
    <w:uiPriority w:val="99"/>
    <w:unhideWhenUsed/>
    <w:rsid w:val="00F911F4"/>
    <w:rPr>
      <w:color w:val="0563C1" w:themeColor="hyperlink"/>
      <w:u w:val="single"/>
    </w:rPr>
  </w:style>
  <w:style w:type="paragraph" w:styleId="Inhopg1">
    <w:name w:val="toc 1"/>
    <w:basedOn w:val="Standaard"/>
    <w:next w:val="Standaard"/>
    <w:autoRedefine/>
    <w:uiPriority w:val="39"/>
    <w:unhideWhenUsed/>
    <w:rsid w:val="00E61FEB"/>
    <w:pPr>
      <w:spacing w:after="100"/>
    </w:pPr>
  </w:style>
  <w:style w:type="table" w:styleId="Tabelraster">
    <w:name w:val="Table Grid"/>
    <w:basedOn w:val="Standaardtabel"/>
    <w:uiPriority w:val="39"/>
    <w:rsid w:val="00E7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937F7C"/>
    <w:rPr>
      <w:color w:val="605E5C"/>
      <w:shd w:val="clear" w:color="auto" w:fill="E1DFDD"/>
    </w:rPr>
  </w:style>
  <w:style w:type="character" w:styleId="GevolgdeHyperlink">
    <w:name w:val="FollowedHyperlink"/>
    <w:basedOn w:val="Standaardalinea-lettertype"/>
    <w:uiPriority w:val="99"/>
    <w:semiHidden/>
    <w:unhideWhenUsed/>
    <w:rsid w:val="0018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com/a/1vY8qTd"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imgur.com/a/kwMwEA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A0459-395A-46A5-A29D-431B1357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7</Pages>
  <Words>347</Words>
  <Characters>1911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Technisch ontwerp</vt:lpstr>
    </vt:vector>
  </TitlesOfParts>
  <Company>14-03-2022</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Piotr Tadrala</dc:subject>
  <dc:creator/>
  <cp:keywords/>
  <dc:description/>
  <cp:lastModifiedBy>Tadrała,Piotr P.P.</cp:lastModifiedBy>
  <cp:revision>42</cp:revision>
  <dcterms:created xsi:type="dcterms:W3CDTF">2022-02-14T18:49:00Z</dcterms:created>
  <dcterms:modified xsi:type="dcterms:W3CDTF">2022-06-15T09:53:00Z</dcterms:modified>
</cp:coreProperties>
</file>