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color w:val="FFFFFF" w:themeColor="background1"/>
          <w:spacing w:val="15"/>
          <w:sz w:val="22"/>
          <w:szCs w:val="22"/>
          <w:lang w:val="nl-NL"/>
        </w:rPr>
        <w:id w:val="2052346838"/>
        <w:docPartObj>
          <w:docPartGallery w:val="Cover Pages"/>
          <w:docPartUnique/>
        </w:docPartObj>
      </w:sdtPr>
      <w:sdtContent>
        <w:p w14:paraId="2E47336B" w14:textId="487B9683" w:rsidR="005A7DC0" w:rsidRPr="00A04FAE" w:rsidRDefault="005A7DC0">
          <w:pPr>
            <w:pStyle w:val="Geenafstand"/>
            <w:rPr>
              <w:lang w:val="nl-NL"/>
            </w:rPr>
          </w:pPr>
          <w:r w:rsidRPr="00A04FAE">
            <w:rPr>
              <w:noProof/>
              <w:lang w:val="nl-NL"/>
            </w:rPr>
            <mc:AlternateContent>
              <mc:Choice Requires="wpg">
                <w:drawing>
                  <wp:anchor distT="0" distB="0" distL="114300" distR="114300" simplePos="0" relativeHeight="251658243" behindDoc="1" locked="0" layoutInCell="1" allowOverlap="1" wp14:anchorId="7C8C540D" wp14:editId="09624D2E">
                    <wp:simplePos x="0" y="0"/>
                    <wp:positionH relativeFrom="page">
                      <wp:posOffset>299923</wp:posOffset>
                    </wp:positionH>
                    <wp:positionV relativeFrom="page">
                      <wp:posOffset>263347</wp:posOffset>
                    </wp:positionV>
                    <wp:extent cx="2195684" cy="9926727"/>
                    <wp:effectExtent l="0" t="0" r="0" b="17780"/>
                    <wp:wrapNone/>
                    <wp:docPr id="2" name="Groep 2"/>
                    <wp:cNvGraphicFramePr/>
                    <a:graphic xmlns:a="http://schemas.openxmlformats.org/drawingml/2006/main">
                      <a:graphicData uri="http://schemas.microsoft.com/office/word/2010/wordprocessingGroup">
                        <wpg:wgp>
                          <wpg:cNvGrpSpPr/>
                          <wpg:grpSpPr>
                            <a:xfrm>
                              <a:off x="0" y="0"/>
                              <a:ext cx="2195684" cy="9926727"/>
                              <a:chOff x="0" y="0"/>
                              <a:chExt cx="2195684"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1124" y="0"/>
                                <a:ext cx="2194560" cy="90561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065FAA" w14:textId="4F85F1C3" w:rsidR="005A7DC0" w:rsidRDefault="002963CC">
                                  <w:pPr>
                                    <w:pStyle w:val="Geenafstand"/>
                                    <w:jc w:val="right"/>
                                    <w:rPr>
                                      <w:color w:val="FFFFFF" w:themeColor="background1"/>
                                      <w:sz w:val="28"/>
                                      <w:szCs w:val="28"/>
                                    </w:rPr>
                                  </w:pPr>
                                  <w:r>
                                    <w:rPr>
                                      <w:color w:val="FFFFFF" w:themeColor="background1"/>
                                      <w:sz w:val="28"/>
                                      <w:szCs w:val="28"/>
                                      <w:lang w:val="nl-NL"/>
                                    </w:rPr>
                                    <w:t>september 2022</w:t>
                                  </w:r>
                                  <w:r w:rsidR="009E0774">
                                    <w:rPr>
                                      <w:color w:val="FFFFFF" w:themeColor="background1"/>
                                      <w:sz w:val="28"/>
                                      <w:szCs w:val="28"/>
                                      <w:lang w:val="nl-NL"/>
                                    </w:rPr>
                                    <w:t xml:space="preserve"> </w:t>
                                  </w:r>
                                  <w:r w:rsidR="009E0774">
                                    <w:rPr>
                                      <w:color w:val="FFFFFF" w:themeColor="background1"/>
                                      <w:sz w:val="28"/>
                                      <w:szCs w:val="28"/>
                                      <w:lang w:val="nl-NL"/>
                                    </w:rPr>
                                    <w:br/>
                                    <w:t>t/m</w:t>
                                  </w:r>
                                  <w:r w:rsidR="009E0774">
                                    <w:rPr>
                                      <w:color w:val="FFFFFF" w:themeColor="background1"/>
                                      <w:sz w:val="28"/>
                                      <w:szCs w:val="28"/>
                                      <w:lang w:val="nl-NL"/>
                                    </w:rPr>
                                    <w:br/>
                                    <w:t>januari 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C8C540D" id="Groep 2" o:spid="_x0000_s1026" style="position:absolute;margin-left:23.6pt;margin-top:20.75pt;width:172.9pt;height:781.65pt;z-index:-251658237;mso-position-horizontal-relative:page;mso-position-vertical-relative:page" coordsize="2195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left:11;width:21945;height:9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" adj="17143" fillcolor="#4472c4 [3204]" stroked="f" strokeweight="1pt">
                      <v:textbox inset=",0,14.4pt,0">
                        <w:txbxContent>
                          <w:p w14:paraId="4B065FAA" w14:textId="4F85F1C3" w:rsidR="005A7DC0" w:rsidRDefault="002963CC">
                            <w:pPr>
                              <w:pStyle w:val="Geenafstand"/>
                              <w:jc w:val="right"/>
                              <w:rPr>
                                <w:color w:val="FFFFFF" w:themeColor="background1"/>
                                <w:sz w:val="28"/>
                                <w:szCs w:val="28"/>
                              </w:rPr>
                            </w:pPr>
                            <w:r>
                              <w:rPr>
                                <w:color w:val="FFFFFF" w:themeColor="background1"/>
                                <w:sz w:val="28"/>
                                <w:szCs w:val="28"/>
                                <w:lang w:val="nl-NL"/>
                              </w:rPr>
                              <w:t>september 2022</w:t>
                            </w:r>
                            <w:r w:rsidR="009E0774">
                              <w:rPr>
                                <w:color w:val="FFFFFF" w:themeColor="background1"/>
                                <w:sz w:val="28"/>
                                <w:szCs w:val="28"/>
                                <w:lang w:val="nl-NL"/>
                              </w:rPr>
                              <w:t xml:space="preserve"> </w:t>
                            </w:r>
                            <w:r w:rsidR="009E0774">
                              <w:rPr>
                                <w:color w:val="FFFFFF" w:themeColor="background1"/>
                                <w:sz w:val="28"/>
                                <w:szCs w:val="28"/>
                                <w:lang w:val="nl-NL"/>
                              </w:rPr>
                              <w:br/>
                              <w:t>t/m</w:t>
                            </w:r>
                            <w:r w:rsidR="009E0774">
                              <w:rPr>
                                <w:color w:val="FFFFFF" w:themeColor="background1"/>
                                <w:sz w:val="28"/>
                                <w:szCs w:val="28"/>
                                <w:lang w:val="nl-NL"/>
                              </w:rPr>
                              <w:br/>
                              <w:t>januari 2023</w:t>
                            </w:r>
                          </w:p>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4F0479" w14:textId="777BEE22" w:rsidR="00DE6BE2" w:rsidRPr="00A04FAE" w:rsidRDefault="00276230">
          <w:pPr>
            <w:rPr>
              <w:lang w:val="nl-NL"/>
            </w:rPr>
          </w:pPr>
          <w:r w:rsidRPr="00A04FAE">
            <w:rPr>
              <w:noProof/>
              <w:lang w:val="nl-NL"/>
            </w:rPr>
            <mc:AlternateContent>
              <mc:Choice Requires="wps">
                <w:drawing>
                  <wp:anchor distT="0" distB="0" distL="114300" distR="114300" simplePos="0" relativeHeight="251658242" behindDoc="0" locked="0" layoutInCell="1" allowOverlap="1" wp14:anchorId="44E00D92" wp14:editId="4BBB7E4D">
                    <wp:simplePos x="0" y="0"/>
                    <wp:positionH relativeFrom="margin">
                      <wp:align>right</wp:align>
                    </wp:positionH>
                    <wp:positionV relativeFrom="page">
                      <wp:posOffset>8480862</wp:posOffset>
                    </wp:positionV>
                    <wp:extent cx="5201108" cy="936345"/>
                    <wp:effectExtent l="0" t="0" r="0" b="0"/>
                    <wp:wrapNone/>
                    <wp:docPr id="37" name="Tekstvak 37"/>
                    <wp:cNvGraphicFramePr/>
                    <a:graphic xmlns:a="http://schemas.openxmlformats.org/drawingml/2006/main">
                      <a:graphicData uri="http://schemas.microsoft.com/office/word/2010/wordprocessingShape">
                        <wps:wsp>
                          <wps:cNvSpPr txBox="1"/>
                          <wps:spPr>
                            <a:xfrm>
                              <a:off x="0" y="0"/>
                              <a:ext cx="5201108" cy="936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1"/>
                                  <w:gridCol w:w="2308"/>
                                  <w:gridCol w:w="1437"/>
                                </w:tblGrid>
                                <w:tr w:rsidR="00276230" w14:paraId="0F36A02A" w14:textId="77777777" w:rsidTr="00276230">
                                  <w:trPr>
                                    <w:trHeight w:val="1427"/>
                                  </w:trPr>
                                  <w:tc>
                                    <w:tcPr>
                                      <w:tcW w:w="3541" w:type="dxa"/>
                                    </w:tcPr>
                                    <w:p w14:paraId="5F334C9F" w14:textId="1C0DBB31" w:rsidR="00276230" w:rsidRDefault="00276230" w:rsidP="00306702">
                                      <w:pPr>
                                        <w:pStyle w:val="Geenafstand"/>
                                        <w:rPr>
                                          <w:color w:val="595959" w:themeColor="text1" w:themeTint="A6"/>
                                          <w:lang w:val="nl-NL"/>
                                        </w:rPr>
                                      </w:pPr>
                                      <w:r>
                                        <w:rPr>
                                          <w:color w:val="4472C4" w:themeColor="accent1"/>
                                          <w:sz w:val="26"/>
                                          <w:szCs w:val="26"/>
                                          <w:lang w:val="nl-NL"/>
                                        </w:rPr>
                                        <w:t xml:space="preserve">Maartje van </w:t>
                                      </w:r>
                                      <w:proofErr w:type="spellStart"/>
                                      <w:r>
                                        <w:rPr>
                                          <w:color w:val="4472C4" w:themeColor="accent1"/>
                                          <w:sz w:val="26"/>
                                          <w:szCs w:val="26"/>
                                          <w:lang w:val="nl-NL"/>
                                        </w:rPr>
                                        <w:t>Driesten</w:t>
                                      </w:r>
                                      <w:proofErr w:type="spellEnd"/>
                                      <w:r>
                                        <w:rPr>
                                          <w:color w:val="4472C4" w:themeColor="accent1"/>
                                          <w:sz w:val="26"/>
                                          <w:szCs w:val="26"/>
                                          <w:lang w:val="nl-NL"/>
                                        </w:rPr>
                                        <w:br/>
                                        <w:t>Wally van de Pas</w:t>
                                      </w:r>
                                      <w:r>
                                        <w:rPr>
                                          <w:color w:val="4472C4" w:themeColor="accent1"/>
                                          <w:sz w:val="26"/>
                                          <w:szCs w:val="26"/>
                                          <w:lang w:val="nl-NL"/>
                                        </w:rPr>
                                        <w:br/>
                                        <w:t>Piotr T</w:t>
                                      </w:r>
                                      <w:r w:rsidRPr="00276230">
                                        <w:rPr>
                                          <w:color w:val="4472C4" w:themeColor="accent1"/>
                                          <w:sz w:val="26"/>
                                          <w:szCs w:val="26"/>
                                          <w:lang w:val="nl-NL"/>
                                        </w:rPr>
                                        <w:t>adrała</w:t>
                                      </w:r>
                                      <w:r w:rsidR="00306702">
                                        <w:rPr>
                                          <w:color w:val="4472C4" w:themeColor="accent1"/>
                                          <w:sz w:val="26"/>
                                          <w:szCs w:val="26"/>
                                          <w:lang w:val="nl-NL"/>
                                        </w:rPr>
                                        <w:br/>
                                        <w:t xml:space="preserve">Ruben </w:t>
                                      </w:r>
                                      <w:proofErr w:type="spellStart"/>
                                      <w:r w:rsidR="00306702">
                                        <w:rPr>
                                          <w:color w:val="4472C4" w:themeColor="accent1"/>
                                          <w:sz w:val="26"/>
                                          <w:szCs w:val="26"/>
                                          <w:lang w:val="nl-NL"/>
                                        </w:rPr>
                                        <w:t>Ulfman</w:t>
                                      </w:r>
                                      <w:proofErr w:type="spellEnd"/>
                                    </w:p>
                                  </w:tc>
                                  <w:tc>
                                    <w:tcPr>
                                      <w:tcW w:w="2308" w:type="dxa"/>
                                    </w:tcPr>
                                    <w:p w14:paraId="2E3814E9" w14:textId="77777777" w:rsidR="00276230" w:rsidRPr="002963CC" w:rsidRDefault="00276230" w:rsidP="00DE21BD">
                                      <w:pPr>
                                        <w:pStyle w:val="Geenafstand"/>
                                        <w:rPr>
                                          <w:i/>
                                          <w:iCs/>
                                          <w:color w:val="595959" w:themeColor="text1" w:themeTint="A6"/>
                                          <w:sz w:val="16"/>
                                          <w:szCs w:val="16"/>
                                          <w:lang w:val="nl-NL"/>
                                        </w:rPr>
                                      </w:pPr>
                                      <w:r w:rsidRPr="002963CC">
                                        <w:rPr>
                                          <w:i/>
                                          <w:iCs/>
                                          <w:color w:val="595959" w:themeColor="text1" w:themeTint="A6"/>
                                          <w:sz w:val="16"/>
                                          <w:szCs w:val="16"/>
                                          <w:lang w:val="nl-NL"/>
                                        </w:rPr>
                                        <w:t xml:space="preserve">in </w:t>
                                      </w:r>
                                      <w:r>
                                        <w:rPr>
                                          <w:i/>
                                          <w:iCs/>
                                          <w:color w:val="595959" w:themeColor="text1" w:themeTint="A6"/>
                                          <w:sz w:val="16"/>
                                          <w:szCs w:val="16"/>
                                          <w:lang w:val="nl-NL"/>
                                        </w:rPr>
                                        <w:t>opdracht van</w:t>
                                      </w:r>
                                    </w:p>
                                    <w:p w14:paraId="388705C9" w14:textId="77777777" w:rsidR="00276230" w:rsidRPr="004A5199" w:rsidRDefault="00276230" w:rsidP="00DE21BD">
                                      <w:pPr>
                                        <w:pStyle w:val="Geenafstand"/>
                                        <w:rPr>
                                          <w:color w:val="595959" w:themeColor="text1" w:themeTint="A6"/>
                                          <w:lang w:val="nl-NL"/>
                                        </w:rPr>
                                      </w:pPr>
                                      <w:proofErr w:type="spellStart"/>
                                      <w:r>
                                        <w:rPr>
                                          <w:color w:val="595959" w:themeColor="text1" w:themeTint="A6"/>
                                          <w:lang w:val="nl-NL"/>
                                        </w:rPr>
                                        <w:t>Prowise</w:t>
                                      </w:r>
                                      <w:proofErr w:type="spellEnd"/>
                                      <w:r>
                                        <w:rPr>
                                          <w:color w:val="595959" w:themeColor="text1" w:themeTint="A6"/>
                                          <w:lang w:val="nl-NL"/>
                                        </w:rPr>
                                        <w:t xml:space="preserve"> B.V.</w:t>
                                      </w:r>
                                    </w:p>
                                    <w:p w14:paraId="403614B0" w14:textId="77777777" w:rsidR="00276230" w:rsidRDefault="00276230" w:rsidP="00DC339C">
                                      <w:pPr>
                                        <w:pStyle w:val="Geenafstand"/>
                                        <w:rPr>
                                          <w:color w:val="595959" w:themeColor="text1" w:themeTint="A6"/>
                                          <w:lang w:val="nl-NL"/>
                                        </w:rPr>
                                      </w:pPr>
                                    </w:p>
                                  </w:tc>
                                  <w:tc>
                                    <w:tcPr>
                                      <w:tcW w:w="1437" w:type="dxa"/>
                                    </w:tcPr>
                                    <w:p w14:paraId="6BFFD0C3" w14:textId="4B4495CF" w:rsidR="00276230" w:rsidRPr="002963CC" w:rsidRDefault="00276230" w:rsidP="00DE21BD">
                                      <w:pPr>
                                        <w:pStyle w:val="Geenafstand"/>
                                        <w:rPr>
                                          <w:i/>
                                          <w:iCs/>
                                          <w:color w:val="595959" w:themeColor="text1" w:themeTint="A6"/>
                                          <w:sz w:val="16"/>
                                          <w:szCs w:val="16"/>
                                          <w:lang w:val="nl-NL"/>
                                        </w:rPr>
                                      </w:pPr>
                                      <w:r>
                                        <w:rPr>
                                          <w:i/>
                                          <w:iCs/>
                                          <w:color w:val="595959" w:themeColor="text1" w:themeTint="A6"/>
                                          <w:sz w:val="16"/>
                                          <w:szCs w:val="16"/>
                                          <w:lang w:val="nl-NL"/>
                                        </w:rPr>
                                        <w:t>versie</w:t>
                                      </w:r>
                                    </w:p>
                                    <w:p w14:paraId="4FF8B2DD" w14:textId="19072392" w:rsidR="00276230" w:rsidRPr="004A5199" w:rsidRDefault="00B23A38" w:rsidP="00DE21BD">
                                      <w:pPr>
                                        <w:pStyle w:val="Geenafstand"/>
                                        <w:rPr>
                                          <w:color w:val="595959" w:themeColor="text1" w:themeTint="A6"/>
                                          <w:lang w:val="nl-NL"/>
                                        </w:rPr>
                                      </w:pPr>
                                      <w:r>
                                        <w:rPr>
                                          <w:color w:val="595959" w:themeColor="text1" w:themeTint="A6"/>
                                          <w:lang w:val="nl-NL"/>
                                        </w:rPr>
                                        <w:t>4</w:t>
                                      </w:r>
                                      <w:r w:rsidR="00276230">
                                        <w:rPr>
                                          <w:color w:val="595959" w:themeColor="text1" w:themeTint="A6"/>
                                          <w:lang w:val="nl-NL"/>
                                        </w:rPr>
                                        <w:t xml:space="preserve"> (</w:t>
                                      </w:r>
                                      <w:r>
                                        <w:rPr>
                                          <w:color w:val="595959" w:themeColor="text1" w:themeTint="A6"/>
                                          <w:lang w:val="nl-NL"/>
                                        </w:rPr>
                                        <w:t>30</w:t>
                                      </w:r>
                                      <w:r w:rsidR="00276230">
                                        <w:rPr>
                                          <w:color w:val="595959" w:themeColor="text1" w:themeTint="A6"/>
                                          <w:lang w:val="nl-NL"/>
                                        </w:rPr>
                                        <w:t>-12-22)</w:t>
                                      </w:r>
                                    </w:p>
                                    <w:p w14:paraId="75C48531" w14:textId="655AEB40" w:rsidR="00276230" w:rsidRDefault="00276230" w:rsidP="00DC339C">
                                      <w:pPr>
                                        <w:pStyle w:val="Geenafstand"/>
                                        <w:rPr>
                                          <w:color w:val="595959" w:themeColor="text1" w:themeTint="A6"/>
                                          <w:lang w:val="nl-NL"/>
                                        </w:rPr>
                                      </w:pPr>
                                    </w:p>
                                  </w:tc>
                                </w:tr>
                              </w:tbl>
                              <w:p w14:paraId="4CB3EC8F" w14:textId="77777777" w:rsidR="00DC339C" w:rsidRPr="004A5199" w:rsidRDefault="00DC339C" w:rsidP="00DC339C">
                                <w:pPr>
                                  <w:pStyle w:val="Geenafstand"/>
                                  <w:rPr>
                                    <w:color w:val="595959" w:themeColor="text1" w:themeTint="A6"/>
                                    <w:lang w:val="nl-NL"/>
                                  </w:rPr>
                                </w:pPr>
                              </w:p>
                              <w:p w14:paraId="2D870F41" w14:textId="77777777" w:rsidR="00DC339C" w:rsidRPr="004A5199" w:rsidRDefault="00DC339C" w:rsidP="00DC339C">
                                <w:pPr>
                                  <w:pStyle w:val="Geenafstand"/>
                                  <w:rPr>
                                    <w:color w:val="595959" w:themeColor="text1" w:themeTint="A6"/>
                                    <w:lang w:val="nl-N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4E00D92" id="_x0000_t202" coordsize="21600,21600" o:spt="202" path="m,l,21600r21600,l21600,xe">
                    <v:stroke joinstyle="miter"/>
                    <v:path gradientshapeok="t" o:connecttype="rect"/>
                  </v:shapetype>
                  <v:shape id="Tekstvak 37" o:spid="_x0000_s1055" type="#_x0000_t202" style="position:absolute;margin-left:358.35pt;margin-top:667.8pt;width:409.55pt;height:73.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" filled="f" stroked="f" strokeweight=".5pt">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1"/>
                            <w:gridCol w:w="2308"/>
                            <w:gridCol w:w="1437"/>
                          </w:tblGrid>
                          <w:tr w:rsidR="00276230" w14:paraId="0F36A02A" w14:textId="77777777" w:rsidTr="00276230">
                            <w:trPr>
                              <w:trHeight w:val="1427"/>
                            </w:trPr>
                            <w:tc>
                              <w:tcPr>
                                <w:tcW w:w="3541" w:type="dxa"/>
                              </w:tcPr>
                              <w:p w14:paraId="5F334C9F" w14:textId="1C0DBB31" w:rsidR="00276230" w:rsidRDefault="00276230" w:rsidP="00306702">
                                <w:pPr>
                                  <w:pStyle w:val="Geenafstand"/>
                                  <w:rPr>
                                    <w:color w:val="595959" w:themeColor="text1" w:themeTint="A6"/>
                                    <w:lang w:val="nl-NL"/>
                                  </w:rPr>
                                </w:pPr>
                                <w:r>
                                  <w:rPr>
                                    <w:color w:val="4472C4" w:themeColor="accent1"/>
                                    <w:sz w:val="26"/>
                                    <w:szCs w:val="26"/>
                                    <w:lang w:val="nl-NL"/>
                                  </w:rPr>
                                  <w:t xml:space="preserve">Maartje van </w:t>
                                </w:r>
                                <w:proofErr w:type="spellStart"/>
                                <w:r>
                                  <w:rPr>
                                    <w:color w:val="4472C4" w:themeColor="accent1"/>
                                    <w:sz w:val="26"/>
                                    <w:szCs w:val="26"/>
                                    <w:lang w:val="nl-NL"/>
                                  </w:rPr>
                                  <w:t>Driesten</w:t>
                                </w:r>
                                <w:proofErr w:type="spellEnd"/>
                                <w:r>
                                  <w:rPr>
                                    <w:color w:val="4472C4" w:themeColor="accent1"/>
                                    <w:sz w:val="26"/>
                                    <w:szCs w:val="26"/>
                                    <w:lang w:val="nl-NL"/>
                                  </w:rPr>
                                  <w:br/>
                                  <w:t>Wally van de Pas</w:t>
                                </w:r>
                                <w:r>
                                  <w:rPr>
                                    <w:color w:val="4472C4" w:themeColor="accent1"/>
                                    <w:sz w:val="26"/>
                                    <w:szCs w:val="26"/>
                                    <w:lang w:val="nl-NL"/>
                                  </w:rPr>
                                  <w:br/>
                                  <w:t>Piotr T</w:t>
                                </w:r>
                                <w:r w:rsidRPr="00276230">
                                  <w:rPr>
                                    <w:color w:val="4472C4" w:themeColor="accent1"/>
                                    <w:sz w:val="26"/>
                                    <w:szCs w:val="26"/>
                                    <w:lang w:val="nl-NL"/>
                                  </w:rPr>
                                  <w:t>adrała</w:t>
                                </w:r>
                                <w:r w:rsidR="00306702">
                                  <w:rPr>
                                    <w:color w:val="4472C4" w:themeColor="accent1"/>
                                    <w:sz w:val="26"/>
                                    <w:szCs w:val="26"/>
                                    <w:lang w:val="nl-NL"/>
                                  </w:rPr>
                                  <w:br/>
                                  <w:t xml:space="preserve">Ruben </w:t>
                                </w:r>
                                <w:proofErr w:type="spellStart"/>
                                <w:r w:rsidR="00306702">
                                  <w:rPr>
                                    <w:color w:val="4472C4" w:themeColor="accent1"/>
                                    <w:sz w:val="26"/>
                                    <w:szCs w:val="26"/>
                                    <w:lang w:val="nl-NL"/>
                                  </w:rPr>
                                  <w:t>Ulfman</w:t>
                                </w:r>
                                <w:proofErr w:type="spellEnd"/>
                              </w:p>
                            </w:tc>
                            <w:tc>
                              <w:tcPr>
                                <w:tcW w:w="2308" w:type="dxa"/>
                              </w:tcPr>
                              <w:p w14:paraId="2E3814E9" w14:textId="77777777" w:rsidR="00276230" w:rsidRPr="002963CC" w:rsidRDefault="00276230" w:rsidP="00DE21BD">
                                <w:pPr>
                                  <w:pStyle w:val="Geenafstand"/>
                                  <w:rPr>
                                    <w:i/>
                                    <w:iCs/>
                                    <w:color w:val="595959" w:themeColor="text1" w:themeTint="A6"/>
                                    <w:sz w:val="16"/>
                                    <w:szCs w:val="16"/>
                                    <w:lang w:val="nl-NL"/>
                                  </w:rPr>
                                </w:pPr>
                                <w:r w:rsidRPr="002963CC">
                                  <w:rPr>
                                    <w:i/>
                                    <w:iCs/>
                                    <w:color w:val="595959" w:themeColor="text1" w:themeTint="A6"/>
                                    <w:sz w:val="16"/>
                                    <w:szCs w:val="16"/>
                                    <w:lang w:val="nl-NL"/>
                                  </w:rPr>
                                  <w:t xml:space="preserve">in </w:t>
                                </w:r>
                                <w:r>
                                  <w:rPr>
                                    <w:i/>
                                    <w:iCs/>
                                    <w:color w:val="595959" w:themeColor="text1" w:themeTint="A6"/>
                                    <w:sz w:val="16"/>
                                    <w:szCs w:val="16"/>
                                    <w:lang w:val="nl-NL"/>
                                  </w:rPr>
                                  <w:t>opdracht van</w:t>
                                </w:r>
                              </w:p>
                              <w:p w14:paraId="388705C9" w14:textId="77777777" w:rsidR="00276230" w:rsidRPr="004A5199" w:rsidRDefault="00276230" w:rsidP="00DE21BD">
                                <w:pPr>
                                  <w:pStyle w:val="Geenafstand"/>
                                  <w:rPr>
                                    <w:color w:val="595959" w:themeColor="text1" w:themeTint="A6"/>
                                    <w:lang w:val="nl-NL"/>
                                  </w:rPr>
                                </w:pPr>
                                <w:proofErr w:type="spellStart"/>
                                <w:r>
                                  <w:rPr>
                                    <w:color w:val="595959" w:themeColor="text1" w:themeTint="A6"/>
                                    <w:lang w:val="nl-NL"/>
                                  </w:rPr>
                                  <w:t>Prowise</w:t>
                                </w:r>
                                <w:proofErr w:type="spellEnd"/>
                                <w:r>
                                  <w:rPr>
                                    <w:color w:val="595959" w:themeColor="text1" w:themeTint="A6"/>
                                    <w:lang w:val="nl-NL"/>
                                  </w:rPr>
                                  <w:t xml:space="preserve"> B.V.</w:t>
                                </w:r>
                              </w:p>
                              <w:p w14:paraId="403614B0" w14:textId="77777777" w:rsidR="00276230" w:rsidRDefault="00276230" w:rsidP="00DC339C">
                                <w:pPr>
                                  <w:pStyle w:val="Geenafstand"/>
                                  <w:rPr>
                                    <w:color w:val="595959" w:themeColor="text1" w:themeTint="A6"/>
                                    <w:lang w:val="nl-NL"/>
                                  </w:rPr>
                                </w:pPr>
                              </w:p>
                            </w:tc>
                            <w:tc>
                              <w:tcPr>
                                <w:tcW w:w="1437" w:type="dxa"/>
                              </w:tcPr>
                              <w:p w14:paraId="6BFFD0C3" w14:textId="4B4495CF" w:rsidR="00276230" w:rsidRPr="002963CC" w:rsidRDefault="00276230" w:rsidP="00DE21BD">
                                <w:pPr>
                                  <w:pStyle w:val="Geenafstand"/>
                                  <w:rPr>
                                    <w:i/>
                                    <w:iCs/>
                                    <w:color w:val="595959" w:themeColor="text1" w:themeTint="A6"/>
                                    <w:sz w:val="16"/>
                                    <w:szCs w:val="16"/>
                                    <w:lang w:val="nl-NL"/>
                                  </w:rPr>
                                </w:pPr>
                                <w:r>
                                  <w:rPr>
                                    <w:i/>
                                    <w:iCs/>
                                    <w:color w:val="595959" w:themeColor="text1" w:themeTint="A6"/>
                                    <w:sz w:val="16"/>
                                    <w:szCs w:val="16"/>
                                    <w:lang w:val="nl-NL"/>
                                  </w:rPr>
                                  <w:t>versie</w:t>
                                </w:r>
                              </w:p>
                              <w:p w14:paraId="4FF8B2DD" w14:textId="19072392" w:rsidR="00276230" w:rsidRPr="004A5199" w:rsidRDefault="00B23A38" w:rsidP="00DE21BD">
                                <w:pPr>
                                  <w:pStyle w:val="Geenafstand"/>
                                  <w:rPr>
                                    <w:color w:val="595959" w:themeColor="text1" w:themeTint="A6"/>
                                    <w:lang w:val="nl-NL"/>
                                  </w:rPr>
                                </w:pPr>
                                <w:r>
                                  <w:rPr>
                                    <w:color w:val="595959" w:themeColor="text1" w:themeTint="A6"/>
                                    <w:lang w:val="nl-NL"/>
                                  </w:rPr>
                                  <w:t>4</w:t>
                                </w:r>
                                <w:r w:rsidR="00276230">
                                  <w:rPr>
                                    <w:color w:val="595959" w:themeColor="text1" w:themeTint="A6"/>
                                    <w:lang w:val="nl-NL"/>
                                  </w:rPr>
                                  <w:t xml:space="preserve"> (</w:t>
                                </w:r>
                                <w:r>
                                  <w:rPr>
                                    <w:color w:val="595959" w:themeColor="text1" w:themeTint="A6"/>
                                    <w:lang w:val="nl-NL"/>
                                  </w:rPr>
                                  <w:t>30</w:t>
                                </w:r>
                                <w:r w:rsidR="00276230">
                                  <w:rPr>
                                    <w:color w:val="595959" w:themeColor="text1" w:themeTint="A6"/>
                                    <w:lang w:val="nl-NL"/>
                                  </w:rPr>
                                  <w:t>-12-22)</w:t>
                                </w:r>
                              </w:p>
                              <w:p w14:paraId="75C48531" w14:textId="655AEB40" w:rsidR="00276230" w:rsidRDefault="00276230" w:rsidP="00DC339C">
                                <w:pPr>
                                  <w:pStyle w:val="Geenafstand"/>
                                  <w:rPr>
                                    <w:color w:val="595959" w:themeColor="text1" w:themeTint="A6"/>
                                    <w:lang w:val="nl-NL"/>
                                  </w:rPr>
                                </w:pPr>
                              </w:p>
                            </w:tc>
                          </w:tr>
                        </w:tbl>
                        <w:p w14:paraId="4CB3EC8F" w14:textId="77777777" w:rsidR="00DC339C" w:rsidRPr="004A5199" w:rsidRDefault="00DC339C" w:rsidP="00DC339C">
                          <w:pPr>
                            <w:pStyle w:val="Geenafstand"/>
                            <w:rPr>
                              <w:color w:val="595959" w:themeColor="text1" w:themeTint="A6"/>
                              <w:lang w:val="nl-NL"/>
                            </w:rPr>
                          </w:pPr>
                        </w:p>
                        <w:p w14:paraId="2D870F41" w14:textId="77777777" w:rsidR="00DC339C" w:rsidRPr="004A5199" w:rsidRDefault="00DC339C" w:rsidP="00DC339C">
                          <w:pPr>
                            <w:pStyle w:val="Geenafstand"/>
                            <w:rPr>
                              <w:color w:val="595959" w:themeColor="text1" w:themeTint="A6"/>
                              <w:lang w:val="nl-NL"/>
                            </w:rPr>
                          </w:pPr>
                        </w:p>
                      </w:txbxContent>
                    </v:textbox>
                    <w10:wrap anchorx="margin" anchory="page"/>
                  </v:shape>
                </w:pict>
              </mc:Fallback>
            </mc:AlternateContent>
          </w:r>
          <w:r w:rsidR="003970B8" w:rsidRPr="00A04FAE">
            <w:rPr>
              <w:noProof/>
              <w:lang w:val="nl-NL"/>
            </w:rPr>
            <mc:AlternateContent>
              <mc:Choice Requires="wps">
                <w:drawing>
                  <wp:anchor distT="0" distB="0" distL="114300" distR="114300" simplePos="0" relativeHeight="251658245" behindDoc="0" locked="0" layoutInCell="1" allowOverlap="1" wp14:anchorId="354423E4" wp14:editId="75C4E809">
                    <wp:simplePos x="0" y="0"/>
                    <wp:positionH relativeFrom="page">
                      <wp:posOffset>13335</wp:posOffset>
                    </wp:positionH>
                    <wp:positionV relativeFrom="page">
                      <wp:posOffset>3448405</wp:posOffset>
                    </wp:positionV>
                    <wp:extent cx="7519916" cy="1069340"/>
                    <wp:effectExtent l="0" t="0" r="5080" b="3175"/>
                    <wp:wrapNone/>
                    <wp:docPr id="32" name="Tekstvak 32"/>
                    <wp:cNvGraphicFramePr/>
                    <a:graphic xmlns:a="http://schemas.openxmlformats.org/drawingml/2006/main">
                      <a:graphicData uri="http://schemas.microsoft.com/office/word/2010/wordprocessingShape">
                        <wps:wsp>
                          <wps:cNvSpPr txBox="1"/>
                          <wps:spPr>
                            <a:xfrm>
                              <a:off x="0" y="0"/>
                              <a:ext cx="751991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02162" w14:textId="201633C9" w:rsidR="00EC077A" w:rsidRPr="005A7DC0" w:rsidRDefault="00411056" w:rsidP="00411056">
                                <w:pPr>
                                  <w:spacing w:before="120"/>
                                  <w:jc w:val="center"/>
                                  <w:rPr>
                                    <w:color w:val="404040" w:themeColor="text1" w:themeTint="BF"/>
                                    <w:sz w:val="36"/>
                                    <w:szCs w:val="36"/>
                                    <w:lang w:val="nl-NL"/>
                                  </w:rPr>
                                </w:pPr>
                                <w:r>
                                  <w:rPr>
                                    <w:color w:val="404040" w:themeColor="text1" w:themeTint="BF"/>
                                    <w:sz w:val="36"/>
                                    <w:szCs w:val="36"/>
                                    <w:lang w:val="nl-NL"/>
                                  </w:rPr>
                                  <w:t>Project ‘Gebarentaal’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54423E4" id="Tekstvak 32" o:spid="_x0000_s1056" type="#_x0000_t202" style="position:absolute;margin-left:1.05pt;margin-top:271.55pt;width:592.1pt;height:84.2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" filled="f" stroked="f" strokeweight=".5pt">
                    <v:textbox style="mso-fit-shape-to-text:t" inset="0,0,0,0">
                      <w:txbxContent>
                        <w:p w14:paraId="00402162" w14:textId="201633C9" w:rsidR="00EC077A" w:rsidRPr="005A7DC0" w:rsidRDefault="00411056" w:rsidP="00411056">
                          <w:pPr>
                            <w:spacing w:before="120"/>
                            <w:jc w:val="center"/>
                            <w:rPr>
                              <w:color w:val="404040" w:themeColor="text1" w:themeTint="BF"/>
                              <w:sz w:val="36"/>
                              <w:szCs w:val="36"/>
                              <w:lang w:val="nl-NL"/>
                            </w:rPr>
                          </w:pPr>
                          <w:r>
                            <w:rPr>
                              <w:color w:val="404040" w:themeColor="text1" w:themeTint="BF"/>
                              <w:sz w:val="36"/>
                              <w:szCs w:val="36"/>
                              <w:lang w:val="nl-NL"/>
                            </w:rPr>
                            <w:t>Project ‘Gebarentaal’</w:t>
                          </w:r>
                        </w:p>
                      </w:txbxContent>
                    </v:textbox>
                    <w10:wrap anchorx="page" anchory="page"/>
                  </v:shape>
                </w:pict>
              </mc:Fallback>
            </mc:AlternateContent>
          </w:r>
          <w:r w:rsidR="00C53AFC" w:rsidRPr="00A04FAE">
            <w:rPr>
              <w:noProof/>
              <w:lang w:val="nl-NL"/>
            </w:rPr>
            <mc:AlternateContent>
              <mc:Choice Requires="wps">
                <w:drawing>
                  <wp:anchor distT="0" distB="0" distL="114300" distR="114300" simplePos="0" relativeHeight="251658244" behindDoc="0" locked="0" layoutInCell="1" allowOverlap="1" wp14:anchorId="77A0504C" wp14:editId="0005473A">
                    <wp:simplePos x="0" y="0"/>
                    <wp:positionH relativeFrom="page">
                      <wp:posOffset>14630</wp:posOffset>
                    </wp:positionH>
                    <wp:positionV relativeFrom="page">
                      <wp:posOffset>2333549</wp:posOffset>
                    </wp:positionV>
                    <wp:extent cx="7519670" cy="1309421"/>
                    <wp:effectExtent l="0" t="0" r="5080" b="5080"/>
                    <wp:wrapNone/>
                    <wp:docPr id="11" name="Tekstvak 11"/>
                    <wp:cNvGraphicFramePr/>
                    <a:graphic xmlns:a="http://schemas.openxmlformats.org/drawingml/2006/main">
                      <a:graphicData uri="http://schemas.microsoft.com/office/word/2010/wordprocessingShape">
                        <wps:wsp>
                          <wps:cNvSpPr txBox="1"/>
                          <wps:spPr>
                            <a:xfrm>
                              <a:off x="0" y="0"/>
                              <a:ext cx="7519670" cy="1309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847CA" w14:textId="0CC1A269" w:rsidR="00EC077A" w:rsidRPr="00EC077A" w:rsidRDefault="003970B8" w:rsidP="00411056">
                                <w:pPr>
                                  <w:pStyle w:val="Geenafstand"/>
                                  <w:jc w:val="center"/>
                                  <w:rPr>
                                    <w:rFonts w:asciiTheme="majorHAnsi" w:eastAsiaTheme="majorEastAsia" w:hAnsiTheme="majorHAnsi" w:cstheme="majorBidi"/>
                                    <w:b/>
                                    <w:bCs/>
                                    <w:color w:val="262626" w:themeColor="text1" w:themeTint="D9"/>
                                    <w:sz w:val="144"/>
                                    <w:szCs w:val="24"/>
                                    <w:lang w:val="nl-NL"/>
                                  </w:rPr>
                                </w:pPr>
                                <w:r>
                                  <w:rPr>
                                    <w:rFonts w:asciiTheme="majorHAnsi" w:eastAsiaTheme="majorEastAsia" w:hAnsiTheme="majorHAnsi" w:cstheme="majorBidi"/>
                                    <w:b/>
                                    <w:bCs/>
                                    <w:color w:val="262626" w:themeColor="text1" w:themeTint="D9"/>
                                    <w:sz w:val="144"/>
                                    <w:szCs w:val="24"/>
                                    <w:lang w:val="nl-NL"/>
                                  </w:rPr>
                                  <w:t>Advies Rapport</w:t>
                                </w:r>
                              </w:p>
                              <w:p w14:paraId="44F6FF80" w14:textId="0B848402" w:rsidR="00EC077A" w:rsidRPr="005A7DC0" w:rsidRDefault="00000000" w:rsidP="00411056">
                                <w:pPr>
                                  <w:spacing w:before="120"/>
                                  <w:jc w:val="center"/>
                                  <w:rPr>
                                    <w:color w:val="404040" w:themeColor="text1" w:themeTint="BF"/>
                                    <w:sz w:val="36"/>
                                    <w:szCs w:val="36"/>
                                    <w:lang w:val="nl-NL"/>
                                  </w:rPr>
                                </w:pPr>
                                <w:sdt>
                                  <w:sdtPr>
                                    <w:rPr>
                                      <w:color w:val="404040" w:themeColor="text1" w:themeTint="BF"/>
                                      <w:sz w:val="36"/>
                                      <w:szCs w:val="36"/>
                                    </w:rPr>
                                    <w:alias w:val="Ondertitel"/>
                                    <w:tag w:val=""/>
                                    <w:id w:val="-1418790183"/>
                                    <w:showingPlcHdr/>
                                    <w:dataBinding w:prefixMappings="xmlns:ns0='http://purl.org/dc/elements/1.1/' xmlns:ns1='http://schemas.openxmlformats.org/package/2006/metadata/core-properties' " w:xpath="/ns1:coreProperties[1]/ns0:subject[1]" w:storeItemID="{6C3C8BC8-F283-45AE-878A-BAB7291924A1}"/>
                                    <w:text/>
                                  </w:sdtPr>
                                  <w:sdtContent>
                                    <w:r w:rsidR="003970B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A0504C" id="Tekstvak 11" o:spid="_x0000_s1057" type="#_x0000_t202" style="position:absolute;margin-left:1.15pt;margin-top:183.75pt;width:592.1pt;height:103.1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" filled="f" stroked="f" strokeweight=".5pt">
                    <v:textbox inset="0,0,0,0">
                      <w:txbxContent>
                        <w:p w14:paraId="594847CA" w14:textId="0CC1A269" w:rsidR="00EC077A" w:rsidRPr="00EC077A" w:rsidRDefault="003970B8" w:rsidP="00411056">
                          <w:pPr>
                            <w:pStyle w:val="Geenafstand"/>
                            <w:jc w:val="center"/>
                            <w:rPr>
                              <w:rFonts w:asciiTheme="majorHAnsi" w:eastAsiaTheme="majorEastAsia" w:hAnsiTheme="majorHAnsi" w:cstheme="majorBidi"/>
                              <w:b/>
                              <w:bCs/>
                              <w:color w:val="262626" w:themeColor="text1" w:themeTint="D9"/>
                              <w:sz w:val="144"/>
                              <w:szCs w:val="24"/>
                              <w:lang w:val="nl-NL"/>
                            </w:rPr>
                          </w:pPr>
                          <w:r>
                            <w:rPr>
                              <w:rFonts w:asciiTheme="majorHAnsi" w:eastAsiaTheme="majorEastAsia" w:hAnsiTheme="majorHAnsi" w:cstheme="majorBidi"/>
                              <w:b/>
                              <w:bCs/>
                              <w:color w:val="262626" w:themeColor="text1" w:themeTint="D9"/>
                              <w:sz w:val="144"/>
                              <w:szCs w:val="24"/>
                              <w:lang w:val="nl-NL"/>
                            </w:rPr>
                            <w:t>Advies Rapport</w:t>
                          </w:r>
                        </w:p>
                        <w:p w14:paraId="44F6FF80" w14:textId="0B848402" w:rsidR="00EC077A" w:rsidRPr="005A7DC0" w:rsidRDefault="00000000" w:rsidP="00411056">
                          <w:pPr>
                            <w:spacing w:before="120"/>
                            <w:jc w:val="center"/>
                            <w:rPr>
                              <w:color w:val="404040" w:themeColor="text1" w:themeTint="BF"/>
                              <w:sz w:val="36"/>
                              <w:szCs w:val="36"/>
                              <w:lang w:val="nl-NL"/>
                            </w:rPr>
                          </w:pPr>
                          <w:sdt>
                            <w:sdtPr>
                              <w:rPr>
                                <w:color w:val="404040" w:themeColor="text1" w:themeTint="BF"/>
                                <w:sz w:val="36"/>
                                <w:szCs w:val="36"/>
                              </w:rPr>
                              <w:alias w:val="Ondertitel"/>
                              <w:tag w:val=""/>
                              <w:id w:val="-1418790183"/>
                              <w:showingPlcHdr/>
                              <w:dataBinding w:prefixMappings="xmlns:ns0='http://purl.org/dc/elements/1.1/' xmlns:ns1='http://schemas.openxmlformats.org/package/2006/metadata/core-properties' " w:xpath="/ns1:coreProperties[1]/ns0:subject[1]" w:storeItemID="{6C3C8BC8-F283-45AE-878A-BAB7291924A1}"/>
                              <w:text/>
                            </w:sdtPr>
                            <w:sdtContent>
                              <w:r w:rsidR="003970B8">
                                <w:rPr>
                                  <w:color w:val="404040" w:themeColor="text1" w:themeTint="BF"/>
                                  <w:sz w:val="36"/>
                                  <w:szCs w:val="36"/>
                                </w:rPr>
                                <w:t xml:space="preserve">     </w:t>
                              </w:r>
                            </w:sdtContent>
                          </w:sdt>
                        </w:p>
                      </w:txbxContent>
                    </v:textbox>
                    <w10:wrap anchorx="page" anchory="page"/>
                  </v:shape>
                </w:pict>
              </mc:Fallback>
            </mc:AlternateContent>
          </w:r>
          <w:r w:rsidR="009E0774" w:rsidRPr="00A04FAE">
            <w:rPr>
              <w:noProof/>
              <w:lang w:val="nl-NL"/>
            </w:rPr>
            <w:drawing>
              <wp:anchor distT="0" distB="0" distL="114300" distR="114300" simplePos="0" relativeHeight="251658241" behindDoc="0" locked="0" layoutInCell="1" allowOverlap="1" wp14:anchorId="1793E76F" wp14:editId="3061F766">
                <wp:simplePos x="0" y="0"/>
                <wp:positionH relativeFrom="column">
                  <wp:posOffset>4168140</wp:posOffset>
                </wp:positionH>
                <wp:positionV relativeFrom="paragraph">
                  <wp:posOffset>8808028</wp:posOffset>
                </wp:positionV>
                <wp:extent cx="1177290" cy="831850"/>
                <wp:effectExtent l="0" t="0" r="0" b="0"/>
                <wp:wrapNone/>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7290" cy="831850"/>
                        </a:xfrm>
                        <a:prstGeom prst="rect">
                          <a:avLst/>
                        </a:prstGeom>
                      </pic:spPr>
                    </pic:pic>
                  </a:graphicData>
                </a:graphic>
                <wp14:sizeRelH relativeFrom="margin">
                  <wp14:pctWidth>0</wp14:pctWidth>
                </wp14:sizeRelH>
                <wp14:sizeRelV relativeFrom="margin">
                  <wp14:pctHeight>0</wp14:pctHeight>
                </wp14:sizeRelV>
              </wp:anchor>
            </w:drawing>
          </w:r>
          <w:r w:rsidR="009E0774" w:rsidRPr="00A04FAE">
            <w:rPr>
              <w:noProof/>
              <w:lang w:val="nl-NL"/>
            </w:rPr>
            <w:drawing>
              <wp:anchor distT="0" distB="0" distL="114300" distR="114300" simplePos="0" relativeHeight="251658240" behindDoc="0" locked="0" layoutInCell="1" allowOverlap="1" wp14:anchorId="74F8DF70" wp14:editId="3AB33402">
                <wp:simplePos x="0" y="0"/>
                <wp:positionH relativeFrom="column">
                  <wp:posOffset>1531989</wp:posOffset>
                </wp:positionH>
                <wp:positionV relativeFrom="paragraph">
                  <wp:posOffset>8807374</wp:posOffset>
                </wp:positionV>
                <wp:extent cx="1945844" cy="595099"/>
                <wp:effectExtent l="0" t="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945844" cy="595099"/>
                        </a:xfrm>
                        <a:prstGeom prst="rect">
                          <a:avLst/>
                        </a:prstGeom>
                      </pic:spPr>
                    </pic:pic>
                  </a:graphicData>
                </a:graphic>
                <wp14:sizeRelH relativeFrom="margin">
                  <wp14:pctWidth>0</wp14:pctWidth>
                </wp14:sizeRelH>
                <wp14:sizeRelV relativeFrom="margin">
                  <wp14:pctHeight>0</wp14:pctHeight>
                </wp14:sizeRelV>
              </wp:anchor>
            </w:drawing>
          </w:r>
          <w:r w:rsidR="005A7DC0" w:rsidRPr="00A04FAE">
            <w:rPr>
              <w:lang w:val="nl-NL"/>
            </w:rPr>
            <w:br w:type="page"/>
          </w:r>
        </w:p>
        <w:p w14:paraId="440ECF8D" w14:textId="4B1788CF" w:rsidR="005A7DC0" w:rsidRPr="00A04FAE" w:rsidRDefault="00F42A43" w:rsidP="00F42A43">
          <w:pPr>
            <w:pStyle w:val="Kop1"/>
            <w:rPr>
              <w:lang w:val="nl-NL"/>
            </w:rPr>
          </w:pPr>
          <w:bookmarkStart w:id="0" w:name="_Toc122431607"/>
          <w:bookmarkStart w:id="1" w:name="_Toc122431677"/>
          <w:r w:rsidRPr="00A04FAE">
            <w:rPr>
              <w:lang w:val="nl-NL"/>
            </w:rPr>
            <w:lastRenderedPageBreak/>
            <w:t>Inhoud</w:t>
          </w:r>
        </w:p>
      </w:sdtContent>
    </w:sdt>
    <w:bookmarkEnd w:id="1" w:displacedByCustomXml="prev"/>
    <w:bookmarkEnd w:id="0" w:displacedByCustomXml="prev"/>
    <w:sdt>
      <w:sdtPr>
        <w:rPr>
          <w:lang w:val="nl-NL"/>
        </w:rPr>
        <w:id w:val="-1550219557"/>
        <w:docPartObj>
          <w:docPartGallery w:val="Table of Contents"/>
          <w:docPartUnique/>
        </w:docPartObj>
      </w:sdtPr>
      <w:sdtEndPr>
        <w:rPr>
          <w:b/>
          <w:bCs/>
        </w:rPr>
      </w:sdtEndPr>
      <w:sdtContent>
        <w:p w14:paraId="21069C31" w14:textId="0EC46D9C" w:rsidR="00D91F46" w:rsidRPr="00A04FAE" w:rsidRDefault="00D91F46" w:rsidP="0004500C">
          <w:pPr>
            <w:ind w:right="273"/>
            <w:rPr>
              <w:sz w:val="2"/>
              <w:szCs w:val="2"/>
              <w:lang w:val="nl-NL"/>
            </w:rPr>
          </w:pPr>
        </w:p>
        <w:p w14:paraId="0389D14E" w14:textId="0DC56DE9" w:rsidR="00BD6CA1" w:rsidRDefault="00EE4A4C">
          <w:pPr>
            <w:pStyle w:val="Inhopg1"/>
            <w:rPr>
              <w:noProof/>
              <w:sz w:val="22"/>
              <w:szCs w:val="22"/>
              <w:lang w:eastAsia="en-GB"/>
            </w:rPr>
          </w:pPr>
          <w:r w:rsidRPr="00A04FAE">
            <w:rPr>
              <w:lang w:val="nl-NL"/>
            </w:rPr>
            <w:fldChar w:fldCharType="begin"/>
          </w:r>
          <w:r w:rsidRPr="00A04FAE">
            <w:rPr>
              <w:lang w:val="nl-NL"/>
            </w:rPr>
            <w:instrText xml:space="preserve"> TOC \o "1-1" \h \z \t "Kop 2,2,Kop 3,3" </w:instrText>
          </w:r>
          <w:r w:rsidRPr="00A04FAE">
            <w:rPr>
              <w:lang w:val="nl-NL"/>
            </w:rPr>
            <w:fldChar w:fldCharType="separate"/>
          </w:r>
          <w:hyperlink w:anchor="_Toc122431679" w:history="1">
            <w:r w:rsidR="00BD6CA1" w:rsidRPr="006815B1">
              <w:rPr>
                <w:rStyle w:val="Hyperlink"/>
                <w:noProof/>
                <w:lang w:val="nl-NL"/>
              </w:rPr>
              <w:t>1</w:t>
            </w:r>
            <w:r w:rsidR="00BD6CA1">
              <w:rPr>
                <w:noProof/>
                <w:sz w:val="22"/>
                <w:szCs w:val="22"/>
                <w:lang w:eastAsia="en-GB"/>
              </w:rPr>
              <w:tab/>
            </w:r>
            <w:r w:rsidR="00BD6CA1" w:rsidRPr="006815B1">
              <w:rPr>
                <w:rStyle w:val="Hyperlink"/>
                <w:noProof/>
                <w:lang w:val="nl-NL"/>
              </w:rPr>
              <w:t>Samenvatting</w:t>
            </w:r>
            <w:r w:rsidR="00BD6CA1">
              <w:rPr>
                <w:noProof/>
                <w:webHidden/>
              </w:rPr>
              <w:tab/>
            </w:r>
            <w:r w:rsidR="00BD6CA1">
              <w:rPr>
                <w:noProof/>
                <w:webHidden/>
              </w:rPr>
              <w:fldChar w:fldCharType="begin"/>
            </w:r>
            <w:r w:rsidR="00BD6CA1">
              <w:rPr>
                <w:noProof/>
                <w:webHidden/>
              </w:rPr>
              <w:instrText xml:space="preserve"> PAGEREF _Toc122431679 \h </w:instrText>
            </w:r>
            <w:r w:rsidR="00BD6CA1">
              <w:rPr>
                <w:noProof/>
                <w:webHidden/>
              </w:rPr>
            </w:r>
            <w:r w:rsidR="00BD6CA1">
              <w:rPr>
                <w:noProof/>
                <w:webHidden/>
              </w:rPr>
              <w:fldChar w:fldCharType="separate"/>
            </w:r>
            <w:r w:rsidR="00845D28">
              <w:rPr>
                <w:noProof/>
                <w:webHidden/>
              </w:rPr>
              <w:t>3</w:t>
            </w:r>
            <w:r w:rsidR="00BD6CA1">
              <w:rPr>
                <w:noProof/>
                <w:webHidden/>
              </w:rPr>
              <w:fldChar w:fldCharType="end"/>
            </w:r>
          </w:hyperlink>
        </w:p>
        <w:p w14:paraId="592F3FF4" w14:textId="7A1904E7" w:rsidR="00BD6CA1" w:rsidRDefault="00000000">
          <w:pPr>
            <w:pStyle w:val="Inhopg1"/>
            <w:rPr>
              <w:noProof/>
              <w:sz w:val="22"/>
              <w:szCs w:val="22"/>
              <w:lang w:eastAsia="en-GB"/>
            </w:rPr>
          </w:pPr>
          <w:hyperlink w:anchor="_Toc122431680" w:history="1">
            <w:r w:rsidR="00BD6CA1" w:rsidRPr="006815B1">
              <w:rPr>
                <w:rStyle w:val="Hyperlink"/>
                <w:noProof/>
                <w:lang w:val="nl-NL"/>
              </w:rPr>
              <w:t>2</w:t>
            </w:r>
            <w:r w:rsidR="00BD6CA1">
              <w:rPr>
                <w:noProof/>
                <w:sz w:val="22"/>
                <w:szCs w:val="22"/>
                <w:lang w:eastAsia="en-GB"/>
              </w:rPr>
              <w:tab/>
            </w:r>
            <w:r w:rsidR="00BD6CA1" w:rsidRPr="006815B1">
              <w:rPr>
                <w:rStyle w:val="Hyperlink"/>
                <w:noProof/>
                <w:lang w:val="nl-NL"/>
              </w:rPr>
              <w:t>Context</w:t>
            </w:r>
            <w:r w:rsidR="00BD6CA1">
              <w:rPr>
                <w:noProof/>
                <w:webHidden/>
              </w:rPr>
              <w:tab/>
            </w:r>
            <w:r w:rsidR="00BD6CA1">
              <w:rPr>
                <w:noProof/>
                <w:webHidden/>
              </w:rPr>
              <w:fldChar w:fldCharType="begin"/>
            </w:r>
            <w:r w:rsidR="00BD6CA1">
              <w:rPr>
                <w:noProof/>
                <w:webHidden/>
              </w:rPr>
              <w:instrText xml:space="preserve"> PAGEREF _Toc122431680 \h </w:instrText>
            </w:r>
            <w:r w:rsidR="00BD6CA1">
              <w:rPr>
                <w:noProof/>
                <w:webHidden/>
              </w:rPr>
            </w:r>
            <w:r w:rsidR="00BD6CA1">
              <w:rPr>
                <w:noProof/>
                <w:webHidden/>
              </w:rPr>
              <w:fldChar w:fldCharType="separate"/>
            </w:r>
            <w:r w:rsidR="00845D28">
              <w:rPr>
                <w:noProof/>
                <w:webHidden/>
              </w:rPr>
              <w:t>4</w:t>
            </w:r>
            <w:r w:rsidR="00BD6CA1">
              <w:rPr>
                <w:noProof/>
                <w:webHidden/>
              </w:rPr>
              <w:fldChar w:fldCharType="end"/>
            </w:r>
          </w:hyperlink>
        </w:p>
        <w:p w14:paraId="04B54A56" w14:textId="2A814E78" w:rsidR="00BD6CA1" w:rsidRDefault="00000000">
          <w:pPr>
            <w:pStyle w:val="Inhopg1"/>
            <w:rPr>
              <w:noProof/>
              <w:sz w:val="22"/>
              <w:szCs w:val="22"/>
              <w:lang w:eastAsia="en-GB"/>
            </w:rPr>
          </w:pPr>
          <w:hyperlink w:anchor="_Toc122431681" w:history="1">
            <w:r w:rsidR="00BD6CA1" w:rsidRPr="006815B1">
              <w:rPr>
                <w:rStyle w:val="Hyperlink"/>
                <w:noProof/>
                <w:lang w:val="nl-NL"/>
              </w:rPr>
              <w:t>3</w:t>
            </w:r>
            <w:r w:rsidR="00BD6CA1">
              <w:rPr>
                <w:noProof/>
                <w:sz w:val="22"/>
                <w:szCs w:val="22"/>
                <w:lang w:eastAsia="en-GB"/>
              </w:rPr>
              <w:tab/>
            </w:r>
            <w:r w:rsidR="00BD6CA1" w:rsidRPr="006815B1">
              <w:rPr>
                <w:rStyle w:val="Hyperlink"/>
                <w:noProof/>
                <w:lang w:val="nl-NL"/>
              </w:rPr>
              <w:t>Onderzoek</w:t>
            </w:r>
            <w:r w:rsidR="00BD6CA1">
              <w:rPr>
                <w:noProof/>
                <w:webHidden/>
              </w:rPr>
              <w:tab/>
            </w:r>
            <w:r w:rsidR="00BD6CA1">
              <w:rPr>
                <w:noProof/>
                <w:webHidden/>
              </w:rPr>
              <w:fldChar w:fldCharType="begin"/>
            </w:r>
            <w:r w:rsidR="00BD6CA1">
              <w:rPr>
                <w:noProof/>
                <w:webHidden/>
              </w:rPr>
              <w:instrText xml:space="preserve"> PAGEREF _Toc122431681 \h </w:instrText>
            </w:r>
            <w:r w:rsidR="00BD6CA1">
              <w:rPr>
                <w:noProof/>
                <w:webHidden/>
              </w:rPr>
            </w:r>
            <w:r w:rsidR="00BD6CA1">
              <w:rPr>
                <w:noProof/>
                <w:webHidden/>
              </w:rPr>
              <w:fldChar w:fldCharType="separate"/>
            </w:r>
            <w:r w:rsidR="00845D28">
              <w:rPr>
                <w:noProof/>
                <w:webHidden/>
              </w:rPr>
              <w:t>5</w:t>
            </w:r>
            <w:r w:rsidR="00BD6CA1">
              <w:rPr>
                <w:noProof/>
                <w:webHidden/>
              </w:rPr>
              <w:fldChar w:fldCharType="end"/>
            </w:r>
          </w:hyperlink>
        </w:p>
        <w:p w14:paraId="39F17ECA" w14:textId="6904CBDD" w:rsidR="00BD6CA1" w:rsidRDefault="00000000">
          <w:pPr>
            <w:pStyle w:val="Inhopg2"/>
            <w:rPr>
              <w:noProof/>
              <w:sz w:val="22"/>
              <w:szCs w:val="22"/>
              <w:lang w:eastAsia="en-GB"/>
            </w:rPr>
          </w:pPr>
          <w:hyperlink w:anchor="_Toc122431682" w:history="1">
            <w:r w:rsidR="00BD6CA1" w:rsidRPr="006815B1">
              <w:rPr>
                <w:rStyle w:val="Hyperlink"/>
                <w:noProof/>
                <w:lang w:val="nl-NL"/>
              </w:rPr>
              <w:t>3.1.</w:t>
            </w:r>
            <w:r w:rsidR="00BD6CA1">
              <w:rPr>
                <w:noProof/>
                <w:sz w:val="22"/>
                <w:szCs w:val="22"/>
                <w:lang w:eastAsia="en-GB"/>
              </w:rPr>
              <w:tab/>
            </w:r>
            <w:r w:rsidR="00BD6CA1" w:rsidRPr="006815B1">
              <w:rPr>
                <w:rStyle w:val="Hyperlink"/>
                <w:noProof/>
                <w:lang w:val="nl-NL"/>
              </w:rPr>
              <w:t>Gebruikersonderzoek</w:t>
            </w:r>
            <w:r w:rsidR="00BD6CA1">
              <w:rPr>
                <w:noProof/>
                <w:webHidden/>
              </w:rPr>
              <w:tab/>
            </w:r>
            <w:r w:rsidR="00BD6CA1">
              <w:rPr>
                <w:noProof/>
                <w:webHidden/>
              </w:rPr>
              <w:fldChar w:fldCharType="begin"/>
            </w:r>
            <w:r w:rsidR="00BD6CA1">
              <w:rPr>
                <w:noProof/>
                <w:webHidden/>
              </w:rPr>
              <w:instrText xml:space="preserve"> PAGEREF _Toc122431682 \h </w:instrText>
            </w:r>
            <w:r w:rsidR="00BD6CA1">
              <w:rPr>
                <w:noProof/>
                <w:webHidden/>
              </w:rPr>
            </w:r>
            <w:r w:rsidR="00BD6CA1">
              <w:rPr>
                <w:noProof/>
                <w:webHidden/>
              </w:rPr>
              <w:fldChar w:fldCharType="separate"/>
            </w:r>
            <w:r w:rsidR="00845D28">
              <w:rPr>
                <w:noProof/>
                <w:webHidden/>
              </w:rPr>
              <w:t>5</w:t>
            </w:r>
            <w:r w:rsidR="00BD6CA1">
              <w:rPr>
                <w:noProof/>
                <w:webHidden/>
              </w:rPr>
              <w:fldChar w:fldCharType="end"/>
            </w:r>
          </w:hyperlink>
        </w:p>
        <w:p w14:paraId="0099D20B" w14:textId="0B8B5A11" w:rsidR="00BD6CA1" w:rsidRDefault="00000000">
          <w:pPr>
            <w:pStyle w:val="Inhopg2"/>
            <w:rPr>
              <w:noProof/>
              <w:sz w:val="22"/>
              <w:szCs w:val="22"/>
              <w:lang w:eastAsia="en-GB"/>
            </w:rPr>
          </w:pPr>
          <w:hyperlink w:anchor="_Toc122431683" w:history="1">
            <w:r w:rsidR="00BD6CA1" w:rsidRPr="006815B1">
              <w:rPr>
                <w:rStyle w:val="Hyperlink"/>
                <w:noProof/>
                <w:lang w:val="nl-NL"/>
              </w:rPr>
              <w:t>3.2.</w:t>
            </w:r>
            <w:r w:rsidR="00BD6CA1">
              <w:rPr>
                <w:noProof/>
                <w:sz w:val="22"/>
                <w:szCs w:val="22"/>
                <w:lang w:eastAsia="en-GB"/>
              </w:rPr>
              <w:tab/>
            </w:r>
            <w:r w:rsidR="00BD6CA1" w:rsidRPr="006815B1">
              <w:rPr>
                <w:rStyle w:val="Hyperlink"/>
                <w:noProof/>
                <w:lang w:val="nl-NL"/>
              </w:rPr>
              <w:t>Literatuuronderzoek</w:t>
            </w:r>
            <w:r w:rsidR="00BD6CA1">
              <w:rPr>
                <w:noProof/>
                <w:webHidden/>
              </w:rPr>
              <w:tab/>
            </w:r>
            <w:r w:rsidR="00BD6CA1">
              <w:rPr>
                <w:noProof/>
                <w:webHidden/>
              </w:rPr>
              <w:fldChar w:fldCharType="begin"/>
            </w:r>
            <w:r w:rsidR="00BD6CA1">
              <w:rPr>
                <w:noProof/>
                <w:webHidden/>
              </w:rPr>
              <w:instrText xml:space="preserve"> PAGEREF _Toc122431683 \h </w:instrText>
            </w:r>
            <w:r w:rsidR="00BD6CA1">
              <w:rPr>
                <w:noProof/>
                <w:webHidden/>
              </w:rPr>
            </w:r>
            <w:r w:rsidR="00BD6CA1">
              <w:rPr>
                <w:noProof/>
                <w:webHidden/>
              </w:rPr>
              <w:fldChar w:fldCharType="separate"/>
            </w:r>
            <w:r w:rsidR="00845D28">
              <w:rPr>
                <w:noProof/>
                <w:webHidden/>
              </w:rPr>
              <w:t>5</w:t>
            </w:r>
            <w:r w:rsidR="00BD6CA1">
              <w:rPr>
                <w:noProof/>
                <w:webHidden/>
              </w:rPr>
              <w:fldChar w:fldCharType="end"/>
            </w:r>
          </w:hyperlink>
        </w:p>
        <w:p w14:paraId="281BAE7D" w14:textId="661E2CB5" w:rsidR="00BD6CA1" w:rsidRDefault="00000000">
          <w:pPr>
            <w:pStyle w:val="Inhopg2"/>
            <w:rPr>
              <w:noProof/>
              <w:sz w:val="22"/>
              <w:szCs w:val="22"/>
              <w:lang w:eastAsia="en-GB"/>
            </w:rPr>
          </w:pPr>
          <w:hyperlink w:anchor="_Toc122431684" w:history="1">
            <w:r w:rsidR="00BD6CA1" w:rsidRPr="006815B1">
              <w:rPr>
                <w:rStyle w:val="Hyperlink"/>
                <w:noProof/>
                <w:lang w:val="nl-NL"/>
              </w:rPr>
              <w:t>3.3.</w:t>
            </w:r>
            <w:r w:rsidR="00BD6CA1">
              <w:rPr>
                <w:noProof/>
                <w:sz w:val="22"/>
                <w:szCs w:val="22"/>
                <w:lang w:eastAsia="en-GB"/>
              </w:rPr>
              <w:tab/>
            </w:r>
            <w:r w:rsidR="00BD6CA1" w:rsidRPr="006815B1">
              <w:rPr>
                <w:rStyle w:val="Hyperlink"/>
                <w:noProof/>
                <w:lang w:val="nl-NL"/>
              </w:rPr>
              <w:t>Veldonderzoek – Prototyping</w:t>
            </w:r>
            <w:r w:rsidR="00BD6CA1">
              <w:rPr>
                <w:noProof/>
                <w:webHidden/>
              </w:rPr>
              <w:tab/>
            </w:r>
            <w:r w:rsidR="00BD6CA1">
              <w:rPr>
                <w:noProof/>
                <w:webHidden/>
              </w:rPr>
              <w:fldChar w:fldCharType="begin"/>
            </w:r>
            <w:r w:rsidR="00BD6CA1">
              <w:rPr>
                <w:noProof/>
                <w:webHidden/>
              </w:rPr>
              <w:instrText xml:space="preserve"> PAGEREF _Toc122431684 \h </w:instrText>
            </w:r>
            <w:r w:rsidR="00BD6CA1">
              <w:rPr>
                <w:noProof/>
                <w:webHidden/>
              </w:rPr>
            </w:r>
            <w:r w:rsidR="00BD6CA1">
              <w:rPr>
                <w:noProof/>
                <w:webHidden/>
              </w:rPr>
              <w:fldChar w:fldCharType="separate"/>
            </w:r>
            <w:r w:rsidR="00845D28">
              <w:rPr>
                <w:noProof/>
                <w:webHidden/>
              </w:rPr>
              <w:t>8</w:t>
            </w:r>
            <w:r w:rsidR="00BD6CA1">
              <w:rPr>
                <w:noProof/>
                <w:webHidden/>
              </w:rPr>
              <w:fldChar w:fldCharType="end"/>
            </w:r>
          </w:hyperlink>
        </w:p>
        <w:p w14:paraId="4901B79E" w14:textId="79D3F6A5" w:rsidR="00BD6CA1" w:rsidRDefault="00000000">
          <w:pPr>
            <w:pStyle w:val="Inhopg1"/>
            <w:rPr>
              <w:noProof/>
              <w:sz w:val="22"/>
              <w:szCs w:val="22"/>
              <w:lang w:eastAsia="en-GB"/>
            </w:rPr>
          </w:pPr>
          <w:hyperlink w:anchor="_Toc122431685" w:history="1">
            <w:r w:rsidR="00BD6CA1" w:rsidRPr="006815B1">
              <w:rPr>
                <w:rStyle w:val="Hyperlink"/>
                <w:noProof/>
                <w:lang w:val="nl-NL"/>
              </w:rPr>
              <w:t>4</w:t>
            </w:r>
            <w:r w:rsidR="00BD6CA1">
              <w:rPr>
                <w:noProof/>
                <w:sz w:val="22"/>
                <w:szCs w:val="22"/>
                <w:lang w:eastAsia="en-GB"/>
              </w:rPr>
              <w:tab/>
            </w:r>
            <w:r w:rsidR="00BD6CA1" w:rsidRPr="006815B1">
              <w:rPr>
                <w:rStyle w:val="Hyperlink"/>
                <w:noProof/>
                <w:lang w:val="nl-NL"/>
              </w:rPr>
              <w:t>Requirements analyse</w:t>
            </w:r>
            <w:r w:rsidR="00BD6CA1">
              <w:rPr>
                <w:noProof/>
                <w:webHidden/>
              </w:rPr>
              <w:tab/>
            </w:r>
            <w:r w:rsidR="00BD6CA1">
              <w:rPr>
                <w:noProof/>
                <w:webHidden/>
              </w:rPr>
              <w:fldChar w:fldCharType="begin"/>
            </w:r>
            <w:r w:rsidR="00BD6CA1">
              <w:rPr>
                <w:noProof/>
                <w:webHidden/>
              </w:rPr>
              <w:instrText xml:space="preserve"> PAGEREF _Toc122431685 \h </w:instrText>
            </w:r>
            <w:r w:rsidR="00BD6CA1">
              <w:rPr>
                <w:noProof/>
                <w:webHidden/>
              </w:rPr>
            </w:r>
            <w:r w:rsidR="00BD6CA1">
              <w:rPr>
                <w:noProof/>
                <w:webHidden/>
              </w:rPr>
              <w:fldChar w:fldCharType="separate"/>
            </w:r>
            <w:r w:rsidR="00845D28">
              <w:rPr>
                <w:noProof/>
                <w:webHidden/>
              </w:rPr>
              <w:t>10</w:t>
            </w:r>
            <w:r w:rsidR="00BD6CA1">
              <w:rPr>
                <w:noProof/>
                <w:webHidden/>
              </w:rPr>
              <w:fldChar w:fldCharType="end"/>
            </w:r>
          </w:hyperlink>
        </w:p>
        <w:p w14:paraId="61EE154E" w14:textId="507F14C6" w:rsidR="00BD6CA1" w:rsidRDefault="00000000">
          <w:pPr>
            <w:pStyle w:val="Inhopg1"/>
            <w:rPr>
              <w:noProof/>
              <w:sz w:val="22"/>
              <w:szCs w:val="22"/>
              <w:lang w:eastAsia="en-GB"/>
            </w:rPr>
          </w:pPr>
          <w:hyperlink w:anchor="_Toc122431686" w:history="1">
            <w:r w:rsidR="00BD6CA1" w:rsidRPr="006815B1">
              <w:rPr>
                <w:rStyle w:val="Hyperlink"/>
                <w:noProof/>
                <w:lang w:val="nl-NL"/>
              </w:rPr>
              <w:t>5</w:t>
            </w:r>
            <w:r w:rsidR="00BD6CA1">
              <w:rPr>
                <w:noProof/>
                <w:sz w:val="22"/>
                <w:szCs w:val="22"/>
                <w:lang w:eastAsia="en-GB"/>
              </w:rPr>
              <w:tab/>
            </w:r>
            <w:r w:rsidR="00BD6CA1" w:rsidRPr="006815B1">
              <w:rPr>
                <w:rStyle w:val="Hyperlink"/>
                <w:noProof/>
                <w:lang w:val="nl-NL"/>
              </w:rPr>
              <w:t>Architectuur oplossing</w:t>
            </w:r>
            <w:r w:rsidR="00BD6CA1">
              <w:rPr>
                <w:noProof/>
                <w:webHidden/>
              </w:rPr>
              <w:tab/>
            </w:r>
            <w:r w:rsidR="00BD6CA1">
              <w:rPr>
                <w:noProof/>
                <w:webHidden/>
              </w:rPr>
              <w:fldChar w:fldCharType="begin"/>
            </w:r>
            <w:r w:rsidR="00BD6CA1">
              <w:rPr>
                <w:noProof/>
                <w:webHidden/>
              </w:rPr>
              <w:instrText xml:space="preserve"> PAGEREF _Toc122431686 \h </w:instrText>
            </w:r>
            <w:r w:rsidR="00BD6CA1">
              <w:rPr>
                <w:noProof/>
                <w:webHidden/>
              </w:rPr>
            </w:r>
            <w:r w:rsidR="00BD6CA1">
              <w:rPr>
                <w:noProof/>
                <w:webHidden/>
              </w:rPr>
              <w:fldChar w:fldCharType="separate"/>
            </w:r>
            <w:r w:rsidR="00845D28">
              <w:rPr>
                <w:noProof/>
                <w:webHidden/>
              </w:rPr>
              <w:t>11</w:t>
            </w:r>
            <w:r w:rsidR="00BD6CA1">
              <w:rPr>
                <w:noProof/>
                <w:webHidden/>
              </w:rPr>
              <w:fldChar w:fldCharType="end"/>
            </w:r>
          </w:hyperlink>
        </w:p>
        <w:p w14:paraId="05B43EE3" w14:textId="77A83C35" w:rsidR="00BD6CA1" w:rsidRDefault="00000000">
          <w:pPr>
            <w:pStyle w:val="Inhopg1"/>
            <w:rPr>
              <w:noProof/>
              <w:sz w:val="22"/>
              <w:szCs w:val="22"/>
              <w:lang w:eastAsia="en-GB"/>
            </w:rPr>
          </w:pPr>
          <w:hyperlink w:anchor="_Toc122431687" w:history="1">
            <w:r w:rsidR="00BD6CA1" w:rsidRPr="006815B1">
              <w:rPr>
                <w:rStyle w:val="Hyperlink"/>
                <w:noProof/>
                <w:lang w:val="nl-NL"/>
              </w:rPr>
              <w:t>6</w:t>
            </w:r>
            <w:r w:rsidR="00BD6CA1">
              <w:rPr>
                <w:noProof/>
                <w:sz w:val="22"/>
                <w:szCs w:val="22"/>
                <w:lang w:eastAsia="en-GB"/>
              </w:rPr>
              <w:tab/>
            </w:r>
            <w:r w:rsidR="00BD6CA1" w:rsidRPr="006815B1">
              <w:rPr>
                <w:rStyle w:val="Hyperlink"/>
                <w:noProof/>
                <w:lang w:val="nl-NL"/>
              </w:rPr>
              <w:t>Dataset en Back-end Logica</w:t>
            </w:r>
            <w:r w:rsidR="00BD6CA1">
              <w:rPr>
                <w:noProof/>
                <w:webHidden/>
              </w:rPr>
              <w:tab/>
            </w:r>
            <w:r w:rsidR="00BD6CA1">
              <w:rPr>
                <w:noProof/>
                <w:webHidden/>
              </w:rPr>
              <w:fldChar w:fldCharType="begin"/>
            </w:r>
            <w:r w:rsidR="00BD6CA1">
              <w:rPr>
                <w:noProof/>
                <w:webHidden/>
              </w:rPr>
              <w:instrText xml:space="preserve"> PAGEREF _Toc122431687 \h </w:instrText>
            </w:r>
            <w:r w:rsidR="00BD6CA1">
              <w:rPr>
                <w:noProof/>
                <w:webHidden/>
              </w:rPr>
            </w:r>
            <w:r w:rsidR="00BD6CA1">
              <w:rPr>
                <w:noProof/>
                <w:webHidden/>
              </w:rPr>
              <w:fldChar w:fldCharType="separate"/>
            </w:r>
            <w:r w:rsidR="00845D28">
              <w:rPr>
                <w:noProof/>
                <w:webHidden/>
              </w:rPr>
              <w:t>12</w:t>
            </w:r>
            <w:r w:rsidR="00BD6CA1">
              <w:rPr>
                <w:noProof/>
                <w:webHidden/>
              </w:rPr>
              <w:fldChar w:fldCharType="end"/>
            </w:r>
          </w:hyperlink>
        </w:p>
        <w:p w14:paraId="6EDD2D01" w14:textId="3E8EADBE" w:rsidR="00BD6CA1" w:rsidRDefault="00000000">
          <w:pPr>
            <w:pStyle w:val="Inhopg2"/>
            <w:rPr>
              <w:noProof/>
              <w:sz w:val="22"/>
              <w:szCs w:val="22"/>
              <w:lang w:eastAsia="en-GB"/>
            </w:rPr>
          </w:pPr>
          <w:hyperlink w:anchor="_Toc122431688" w:history="1">
            <w:r w:rsidR="00BD6CA1" w:rsidRPr="006815B1">
              <w:rPr>
                <w:rStyle w:val="Hyperlink"/>
                <w:noProof/>
                <w:lang w:val="nl-NL"/>
              </w:rPr>
              <w:t>6.1</w:t>
            </w:r>
            <w:r w:rsidR="00BD6CA1">
              <w:rPr>
                <w:noProof/>
                <w:sz w:val="22"/>
                <w:szCs w:val="22"/>
                <w:lang w:eastAsia="en-GB"/>
              </w:rPr>
              <w:tab/>
            </w:r>
            <w:r w:rsidR="00BD6CA1" w:rsidRPr="006815B1">
              <w:rPr>
                <w:rStyle w:val="Hyperlink"/>
                <w:noProof/>
                <w:lang w:val="nl-NL"/>
              </w:rPr>
              <w:t>Dataset</w:t>
            </w:r>
            <w:r w:rsidR="00BD6CA1">
              <w:rPr>
                <w:noProof/>
                <w:webHidden/>
              </w:rPr>
              <w:tab/>
            </w:r>
            <w:r w:rsidR="00BD6CA1">
              <w:rPr>
                <w:noProof/>
                <w:webHidden/>
              </w:rPr>
              <w:fldChar w:fldCharType="begin"/>
            </w:r>
            <w:r w:rsidR="00BD6CA1">
              <w:rPr>
                <w:noProof/>
                <w:webHidden/>
              </w:rPr>
              <w:instrText xml:space="preserve"> PAGEREF _Toc122431688 \h </w:instrText>
            </w:r>
            <w:r w:rsidR="00BD6CA1">
              <w:rPr>
                <w:noProof/>
                <w:webHidden/>
              </w:rPr>
            </w:r>
            <w:r w:rsidR="00BD6CA1">
              <w:rPr>
                <w:noProof/>
                <w:webHidden/>
              </w:rPr>
              <w:fldChar w:fldCharType="separate"/>
            </w:r>
            <w:r w:rsidR="00845D28">
              <w:rPr>
                <w:noProof/>
                <w:webHidden/>
              </w:rPr>
              <w:t>12</w:t>
            </w:r>
            <w:r w:rsidR="00BD6CA1">
              <w:rPr>
                <w:noProof/>
                <w:webHidden/>
              </w:rPr>
              <w:fldChar w:fldCharType="end"/>
            </w:r>
          </w:hyperlink>
        </w:p>
        <w:p w14:paraId="36147574" w14:textId="5EE5ACA5" w:rsidR="00BD6CA1" w:rsidRDefault="00000000">
          <w:pPr>
            <w:pStyle w:val="Inhopg2"/>
            <w:rPr>
              <w:noProof/>
              <w:sz w:val="22"/>
              <w:szCs w:val="22"/>
              <w:lang w:eastAsia="en-GB"/>
            </w:rPr>
          </w:pPr>
          <w:hyperlink w:anchor="_Toc122431689" w:history="1">
            <w:r w:rsidR="00BD6CA1" w:rsidRPr="006815B1">
              <w:rPr>
                <w:rStyle w:val="Hyperlink"/>
                <w:noProof/>
                <w:lang w:val="nl-NL"/>
              </w:rPr>
              <w:t>6.2</w:t>
            </w:r>
            <w:r w:rsidR="00BD6CA1">
              <w:rPr>
                <w:noProof/>
                <w:sz w:val="22"/>
                <w:szCs w:val="22"/>
                <w:lang w:eastAsia="en-GB"/>
              </w:rPr>
              <w:tab/>
            </w:r>
            <w:r w:rsidR="00BD6CA1" w:rsidRPr="006815B1">
              <w:rPr>
                <w:rStyle w:val="Hyperlink"/>
                <w:noProof/>
                <w:lang w:val="nl-NL"/>
              </w:rPr>
              <w:t>Back-end Logica</w:t>
            </w:r>
            <w:r w:rsidR="00BD6CA1">
              <w:rPr>
                <w:noProof/>
                <w:webHidden/>
              </w:rPr>
              <w:tab/>
            </w:r>
            <w:r w:rsidR="00BD6CA1">
              <w:rPr>
                <w:noProof/>
                <w:webHidden/>
              </w:rPr>
              <w:fldChar w:fldCharType="begin"/>
            </w:r>
            <w:r w:rsidR="00BD6CA1">
              <w:rPr>
                <w:noProof/>
                <w:webHidden/>
              </w:rPr>
              <w:instrText xml:space="preserve"> PAGEREF _Toc122431689 \h </w:instrText>
            </w:r>
            <w:r w:rsidR="00BD6CA1">
              <w:rPr>
                <w:noProof/>
                <w:webHidden/>
              </w:rPr>
            </w:r>
            <w:r w:rsidR="00BD6CA1">
              <w:rPr>
                <w:noProof/>
                <w:webHidden/>
              </w:rPr>
              <w:fldChar w:fldCharType="separate"/>
            </w:r>
            <w:r w:rsidR="00845D28">
              <w:rPr>
                <w:noProof/>
                <w:webHidden/>
              </w:rPr>
              <w:t>12</w:t>
            </w:r>
            <w:r w:rsidR="00BD6CA1">
              <w:rPr>
                <w:noProof/>
                <w:webHidden/>
              </w:rPr>
              <w:fldChar w:fldCharType="end"/>
            </w:r>
          </w:hyperlink>
        </w:p>
        <w:p w14:paraId="49EAA0CE" w14:textId="7AAD4433" w:rsidR="00BD6CA1" w:rsidRDefault="00000000">
          <w:pPr>
            <w:pStyle w:val="Inhopg1"/>
            <w:rPr>
              <w:noProof/>
              <w:sz w:val="22"/>
              <w:szCs w:val="22"/>
              <w:lang w:eastAsia="en-GB"/>
            </w:rPr>
          </w:pPr>
          <w:hyperlink w:anchor="_Toc122431690" w:history="1">
            <w:r w:rsidR="00BD6CA1" w:rsidRPr="006815B1">
              <w:rPr>
                <w:rStyle w:val="Hyperlink"/>
                <w:noProof/>
                <w:lang w:val="nl-NL"/>
              </w:rPr>
              <w:t>7</w:t>
            </w:r>
            <w:r w:rsidR="00BD6CA1">
              <w:rPr>
                <w:noProof/>
                <w:sz w:val="22"/>
                <w:szCs w:val="22"/>
                <w:lang w:eastAsia="en-GB"/>
              </w:rPr>
              <w:tab/>
            </w:r>
            <w:r w:rsidR="00BD6CA1" w:rsidRPr="006815B1">
              <w:rPr>
                <w:rStyle w:val="Hyperlink"/>
                <w:noProof/>
                <w:lang w:val="nl-NL"/>
              </w:rPr>
              <w:t>Front-end Toepassingen</w:t>
            </w:r>
            <w:r w:rsidR="00BD6CA1">
              <w:rPr>
                <w:noProof/>
                <w:webHidden/>
              </w:rPr>
              <w:tab/>
            </w:r>
            <w:r w:rsidR="00BD6CA1">
              <w:rPr>
                <w:noProof/>
                <w:webHidden/>
              </w:rPr>
              <w:fldChar w:fldCharType="begin"/>
            </w:r>
            <w:r w:rsidR="00BD6CA1">
              <w:rPr>
                <w:noProof/>
                <w:webHidden/>
              </w:rPr>
              <w:instrText xml:space="preserve"> PAGEREF _Toc122431690 \h </w:instrText>
            </w:r>
            <w:r w:rsidR="00BD6CA1">
              <w:rPr>
                <w:noProof/>
                <w:webHidden/>
              </w:rPr>
            </w:r>
            <w:r w:rsidR="00BD6CA1">
              <w:rPr>
                <w:noProof/>
                <w:webHidden/>
              </w:rPr>
              <w:fldChar w:fldCharType="separate"/>
            </w:r>
            <w:r w:rsidR="00845D28">
              <w:rPr>
                <w:noProof/>
                <w:webHidden/>
              </w:rPr>
              <w:t>13</w:t>
            </w:r>
            <w:r w:rsidR="00BD6CA1">
              <w:rPr>
                <w:noProof/>
                <w:webHidden/>
              </w:rPr>
              <w:fldChar w:fldCharType="end"/>
            </w:r>
          </w:hyperlink>
        </w:p>
        <w:p w14:paraId="4927EB7B" w14:textId="523E4B81" w:rsidR="00BD6CA1" w:rsidRDefault="00000000">
          <w:pPr>
            <w:pStyle w:val="Inhopg1"/>
            <w:rPr>
              <w:noProof/>
              <w:sz w:val="22"/>
              <w:szCs w:val="22"/>
              <w:lang w:eastAsia="en-GB"/>
            </w:rPr>
          </w:pPr>
          <w:hyperlink w:anchor="_Toc122431691" w:history="1">
            <w:r w:rsidR="00BD6CA1" w:rsidRPr="006815B1">
              <w:rPr>
                <w:rStyle w:val="Hyperlink"/>
                <w:noProof/>
                <w:lang w:val="nl-NL"/>
              </w:rPr>
              <w:t>8</w:t>
            </w:r>
            <w:r w:rsidR="00BD6CA1">
              <w:rPr>
                <w:noProof/>
                <w:sz w:val="22"/>
                <w:szCs w:val="22"/>
                <w:lang w:eastAsia="en-GB"/>
              </w:rPr>
              <w:tab/>
            </w:r>
            <w:r w:rsidR="00BD6CA1" w:rsidRPr="006815B1">
              <w:rPr>
                <w:rStyle w:val="Hyperlink"/>
                <w:noProof/>
                <w:lang w:val="nl-NL"/>
              </w:rPr>
              <w:t>Voortzetting van het Project</w:t>
            </w:r>
            <w:r w:rsidR="00BD6CA1">
              <w:rPr>
                <w:noProof/>
                <w:webHidden/>
              </w:rPr>
              <w:tab/>
            </w:r>
            <w:r w:rsidR="00BD6CA1">
              <w:rPr>
                <w:noProof/>
                <w:webHidden/>
              </w:rPr>
              <w:fldChar w:fldCharType="begin"/>
            </w:r>
            <w:r w:rsidR="00BD6CA1">
              <w:rPr>
                <w:noProof/>
                <w:webHidden/>
              </w:rPr>
              <w:instrText xml:space="preserve"> PAGEREF _Toc122431691 \h </w:instrText>
            </w:r>
            <w:r w:rsidR="00BD6CA1">
              <w:rPr>
                <w:noProof/>
                <w:webHidden/>
              </w:rPr>
            </w:r>
            <w:r w:rsidR="00BD6CA1">
              <w:rPr>
                <w:noProof/>
                <w:webHidden/>
              </w:rPr>
              <w:fldChar w:fldCharType="separate"/>
            </w:r>
            <w:r w:rsidR="00845D28">
              <w:rPr>
                <w:noProof/>
                <w:webHidden/>
              </w:rPr>
              <w:t>14</w:t>
            </w:r>
            <w:r w:rsidR="00BD6CA1">
              <w:rPr>
                <w:noProof/>
                <w:webHidden/>
              </w:rPr>
              <w:fldChar w:fldCharType="end"/>
            </w:r>
          </w:hyperlink>
        </w:p>
        <w:p w14:paraId="1B81B610" w14:textId="669485CF" w:rsidR="00BD6CA1" w:rsidRDefault="00000000">
          <w:pPr>
            <w:pStyle w:val="Inhopg1"/>
            <w:rPr>
              <w:noProof/>
              <w:sz w:val="22"/>
              <w:szCs w:val="22"/>
              <w:lang w:eastAsia="en-GB"/>
            </w:rPr>
          </w:pPr>
          <w:hyperlink w:anchor="_Toc122431692" w:history="1">
            <w:r w:rsidR="00BD6CA1" w:rsidRPr="006815B1">
              <w:rPr>
                <w:rStyle w:val="Hyperlink"/>
                <w:noProof/>
                <w:lang w:val="nl-NL"/>
              </w:rPr>
              <w:t>Bronnen en literatuur</w:t>
            </w:r>
            <w:r w:rsidR="00BD6CA1">
              <w:rPr>
                <w:noProof/>
                <w:webHidden/>
              </w:rPr>
              <w:tab/>
            </w:r>
            <w:r w:rsidR="00BD6CA1">
              <w:rPr>
                <w:noProof/>
                <w:webHidden/>
              </w:rPr>
              <w:fldChar w:fldCharType="begin"/>
            </w:r>
            <w:r w:rsidR="00BD6CA1">
              <w:rPr>
                <w:noProof/>
                <w:webHidden/>
              </w:rPr>
              <w:instrText xml:space="preserve"> PAGEREF _Toc122431692 \h </w:instrText>
            </w:r>
            <w:r w:rsidR="00BD6CA1">
              <w:rPr>
                <w:noProof/>
                <w:webHidden/>
              </w:rPr>
            </w:r>
            <w:r w:rsidR="00BD6CA1">
              <w:rPr>
                <w:noProof/>
                <w:webHidden/>
              </w:rPr>
              <w:fldChar w:fldCharType="separate"/>
            </w:r>
            <w:r w:rsidR="00845D28">
              <w:rPr>
                <w:noProof/>
                <w:webHidden/>
              </w:rPr>
              <w:t>15</w:t>
            </w:r>
            <w:r w:rsidR="00BD6CA1">
              <w:rPr>
                <w:noProof/>
                <w:webHidden/>
              </w:rPr>
              <w:fldChar w:fldCharType="end"/>
            </w:r>
          </w:hyperlink>
        </w:p>
        <w:p w14:paraId="5A323843" w14:textId="6E520FF6" w:rsidR="00BD6CA1" w:rsidRDefault="00000000">
          <w:pPr>
            <w:pStyle w:val="Inhopg1"/>
            <w:rPr>
              <w:noProof/>
              <w:sz w:val="22"/>
              <w:szCs w:val="22"/>
              <w:lang w:eastAsia="en-GB"/>
            </w:rPr>
          </w:pPr>
          <w:hyperlink w:anchor="_Toc122431693" w:history="1">
            <w:r w:rsidR="00BD6CA1" w:rsidRPr="006815B1">
              <w:rPr>
                <w:rStyle w:val="Hyperlink"/>
                <w:noProof/>
                <w:lang w:val="nl-NL"/>
              </w:rPr>
              <w:t>Bijlagen</w:t>
            </w:r>
            <w:r w:rsidR="00BD6CA1">
              <w:rPr>
                <w:noProof/>
                <w:webHidden/>
              </w:rPr>
              <w:tab/>
            </w:r>
            <w:r w:rsidR="00BD6CA1">
              <w:rPr>
                <w:noProof/>
                <w:webHidden/>
              </w:rPr>
              <w:fldChar w:fldCharType="begin"/>
            </w:r>
            <w:r w:rsidR="00BD6CA1">
              <w:rPr>
                <w:noProof/>
                <w:webHidden/>
              </w:rPr>
              <w:instrText xml:space="preserve"> PAGEREF _Toc122431693 \h </w:instrText>
            </w:r>
            <w:r w:rsidR="00BD6CA1">
              <w:rPr>
                <w:noProof/>
                <w:webHidden/>
              </w:rPr>
            </w:r>
            <w:r w:rsidR="00BD6CA1">
              <w:rPr>
                <w:noProof/>
                <w:webHidden/>
              </w:rPr>
              <w:fldChar w:fldCharType="separate"/>
            </w:r>
            <w:r w:rsidR="00845D28">
              <w:rPr>
                <w:noProof/>
                <w:webHidden/>
              </w:rPr>
              <w:t>15</w:t>
            </w:r>
            <w:r w:rsidR="00BD6CA1">
              <w:rPr>
                <w:noProof/>
                <w:webHidden/>
              </w:rPr>
              <w:fldChar w:fldCharType="end"/>
            </w:r>
          </w:hyperlink>
        </w:p>
        <w:p w14:paraId="0A41D234" w14:textId="7F5BAE10" w:rsidR="00BA584C" w:rsidRDefault="00EE4A4C" w:rsidP="00427C26">
          <w:pPr>
            <w:pStyle w:val="Inhopg1"/>
            <w:rPr>
              <w:b/>
              <w:bCs/>
              <w:lang w:val="nl-NL"/>
            </w:rPr>
          </w:pPr>
          <w:r w:rsidRPr="00A04FAE">
            <w:rPr>
              <w:lang w:val="nl-NL"/>
            </w:rPr>
            <w:fldChar w:fldCharType="end"/>
          </w:r>
        </w:p>
      </w:sdtContent>
    </w:sdt>
    <w:p w14:paraId="044FCB27" w14:textId="77777777" w:rsidR="00BA584C" w:rsidRDefault="00BA584C">
      <w:pPr>
        <w:rPr>
          <w:b/>
          <w:bCs/>
          <w:lang w:val="nl-NL"/>
        </w:rPr>
      </w:pPr>
      <w:r>
        <w:rPr>
          <w:b/>
          <w:bCs/>
          <w:lang w:val="nl-NL"/>
        </w:rPr>
        <w:br w:type="page"/>
      </w:r>
    </w:p>
    <w:p w14:paraId="698C8FB9" w14:textId="3D70BED6" w:rsidR="00DC6F98" w:rsidRPr="00A04FAE" w:rsidRDefault="002963CC" w:rsidP="007B3F9C">
      <w:pPr>
        <w:pStyle w:val="Kop1"/>
        <w:rPr>
          <w:lang w:val="nl-NL"/>
        </w:rPr>
      </w:pPr>
      <w:bookmarkStart w:id="2" w:name="_Toc122431608"/>
      <w:bookmarkStart w:id="3" w:name="_Toc122431678"/>
      <w:r w:rsidRPr="00A04FAE">
        <w:rPr>
          <w:lang w:val="nl-NL"/>
        </w:rPr>
        <w:lastRenderedPageBreak/>
        <w:t>Document geschiedenis</w:t>
      </w:r>
      <w:bookmarkEnd w:id="2"/>
      <w:bookmarkEnd w:id="3"/>
    </w:p>
    <w:tbl>
      <w:tblPr>
        <w:tblStyle w:val="Lijsttabel6kleurrijk-Accent1"/>
        <w:tblpPr w:leftFromText="180" w:rightFromText="180" w:vertAnchor="text" w:tblpY="1"/>
        <w:tblOverlap w:val="never"/>
        <w:tblW w:w="10490" w:type="dxa"/>
        <w:tblLook w:val="04A0" w:firstRow="1" w:lastRow="0" w:firstColumn="1" w:lastColumn="0" w:noHBand="0" w:noVBand="1"/>
      </w:tblPr>
      <w:tblGrid>
        <w:gridCol w:w="638"/>
        <w:gridCol w:w="1021"/>
        <w:gridCol w:w="8831"/>
      </w:tblGrid>
      <w:tr w:rsidR="004F4AD2" w:rsidRPr="00A04FAE" w14:paraId="457D9163" w14:textId="77777777" w:rsidTr="007A7378">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638" w:type="dxa"/>
            <w:tcBorders>
              <w:top w:val="nil"/>
              <w:bottom w:val="single" w:sz="8" w:space="0" w:color="2F5496" w:themeColor="accent1" w:themeShade="BF"/>
            </w:tcBorders>
          </w:tcPr>
          <w:p w14:paraId="3E69BBE6" w14:textId="05D781B8" w:rsidR="004F4AD2" w:rsidRPr="00A04FAE" w:rsidRDefault="004F4AD2" w:rsidP="009E0774">
            <w:pPr>
              <w:rPr>
                <w:i/>
                <w:iCs/>
                <w:sz w:val="16"/>
                <w:szCs w:val="16"/>
                <w:lang w:val="nl-NL"/>
              </w:rPr>
            </w:pPr>
            <w:r w:rsidRPr="00A04FAE">
              <w:rPr>
                <w:i/>
                <w:iCs/>
                <w:sz w:val="16"/>
                <w:szCs w:val="16"/>
                <w:lang w:val="nl-NL"/>
              </w:rPr>
              <w:t>Versie</w:t>
            </w:r>
          </w:p>
        </w:tc>
        <w:tc>
          <w:tcPr>
            <w:tcW w:w="1021" w:type="dxa"/>
            <w:tcBorders>
              <w:top w:val="nil"/>
              <w:bottom w:val="single" w:sz="8" w:space="0" w:color="2F5496" w:themeColor="accent1" w:themeShade="BF"/>
            </w:tcBorders>
          </w:tcPr>
          <w:p w14:paraId="795A4317" w14:textId="5BB3046D" w:rsidR="004F4AD2" w:rsidRPr="00A04FAE" w:rsidRDefault="004F4AD2" w:rsidP="009E0774">
            <w:pPr>
              <w:cnfStyle w:val="100000000000" w:firstRow="1" w:lastRow="0" w:firstColumn="0" w:lastColumn="0" w:oddVBand="0" w:evenVBand="0" w:oddHBand="0" w:evenHBand="0" w:firstRowFirstColumn="0" w:firstRowLastColumn="0" w:lastRowFirstColumn="0" w:lastRowLastColumn="0"/>
              <w:rPr>
                <w:i/>
                <w:iCs/>
                <w:sz w:val="16"/>
                <w:szCs w:val="16"/>
                <w:lang w:val="nl-NL"/>
              </w:rPr>
            </w:pPr>
            <w:r w:rsidRPr="00A04FAE">
              <w:rPr>
                <w:i/>
                <w:iCs/>
                <w:sz w:val="16"/>
                <w:szCs w:val="16"/>
                <w:lang w:val="nl-NL"/>
              </w:rPr>
              <w:t>Datum</w:t>
            </w:r>
          </w:p>
        </w:tc>
        <w:tc>
          <w:tcPr>
            <w:tcW w:w="8831" w:type="dxa"/>
            <w:tcBorders>
              <w:top w:val="nil"/>
              <w:bottom w:val="single" w:sz="8" w:space="0" w:color="2F5496" w:themeColor="accent1" w:themeShade="BF"/>
            </w:tcBorders>
          </w:tcPr>
          <w:p w14:paraId="16CCAFB6" w14:textId="18277242" w:rsidR="004F4AD2" w:rsidRPr="00A04FAE" w:rsidRDefault="004F4AD2" w:rsidP="009E0774">
            <w:pPr>
              <w:cnfStyle w:val="100000000000" w:firstRow="1" w:lastRow="0" w:firstColumn="0" w:lastColumn="0" w:oddVBand="0" w:evenVBand="0" w:oddHBand="0" w:evenHBand="0" w:firstRowFirstColumn="0" w:firstRowLastColumn="0" w:lastRowFirstColumn="0" w:lastRowLastColumn="0"/>
              <w:rPr>
                <w:i/>
                <w:iCs/>
                <w:sz w:val="16"/>
                <w:szCs w:val="16"/>
                <w:lang w:val="nl-NL"/>
              </w:rPr>
            </w:pPr>
            <w:r w:rsidRPr="00A04FAE">
              <w:rPr>
                <w:i/>
                <w:iCs/>
                <w:sz w:val="16"/>
                <w:szCs w:val="16"/>
                <w:lang w:val="nl-NL"/>
              </w:rPr>
              <w:t>Wijzigingen</w:t>
            </w:r>
          </w:p>
        </w:tc>
      </w:tr>
      <w:tr w:rsidR="00941EF1" w:rsidRPr="00B23A38" w14:paraId="7E075979" w14:textId="77777777" w:rsidTr="00BE7E2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638" w:type="dxa"/>
            <w:tcBorders>
              <w:top w:val="single" w:sz="8" w:space="0" w:color="2F5496" w:themeColor="accent1" w:themeShade="BF"/>
              <w:bottom w:val="single" w:sz="8" w:space="0" w:color="2F5496" w:themeColor="accent1" w:themeShade="BF"/>
            </w:tcBorders>
          </w:tcPr>
          <w:p w14:paraId="7CB17675" w14:textId="3EF8F43E" w:rsidR="00941EF1" w:rsidRDefault="00941EF1" w:rsidP="00941EF1">
            <w:pPr>
              <w:rPr>
                <w:sz w:val="24"/>
                <w:szCs w:val="24"/>
                <w:lang w:val="nl-NL"/>
              </w:rPr>
            </w:pPr>
            <w:r>
              <w:rPr>
                <w:sz w:val="24"/>
                <w:szCs w:val="24"/>
                <w:lang w:val="nl-NL"/>
              </w:rPr>
              <w:t>4</w:t>
            </w:r>
          </w:p>
        </w:tc>
        <w:tc>
          <w:tcPr>
            <w:tcW w:w="1021" w:type="dxa"/>
            <w:tcBorders>
              <w:top w:val="single" w:sz="8" w:space="0" w:color="2F5496" w:themeColor="accent1" w:themeShade="BF"/>
              <w:bottom w:val="single" w:sz="8" w:space="0" w:color="2F5496" w:themeColor="accent1" w:themeShade="BF"/>
            </w:tcBorders>
          </w:tcPr>
          <w:p w14:paraId="3F1A5686" w14:textId="622FD71B" w:rsidR="00941EF1" w:rsidRPr="00862F5A" w:rsidRDefault="00941EF1" w:rsidP="00941EF1">
            <w:pPr>
              <w:cnfStyle w:val="000000100000" w:firstRow="0" w:lastRow="0" w:firstColumn="0" w:lastColumn="0" w:oddVBand="0" w:evenVBand="0" w:oddHBand="1" w:evenHBand="0" w:firstRowFirstColumn="0" w:firstRowLastColumn="0" w:lastRowFirstColumn="0" w:lastRowLastColumn="0"/>
              <w:rPr>
                <w:sz w:val="16"/>
                <w:szCs w:val="16"/>
                <w:lang w:val="nl-NL"/>
              </w:rPr>
            </w:pPr>
            <w:r>
              <w:rPr>
                <w:color w:val="auto"/>
                <w:sz w:val="16"/>
                <w:szCs w:val="16"/>
                <w:lang w:val="nl-NL"/>
              </w:rPr>
              <w:t>30</w:t>
            </w:r>
            <w:r w:rsidRPr="00862F5A">
              <w:rPr>
                <w:color w:val="auto"/>
                <w:sz w:val="16"/>
                <w:szCs w:val="16"/>
                <w:lang w:val="nl-NL"/>
              </w:rPr>
              <w:t>-12-22</w:t>
            </w:r>
          </w:p>
        </w:tc>
        <w:tc>
          <w:tcPr>
            <w:tcW w:w="8831" w:type="dxa"/>
            <w:tcBorders>
              <w:top w:val="single" w:sz="8" w:space="0" w:color="2F5496" w:themeColor="accent1" w:themeShade="BF"/>
              <w:bottom w:val="single" w:sz="8" w:space="0" w:color="2F5496" w:themeColor="accent1" w:themeShade="BF"/>
            </w:tcBorders>
          </w:tcPr>
          <w:p w14:paraId="70761B6F" w14:textId="6F4AFB11" w:rsidR="00941EF1" w:rsidRPr="00BA584C" w:rsidRDefault="00941EF1" w:rsidP="00941EF1">
            <w:pPr>
              <w:pStyle w:val="Lijstalinea"/>
              <w:numPr>
                <w:ilvl w:val="0"/>
                <w:numId w:val="2"/>
              </w:numPr>
              <w:ind w:left="313" w:hanging="313"/>
              <w:cnfStyle w:val="000000100000" w:firstRow="0" w:lastRow="0" w:firstColumn="0" w:lastColumn="0" w:oddVBand="0" w:evenVBand="0" w:oddHBand="1" w:evenHBand="0" w:firstRowFirstColumn="0" w:firstRowLastColumn="0" w:lastRowFirstColumn="0" w:lastRowLastColumn="0"/>
              <w:rPr>
                <w:sz w:val="16"/>
                <w:szCs w:val="16"/>
                <w:lang w:val="nl-NL"/>
              </w:rPr>
            </w:pPr>
            <w:r>
              <w:rPr>
                <w:color w:val="auto"/>
                <w:sz w:val="16"/>
                <w:szCs w:val="16"/>
                <w:lang w:val="nl-NL"/>
              </w:rPr>
              <w:t>Verwerking feedback</w:t>
            </w:r>
            <w:r w:rsidR="00D85C42">
              <w:rPr>
                <w:color w:val="auto"/>
                <w:sz w:val="16"/>
                <w:szCs w:val="16"/>
                <w:lang w:val="nl-NL"/>
              </w:rPr>
              <w:t xml:space="preserve"> Lennart</w:t>
            </w:r>
          </w:p>
        </w:tc>
      </w:tr>
      <w:tr w:rsidR="00941EF1" w:rsidRPr="00845D28" w14:paraId="41444EEC" w14:textId="77777777" w:rsidTr="00D85C42">
        <w:trPr>
          <w:trHeight w:val="811"/>
        </w:trPr>
        <w:tc>
          <w:tcPr>
            <w:cnfStyle w:val="001000000000" w:firstRow="0" w:lastRow="0" w:firstColumn="1" w:lastColumn="0" w:oddVBand="0" w:evenVBand="0" w:oddHBand="0" w:evenHBand="0" w:firstRowFirstColumn="0" w:firstRowLastColumn="0" w:lastRowFirstColumn="0" w:lastRowLastColumn="0"/>
            <w:tcW w:w="638" w:type="dxa"/>
            <w:tcBorders>
              <w:top w:val="single" w:sz="8" w:space="0" w:color="2F5496" w:themeColor="accent1" w:themeShade="BF"/>
              <w:bottom w:val="single" w:sz="8" w:space="0" w:color="2F5496" w:themeColor="accent1" w:themeShade="BF"/>
            </w:tcBorders>
          </w:tcPr>
          <w:p w14:paraId="796BEC2C" w14:textId="0A7681E7" w:rsidR="00941EF1" w:rsidRDefault="00941EF1" w:rsidP="00941EF1">
            <w:pPr>
              <w:rPr>
                <w:sz w:val="24"/>
                <w:szCs w:val="24"/>
                <w:lang w:val="nl-NL"/>
              </w:rPr>
            </w:pPr>
            <w:r>
              <w:rPr>
                <w:sz w:val="24"/>
                <w:szCs w:val="24"/>
                <w:lang w:val="nl-NL"/>
              </w:rPr>
              <w:t>3</w:t>
            </w:r>
          </w:p>
        </w:tc>
        <w:tc>
          <w:tcPr>
            <w:tcW w:w="1021" w:type="dxa"/>
            <w:tcBorders>
              <w:top w:val="single" w:sz="8" w:space="0" w:color="2F5496" w:themeColor="accent1" w:themeShade="BF"/>
              <w:bottom w:val="single" w:sz="8" w:space="0" w:color="2F5496" w:themeColor="accent1" w:themeShade="BF"/>
            </w:tcBorders>
          </w:tcPr>
          <w:p w14:paraId="3C504367" w14:textId="7BDF6981" w:rsidR="00941EF1" w:rsidRPr="00862F5A" w:rsidRDefault="00941EF1" w:rsidP="00941EF1">
            <w:pPr>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862F5A">
              <w:rPr>
                <w:color w:val="auto"/>
                <w:sz w:val="16"/>
                <w:szCs w:val="16"/>
                <w:lang w:val="nl-NL"/>
              </w:rPr>
              <w:t>21-12-22</w:t>
            </w:r>
          </w:p>
        </w:tc>
        <w:tc>
          <w:tcPr>
            <w:tcW w:w="8831" w:type="dxa"/>
            <w:tcBorders>
              <w:top w:val="single" w:sz="8" w:space="0" w:color="2F5496" w:themeColor="accent1" w:themeShade="BF"/>
              <w:bottom w:val="single" w:sz="8" w:space="0" w:color="2F5496" w:themeColor="accent1" w:themeShade="BF"/>
            </w:tcBorders>
          </w:tcPr>
          <w:p w14:paraId="225A7077" w14:textId="77777777" w:rsidR="00941EF1" w:rsidRPr="00BA584C" w:rsidRDefault="00941EF1" w:rsidP="00941EF1">
            <w:pPr>
              <w:pStyle w:val="Lijstalinea"/>
              <w:numPr>
                <w:ilvl w:val="0"/>
                <w:numId w:val="2"/>
              </w:numPr>
              <w:ind w:left="313" w:hanging="313"/>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BA584C">
              <w:rPr>
                <w:color w:val="auto"/>
                <w:sz w:val="16"/>
                <w:szCs w:val="16"/>
                <w:lang w:val="nl-NL"/>
              </w:rPr>
              <w:t>Paragraaf met samenvatting van de verschillende opgestelde adviezen.</w:t>
            </w:r>
          </w:p>
          <w:p w14:paraId="1D51146C" w14:textId="77777777" w:rsidR="00941EF1" w:rsidRDefault="00941EF1" w:rsidP="00941EF1">
            <w:pPr>
              <w:pStyle w:val="Lijstalinea"/>
              <w:numPr>
                <w:ilvl w:val="0"/>
                <w:numId w:val="2"/>
              </w:numPr>
              <w:ind w:left="313" w:hanging="313"/>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BA584C">
              <w:rPr>
                <w:color w:val="auto"/>
                <w:sz w:val="16"/>
                <w:szCs w:val="16"/>
                <w:lang w:val="nl-NL"/>
              </w:rPr>
              <w:t>Paragraaf met conclusie.</w:t>
            </w:r>
          </w:p>
          <w:p w14:paraId="6E36A427" w14:textId="1A4C4B32" w:rsidR="00941EF1" w:rsidRPr="00BA584C" w:rsidRDefault="00941EF1" w:rsidP="00941EF1">
            <w:pPr>
              <w:pStyle w:val="Lijstalinea"/>
              <w:numPr>
                <w:ilvl w:val="0"/>
                <w:numId w:val="2"/>
              </w:numPr>
              <w:ind w:left="313" w:hanging="313"/>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Pr>
                <w:color w:val="auto"/>
                <w:sz w:val="16"/>
                <w:szCs w:val="16"/>
                <w:lang w:val="nl-NL"/>
              </w:rPr>
              <w:t>Aanvulling Piotr op Hand-Tracking.</w:t>
            </w:r>
          </w:p>
        </w:tc>
      </w:tr>
      <w:tr w:rsidR="00941EF1" w:rsidRPr="00A04FAE" w14:paraId="1B7B56DD" w14:textId="77777777" w:rsidTr="00BE7E2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638" w:type="dxa"/>
            <w:tcBorders>
              <w:top w:val="single" w:sz="8" w:space="0" w:color="2F5496" w:themeColor="accent1" w:themeShade="BF"/>
              <w:bottom w:val="single" w:sz="8" w:space="0" w:color="2F5496" w:themeColor="accent1" w:themeShade="BF"/>
            </w:tcBorders>
          </w:tcPr>
          <w:p w14:paraId="534BD056" w14:textId="4AE2EC36" w:rsidR="00941EF1" w:rsidRPr="00A04FAE" w:rsidRDefault="00941EF1" w:rsidP="00941EF1">
            <w:pPr>
              <w:rPr>
                <w:sz w:val="24"/>
                <w:szCs w:val="24"/>
                <w:lang w:val="nl-NL"/>
              </w:rPr>
            </w:pPr>
            <w:r>
              <w:rPr>
                <w:sz w:val="24"/>
                <w:szCs w:val="24"/>
                <w:lang w:val="nl-NL"/>
              </w:rPr>
              <w:t>2</w:t>
            </w:r>
          </w:p>
        </w:tc>
        <w:tc>
          <w:tcPr>
            <w:tcW w:w="1021" w:type="dxa"/>
            <w:tcBorders>
              <w:top w:val="single" w:sz="8" w:space="0" w:color="2F5496" w:themeColor="accent1" w:themeShade="BF"/>
              <w:bottom w:val="single" w:sz="8" w:space="0" w:color="2F5496" w:themeColor="accent1" w:themeShade="BF"/>
            </w:tcBorders>
          </w:tcPr>
          <w:p w14:paraId="1E844AB0" w14:textId="11DE4356" w:rsidR="00941EF1" w:rsidRPr="00A04FAE" w:rsidRDefault="00941EF1" w:rsidP="00941EF1">
            <w:pPr>
              <w:cnfStyle w:val="000000100000" w:firstRow="0" w:lastRow="0" w:firstColumn="0" w:lastColumn="0" w:oddVBand="0" w:evenVBand="0" w:oddHBand="1" w:evenHBand="0" w:firstRowFirstColumn="0" w:firstRowLastColumn="0" w:lastRowFirstColumn="0" w:lastRowLastColumn="0"/>
              <w:rPr>
                <w:sz w:val="16"/>
                <w:szCs w:val="16"/>
                <w:lang w:val="nl-NL"/>
              </w:rPr>
            </w:pPr>
            <w:r>
              <w:rPr>
                <w:color w:val="auto"/>
                <w:sz w:val="16"/>
                <w:szCs w:val="16"/>
                <w:lang w:val="nl-NL"/>
              </w:rPr>
              <w:t>20</w:t>
            </w:r>
            <w:r w:rsidRPr="00A04FAE">
              <w:rPr>
                <w:color w:val="auto"/>
                <w:sz w:val="16"/>
                <w:szCs w:val="16"/>
                <w:lang w:val="nl-NL"/>
              </w:rPr>
              <w:t>-12-22</w:t>
            </w:r>
          </w:p>
        </w:tc>
        <w:tc>
          <w:tcPr>
            <w:tcW w:w="8831" w:type="dxa"/>
            <w:tcBorders>
              <w:top w:val="single" w:sz="8" w:space="0" w:color="2F5496" w:themeColor="accent1" w:themeShade="BF"/>
              <w:bottom w:val="single" w:sz="8" w:space="0" w:color="2F5496" w:themeColor="accent1" w:themeShade="BF"/>
            </w:tcBorders>
          </w:tcPr>
          <w:p w14:paraId="5431F470" w14:textId="67651A5B" w:rsidR="00941EF1" w:rsidRPr="00BE7E24" w:rsidRDefault="00941EF1" w:rsidP="00941EF1">
            <w:pPr>
              <w:pStyle w:val="Lijstalinea"/>
              <w:numPr>
                <w:ilvl w:val="0"/>
                <w:numId w:val="2"/>
              </w:numPr>
              <w:ind w:left="313" w:hanging="313"/>
              <w:cnfStyle w:val="000000100000" w:firstRow="0" w:lastRow="0" w:firstColumn="0" w:lastColumn="0" w:oddVBand="0" w:evenVBand="0" w:oddHBand="1" w:evenHBand="0" w:firstRowFirstColumn="0" w:firstRowLastColumn="0" w:lastRowFirstColumn="0" w:lastRowLastColumn="0"/>
              <w:rPr>
                <w:sz w:val="16"/>
                <w:szCs w:val="16"/>
              </w:rPr>
            </w:pPr>
            <w:r w:rsidRPr="00BE7E24">
              <w:rPr>
                <w:color w:val="auto"/>
                <w:sz w:val="16"/>
                <w:szCs w:val="16"/>
              </w:rPr>
              <w:t xml:space="preserve">Pre-Release review in </w:t>
            </w:r>
            <w:proofErr w:type="spellStart"/>
            <w:r w:rsidRPr="00BE7E24">
              <w:rPr>
                <w:color w:val="auto"/>
                <w:sz w:val="16"/>
                <w:szCs w:val="16"/>
              </w:rPr>
              <w:t>groep</w:t>
            </w:r>
            <w:proofErr w:type="spellEnd"/>
          </w:p>
        </w:tc>
      </w:tr>
      <w:tr w:rsidR="00941EF1" w:rsidRPr="00A04FAE" w14:paraId="0FA1AF80" w14:textId="77777777" w:rsidTr="00D85C42">
        <w:trPr>
          <w:trHeight w:val="969"/>
        </w:trPr>
        <w:tc>
          <w:tcPr>
            <w:cnfStyle w:val="001000000000" w:firstRow="0" w:lastRow="0" w:firstColumn="1" w:lastColumn="0" w:oddVBand="0" w:evenVBand="0" w:oddHBand="0" w:evenHBand="0" w:firstRowFirstColumn="0" w:firstRowLastColumn="0" w:lastRowFirstColumn="0" w:lastRowLastColumn="0"/>
            <w:tcW w:w="638" w:type="dxa"/>
            <w:tcBorders>
              <w:top w:val="single" w:sz="8" w:space="0" w:color="2F5496" w:themeColor="accent1" w:themeShade="BF"/>
            </w:tcBorders>
          </w:tcPr>
          <w:p w14:paraId="707C9AD3" w14:textId="2FAE32D4" w:rsidR="00941EF1" w:rsidRPr="00A04FAE" w:rsidRDefault="00941EF1" w:rsidP="00941EF1">
            <w:pPr>
              <w:rPr>
                <w:sz w:val="16"/>
                <w:szCs w:val="16"/>
                <w:lang w:val="nl-NL"/>
              </w:rPr>
            </w:pPr>
            <w:r w:rsidRPr="00A04FAE">
              <w:rPr>
                <w:sz w:val="24"/>
                <w:szCs w:val="24"/>
                <w:lang w:val="nl-NL"/>
              </w:rPr>
              <w:t>1</w:t>
            </w:r>
          </w:p>
        </w:tc>
        <w:tc>
          <w:tcPr>
            <w:tcW w:w="1021" w:type="dxa"/>
            <w:tcBorders>
              <w:top w:val="single" w:sz="8" w:space="0" w:color="2F5496" w:themeColor="accent1" w:themeShade="BF"/>
            </w:tcBorders>
          </w:tcPr>
          <w:p w14:paraId="774C8F94" w14:textId="2091CCFA" w:rsidR="00941EF1" w:rsidRPr="00A04FAE" w:rsidRDefault="00941EF1" w:rsidP="00941EF1">
            <w:pPr>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A04FAE">
              <w:rPr>
                <w:color w:val="auto"/>
                <w:sz w:val="16"/>
                <w:szCs w:val="16"/>
                <w:lang w:val="nl-NL"/>
              </w:rPr>
              <w:t>13-12-22</w:t>
            </w:r>
          </w:p>
        </w:tc>
        <w:tc>
          <w:tcPr>
            <w:tcW w:w="8831" w:type="dxa"/>
            <w:tcBorders>
              <w:top w:val="single" w:sz="8" w:space="0" w:color="2F5496" w:themeColor="accent1" w:themeShade="BF"/>
            </w:tcBorders>
          </w:tcPr>
          <w:p w14:paraId="5C97FF87" w14:textId="3A4C7633" w:rsidR="00941EF1" w:rsidRPr="00A04FAE" w:rsidRDefault="00941EF1" w:rsidP="00941EF1">
            <w:pPr>
              <w:pStyle w:val="Lijstalinea"/>
              <w:numPr>
                <w:ilvl w:val="0"/>
                <w:numId w:val="2"/>
              </w:numPr>
              <w:ind w:left="313" w:hanging="313"/>
              <w:cnfStyle w:val="000000000000" w:firstRow="0" w:lastRow="0" w:firstColumn="0" w:lastColumn="0" w:oddVBand="0" w:evenVBand="0" w:oddHBand="0" w:evenHBand="0" w:firstRowFirstColumn="0" w:firstRowLastColumn="0" w:lastRowFirstColumn="0" w:lastRowLastColumn="0"/>
              <w:rPr>
                <w:sz w:val="16"/>
                <w:szCs w:val="16"/>
                <w:lang w:val="nl-NL"/>
              </w:rPr>
            </w:pPr>
            <w:r w:rsidRPr="00A04FAE">
              <w:rPr>
                <w:color w:val="auto"/>
                <w:sz w:val="16"/>
                <w:szCs w:val="16"/>
                <w:lang w:val="nl-NL"/>
              </w:rPr>
              <w:t xml:space="preserve">Ruben </w:t>
            </w:r>
            <w:proofErr w:type="spellStart"/>
            <w:r w:rsidRPr="00A04FAE">
              <w:rPr>
                <w:color w:val="auto"/>
                <w:sz w:val="16"/>
                <w:szCs w:val="16"/>
                <w:lang w:val="nl-NL"/>
              </w:rPr>
              <w:t>Ulfman</w:t>
            </w:r>
            <w:proofErr w:type="spellEnd"/>
          </w:p>
          <w:p w14:paraId="78A2D939" w14:textId="1460248E" w:rsidR="00941EF1" w:rsidRPr="00A04FAE" w:rsidRDefault="00941EF1" w:rsidP="00941EF1">
            <w:pPr>
              <w:pStyle w:val="Lijstalinea"/>
              <w:numPr>
                <w:ilvl w:val="1"/>
                <w:numId w:val="2"/>
              </w:numPr>
              <w:ind w:left="597" w:hanging="284"/>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A04FAE">
              <w:rPr>
                <w:color w:val="auto"/>
                <w:sz w:val="16"/>
                <w:szCs w:val="16"/>
                <w:lang w:val="nl-NL"/>
              </w:rPr>
              <w:t>Uitbreiding ‘3.1 Gebruikersonderzoek’</w:t>
            </w:r>
          </w:p>
          <w:p w14:paraId="04536CB2" w14:textId="75D12C5C" w:rsidR="00941EF1" w:rsidRPr="00A04FAE" w:rsidRDefault="00941EF1" w:rsidP="00941EF1">
            <w:pPr>
              <w:pStyle w:val="Lijstalinea"/>
              <w:numPr>
                <w:ilvl w:val="1"/>
                <w:numId w:val="2"/>
              </w:numPr>
              <w:ind w:left="597" w:hanging="284"/>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A04FAE">
              <w:rPr>
                <w:color w:val="auto"/>
                <w:sz w:val="16"/>
                <w:szCs w:val="16"/>
                <w:lang w:val="nl-NL"/>
              </w:rPr>
              <w:t xml:space="preserve">Uitbreiding ‘4 </w:t>
            </w:r>
            <w:proofErr w:type="spellStart"/>
            <w:r w:rsidRPr="00A04FAE">
              <w:rPr>
                <w:color w:val="auto"/>
                <w:sz w:val="16"/>
                <w:szCs w:val="16"/>
                <w:lang w:val="nl-NL"/>
              </w:rPr>
              <w:t>Requirements</w:t>
            </w:r>
            <w:proofErr w:type="spellEnd"/>
            <w:r w:rsidRPr="00A04FAE">
              <w:rPr>
                <w:color w:val="auto"/>
                <w:sz w:val="16"/>
                <w:szCs w:val="16"/>
                <w:lang w:val="nl-NL"/>
              </w:rPr>
              <w:t xml:space="preserve"> analyse’ </w:t>
            </w:r>
          </w:p>
          <w:p w14:paraId="4F2D1594" w14:textId="02A94624" w:rsidR="00941EF1" w:rsidRPr="00A04FAE" w:rsidRDefault="00941EF1" w:rsidP="00941EF1">
            <w:pPr>
              <w:pStyle w:val="Lijstalinea"/>
              <w:numPr>
                <w:ilvl w:val="1"/>
                <w:numId w:val="2"/>
              </w:numPr>
              <w:ind w:left="597" w:hanging="284"/>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A04FAE">
              <w:rPr>
                <w:color w:val="auto"/>
                <w:sz w:val="16"/>
                <w:szCs w:val="16"/>
                <w:lang w:val="nl-NL"/>
              </w:rPr>
              <w:t xml:space="preserve">Uitbreiding ‘5 Architectuur Oplossing’ </w:t>
            </w:r>
          </w:p>
        </w:tc>
      </w:tr>
      <w:tr w:rsidR="00941EF1" w:rsidRPr="00845D28" w14:paraId="05EA9C00" w14:textId="77777777" w:rsidTr="00D85C42">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638" w:type="dxa"/>
          </w:tcPr>
          <w:p w14:paraId="70BCEEBD" w14:textId="77777777" w:rsidR="00941EF1" w:rsidRPr="00A04FAE" w:rsidRDefault="00941EF1" w:rsidP="00941EF1">
            <w:pPr>
              <w:rPr>
                <w:sz w:val="16"/>
                <w:szCs w:val="16"/>
                <w:lang w:val="nl-NL"/>
              </w:rPr>
            </w:pPr>
          </w:p>
        </w:tc>
        <w:tc>
          <w:tcPr>
            <w:tcW w:w="1021" w:type="dxa"/>
          </w:tcPr>
          <w:p w14:paraId="1B1FCC63" w14:textId="18D16A15" w:rsidR="00941EF1" w:rsidRPr="00A04FAE" w:rsidRDefault="00941EF1" w:rsidP="00941EF1">
            <w:pPr>
              <w:cnfStyle w:val="000000100000" w:firstRow="0" w:lastRow="0" w:firstColumn="0" w:lastColumn="0" w:oddVBand="0" w:evenVBand="0" w:oddHBand="1" w:evenHBand="0" w:firstRowFirstColumn="0" w:firstRowLastColumn="0" w:lastRowFirstColumn="0" w:lastRowLastColumn="0"/>
              <w:rPr>
                <w:sz w:val="16"/>
                <w:szCs w:val="16"/>
                <w:lang w:val="nl-NL"/>
              </w:rPr>
            </w:pPr>
            <w:r w:rsidRPr="00A04FAE">
              <w:rPr>
                <w:color w:val="auto"/>
                <w:sz w:val="16"/>
                <w:szCs w:val="16"/>
                <w:lang w:val="nl-NL"/>
              </w:rPr>
              <w:t>16-12-22</w:t>
            </w:r>
          </w:p>
        </w:tc>
        <w:tc>
          <w:tcPr>
            <w:tcW w:w="8831" w:type="dxa"/>
          </w:tcPr>
          <w:p w14:paraId="640E9879" w14:textId="77777777" w:rsidR="00941EF1" w:rsidRPr="00A04FAE" w:rsidRDefault="00941EF1" w:rsidP="00941EF1">
            <w:pPr>
              <w:pStyle w:val="Lijstalinea"/>
              <w:numPr>
                <w:ilvl w:val="0"/>
                <w:numId w:val="2"/>
              </w:numPr>
              <w:ind w:left="313" w:hanging="313"/>
              <w:cnfStyle w:val="000000100000" w:firstRow="0" w:lastRow="0" w:firstColumn="0" w:lastColumn="0" w:oddVBand="0" w:evenVBand="0" w:oddHBand="1" w:evenHBand="0" w:firstRowFirstColumn="0" w:firstRowLastColumn="0" w:lastRowFirstColumn="0" w:lastRowLastColumn="0"/>
              <w:rPr>
                <w:color w:val="auto"/>
                <w:sz w:val="16"/>
                <w:szCs w:val="16"/>
                <w:lang w:val="nl-NL"/>
              </w:rPr>
            </w:pPr>
            <w:r w:rsidRPr="00A04FAE">
              <w:rPr>
                <w:color w:val="auto"/>
                <w:sz w:val="16"/>
                <w:szCs w:val="16"/>
                <w:lang w:val="nl-NL"/>
              </w:rPr>
              <w:t>Wally van de Pas</w:t>
            </w:r>
          </w:p>
          <w:p w14:paraId="1EFC3958" w14:textId="77777777" w:rsidR="00941EF1" w:rsidRPr="00A04FAE" w:rsidRDefault="00941EF1" w:rsidP="00941EF1">
            <w:pPr>
              <w:pStyle w:val="Lijstalinea"/>
              <w:numPr>
                <w:ilvl w:val="1"/>
                <w:numId w:val="2"/>
              </w:numPr>
              <w:ind w:left="597" w:hanging="284"/>
              <w:cnfStyle w:val="000000100000" w:firstRow="0" w:lastRow="0" w:firstColumn="0" w:lastColumn="0" w:oddVBand="0" w:evenVBand="0" w:oddHBand="1" w:evenHBand="0" w:firstRowFirstColumn="0" w:firstRowLastColumn="0" w:lastRowFirstColumn="0" w:lastRowLastColumn="0"/>
              <w:rPr>
                <w:color w:val="auto"/>
                <w:sz w:val="16"/>
                <w:szCs w:val="16"/>
                <w:lang w:val="nl-NL"/>
              </w:rPr>
            </w:pPr>
            <w:r w:rsidRPr="00A04FAE">
              <w:rPr>
                <w:color w:val="auto"/>
                <w:sz w:val="16"/>
                <w:szCs w:val="16"/>
                <w:lang w:val="nl-NL"/>
              </w:rPr>
              <w:t>Uitbreiding ‘3.2 Literatuuronderzoek’</w:t>
            </w:r>
          </w:p>
          <w:p w14:paraId="4D30A136" w14:textId="77777777" w:rsidR="00941EF1" w:rsidRPr="00A04FAE" w:rsidRDefault="00941EF1" w:rsidP="00941EF1">
            <w:pPr>
              <w:pStyle w:val="Lijstalinea"/>
              <w:numPr>
                <w:ilvl w:val="1"/>
                <w:numId w:val="2"/>
              </w:numPr>
              <w:ind w:left="597" w:hanging="284"/>
              <w:cnfStyle w:val="000000100000" w:firstRow="0" w:lastRow="0" w:firstColumn="0" w:lastColumn="0" w:oddVBand="0" w:evenVBand="0" w:oddHBand="1" w:evenHBand="0" w:firstRowFirstColumn="0" w:firstRowLastColumn="0" w:lastRowFirstColumn="0" w:lastRowLastColumn="0"/>
              <w:rPr>
                <w:color w:val="auto"/>
                <w:sz w:val="16"/>
                <w:szCs w:val="16"/>
                <w:lang w:val="nl-NL"/>
              </w:rPr>
            </w:pPr>
            <w:r w:rsidRPr="00A04FAE">
              <w:rPr>
                <w:color w:val="auto"/>
                <w:sz w:val="16"/>
                <w:szCs w:val="16"/>
                <w:lang w:val="nl-NL"/>
              </w:rPr>
              <w:t xml:space="preserve">Uitbreiding ‘6, 6.1, 6.2 Dataset en </w:t>
            </w:r>
            <w:proofErr w:type="spellStart"/>
            <w:r w:rsidRPr="00A04FAE">
              <w:rPr>
                <w:color w:val="auto"/>
                <w:sz w:val="16"/>
                <w:szCs w:val="16"/>
                <w:lang w:val="nl-NL"/>
              </w:rPr>
              <w:t>back-end</w:t>
            </w:r>
            <w:proofErr w:type="spellEnd"/>
            <w:r w:rsidRPr="00A04FAE">
              <w:rPr>
                <w:color w:val="auto"/>
                <w:sz w:val="16"/>
                <w:szCs w:val="16"/>
                <w:lang w:val="nl-NL"/>
              </w:rPr>
              <w:t xml:space="preserve"> logica’</w:t>
            </w:r>
          </w:p>
          <w:p w14:paraId="2DF0B208" w14:textId="247707EC" w:rsidR="00941EF1" w:rsidRPr="00A04FAE" w:rsidRDefault="00941EF1" w:rsidP="00941EF1">
            <w:pPr>
              <w:pStyle w:val="Lijstalinea"/>
              <w:numPr>
                <w:ilvl w:val="1"/>
                <w:numId w:val="2"/>
              </w:numPr>
              <w:ind w:left="597" w:hanging="284"/>
              <w:cnfStyle w:val="000000100000" w:firstRow="0" w:lastRow="0" w:firstColumn="0" w:lastColumn="0" w:oddVBand="0" w:evenVBand="0" w:oddHBand="1" w:evenHBand="0" w:firstRowFirstColumn="0" w:firstRowLastColumn="0" w:lastRowFirstColumn="0" w:lastRowLastColumn="0"/>
              <w:rPr>
                <w:color w:val="auto"/>
                <w:sz w:val="16"/>
                <w:szCs w:val="16"/>
                <w:lang w:val="nl-NL"/>
              </w:rPr>
            </w:pPr>
            <w:r w:rsidRPr="00A04FAE">
              <w:rPr>
                <w:color w:val="auto"/>
                <w:sz w:val="16"/>
                <w:szCs w:val="16"/>
                <w:lang w:val="nl-NL"/>
              </w:rPr>
              <w:t>Uitbreiding ‘8 Voortzetting van het Project’</w:t>
            </w:r>
          </w:p>
        </w:tc>
      </w:tr>
      <w:tr w:rsidR="00941EF1" w:rsidRPr="00A04FAE" w14:paraId="7CE6795E" w14:textId="77777777" w:rsidTr="00D85C42">
        <w:trPr>
          <w:trHeight w:val="862"/>
        </w:trPr>
        <w:tc>
          <w:tcPr>
            <w:cnfStyle w:val="001000000000" w:firstRow="0" w:lastRow="0" w:firstColumn="1" w:lastColumn="0" w:oddVBand="0" w:evenVBand="0" w:oddHBand="0" w:evenHBand="0" w:firstRowFirstColumn="0" w:firstRowLastColumn="0" w:lastRowFirstColumn="0" w:lastRowLastColumn="0"/>
            <w:tcW w:w="638" w:type="dxa"/>
          </w:tcPr>
          <w:p w14:paraId="08A27AFB" w14:textId="77777777" w:rsidR="00941EF1" w:rsidRPr="00A04FAE" w:rsidRDefault="00941EF1" w:rsidP="00941EF1">
            <w:pPr>
              <w:rPr>
                <w:sz w:val="16"/>
                <w:szCs w:val="16"/>
                <w:lang w:val="nl-NL"/>
              </w:rPr>
            </w:pPr>
          </w:p>
        </w:tc>
        <w:tc>
          <w:tcPr>
            <w:tcW w:w="1021" w:type="dxa"/>
          </w:tcPr>
          <w:p w14:paraId="5C54B6AA" w14:textId="36BA0E95" w:rsidR="00941EF1" w:rsidRPr="00A04FAE" w:rsidRDefault="00941EF1" w:rsidP="00941EF1">
            <w:pPr>
              <w:cnfStyle w:val="000000000000" w:firstRow="0" w:lastRow="0" w:firstColumn="0" w:lastColumn="0" w:oddVBand="0" w:evenVBand="0" w:oddHBand="0" w:evenHBand="0" w:firstRowFirstColumn="0" w:firstRowLastColumn="0" w:lastRowFirstColumn="0" w:lastRowLastColumn="0"/>
              <w:rPr>
                <w:sz w:val="16"/>
                <w:szCs w:val="16"/>
                <w:lang w:val="nl-NL"/>
              </w:rPr>
            </w:pPr>
            <w:r w:rsidRPr="00A04FAE">
              <w:rPr>
                <w:color w:val="auto"/>
                <w:sz w:val="16"/>
                <w:szCs w:val="16"/>
                <w:lang w:val="nl-NL"/>
              </w:rPr>
              <w:t>16-12-22</w:t>
            </w:r>
          </w:p>
        </w:tc>
        <w:tc>
          <w:tcPr>
            <w:tcW w:w="8831" w:type="dxa"/>
          </w:tcPr>
          <w:p w14:paraId="6D496A55" w14:textId="77777777" w:rsidR="00941EF1" w:rsidRPr="00A04FAE" w:rsidRDefault="00941EF1" w:rsidP="00941EF1">
            <w:pPr>
              <w:pStyle w:val="Lijstalinea"/>
              <w:numPr>
                <w:ilvl w:val="0"/>
                <w:numId w:val="2"/>
              </w:numPr>
              <w:ind w:left="313" w:hanging="313"/>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A04FAE">
              <w:rPr>
                <w:color w:val="auto"/>
                <w:sz w:val="16"/>
                <w:szCs w:val="16"/>
                <w:lang w:val="nl-NL"/>
              </w:rPr>
              <w:t xml:space="preserve">Maartje van </w:t>
            </w:r>
            <w:proofErr w:type="spellStart"/>
            <w:r w:rsidRPr="00A04FAE">
              <w:rPr>
                <w:color w:val="auto"/>
                <w:sz w:val="16"/>
                <w:szCs w:val="16"/>
                <w:lang w:val="nl-NL"/>
              </w:rPr>
              <w:t>Driesten</w:t>
            </w:r>
            <w:proofErr w:type="spellEnd"/>
          </w:p>
          <w:p w14:paraId="348130D9" w14:textId="77777777" w:rsidR="00941EF1" w:rsidRPr="00A04FAE" w:rsidRDefault="00941EF1" w:rsidP="00941EF1">
            <w:pPr>
              <w:pStyle w:val="Lijstalinea"/>
              <w:numPr>
                <w:ilvl w:val="1"/>
                <w:numId w:val="2"/>
              </w:numPr>
              <w:ind w:left="597" w:hanging="284"/>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A04FAE">
              <w:rPr>
                <w:color w:val="auto"/>
                <w:sz w:val="16"/>
                <w:szCs w:val="16"/>
                <w:lang w:val="nl-NL"/>
              </w:rPr>
              <w:t>Uitbreiding ‘3.2 Literatuuronderzoek’</w:t>
            </w:r>
          </w:p>
          <w:p w14:paraId="38F07C8A" w14:textId="5BE5D66C" w:rsidR="00941EF1" w:rsidRPr="00A04FAE" w:rsidRDefault="00941EF1" w:rsidP="00941EF1">
            <w:pPr>
              <w:pStyle w:val="Lijstalinea"/>
              <w:numPr>
                <w:ilvl w:val="1"/>
                <w:numId w:val="2"/>
              </w:numPr>
              <w:ind w:left="597" w:hanging="284"/>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A04FAE">
              <w:rPr>
                <w:color w:val="auto"/>
                <w:sz w:val="16"/>
                <w:szCs w:val="16"/>
                <w:lang w:val="nl-NL"/>
              </w:rPr>
              <w:t>Uitbreiding ‘1 Samenvatting’</w:t>
            </w:r>
          </w:p>
        </w:tc>
      </w:tr>
      <w:tr w:rsidR="00941EF1" w:rsidRPr="00A04FAE" w14:paraId="6EF80E07" w14:textId="77777777" w:rsidTr="00D85C42">
        <w:trPr>
          <w:cnfStyle w:val="000000100000" w:firstRow="0" w:lastRow="0" w:firstColumn="0" w:lastColumn="0" w:oddVBand="0" w:evenVBand="0" w:oddHBand="1" w:evenHBand="0" w:firstRowFirstColumn="0" w:firstRowLastColumn="0" w:lastRowFirstColumn="0" w:lastRowLastColumn="0"/>
          <w:trHeight w:val="1413"/>
        </w:trPr>
        <w:tc>
          <w:tcPr>
            <w:cnfStyle w:val="001000000000" w:firstRow="0" w:lastRow="0" w:firstColumn="1" w:lastColumn="0" w:oddVBand="0" w:evenVBand="0" w:oddHBand="0" w:evenHBand="0" w:firstRowFirstColumn="0" w:firstRowLastColumn="0" w:lastRowFirstColumn="0" w:lastRowLastColumn="0"/>
            <w:tcW w:w="638" w:type="dxa"/>
          </w:tcPr>
          <w:p w14:paraId="30CB170A" w14:textId="77777777" w:rsidR="00941EF1" w:rsidRPr="00A04FAE" w:rsidRDefault="00941EF1" w:rsidP="00941EF1">
            <w:pPr>
              <w:rPr>
                <w:sz w:val="16"/>
                <w:szCs w:val="16"/>
                <w:lang w:val="nl-NL"/>
              </w:rPr>
            </w:pPr>
          </w:p>
        </w:tc>
        <w:tc>
          <w:tcPr>
            <w:tcW w:w="1021" w:type="dxa"/>
          </w:tcPr>
          <w:p w14:paraId="7A3FB944" w14:textId="09186710" w:rsidR="00941EF1" w:rsidRPr="00A04FAE" w:rsidRDefault="00941EF1" w:rsidP="00941EF1">
            <w:pPr>
              <w:cnfStyle w:val="000000100000" w:firstRow="0" w:lastRow="0" w:firstColumn="0" w:lastColumn="0" w:oddVBand="0" w:evenVBand="0" w:oddHBand="1" w:evenHBand="0" w:firstRowFirstColumn="0" w:firstRowLastColumn="0" w:lastRowFirstColumn="0" w:lastRowLastColumn="0"/>
              <w:rPr>
                <w:sz w:val="16"/>
                <w:szCs w:val="16"/>
                <w:lang w:val="nl-NL"/>
              </w:rPr>
            </w:pPr>
            <w:r w:rsidRPr="00A04FAE">
              <w:rPr>
                <w:color w:val="auto"/>
                <w:sz w:val="16"/>
                <w:szCs w:val="16"/>
                <w:lang w:val="nl-NL"/>
              </w:rPr>
              <w:t>17-12-22</w:t>
            </w:r>
          </w:p>
        </w:tc>
        <w:tc>
          <w:tcPr>
            <w:tcW w:w="8831" w:type="dxa"/>
          </w:tcPr>
          <w:p w14:paraId="675A81BA" w14:textId="77777777" w:rsidR="00941EF1" w:rsidRPr="00A04FAE" w:rsidRDefault="00941EF1" w:rsidP="00941EF1">
            <w:pPr>
              <w:pStyle w:val="Lijstalinea"/>
              <w:numPr>
                <w:ilvl w:val="0"/>
                <w:numId w:val="2"/>
              </w:numPr>
              <w:ind w:left="313" w:hanging="313"/>
              <w:cnfStyle w:val="000000100000" w:firstRow="0" w:lastRow="0" w:firstColumn="0" w:lastColumn="0" w:oddVBand="0" w:evenVBand="0" w:oddHBand="1" w:evenHBand="0" w:firstRowFirstColumn="0" w:firstRowLastColumn="0" w:lastRowFirstColumn="0" w:lastRowLastColumn="0"/>
              <w:rPr>
                <w:color w:val="auto"/>
                <w:sz w:val="16"/>
                <w:szCs w:val="16"/>
                <w:lang w:val="nl-NL"/>
              </w:rPr>
            </w:pPr>
            <w:r w:rsidRPr="00A04FAE">
              <w:rPr>
                <w:color w:val="auto"/>
                <w:sz w:val="16"/>
                <w:szCs w:val="16"/>
                <w:lang w:val="nl-NL"/>
              </w:rPr>
              <w:t xml:space="preserve">Ruben </w:t>
            </w:r>
            <w:proofErr w:type="spellStart"/>
            <w:r w:rsidRPr="00A04FAE">
              <w:rPr>
                <w:color w:val="auto"/>
                <w:sz w:val="16"/>
                <w:szCs w:val="16"/>
                <w:lang w:val="nl-NL"/>
              </w:rPr>
              <w:t>Ulfman</w:t>
            </w:r>
            <w:proofErr w:type="spellEnd"/>
          </w:p>
          <w:p w14:paraId="162FAC71" w14:textId="77777777" w:rsidR="00941EF1" w:rsidRPr="00A04FAE" w:rsidRDefault="00941EF1" w:rsidP="00941EF1">
            <w:pPr>
              <w:pStyle w:val="Lijstalinea"/>
              <w:numPr>
                <w:ilvl w:val="1"/>
                <w:numId w:val="2"/>
              </w:numPr>
              <w:ind w:left="597" w:hanging="284"/>
              <w:cnfStyle w:val="000000100000" w:firstRow="0" w:lastRow="0" w:firstColumn="0" w:lastColumn="0" w:oddVBand="0" w:evenVBand="0" w:oddHBand="1" w:evenHBand="0" w:firstRowFirstColumn="0" w:firstRowLastColumn="0" w:lastRowFirstColumn="0" w:lastRowLastColumn="0"/>
              <w:rPr>
                <w:color w:val="auto"/>
                <w:sz w:val="16"/>
                <w:szCs w:val="16"/>
                <w:lang w:val="nl-NL"/>
              </w:rPr>
            </w:pPr>
            <w:r w:rsidRPr="00A04FAE">
              <w:rPr>
                <w:color w:val="auto"/>
                <w:sz w:val="16"/>
                <w:szCs w:val="16"/>
                <w:lang w:val="nl-NL"/>
              </w:rPr>
              <w:t>Uitbreiding ‘2 Context’</w:t>
            </w:r>
          </w:p>
          <w:p w14:paraId="4F84583E" w14:textId="146BBA2D" w:rsidR="00941EF1" w:rsidRPr="00A04FAE" w:rsidRDefault="00941EF1" w:rsidP="00941EF1">
            <w:pPr>
              <w:pStyle w:val="Lijstalinea"/>
              <w:numPr>
                <w:ilvl w:val="1"/>
                <w:numId w:val="2"/>
              </w:numPr>
              <w:ind w:left="597" w:hanging="284"/>
              <w:cnfStyle w:val="000000100000" w:firstRow="0" w:lastRow="0" w:firstColumn="0" w:lastColumn="0" w:oddVBand="0" w:evenVBand="0" w:oddHBand="1" w:evenHBand="0" w:firstRowFirstColumn="0" w:firstRowLastColumn="0" w:lastRowFirstColumn="0" w:lastRowLastColumn="0"/>
              <w:rPr>
                <w:color w:val="auto"/>
                <w:sz w:val="16"/>
                <w:szCs w:val="16"/>
                <w:lang w:val="nl-NL"/>
              </w:rPr>
            </w:pPr>
            <w:r w:rsidRPr="00A04FAE">
              <w:rPr>
                <w:color w:val="auto"/>
                <w:sz w:val="16"/>
                <w:szCs w:val="16"/>
                <w:lang w:val="nl-NL"/>
              </w:rPr>
              <w:t>Revisie (zware inkorting) hoofdstukken 3.1, 4 en 5.</w:t>
            </w:r>
          </w:p>
          <w:p w14:paraId="53F75ACD" w14:textId="77777777" w:rsidR="00941EF1" w:rsidRPr="00A04FAE" w:rsidRDefault="00941EF1" w:rsidP="00941EF1">
            <w:pPr>
              <w:pStyle w:val="Lijstalinea"/>
              <w:numPr>
                <w:ilvl w:val="1"/>
                <w:numId w:val="2"/>
              </w:numPr>
              <w:ind w:left="597" w:hanging="284"/>
              <w:cnfStyle w:val="000000100000" w:firstRow="0" w:lastRow="0" w:firstColumn="0" w:lastColumn="0" w:oddVBand="0" w:evenVBand="0" w:oddHBand="1" w:evenHBand="0" w:firstRowFirstColumn="0" w:firstRowLastColumn="0" w:lastRowFirstColumn="0" w:lastRowLastColumn="0"/>
              <w:rPr>
                <w:color w:val="auto"/>
                <w:sz w:val="16"/>
                <w:szCs w:val="16"/>
                <w:lang w:val="nl-NL"/>
              </w:rPr>
            </w:pPr>
            <w:r w:rsidRPr="00A04FAE">
              <w:rPr>
                <w:color w:val="auto"/>
                <w:sz w:val="16"/>
                <w:szCs w:val="16"/>
                <w:lang w:val="nl-NL"/>
              </w:rPr>
              <w:t>Uitbreiding ‘7 Front-End toepassingen’</w:t>
            </w:r>
          </w:p>
          <w:p w14:paraId="06344755" w14:textId="70546ADA" w:rsidR="00941EF1" w:rsidRPr="00A04FAE" w:rsidRDefault="00941EF1" w:rsidP="00941EF1">
            <w:pPr>
              <w:pStyle w:val="Lijstalinea"/>
              <w:numPr>
                <w:ilvl w:val="1"/>
                <w:numId w:val="2"/>
              </w:numPr>
              <w:ind w:left="597" w:hanging="284"/>
              <w:cnfStyle w:val="000000100000" w:firstRow="0" w:lastRow="0" w:firstColumn="0" w:lastColumn="0" w:oddVBand="0" w:evenVBand="0" w:oddHBand="1" w:evenHBand="0" w:firstRowFirstColumn="0" w:firstRowLastColumn="0" w:lastRowFirstColumn="0" w:lastRowLastColumn="0"/>
              <w:rPr>
                <w:color w:val="auto"/>
                <w:sz w:val="16"/>
                <w:szCs w:val="16"/>
                <w:lang w:val="nl-NL"/>
              </w:rPr>
            </w:pPr>
            <w:r w:rsidRPr="00A04FAE">
              <w:rPr>
                <w:color w:val="auto"/>
                <w:sz w:val="16"/>
                <w:szCs w:val="16"/>
                <w:lang w:val="nl-NL"/>
              </w:rPr>
              <w:t>Uitbreiding ‘3.2 Literatuuronderzoek’</w:t>
            </w:r>
          </w:p>
          <w:p w14:paraId="79B34F59" w14:textId="5F2AC0D3" w:rsidR="00941EF1" w:rsidRPr="00A04FAE" w:rsidRDefault="00941EF1" w:rsidP="00941EF1">
            <w:pPr>
              <w:pStyle w:val="Lijstalinea"/>
              <w:numPr>
                <w:ilvl w:val="1"/>
                <w:numId w:val="2"/>
              </w:numPr>
              <w:ind w:left="597" w:hanging="284"/>
              <w:cnfStyle w:val="000000100000" w:firstRow="0" w:lastRow="0" w:firstColumn="0" w:lastColumn="0" w:oddVBand="0" w:evenVBand="0" w:oddHBand="1" w:evenHBand="0" w:firstRowFirstColumn="0" w:firstRowLastColumn="0" w:lastRowFirstColumn="0" w:lastRowLastColumn="0"/>
              <w:rPr>
                <w:color w:val="auto"/>
                <w:sz w:val="16"/>
                <w:szCs w:val="16"/>
                <w:lang w:val="nl-NL"/>
              </w:rPr>
            </w:pPr>
            <w:r w:rsidRPr="00A04FAE">
              <w:rPr>
                <w:color w:val="auto"/>
                <w:sz w:val="16"/>
                <w:szCs w:val="16"/>
                <w:lang w:val="nl-NL"/>
              </w:rPr>
              <w:t>Uitbreiding ‘3.3 Veldonderzoek’</w:t>
            </w:r>
          </w:p>
        </w:tc>
      </w:tr>
      <w:tr w:rsidR="00941EF1" w:rsidRPr="00A04FAE" w14:paraId="4D65A9DE" w14:textId="77777777" w:rsidTr="00D85C42">
        <w:trPr>
          <w:trHeight w:val="838"/>
        </w:trPr>
        <w:tc>
          <w:tcPr>
            <w:cnfStyle w:val="001000000000" w:firstRow="0" w:lastRow="0" w:firstColumn="1" w:lastColumn="0" w:oddVBand="0" w:evenVBand="0" w:oddHBand="0" w:evenHBand="0" w:firstRowFirstColumn="0" w:firstRowLastColumn="0" w:lastRowFirstColumn="0" w:lastRowLastColumn="0"/>
            <w:tcW w:w="638" w:type="dxa"/>
          </w:tcPr>
          <w:p w14:paraId="4DA6EF55" w14:textId="77777777" w:rsidR="00941EF1" w:rsidRPr="00A04FAE" w:rsidRDefault="00941EF1" w:rsidP="00941EF1">
            <w:pPr>
              <w:rPr>
                <w:sz w:val="16"/>
                <w:szCs w:val="16"/>
                <w:lang w:val="nl-NL"/>
              </w:rPr>
            </w:pPr>
          </w:p>
        </w:tc>
        <w:tc>
          <w:tcPr>
            <w:tcW w:w="1021" w:type="dxa"/>
          </w:tcPr>
          <w:p w14:paraId="18385F15" w14:textId="590A7DA4" w:rsidR="00941EF1" w:rsidRPr="00A04FAE" w:rsidRDefault="00941EF1" w:rsidP="00941EF1">
            <w:pPr>
              <w:cnfStyle w:val="000000000000" w:firstRow="0" w:lastRow="0" w:firstColumn="0" w:lastColumn="0" w:oddVBand="0" w:evenVBand="0" w:oddHBand="0" w:evenHBand="0" w:firstRowFirstColumn="0" w:firstRowLastColumn="0" w:lastRowFirstColumn="0" w:lastRowLastColumn="0"/>
              <w:rPr>
                <w:sz w:val="16"/>
                <w:szCs w:val="16"/>
                <w:lang w:val="nl-NL"/>
              </w:rPr>
            </w:pPr>
            <w:r w:rsidRPr="00A04FAE">
              <w:rPr>
                <w:color w:val="auto"/>
                <w:sz w:val="16"/>
                <w:szCs w:val="16"/>
                <w:lang w:val="nl-NL"/>
              </w:rPr>
              <w:t>1</w:t>
            </w:r>
            <w:r>
              <w:rPr>
                <w:color w:val="auto"/>
                <w:sz w:val="16"/>
                <w:szCs w:val="16"/>
                <w:lang w:val="nl-NL"/>
              </w:rPr>
              <w:t>8</w:t>
            </w:r>
            <w:r w:rsidRPr="00A04FAE">
              <w:rPr>
                <w:color w:val="auto"/>
                <w:sz w:val="16"/>
                <w:szCs w:val="16"/>
                <w:lang w:val="nl-NL"/>
              </w:rPr>
              <w:t>-12-22</w:t>
            </w:r>
          </w:p>
        </w:tc>
        <w:tc>
          <w:tcPr>
            <w:tcW w:w="8831" w:type="dxa"/>
          </w:tcPr>
          <w:p w14:paraId="72B851A3" w14:textId="76627C2E" w:rsidR="00941EF1" w:rsidRPr="00A04FAE" w:rsidRDefault="00941EF1" w:rsidP="00941EF1">
            <w:pPr>
              <w:pStyle w:val="Lijstalinea"/>
              <w:numPr>
                <w:ilvl w:val="0"/>
                <w:numId w:val="2"/>
              </w:numPr>
              <w:ind w:left="313" w:hanging="313"/>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9E15BF">
              <w:rPr>
                <w:color w:val="auto"/>
                <w:sz w:val="16"/>
                <w:szCs w:val="16"/>
                <w:lang w:val="nl-NL"/>
              </w:rPr>
              <w:t>Piotr Tadrała</w:t>
            </w:r>
          </w:p>
          <w:p w14:paraId="05C4EC1A" w14:textId="52048C4D" w:rsidR="00941EF1" w:rsidRPr="00A04FAE" w:rsidRDefault="00941EF1" w:rsidP="00941EF1">
            <w:pPr>
              <w:pStyle w:val="Lijstalinea"/>
              <w:numPr>
                <w:ilvl w:val="1"/>
                <w:numId w:val="2"/>
              </w:numPr>
              <w:ind w:left="597" w:hanging="284"/>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A04FAE">
              <w:rPr>
                <w:color w:val="auto"/>
                <w:sz w:val="16"/>
                <w:szCs w:val="16"/>
                <w:lang w:val="nl-NL"/>
              </w:rPr>
              <w:t>Uitbreiding ‘</w:t>
            </w:r>
            <w:r>
              <w:rPr>
                <w:color w:val="auto"/>
                <w:sz w:val="16"/>
                <w:szCs w:val="16"/>
                <w:lang w:val="nl-NL"/>
              </w:rPr>
              <w:t>3.3 Veldonderzoek’</w:t>
            </w:r>
          </w:p>
          <w:p w14:paraId="45A45BE1" w14:textId="4D0B42FB" w:rsidR="00941EF1" w:rsidRPr="00D85566" w:rsidRDefault="00941EF1" w:rsidP="00941EF1">
            <w:pPr>
              <w:pStyle w:val="Lijstalinea"/>
              <w:numPr>
                <w:ilvl w:val="1"/>
                <w:numId w:val="2"/>
              </w:numPr>
              <w:ind w:left="597" w:hanging="284"/>
              <w:cnfStyle w:val="000000000000" w:firstRow="0" w:lastRow="0" w:firstColumn="0" w:lastColumn="0" w:oddVBand="0" w:evenVBand="0" w:oddHBand="0" w:evenHBand="0" w:firstRowFirstColumn="0" w:firstRowLastColumn="0" w:lastRowFirstColumn="0" w:lastRowLastColumn="0"/>
              <w:rPr>
                <w:color w:val="auto"/>
                <w:sz w:val="16"/>
                <w:szCs w:val="16"/>
                <w:lang w:val="nl-NL"/>
              </w:rPr>
            </w:pPr>
            <w:r w:rsidRPr="00A04FAE">
              <w:rPr>
                <w:color w:val="auto"/>
                <w:sz w:val="16"/>
                <w:szCs w:val="16"/>
                <w:lang w:val="nl-NL"/>
              </w:rPr>
              <w:t>Uitbreiding ‘</w:t>
            </w:r>
            <w:r>
              <w:rPr>
                <w:color w:val="auto"/>
                <w:sz w:val="16"/>
                <w:szCs w:val="16"/>
                <w:lang w:val="nl-NL"/>
              </w:rPr>
              <w:t>6</w:t>
            </w:r>
            <w:r w:rsidRPr="00A04FAE">
              <w:rPr>
                <w:color w:val="auto"/>
                <w:sz w:val="16"/>
                <w:szCs w:val="16"/>
                <w:lang w:val="nl-NL"/>
              </w:rPr>
              <w:t>.</w:t>
            </w:r>
            <w:r>
              <w:rPr>
                <w:color w:val="auto"/>
                <w:sz w:val="16"/>
                <w:szCs w:val="16"/>
                <w:lang w:val="nl-NL"/>
              </w:rPr>
              <w:t>1 &amp; 6.</w:t>
            </w:r>
            <w:r w:rsidRPr="00A04FAE">
              <w:rPr>
                <w:color w:val="auto"/>
                <w:sz w:val="16"/>
                <w:szCs w:val="16"/>
                <w:lang w:val="nl-NL"/>
              </w:rPr>
              <w:t xml:space="preserve">2 </w:t>
            </w:r>
            <w:r>
              <w:rPr>
                <w:color w:val="auto"/>
                <w:sz w:val="16"/>
                <w:szCs w:val="16"/>
                <w:lang w:val="nl-NL"/>
              </w:rPr>
              <w:t xml:space="preserve">Dataset en </w:t>
            </w:r>
            <w:proofErr w:type="spellStart"/>
            <w:r>
              <w:rPr>
                <w:color w:val="auto"/>
                <w:sz w:val="16"/>
                <w:szCs w:val="16"/>
                <w:lang w:val="nl-NL"/>
              </w:rPr>
              <w:t>Back-end</w:t>
            </w:r>
            <w:proofErr w:type="spellEnd"/>
            <w:r>
              <w:rPr>
                <w:color w:val="auto"/>
                <w:sz w:val="16"/>
                <w:szCs w:val="16"/>
                <w:lang w:val="nl-NL"/>
              </w:rPr>
              <w:t xml:space="preserve"> logica</w:t>
            </w:r>
            <w:r w:rsidRPr="00A04FAE">
              <w:rPr>
                <w:color w:val="auto"/>
                <w:sz w:val="16"/>
                <w:szCs w:val="16"/>
                <w:lang w:val="nl-NL"/>
              </w:rPr>
              <w:t>’</w:t>
            </w:r>
          </w:p>
        </w:tc>
      </w:tr>
      <w:tr w:rsidR="00941EF1" w:rsidRPr="00845D28" w14:paraId="7BD2B142" w14:textId="77777777" w:rsidTr="00D85C4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638" w:type="dxa"/>
          </w:tcPr>
          <w:p w14:paraId="4ECD5BC1" w14:textId="77777777" w:rsidR="00941EF1" w:rsidRPr="00A04FAE" w:rsidRDefault="00941EF1" w:rsidP="00941EF1">
            <w:pPr>
              <w:rPr>
                <w:sz w:val="16"/>
                <w:szCs w:val="16"/>
                <w:lang w:val="nl-NL"/>
              </w:rPr>
            </w:pPr>
          </w:p>
        </w:tc>
        <w:tc>
          <w:tcPr>
            <w:tcW w:w="1021" w:type="dxa"/>
          </w:tcPr>
          <w:p w14:paraId="3745D1A8" w14:textId="07B83A2E" w:rsidR="00941EF1" w:rsidRPr="00A04FAE" w:rsidRDefault="00941EF1" w:rsidP="00941EF1">
            <w:pPr>
              <w:cnfStyle w:val="000000100000" w:firstRow="0" w:lastRow="0" w:firstColumn="0" w:lastColumn="0" w:oddVBand="0" w:evenVBand="0" w:oddHBand="1" w:evenHBand="0" w:firstRowFirstColumn="0" w:firstRowLastColumn="0" w:lastRowFirstColumn="0" w:lastRowLastColumn="0"/>
              <w:rPr>
                <w:sz w:val="16"/>
                <w:szCs w:val="16"/>
                <w:lang w:val="nl-NL"/>
              </w:rPr>
            </w:pPr>
            <w:r>
              <w:rPr>
                <w:color w:val="auto"/>
                <w:sz w:val="16"/>
                <w:szCs w:val="16"/>
                <w:lang w:val="nl-NL"/>
              </w:rPr>
              <w:t>20</w:t>
            </w:r>
            <w:r w:rsidRPr="00A04FAE">
              <w:rPr>
                <w:color w:val="auto"/>
                <w:sz w:val="16"/>
                <w:szCs w:val="16"/>
                <w:lang w:val="nl-NL"/>
              </w:rPr>
              <w:t>-12-22</w:t>
            </w:r>
          </w:p>
        </w:tc>
        <w:tc>
          <w:tcPr>
            <w:tcW w:w="8831" w:type="dxa"/>
          </w:tcPr>
          <w:p w14:paraId="2AA4F251" w14:textId="77777777" w:rsidR="00941EF1" w:rsidRPr="00A04FAE" w:rsidRDefault="00941EF1" w:rsidP="00941EF1">
            <w:pPr>
              <w:pStyle w:val="Lijstalinea"/>
              <w:numPr>
                <w:ilvl w:val="0"/>
                <w:numId w:val="2"/>
              </w:numPr>
              <w:ind w:left="313" w:hanging="313"/>
              <w:cnfStyle w:val="000000100000" w:firstRow="0" w:lastRow="0" w:firstColumn="0" w:lastColumn="0" w:oddVBand="0" w:evenVBand="0" w:oddHBand="1" w:evenHBand="0" w:firstRowFirstColumn="0" w:firstRowLastColumn="0" w:lastRowFirstColumn="0" w:lastRowLastColumn="0"/>
              <w:rPr>
                <w:sz w:val="16"/>
                <w:szCs w:val="16"/>
                <w:lang w:val="nl-NL"/>
              </w:rPr>
            </w:pPr>
            <w:r w:rsidRPr="00A04FAE">
              <w:rPr>
                <w:color w:val="auto"/>
                <w:sz w:val="16"/>
                <w:szCs w:val="16"/>
                <w:lang w:val="nl-NL"/>
              </w:rPr>
              <w:t xml:space="preserve">Ruben </w:t>
            </w:r>
            <w:proofErr w:type="spellStart"/>
            <w:r w:rsidRPr="00A04FAE">
              <w:rPr>
                <w:color w:val="auto"/>
                <w:sz w:val="16"/>
                <w:szCs w:val="16"/>
                <w:lang w:val="nl-NL"/>
              </w:rPr>
              <w:t>Ulfman</w:t>
            </w:r>
            <w:proofErr w:type="spellEnd"/>
          </w:p>
          <w:p w14:paraId="0C88EC02" w14:textId="3D2FD282" w:rsidR="00941EF1" w:rsidRPr="00067B63" w:rsidRDefault="00941EF1" w:rsidP="00941EF1">
            <w:pPr>
              <w:pStyle w:val="Lijstalinea"/>
              <w:numPr>
                <w:ilvl w:val="1"/>
                <w:numId w:val="2"/>
              </w:numPr>
              <w:ind w:left="597" w:hanging="284"/>
              <w:cnfStyle w:val="000000100000" w:firstRow="0" w:lastRow="0" w:firstColumn="0" w:lastColumn="0" w:oddVBand="0" w:evenVBand="0" w:oddHBand="1" w:evenHBand="0" w:firstRowFirstColumn="0" w:firstRowLastColumn="0" w:lastRowFirstColumn="0" w:lastRowLastColumn="0"/>
              <w:rPr>
                <w:color w:val="auto"/>
                <w:sz w:val="16"/>
                <w:szCs w:val="16"/>
                <w:lang w:val="nl-NL"/>
              </w:rPr>
            </w:pPr>
            <w:r>
              <w:rPr>
                <w:color w:val="auto"/>
                <w:sz w:val="16"/>
                <w:szCs w:val="16"/>
                <w:lang w:val="nl-NL"/>
              </w:rPr>
              <w:t xml:space="preserve">Herschrijving ‘4 </w:t>
            </w:r>
            <w:proofErr w:type="spellStart"/>
            <w:r>
              <w:rPr>
                <w:color w:val="auto"/>
                <w:sz w:val="16"/>
                <w:szCs w:val="16"/>
                <w:lang w:val="nl-NL"/>
              </w:rPr>
              <w:t>Requirements</w:t>
            </w:r>
            <w:proofErr w:type="spellEnd"/>
            <w:r>
              <w:rPr>
                <w:color w:val="auto"/>
                <w:sz w:val="16"/>
                <w:szCs w:val="16"/>
                <w:lang w:val="nl-NL"/>
              </w:rPr>
              <w:t xml:space="preserve"> analyse’</w:t>
            </w:r>
            <w:r w:rsidRPr="00067B63">
              <w:rPr>
                <w:sz w:val="16"/>
                <w:szCs w:val="16"/>
                <w:lang w:val="nl-NL"/>
              </w:rPr>
              <w:t xml:space="preserve"> </w:t>
            </w:r>
            <w:r w:rsidRPr="00067B63">
              <w:rPr>
                <w:color w:val="auto"/>
                <w:sz w:val="16"/>
                <w:szCs w:val="16"/>
                <w:lang w:val="nl-NL"/>
              </w:rPr>
              <w:t>a.d.h.v. feedback van Lennart op Portfolio versie van bijlage 1.</w:t>
            </w:r>
          </w:p>
        </w:tc>
      </w:tr>
    </w:tbl>
    <w:p w14:paraId="63E2B00C" w14:textId="77777777" w:rsidR="00BD6CA1" w:rsidRDefault="00BD6CA1">
      <w:pPr>
        <w:rPr>
          <w:caps/>
          <w:color w:val="FFFFFF" w:themeColor="background1"/>
          <w:spacing w:val="15"/>
          <w:sz w:val="22"/>
          <w:szCs w:val="22"/>
          <w:lang w:val="nl-NL"/>
        </w:rPr>
      </w:pPr>
      <w:r>
        <w:rPr>
          <w:lang w:val="nl-NL"/>
        </w:rPr>
        <w:br w:type="page"/>
      </w:r>
    </w:p>
    <w:p w14:paraId="45DFCC0B" w14:textId="7735BEB9" w:rsidR="00A6543E" w:rsidRPr="00A04FAE" w:rsidRDefault="00DE0E77" w:rsidP="00E062A8">
      <w:pPr>
        <w:pStyle w:val="Kop1"/>
        <w:numPr>
          <w:ilvl w:val="0"/>
          <w:numId w:val="4"/>
        </w:numPr>
        <w:rPr>
          <w:lang w:val="nl-NL"/>
        </w:rPr>
      </w:pPr>
      <w:bookmarkStart w:id="4" w:name="_Toc122431679"/>
      <w:r w:rsidRPr="00A04FAE">
        <w:rPr>
          <w:lang w:val="nl-NL"/>
        </w:rPr>
        <w:lastRenderedPageBreak/>
        <w:t>Samenvatting</w:t>
      </w:r>
      <w:bookmarkEnd w:id="4"/>
    </w:p>
    <w:tbl>
      <w:tblPr>
        <w:tblStyle w:val="Tabelraster"/>
        <w:tblW w:w="105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9"/>
        <w:gridCol w:w="161"/>
        <w:gridCol w:w="1540"/>
        <w:gridCol w:w="867"/>
        <w:gridCol w:w="1401"/>
        <w:gridCol w:w="883"/>
        <w:gridCol w:w="1385"/>
        <w:gridCol w:w="899"/>
        <w:gridCol w:w="1369"/>
        <w:gridCol w:w="916"/>
      </w:tblGrid>
      <w:tr w:rsidR="00FA4ABB" w:rsidRPr="00A04FAE" w14:paraId="6E1DAC6E" w14:textId="77777777" w:rsidTr="5DE472E5">
        <w:trPr>
          <w:trHeight w:val="360"/>
        </w:trPr>
        <w:tc>
          <w:tcPr>
            <w:tcW w:w="1139" w:type="dxa"/>
            <w:vAlign w:val="center"/>
          </w:tcPr>
          <w:p w14:paraId="6F60E4C3" w14:textId="77777777" w:rsidR="00FA4ABB" w:rsidRPr="00A04FAE" w:rsidRDefault="00FA4ABB" w:rsidP="00FA4ABB">
            <w:pPr>
              <w:rPr>
                <w:sz w:val="16"/>
                <w:szCs w:val="16"/>
                <w:lang w:val="nl-NL"/>
              </w:rPr>
            </w:pPr>
            <w:r w:rsidRPr="00A04FAE">
              <w:rPr>
                <w:b/>
                <w:bCs/>
                <w:sz w:val="16"/>
                <w:szCs w:val="16"/>
                <w:lang w:val="nl-NL"/>
              </w:rPr>
              <w:t>Bijdrage door</w:t>
            </w:r>
          </w:p>
        </w:tc>
        <w:tc>
          <w:tcPr>
            <w:tcW w:w="161" w:type="dxa"/>
            <w:vAlign w:val="center"/>
          </w:tcPr>
          <w:p w14:paraId="73350459" w14:textId="77777777" w:rsidR="00FA4ABB" w:rsidRPr="00A04FAE" w:rsidRDefault="00FA4ABB" w:rsidP="00FA4ABB">
            <w:pPr>
              <w:rPr>
                <w:sz w:val="16"/>
                <w:szCs w:val="16"/>
                <w:lang w:val="nl-NL"/>
              </w:rPr>
            </w:pPr>
            <w:r w:rsidRPr="00A04FAE">
              <w:rPr>
                <w:sz w:val="16"/>
                <w:szCs w:val="16"/>
                <w:lang w:val="nl-NL"/>
              </w:rPr>
              <w:t>:</w:t>
            </w:r>
          </w:p>
        </w:tc>
        <w:tc>
          <w:tcPr>
            <w:tcW w:w="1540" w:type="dxa"/>
            <w:vAlign w:val="center"/>
          </w:tcPr>
          <w:p w14:paraId="53F4BFBE" w14:textId="77777777" w:rsidR="00FA4ABB" w:rsidRPr="00A04FAE" w:rsidRDefault="00FA4ABB" w:rsidP="00FA4ABB">
            <w:pPr>
              <w:rPr>
                <w:sz w:val="16"/>
                <w:szCs w:val="16"/>
                <w:lang w:val="nl-NL"/>
              </w:rPr>
            </w:pPr>
            <w:r w:rsidRPr="00A04FAE">
              <w:rPr>
                <w:sz w:val="16"/>
                <w:szCs w:val="16"/>
                <w:lang w:val="nl-NL"/>
              </w:rPr>
              <w:t xml:space="preserve">Maartje van </w:t>
            </w:r>
            <w:proofErr w:type="spellStart"/>
            <w:r w:rsidRPr="00A04FAE">
              <w:rPr>
                <w:sz w:val="16"/>
                <w:szCs w:val="16"/>
                <w:lang w:val="nl-NL"/>
              </w:rPr>
              <w:t>Driesten</w:t>
            </w:r>
            <w:proofErr w:type="spellEnd"/>
          </w:p>
        </w:tc>
        <w:tc>
          <w:tcPr>
            <w:tcW w:w="867" w:type="dxa"/>
            <w:vAlign w:val="center"/>
          </w:tcPr>
          <w:p w14:paraId="6F6CCE23" w14:textId="4F8B5744" w:rsidR="00FA4ABB" w:rsidRPr="00A04FAE" w:rsidRDefault="00FA4ABB" w:rsidP="00FA4ABB">
            <w:pPr>
              <w:rPr>
                <w:i/>
                <w:iCs/>
                <w:sz w:val="16"/>
                <w:szCs w:val="16"/>
                <w:lang w:val="nl-NL"/>
              </w:rPr>
            </w:pPr>
            <w:r w:rsidRPr="00A04FAE">
              <w:rPr>
                <w:i/>
                <w:iCs/>
                <w:sz w:val="16"/>
                <w:szCs w:val="16"/>
                <w:lang w:val="nl-NL"/>
              </w:rPr>
              <w:t>16-12-22</w:t>
            </w:r>
          </w:p>
        </w:tc>
        <w:tc>
          <w:tcPr>
            <w:tcW w:w="1401" w:type="dxa"/>
            <w:vAlign w:val="center"/>
          </w:tcPr>
          <w:p w14:paraId="3C2D070E" w14:textId="2C20B31C" w:rsidR="00FA4ABB" w:rsidRPr="00A04FAE" w:rsidRDefault="00FA4ABB" w:rsidP="00FA4ABB">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83" w:type="dxa"/>
            <w:vAlign w:val="center"/>
          </w:tcPr>
          <w:p w14:paraId="2674851F" w14:textId="5E6BFC97" w:rsidR="00FA4ABB" w:rsidRPr="00A04FAE" w:rsidRDefault="00FA4ABB" w:rsidP="00FA4ABB">
            <w:pPr>
              <w:rPr>
                <w:i/>
                <w:iCs/>
                <w:sz w:val="16"/>
                <w:szCs w:val="16"/>
                <w:lang w:val="nl-NL"/>
              </w:rPr>
            </w:pPr>
            <w:r w:rsidRPr="00A04FAE">
              <w:rPr>
                <w:i/>
                <w:iCs/>
                <w:sz w:val="16"/>
                <w:szCs w:val="16"/>
                <w:lang w:val="nl-NL"/>
              </w:rPr>
              <w:t>17-12-22</w:t>
            </w:r>
          </w:p>
        </w:tc>
        <w:tc>
          <w:tcPr>
            <w:tcW w:w="1385" w:type="dxa"/>
            <w:vAlign w:val="center"/>
          </w:tcPr>
          <w:p w14:paraId="5F23B25A" w14:textId="58B53448" w:rsidR="00FA4ABB" w:rsidRPr="00A04FAE" w:rsidRDefault="00FA4ABB" w:rsidP="00FA4ABB">
            <w:pPr>
              <w:rPr>
                <w:sz w:val="16"/>
                <w:szCs w:val="16"/>
                <w:lang w:val="nl-NL"/>
              </w:rPr>
            </w:pPr>
            <w:r>
              <w:rPr>
                <w:sz w:val="16"/>
                <w:szCs w:val="16"/>
                <w:lang w:val="nl-NL"/>
              </w:rPr>
              <w:t>Wally van de Pas</w:t>
            </w:r>
          </w:p>
        </w:tc>
        <w:tc>
          <w:tcPr>
            <w:tcW w:w="899" w:type="dxa"/>
            <w:vAlign w:val="center"/>
          </w:tcPr>
          <w:p w14:paraId="777E1A75" w14:textId="3AA3A60B" w:rsidR="00FA4ABB" w:rsidRPr="00A04FAE" w:rsidRDefault="00FA4ABB" w:rsidP="00FA4ABB">
            <w:pPr>
              <w:rPr>
                <w:i/>
                <w:iCs/>
                <w:sz w:val="16"/>
                <w:szCs w:val="16"/>
                <w:lang w:val="nl-NL"/>
              </w:rPr>
            </w:pPr>
            <w:r>
              <w:rPr>
                <w:i/>
                <w:iCs/>
                <w:sz w:val="16"/>
                <w:szCs w:val="16"/>
                <w:lang w:val="nl-NL"/>
              </w:rPr>
              <w:t>21-12-22</w:t>
            </w:r>
          </w:p>
        </w:tc>
        <w:tc>
          <w:tcPr>
            <w:tcW w:w="1369" w:type="dxa"/>
            <w:vAlign w:val="center"/>
          </w:tcPr>
          <w:p w14:paraId="3BC9ECB2" w14:textId="47282482" w:rsidR="00FA4ABB" w:rsidRPr="00A04FAE" w:rsidRDefault="00FA4ABB" w:rsidP="00FA4ABB">
            <w:pPr>
              <w:rPr>
                <w:sz w:val="16"/>
                <w:szCs w:val="16"/>
                <w:lang w:val="nl-NL"/>
              </w:rPr>
            </w:pPr>
          </w:p>
        </w:tc>
        <w:tc>
          <w:tcPr>
            <w:tcW w:w="916" w:type="dxa"/>
            <w:vAlign w:val="center"/>
          </w:tcPr>
          <w:p w14:paraId="4C8A3B9C" w14:textId="2017ABD7" w:rsidR="00FA4ABB" w:rsidRPr="00A04FAE" w:rsidRDefault="00FA4ABB" w:rsidP="00FA4ABB">
            <w:pPr>
              <w:rPr>
                <w:i/>
                <w:iCs/>
                <w:sz w:val="16"/>
                <w:szCs w:val="16"/>
                <w:lang w:val="nl-NL"/>
              </w:rPr>
            </w:pPr>
          </w:p>
        </w:tc>
      </w:tr>
      <w:tr w:rsidR="00FA4ABB" w:rsidRPr="00A04FAE" w14:paraId="09BA3607" w14:textId="77777777" w:rsidTr="5DE472E5">
        <w:trPr>
          <w:trHeight w:val="360"/>
        </w:trPr>
        <w:tc>
          <w:tcPr>
            <w:tcW w:w="1139" w:type="dxa"/>
            <w:tcBorders>
              <w:bottom w:val="single" w:sz="4" w:space="0" w:color="2F5496" w:themeColor="accent1" w:themeShade="BF"/>
            </w:tcBorders>
            <w:vAlign w:val="center"/>
          </w:tcPr>
          <w:p w14:paraId="036CF339" w14:textId="046A7221" w:rsidR="00FA4ABB" w:rsidRPr="00A04FAE" w:rsidRDefault="00FA4ABB" w:rsidP="00FA4ABB">
            <w:pPr>
              <w:rPr>
                <w:sz w:val="16"/>
                <w:szCs w:val="16"/>
                <w:lang w:val="nl-NL"/>
              </w:rPr>
            </w:pPr>
            <w:r w:rsidRPr="00A04FAE">
              <w:rPr>
                <w:b/>
                <w:bCs/>
                <w:sz w:val="16"/>
                <w:szCs w:val="16"/>
                <w:lang w:val="nl-NL"/>
              </w:rPr>
              <w:t>Review door</w:t>
            </w:r>
          </w:p>
        </w:tc>
        <w:tc>
          <w:tcPr>
            <w:tcW w:w="161" w:type="dxa"/>
            <w:tcBorders>
              <w:bottom w:val="single" w:sz="4" w:space="0" w:color="2F5496" w:themeColor="accent1" w:themeShade="BF"/>
            </w:tcBorders>
            <w:vAlign w:val="center"/>
          </w:tcPr>
          <w:p w14:paraId="05BB7D8B" w14:textId="77777777" w:rsidR="00FA4ABB" w:rsidRPr="00A04FAE" w:rsidRDefault="00FA4ABB" w:rsidP="00FA4ABB">
            <w:pPr>
              <w:rPr>
                <w:sz w:val="16"/>
                <w:szCs w:val="16"/>
                <w:lang w:val="nl-NL"/>
              </w:rPr>
            </w:pPr>
            <w:r w:rsidRPr="00A04FAE">
              <w:rPr>
                <w:sz w:val="16"/>
                <w:szCs w:val="16"/>
                <w:lang w:val="nl-NL"/>
              </w:rPr>
              <w:t>:</w:t>
            </w:r>
          </w:p>
        </w:tc>
        <w:tc>
          <w:tcPr>
            <w:tcW w:w="1540" w:type="dxa"/>
            <w:tcBorders>
              <w:bottom w:val="single" w:sz="4" w:space="0" w:color="2F5496" w:themeColor="accent1" w:themeShade="BF"/>
            </w:tcBorders>
            <w:vAlign w:val="center"/>
          </w:tcPr>
          <w:p w14:paraId="04CBFAF1" w14:textId="7D7F1928" w:rsidR="00FA4ABB" w:rsidRPr="00A04FAE" w:rsidRDefault="00FA4ABB" w:rsidP="00FA4ABB">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67" w:type="dxa"/>
            <w:tcBorders>
              <w:bottom w:val="single" w:sz="4" w:space="0" w:color="2F5496" w:themeColor="accent1" w:themeShade="BF"/>
            </w:tcBorders>
            <w:vAlign w:val="center"/>
          </w:tcPr>
          <w:p w14:paraId="2066A0EE" w14:textId="46C0F387" w:rsidR="00FA4ABB" w:rsidRPr="00A04FAE" w:rsidRDefault="00FA4ABB" w:rsidP="00FA4ABB">
            <w:pPr>
              <w:rPr>
                <w:i/>
                <w:iCs/>
                <w:sz w:val="16"/>
                <w:szCs w:val="16"/>
                <w:lang w:val="nl-NL"/>
              </w:rPr>
            </w:pPr>
            <w:r w:rsidRPr="00A04FAE">
              <w:rPr>
                <w:i/>
                <w:iCs/>
                <w:sz w:val="16"/>
                <w:szCs w:val="16"/>
                <w:lang w:val="nl-NL"/>
              </w:rPr>
              <w:t>17-12-22</w:t>
            </w:r>
          </w:p>
        </w:tc>
        <w:tc>
          <w:tcPr>
            <w:tcW w:w="1401" w:type="dxa"/>
            <w:tcBorders>
              <w:bottom w:val="single" w:sz="4" w:space="0" w:color="2F5496" w:themeColor="accent1" w:themeShade="BF"/>
            </w:tcBorders>
            <w:vAlign w:val="center"/>
          </w:tcPr>
          <w:p w14:paraId="1C3898D7" w14:textId="7A314FF9" w:rsidR="00FA4ABB" w:rsidRPr="00A04FAE" w:rsidRDefault="00FA4ABB" w:rsidP="00FA4ABB">
            <w:pPr>
              <w:rPr>
                <w:sz w:val="16"/>
                <w:szCs w:val="16"/>
                <w:lang w:val="nl-NL"/>
              </w:rPr>
            </w:pPr>
            <w:r>
              <w:rPr>
                <w:sz w:val="16"/>
                <w:szCs w:val="16"/>
                <w:lang w:val="nl-NL"/>
              </w:rPr>
              <w:t>Wally van de Pas</w:t>
            </w:r>
          </w:p>
        </w:tc>
        <w:tc>
          <w:tcPr>
            <w:tcW w:w="883" w:type="dxa"/>
            <w:tcBorders>
              <w:bottom w:val="single" w:sz="4" w:space="0" w:color="2F5496" w:themeColor="accent1" w:themeShade="BF"/>
            </w:tcBorders>
            <w:vAlign w:val="center"/>
          </w:tcPr>
          <w:p w14:paraId="424C236E" w14:textId="6110BE56" w:rsidR="00FA4ABB" w:rsidRPr="00A04FAE" w:rsidRDefault="00FA4ABB" w:rsidP="00FA4ABB">
            <w:pPr>
              <w:rPr>
                <w:i/>
                <w:iCs/>
                <w:sz w:val="16"/>
                <w:szCs w:val="16"/>
                <w:lang w:val="nl-NL"/>
              </w:rPr>
            </w:pPr>
            <w:r>
              <w:rPr>
                <w:i/>
                <w:iCs/>
                <w:sz w:val="16"/>
                <w:szCs w:val="16"/>
                <w:lang w:val="nl-NL"/>
              </w:rPr>
              <w:t>21-12-22</w:t>
            </w:r>
          </w:p>
        </w:tc>
        <w:tc>
          <w:tcPr>
            <w:tcW w:w="1385" w:type="dxa"/>
            <w:tcBorders>
              <w:bottom w:val="single" w:sz="4" w:space="0" w:color="2F5496" w:themeColor="accent1" w:themeShade="BF"/>
            </w:tcBorders>
            <w:vAlign w:val="center"/>
          </w:tcPr>
          <w:p w14:paraId="7DF81D0E" w14:textId="7D45D717" w:rsidR="00FA4ABB" w:rsidRPr="00A04FAE" w:rsidRDefault="00FA4ABB" w:rsidP="00FA4ABB">
            <w:pPr>
              <w:rPr>
                <w:sz w:val="16"/>
                <w:szCs w:val="16"/>
                <w:lang w:val="nl-NL"/>
              </w:rPr>
            </w:pPr>
          </w:p>
        </w:tc>
        <w:tc>
          <w:tcPr>
            <w:tcW w:w="899" w:type="dxa"/>
            <w:tcBorders>
              <w:bottom w:val="single" w:sz="4" w:space="0" w:color="2F5496" w:themeColor="accent1" w:themeShade="BF"/>
            </w:tcBorders>
            <w:vAlign w:val="center"/>
          </w:tcPr>
          <w:p w14:paraId="327FAA15" w14:textId="7B4E1342" w:rsidR="00FA4ABB" w:rsidRPr="00A04FAE" w:rsidRDefault="00FA4ABB" w:rsidP="00FA4ABB">
            <w:pPr>
              <w:rPr>
                <w:i/>
                <w:iCs/>
                <w:sz w:val="16"/>
                <w:szCs w:val="16"/>
                <w:lang w:val="nl-NL"/>
              </w:rPr>
            </w:pPr>
          </w:p>
        </w:tc>
        <w:tc>
          <w:tcPr>
            <w:tcW w:w="1369" w:type="dxa"/>
            <w:tcBorders>
              <w:bottom w:val="single" w:sz="4" w:space="0" w:color="2F5496" w:themeColor="accent1" w:themeShade="BF"/>
            </w:tcBorders>
            <w:vAlign w:val="center"/>
          </w:tcPr>
          <w:p w14:paraId="66ACB52D" w14:textId="38D26A8A" w:rsidR="00FA4ABB" w:rsidRPr="00A04FAE" w:rsidRDefault="00FA4ABB" w:rsidP="00FA4ABB">
            <w:pPr>
              <w:rPr>
                <w:sz w:val="16"/>
                <w:szCs w:val="16"/>
                <w:lang w:val="nl-NL"/>
              </w:rPr>
            </w:pPr>
          </w:p>
        </w:tc>
        <w:tc>
          <w:tcPr>
            <w:tcW w:w="916" w:type="dxa"/>
            <w:tcBorders>
              <w:bottom w:val="single" w:sz="4" w:space="0" w:color="2F5496" w:themeColor="accent1" w:themeShade="BF"/>
            </w:tcBorders>
            <w:vAlign w:val="center"/>
          </w:tcPr>
          <w:p w14:paraId="0AAF7F7B" w14:textId="437D4BD1" w:rsidR="00FA4ABB" w:rsidRPr="00A04FAE" w:rsidRDefault="00FA4ABB" w:rsidP="00FA4ABB">
            <w:pPr>
              <w:rPr>
                <w:i/>
                <w:iCs/>
                <w:sz w:val="16"/>
                <w:szCs w:val="16"/>
                <w:lang w:val="nl-NL"/>
              </w:rPr>
            </w:pPr>
          </w:p>
        </w:tc>
      </w:tr>
    </w:tbl>
    <w:p w14:paraId="3E3C6F0C" w14:textId="673224EA" w:rsidR="00A90A7E" w:rsidRPr="00A04FAE" w:rsidRDefault="00977C23" w:rsidP="00977C23">
      <w:pPr>
        <w:rPr>
          <w:lang w:val="nl-NL"/>
        </w:rPr>
      </w:pPr>
      <w:r w:rsidRPr="00A04FAE">
        <w:rPr>
          <w:lang w:val="nl-NL"/>
        </w:rPr>
        <w:t xml:space="preserve">Dit afgelopen semester </w:t>
      </w:r>
      <w:r w:rsidR="006C6ACE" w:rsidRPr="00A04FAE">
        <w:rPr>
          <w:lang w:val="nl-NL"/>
        </w:rPr>
        <w:t>(</w:t>
      </w:r>
      <w:r w:rsidRPr="00A04FAE">
        <w:rPr>
          <w:lang w:val="nl-NL"/>
        </w:rPr>
        <w:t xml:space="preserve">30 augustus 2022 </w:t>
      </w:r>
      <w:r w:rsidR="006C6ACE" w:rsidRPr="00A04FAE">
        <w:rPr>
          <w:lang w:val="nl-NL"/>
        </w:rPr>
        <w:t xml:space="preserve">t/m </w:t>
      </w:r>
      <w:r w:rsidRPr="00A04FAE">
        <w:rPr>
          <w:lang w:val="nl-NL"/>
        </w:rPr>
        <w:t>16 januari 2023</w:t>
      </w:r>
      <w:r w:rsidR="006C6ACE" w:rsidRPr="00A04FAE">
        <w:rPr>
          <w:lang w:val="nl-NL"/>
        </w:rPr>
        <w:t>)</w:t>
      </w:r>
      <w:r w:rsidRPr="00A04FAE">
        <w:rPr>
          <w:lang w:val="nl-NL"/>
        </w:rPr>
        <w:t xml:space="preserve"> </w:t>
      </w:r>
      <w:r w:rsidR="006C6ACE" w:rsidRPr="00A04FAE">
        <w:rPr>
          <w:lang w:val="nl-NL"/>
        </w:rPr>
        <w:t>zijn</w:t>
      </w:r>
      <w:r w:rsidRPr="00A04FAE">
        <w:rPr>
          <w:lang w:val="nl-NL"/>
        </w:rPr>
        <w:t xml:space="preserve"> </w:t>
      </w:r>
      <w:r w:rsidR="009C53F4" w:rsidRPr="00A04FAE">
        <w:rPr>
          <w:lang w:val="nl-NL"/>
        </w:rPr>
        <w:t>wij</w:t>
      </w:r>
      <w:r w:rsidR="006C6ACE" w:rsidRPr="00A04FAE">
        <w:rPr>
          <w:lang w:val="nl-NL"/>
        </w:rPr>
        <w:t xml:space="preserve"> als student-projectgroep vanuit </w:t>
      </w:r>
      <w:proofErr w:type="spellStart"/>
      <w:r w:rsidR="006C6ACE" w:rsidRPr="00A04FAE">
        <w:rPr>
          <w:lang w:val="nl-NL"/>
        </w:rPr>
        <w:t>Fontys</w:t>
      </w:r>
      <w:proofErr w:type="spellEnd"/>
      <w:r w:rsidR="006C6ACE" w:rsidRPr="00A04FAE">
        <w:rPr>
          <w:lang w:val="nl-NL"/>
        </w:rPr>
        <w:t xml:space="preserve"> Hogeschool aan de slag gegaan met de wens van </w:t>
      </w:r>
      <w:proofErr w:type="spellStart"/>
      <w:r w:rsidR="006C6ACE" w:rsidRPr="00A04FAE">
        <w:rPr>
          <w:lang w:val="nl-NL"/>
        </w:rPr>
        <w:t>Pro</w:t>
      </w:r>
      <w:r w:rsidR="00262F14" w:rsidRPr="00A04FAE">
        <w:rPr>
          <w:lang w:val="nl-NL"/>
        </w:rPr>
        <w:t>wise</w:t>
      </w:r>
      <w:proofErr w:type="spellEnd"/>
      <w:r w:rsidR="00262F14" w:rsidRPr="00A04FAE">
        <w:rPr>
          <w:lang w:val="nl-NL"/>
        </w:rPr>
        <w:t xml:space="preserve"> om vanuit een </w:t>
      </w:r>
      <w:proofErr w:type="spellStart"/>
      <w:r w:rsidR="00262F14" w:rsidRPr="00A04FAE">
        <w:rPr>
          <w:lang w:val="nl-NL"/>
        </w:rPr>
        <w:t>inclusiviteit</w:t>
      </w:r>
      <w:proofErr w:type="spellEnd"/>
      <w:r w:rsidR="00E64EA3">
        <w:rPr>
          <w:lang w:val="nl-NL"/>
        </w:rPr>
        <w:t>-</w:t>
      </w:r>
      <w:r w:rsidR="00262F14" w:rsidRPr="00A04FAE">
        <w:rPr>
          <w:lang w:val="nl-NL"/>
        </w:rPr>
        <w:t xml:space="preserve">gedachte onderzoek te doen naar mogelijke functionaliteit om op hun digitale schoolborden </w:t>
      </w:r>
      <w:r w:rsidR="00A90A7E" w:rsidRPr="00A04FAE">
        <w:rPr>
          <w:lang w:val="nl-NL"/>
        </w:rPr>
        <w:t>automatisch gebarentaal te herkennen en te vertalen.</w:t>
      </w:r>
      <w:r w:rsidR="009C53F4" w:rsidRPr="00A04FAE">
        <w:rPr>
          <w:lang w:val="nl-NL"/>
        </w:rPr>
        <w:t xml:space="preserve"> </w:t>
      </w:r>
      <w:r w:rsidR="005D6AAA" w:rsidRPr="00A04FAE">
        <w:rPr>
          <w:lang w:val="nl-NL"/>
        </w:rPr>
        <w:t xml:space="preserve"> </w:t>
      </w:r>
      <w:r w:rsidR="003073FE" w:rsidRPr="00A04FAE">
        <w:rPr>
          <w:lang w:val="nl-NL"/>
        </w:rPr>
        <w:t>Het is niet alleen handig voor bijscholing van het desbetreffende slechthorende of dove kind</w:t>
      </w:r>
      <w:r w:rsidR="003073FE">
        <w:rPr>
          <w:lang w:val="nl-NL"/>
        </w:rPr>
        <w:t xml:space="preserve"> om gebarentaal beter te beheersen</w:t>
      </w:r>
      <w:r w:rsidR="003073FE" w:rsidRPr="00A04FAE">
        <w:rPr>
          <w:lang w:val="nl-NL"/>
        </w:rPr>
        <w:t xml:space="preserve">, maar ook voor de klasgenootjes van het kind. </w:t>
      </w:r>
      <w:r w:rsidR="003073FE">
        <w:rPr>
          <w:lang w:val="nl-NL"/>
        </w:rPr>
        <w:br/>
      </w:r>
      <w:r w:rsidR="00A90A7E" w:rsidRPr="00A04FAE">
        <w:rPr>
          <w:lang w:val="nl-NL"/>
        </w:rPr>
        <w:t>De projec</w:t>
      </w:r>
      <w:r w:rsidR="00281CF3" w:rsidRPr="00A04FAE">
        <w:rPr>
          <w:lang w:val="nl-NL"/>
        </w:rPr>
        <w:t>t</w:t>
      </w:r>
      <w:r w:rsidR="00A90A7E" w:rsidRPr="00A04FAE">
        <w:rPr>
          <w:lang w:val="nl-NL"/>
        </w:rPr>
        <w:t xml:space="preserve">groep waarin wij hiermee bezig zijn gegaan bestaat uit </w:t>
      </w:r>
      <w:r w:rsidR="009C53F4" w:rsidRPr="00A04FAE">
        <w:rPr>
          <w:lang w:val="nl-NL"/>
        </w:rPr>
        <w:t xml:space="preserve">Wally van de Pas, Maartje van </w:t>
      </w:r>
      <w:proofErr w:type="spellStart"/>
      <w:r w:rsidR="009C53F4" w:rsidRPr="00A04FAE">
        <w:rPr>
          <w:lang w:val="nl-NL"/>
        </w:rPr>
        <w:t>Driesten</w:t>
      </w:r>
      <w:proofErr w:type="spellEnd"/>
      <w:r w:rsidR="009C53F4" w:rsidRPr="00A04FAE">
        <w:rPr>
          <w:lang w:val="nl-NL"/>
        </w:rPr>
        <w:t xml:space="preserve">, </w:t>
      </w:r>
      <w:r w:rsidR="00A90A7E" w:rsidRPr="00A04FAE">
        <w:rPr>
          <w:lang w:val="nl-NL"/>
        </w:rPr>
        <w:t>Piotr Tadrała</w:t>
      </w:r>
      <w:r w:rsidR="00281CF3" w:rsidRPr="00A04FAE">
        <w:rPr>
          <w:lang w:val="nl-NL"/>
        </w:rPr>
        <w:t xml:space="preserve"> en Ruben </w:t>
      </w:r>
      <w:proofErr w:type="spellStart"/>
      <w:r w:rsidR="00281CF3" w:rsidRPr="00A04FAE">
        <w:rPr>
          <w:lang w:val="nl-NL"/>
        </w:rPr>
        <w:t>Ulfman</w:t>
      </w:r>
      <w:proofErr w:type="spellEnd"/>
      <w:r w:rsidR="00281CF3" w:rsidRPr="00A04FAE">
        <w:rPr>
          <w:lang w:val="nl-NL"/>
        </w:rPr>
        <w:t xml:space="preserve">. Hierbij heeft Wally van de Pas, als werknemer bij </w:t>
      </w:r>
      <w:proofErr w:type="spellStart"/>
      <w:r w:rsidR="00281CF3" w:rsidRPr="00A04FAE">
        <w:rPr>
          <w:lang w:val="nl-NL"/>
        </w:rPr>
        <w:t>Prowise</w:t>
      </w:r>
      <w:proofErr w:type="spellEnd"/>
      <w:r w:rsidR="005D6AAA" w:rsidRPr="00A04FAE">
        <w:rPr>
          <w:lang w:val="nl-NL"/>
        </w:rPr>
        <w:t xml:space="preserve"> en aandrager van de </w:t>
      </w:r>
      <w:proofErr w:type="spellStart"/>
      <w:r w:rsidR="005D6AAA" w:rsidRPr="00A04FAE">
        <w:rPr>
          <w:lang w:val="nl-NL"/>
        </w:rPr>
        <w:t>challenge</w:t>
      </w:r>
      <w:proofErr w:type="spellEnd"/>
      <w:r w:rsidR="005D6AAA" w:rsidRPr="00A04FAE">
        <w:rPr>
          <w:lang w:val="nl-NL"/>
        </w:rPr>
        <w:t xml:space="preserve"> bij </w:t>
      </w:r>
      <w:proofErr w:type="spellStart"/>
      <w:r w:rsidR="005D6AAA" w:rsidRPr="00A04FAE">
        <w:rPr>
          <w:lang w:val="nl-NL"/>
        </w:rPr>
        <w:t>Fontys</w:t>
      </w:r>
      <w:proofErr w:type="spellEnd"/>
      <w:r w:rsidR="00281CF3" w:rsidRPr="00A04FAE">
        <w:rPr>
          <w:lang w:val="nl-NL"/>
        </w:rPr>
        <w:t>, de rol als aanspreekpunt</w:t>
      </w:r>
      <w:r w:rsidR="00BB2648" w:rsidRPr="00A04FAE">
        <w:rPr>
          <w:lang w:val="nl-NL"/>
        </w:rPr>
        <w:t xml:space="preserve"> dan wel</w:t>
      </w:r>
      <w:r w:rsidR="00333976" w:rsidRPr="00A04FAE">
        <w:rPr>
          <w:lang w:val="nl-NL"/>
        </w:rPr>
        <w:t xml:space="preserve"> </w:t>
      </w:r>
      <w:proofErr w:type="spellStart"/>
      <w:r w:rsidR="00333976" w:rsidRPr="00A04FAE">
        <w:rPr>
          <w:lang w:val="nl-NL"/>
        </w:rPr>
        <w:t>key</w:t>
      </w:r>
      <w:proofErr w:type="spellEnd"/>
      <w:r w:rsidR="00333976" w:rsidRPr="00A04FAE">
        <w:rPr>
          <w:lang w:val="nl-NL"/>
        </w:rPr>
        <w:t>-user op zich genomen.</w:t>
      </w:r>
    </w:p>
    <w:p w14:paraId="25B3F742" w14:textId="77777777" w:rsidR="00C61C2C" w:rsidRDefault="00CB6A39" w:rsidP="00977C23">
      <w:pPr>
        <w:rPr>
          <w:lang w:val="nl-NL"/>
        </w:rPr>
      </w:pPr>
      <w:r w:rsidRPr="00A04FAE">
        <w:rPr>
          <w:lang w:val="nl-NL"/>
        </w:rPr>
        <w:t xml:space="preserve">Vanuit de wens hebben wij een eenvoudige set eisen opgesteld, welke zijn gevalideerd door </w:t>
      </w:r>
      <w:proofErr w:type="spellStart"/>
      <w:r w:rsidRPr="00A04FAE">
        <w:rPr>
          <w:lang w:val="nl-NL"/>
        </w:rPr>
        <w:t>Prowise</w:t>
      </w:r>
      <w:proofErr w:type="spellEnd"/>
      <w:r w:rsidRPr="00A04FAE">
        <w:rPr>
          <w:lang w:val="nl-NL"/>
        </w:rPr>
        <w:t>. Aan de hand van deze set eisen hebben wij verkennend onderzoek gedaan naar de verschillende mogelijkheden</w:t>
      </w:r>
      <w:r w:rsidR="00D90CDD" w:rsidRPr="00A04FAE">
        <w:rPr>
          <w:lang w:val="nl-NL"/>
        </w:rPr>
        <w:t xml:space="preserve"> in technologie, bestaande toepassingen en specifieke eisen van de gebruikers. Om de haalbaarheid van de mogelijkheden te toetsen, hebben wij deze </w:t>
      </w:r>
      <w:r w:rsidR="00667275" w:rsidRPr="00A04FAE">
        <w:rPr>
          <w:lang w:val="nl-NL"/>
        </w:rPr>
        <w:t xml:space="preserve">geanalyseerd middels het opstellen van verschillende prototypes waaronder twee mogelijkheden voor </w:t>
      </w:r>
      <w:proofErr w:type="spellStart"/>
      <w:r w:rsidR="00667275" w:rsidRPr="00A04FAE">
        <w:rPr>
          <w:lang w:val="nl-NL"/>
        </w:rPr>
        <w:t>back-end</w:t>
      </w:r>
      <w:proofErr w:type="spellEnd"/>
      <w:r w:rsidR="00667275" w:rsidRPr="00A04FAE">
        <w:rPr>
          <w:lang w:val="nl-NL"/>
        </w:rPr>
        <w:t xml:space="preserve"> logica, verschillende opties voor het opzetten van een </w:t>
      </w:r>
      <w:r w:rsidR="002F52B7" w:rsidRPr="00A04FAE">
        <w:rPr>
          <w:lang w:val="nl-NL"/>
        </w:rPr>
        <w:t>dataset</w:t>
      </w:r>
      <w:r w:rsidR="00667275" w:rsidRPr="00A04FAE">
        <w:rPr>
          <w:lang w:val="nl-NL"/>
        </w:rPr>
        <w:t xml:space="preserve"> gebaren, en</w:t>
      </w:r>
      <w:r w:rsidR="00FC3745" w:rsidRPr="00A04FAE">
        <w:rPr>
          <w:lang w:val="nl-NL"/>
        </w:rPr>
        <w:t xml:space="preserve"> een verkenning van de vormgeving en mogelijke inhoud van front-end toepassingen van de functionaliteit.</w:t>
      </w:r>
      <w:r w:rsidR="00FC3745" w:rsidRPr="00A04FAE">
        <w:rPr>
          <w:lang w:val="nl-NL"/>
        </w:rPr>
        <w:br/>
      </w:r>
      <w:r w:rsidR="00C7668F" w:rsidRPr="00A04FAE">
        <w:rPr>
          <w:lang w:val="nl-NL"/>
        </w:rPr>
        <w:t xml:space="preserve">Op basis van dit uitgebreide vooronderzoek hebben wij onder andere een set </w:t>
      </w:r>
      <w:proofErr w:type="spellStart"/>
      <w:r w:rsidR="00C7668F" w:rsidRPr="00A04FAE">
        <w:rPr>
          <w:lang w:val="nl-NL"/>
        </w:rPr>
        <w:t>requirements</w:t>
      </w:r>
      <w:proofErr w:type="spellEnd"/>
      <w:r w:rsidR="00C7668F" w:rsidRPr="00A04FAE">
        <w:rPr>
          <w:lang w:val="nl-NL"/>
        </w:rPr>
        <w:t xml:space="preserve"> opgesteld waaraan toekomstige oplossingen zouden moeten voldoen</w:t>
      </w:r>
      <w:r w:rsidR="00067F4F" w:rsidRPr="00A04FAE">
        <w:rPr>
          <w:lang w:val="nl-NL"/>
        </w:rPr>
        <w:t xml:space="preserve">, en hebben wij adviezen opgesteld over verschillende onderdelen van de functionaliteit. </w:t>
      </w:r>
      <w:r w:rsidR="00846C88">
        <w:rPr>
          <w:lang w:val="nl-NL"/>
        </w:rPr>
        <w:br/>
        <w:t xml:space="preserve">Hierin hebben wij rekening gehouden met het opzetten van de verschillende systeem lagen zodat er later met de bestaande tools van </w:t>
      </w:r>
      <w:proofErr w:type="spellStart"/>
      <w:r w:rsidR="00846C88">
        <w:rPr>
          <w:lang w:val="nl-NL"/>
        </w:rPr>
        <w:t>Prowise</w:t>
      </w:r>
      <w:proofErr w:type="spellEnd"/>
      <w:r w:rsidR="00846C88">
        <w:rPr>
          <w:lang w:val="nl-NL"/>
        </w:rPr>
        <w:t xml:space="preserve"> gecommuniceerd kan worden. Ook is er gekeken naar het vergaren en processen van de training data voor de logica van de applicatie zodat wij een duidelijk beeld kunnen schetsen over de werkzaamheden, kosten of andere middelen die hiervoor nodig zijn.</w:t>
      </w:r>
      <w:r w:rsidR="00846C88">
        <w:rPr>
          <w:lang w:val="nl-NL"/>
        </w:rPr>
        <w:br/>
        <w:t xml:space="preserve">Als voorzet voor een eventueel vervolgstappen die </w:t>
      </w:r>
      <w:proofErr w:type="spellStart"/>
      <w:r w:rsidR="00846C88">
        <w:rPr>
          <w:lang w:val="nl-NL"/>
        </w:rPr>
        <w:t>Prowise</w:t>
      </w:r>
      <w:proofErr w:type="spellEnd"/>
      <w:r w:rsidR="00846C88">
        <w:rPr>
          <w:lang w:val="nl-NL"/>
        </w:rPr>
        <w:t xml:space="preserve"> met dit rapport kan nemen is ook gekeken naar enkele front-end oplossingen die met deze technologie gemaakt zouden kunnen worden.</w:t>
      </w:r>
      <w:r w:rsidR="00846C88">
        <w:rPr>
          <w:lang w:val="nl-NL"/>
        </w:rPr>
        <w:br/>
        <w:t xml:space="preserve">Wat betreft een voortzetting als </w:t>
      </w:r>
      <w:proofErr w:type="spellStart"/>
      <w:r w:rsidR="00846C88">
        <w:rPr>
          <w:lang w:val="nl-NL"/>
        </w:rPr>
        <w:t>chal</w:t>
      </w:r>
      <w:r w:rsidR="00A13AEB">
        <w:rPr>
          <w:lang w:val="nl-NL"/>
        </w:rPr>
        <w:t>le</w:t>
      </w:r>
      <w:r w:rsidR="00846C88">
        <w:rPr>
          <w:lang w:val="nl-NL"/>
        </w:rPr>
        <w:t>nge</w:t>
      </w:r>
      <w:proofErr w:type="spellEnd"/>
      <w:r w:rsidR="00846C88">
        <w:rPr>
          <w:lang w:val="nl-NL"/>
        </w:rPr>
        <w:t xml:space="preserve"> in een tweede semester </w:t>
      </w:r>
      <w:r w:rsidR="00331CA9">
        <w:rPr>
          <w:lang w:val="nl-NL"/>
        </w:rPr>
        <w:t>zijn er een aantal punten naar voren gekomen die nodig zijn om dit haalbaar te maken.</w:t>
      </w:r>
    </w:p>
    <w:p w14:paraId="36FD3C56" w14:textId="6574E0FF" w:rsidR="0024423D" w:rsidRDefault="005E08EB" w:rsidP="00977C23">
      <w:pPr>
        <w:rPr>
          <w:lang w:val="nl-NL"/>
        </w:rPr>
      </w:pPr>
      <w:r>
        <w:rPr>
          <w:lang w:val="nl-NL"/>
        </w:rPr>
        <w:t>Aan de hand van de analyse</w:t>
      </w:r>
      <w:r w:rsidR="001C4A74">
        <w:rPr>
          <w:lang w:val="nl-NL"/>
        </w:rPr>
        <w:t xml:space="preserve"> </w:t>
      </w:r>
      <w:r w:rsidR="00A74916">
        <w:rPr>
          <w:lang w:val="nl-NL"/>
        </w:rPr>
        <w:t>naar gebarentaal, en technische prototypen voor herkenning hiervan,</w:t>
      </w:r>
      <w:r>
        <w:rPr>
          <w:lang w:val="nl-NL"/>
        </w:rPr>
        <w:t xml:space="preserve"> is een belangrijke co</w:t>
      </w:r>
      <w:r w:rsidR="001C4A74">
        <w:rPr>
          <w:lang w:val="nl-NL"/>
        </w:rPr>
        <w:t xml:space="preserve">nclusie </w:t>
      </w:r>
      <w:r w:rsidR="00A74916">
        <w:rPr>
          <w:lang w:val="nl-NL"/>
        </w:rPr>
        <w:t>dat de haalbaarheid van het herkennen van de volledige gebarentaal zeer onrealistisch is. De complexiteit van de gebarentaal is simpelweg te groot</w:t>
      </w:r>
      <w:r w:rsidR="00C06093">
        <w:rPr>
          <w:lang w:val="nl-NL"/>
        </w:rPr>
        <w:t>, en bestaande technieken en tools zijn hiervoor niet toereikend</w:t>
      </w:r>
      <w:r w:rsidR="00A74916">
        <w:rPr>
          <w:lang w:val="nl-NL"/>
        </w:rPr>
        <w:t>. Een beperkte herkenning</w:t>
      </w:r>
      <w:r w:rsidR="005576E9">
        <w:rPr>
          <w:lang w:val="nl-NL"/>
        </w:rPr>
        <w:t xml:space="preserve"> van het alfabet en cijfers zoals gewenst door </w:t>
      </w:r>
      <w:proofErr w:type="spellStart"/>
      <w:r w:rsidR="005576E9">
        <w:rPr>
          <w:lang w:val="nl-NL"/>
        </w:rPr>
        <w:t>Prowise</w:t>
      </w:r>
      <w:proofErr w:type="spellEnd"/>
      <w:r w:rsidR="005576E9">
        <w:rPr>
          <w:lang w:val="nl-NL"/>
        </w:rPr>
        <w:t>, is waarschijnlijk het hoogst haalbare binnen het project</w:t>
      </w:r>
      <w:r w:rsidR="00EB366F">
        <w:rPr>
          <w:lang w:val="nl-NL"/>
        </w:rPr>
        <w:t>. Verdere herkenning vraagt grote investering van tijd in ontwikkeling van technieken.</w:t>
      </w:r>
    </w:p>
    <w:p w14:paraId="4FE8915E" w14:textId="5141AA37" w:rsidR="00C61C2C" w:rsidRDefault="00C61C2C" w:rsidP="00977C23">
      <w:pPr>
        <w:rPr>
          <w:lang w:val="nl-NL"/>
        </w:rPr>
      </w:pPr>
      <w:r w:rsidRPr="00A04FAE">
        <w:rPr>
          <w:lang w:val="nl-NL"/>
        </w:rPr>
        <w:t>De volledige documentatie van al het gedane onderzoek is voor de geïnteresseerde lezer terug te vinden in de diverse bijlagen, en geciteerde bronnen in dit document.</w:t>
      </w:r>
      <w:r>
        <w:rPr>
          <w:lang w:val="nl-NL"/>
        </w:rPr>
        <w:t xml:space="preserve"> Zo bevat </w:t>
      </w:r>
      <w:r w:rsidRPr="00A04FAE">
        <w:rPr>
          <w:rStyle w:val="Subtieleverwijzing"/>
          <w:lang w:val="nl-NL"/>
        </w:rPr>
        <w:t>Bijlage 1 – Research Gebarentaal</w:t>
      </w:r>
      <w:r>
        <w:rPr>
          <w:rStyle w:val="Subtieleverwijzing"/>
          <w:lang w:val="nl-NL"/>
        </w:rPr>
        <w:t xml:space="preserve"> </w:t>
      </w:r>
      <w:r>
        <w:rPr>
          <w:lang w:val="nl-NL"/>
        </w:rPr>
        <w:t>analyse</w:t>
      </w:r>
      <w:r w:rsidR="00DA3533">
        <w:rPr>
          <w:lang w:val="nl-NL"/>
        </w:rPr>
        <w:t>,</w:t>
      </w:r>
      <w:r>
        <w:rPr>
          <w:lang w:val="nl-NL"/>
        </w:rPr>
        <w:t xml:space="preserve"> </w:t>
      </w:r>
      <w:proofErr w:type="spellStart"/>
      <w:r>
        <w:rPr>
          <w:lang w:val="nl-NL"/>
        </w:rPr>
        <w:t>requirements</w:t>
      </w:r>
      <w:proofErr w:type="spellEnd"/>
      <w:r w:rsidR="00DA3533">
        <w:rPr>
          <w:lang w:val="nl-NL"/>
        </w:rPr>
        <w:t xml:space="preserve"> en advies</w:t>
      </w:r>
      <w:r>
        <w:rPr>
          <w:lang w:val="nl-NL"/>
        </w:rPr>
        <w:t xml:space="preserve"> voorkomend uit de Nederlandse Gebarentaal. </w:t>
      </w:r>
      <w:r w:rsidRPr="00A04FAE">
        <w:rPr>
          <w:rStyle w:val="Subtieleverwijzing"/>
          <w:lang w:val="nl-NL"/>
        </w:rPr>
        <w:t>Bijlage 2 – Analyse &amp; Design Front-End</w:t>
      </w:r>
      <w:r>
        <w:rPr>
          <w:rStyle w:val="Subtieleverwijzing"/>
          <w:lang w:val="nl-NL"/>
        </w:rPr>
        <w:t xml:space="preserve"> </w:t>
      </w:r>
      <w:r>
        <w:rPr>
          <w:lang w:val="nl-NL"/>
        </w:rPr>
        <w:t>bevat analyse en design m.b.t ontwerpen van front-end applicaties voor de primaire doelgroep.</w:t>
      </w:r>
    </w:p>
    <w:p w14:paraId="2A1DB18B" w14:textId="25E77DB2" w:rsidR="00C90877" w:rsidRPr="00331CA9" w:rsidRDefault="00331CA9">
      <w:pPr>
        <w:rPr>
          <w:lang w:val="nl-NL"/>
        </w:rPr>
      </w:pPr>
      <w:r>
        <w:rPr>
          <w:lang w:val="nl-NL"/>
        </w:rPr>
        <w:t xml:space="preserve">Met dit onderzoek denken wij een goed doordachte basis voor het maken van een applicatie te presenteren. In dit document kunnen de diverse afdelingen en </w:t>
      </w:r>
      <w:r w:rsidR="00335119">
        <w:rPr>
          <w:lang w:val="nl-NL"/>
        </w:rPr>
        <w:t>directie-</w:t>
      </w:r>
      <w:r>
        <w:rPr>
          <w:lang w:val="nl-NL"/>
        </w:rPr>
        <w:t xml:space="preserve">lagen binnen </w:t>
      </w:r>
      <w:proofErr w:type="spellStart"/>
      <w:r>
        <w:rPr>
          <w:lang w:val="nl-NL"/>
        </w:rPr>
        <w:t>Prowise</w:t>
      </w:r>
      <w:proofErr w:type="spellEnd"/>
      <w:r>
        <w:rPr>
          <w:lang w:val="nl-NL"/>
        </w:rPr>
        <w:t xml:space="preserve"> </w:t>
      </w:r>
      <w:r w:rsidR="00335119">
        <w:rPr>
          <w:lang w:val="nl-NL"/>
        </w:rPr>
        <w:t xml:space="preserve">informatie vinden over de mogelijkheden van de mogelijke </w:t>
      </w:r>
      <w:r w:rsidR="00A13AEB">
        <w:rPr>
          <w:lang w:val="nl-NL"/>
        </w:rPr>
        <w:t>technologieën</w:t>
      </w:r>
      <w:r w:rsidR="00335119">
        <w:rPr>
          <w:lang w:val="nl-NL"/>
        </w:rPr>
        <w:t xml:space="preserve"> en de eisen die het herkennen van Nederlands gebarentaal met zich meebrengt. </w:t>
      </w:r>
      <w:r>
        <w:rPr>
          <w:lang w:val="nl-NL"/>
        </w:rPr>
        <w:t xml:space="preserve">Hierin is rekening gehouden met de schaalbaarheid en implementatie binnen de bestaande tools van </w:t>
      </w:r>
      <w:proofErr w:type="spellStart"/>
      <w:r>
        <w:rPr>
          <w:lang w:val="nl-NL"/>
        </w:rPr>
        <w:t>Prowise</w:t>
      </w:r>
      <w:proofErr w:type="spellEnd"/>
      <w:r w:rsidR="00335119">
        <w:rPr>
          <w:lang w:val="nl-NL"/>
        </w:rPr>
        <w:t xml:space="preserve"> en natuurlijk met de eisen van </w:t>
      </w:r>
      <w:proofErr w:type="spellStart"/>
      <w:r w:rsidR="00335119">
        <w:rPr>
          <w:lang w:val="nl-NL"/>
        </w:rPr>
        <w:t>Prowise</w:t>
      </w:r>
      <w:proofErr w:type="spellEnd"/>
      <w:r w:rsidR="00335119">
        <w:rPr>
          <w:lang w:val="nl-NL"/>
        </w:rPr>
        <w:t xml:space="preserve"> op het gebied van veiligheid</w:t>
      </w:r>
      <w:r>
        <w:rPr>
          <w:lang w:val="nl-NL"/>
        </w:rPr>
        <w:t xml:space="preserve">. Door dit onderzoek is het voorafgaande aan de eventuele development duidelijk wat een applicatie wel kan waarmaken en wat niet, en welke middelen hiervoor nodig zijn. </w:t>
      </w:r>
      <w:r w:rsidR="00335119">
        <w:rPr>
          <w:lang w:val="nl-NL"/>
        </w:rPr>
        <w:br/>
        <w:t>Graag zouden wij dan ook dit onderzoek gebruiken als startpunt van ons nieuwe semester en zo een daadwerkelijke applicatie willen opleveren.</w:t>
      </w:r>
      <w:r w:rsidR="00C90877" w:rsidRPr="00A04FAE">
        <w:rPr>
          <w:lang w:val="nl-NL"/>
        </w:rPr>
        <w:br w:type="page"/>
      </w:r>
    </w:p>
    <w:p w14:paraId="4222FA0A" w14:textId="2BF39FFD" w:rsidR="008F0492" w:rsidRPr="00A04FAE" w:rsidRDefault="008F0492" w:rsidP="00E062A8">
      <w:pPr>
        <w:pStyle w:val="Kop1"/>
        <w:numPr>
          <w:ilvl w:val="0"/>
          <w:numId w:val="4"/>
        </w:numPr>
        <w:rPr>
          <w:lang w:val="nl-NL"/>
        </w:rPr>
      </w:pPr>
      <w:bookmarkStart w:id="5" w:name="_Toc122431680"/>
      <w:r w:rsidRPr="00A04FAE">
        <w:rPr>
          <w:lang w:val="nl-NL"/>
        </w:rPr>
        <w:lastRenderedPageBreak/>
        <w:t>Context</w:t>
      </w:r>
      <w:bookmarkEnd w:id="5"/>
    </w:p>
    <w:tbl>
      <w:tblPr>
        <w:tblStyle w:val="Tabelraster"/>
        <w:tblW w:w="105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9"/>
        <w:gridCol w:w="161"/>
        <w:gridCol w:w="1540"/>
        <w:gridCol w:w="867"/>
        <w:gridCol w:w="1401"/>
        <w:gridCol w:w="883"/>
        <w:gridCol w:w="1385"/>
        <w:gridCol w:w="899"/>
        <w:gridCol w:w="1369"/>
        <w:gridCol w:w="916"/>
      </w:tblGrid>
      <w:tr w:rsidR="00B002E4" w:rsidRPr="00A04FAE" w14:paraId="133FF222" w14:textId="77777777" w:rsidTr="00A8794C">
        <w:trPr>
          <w:trHeight w:val="360"/>
        </w:trPr>
        <w:tc>
          <w:tcPr>
            <w:tcW w:w="1139" w:type="dxa"/>
            <w:vAlign w:val="center"/>
          </w:tcPr>
          <w:p w14:paraId="52DF275A" w14:textId="77777777" w:rsidR="00B002E4" w:rsidRPr="00A04FAE" w:rsidRDefault="00B002E4" w:rsidP="00B002E4">
            <w:pPr>
              <w:rPr>
                <w:sz w:val="16"/>
                <w:szCs w:val="16"/>
                <w:lang w:val="nl-NL"/>
              </w:rPr>
            </w:pPr>
            <w:r w:rsidRPr="00A04FAE">
              <w:rPr>
                <w:b/>
                <w:bCs/>
                <w:sz w:val="16"/>
                <w:szCs w:val="16"/>
                <w:lang w:val="nl-NL"/>
              </w:rPr>
              <w:t>Bijdrage door</w:t>
            </w:r>
          </w:p>
        </w:tc>
        <w:tc>
          <w:tcPr>
            <w:tcW w:w="161" w:type="dxa"/>
            <w:vAlign w:val="center"/>
          </w:tcPr>
          <w:p w14:paraId="55F579BE" w14:textId="77777777" w:rsidR="00B002E4" w:rsidRPr="00A04FAE" w:rsidRDefault="00B002E4" w:rsidP="00B002E4">
            <w:pPr>
              <w:rPr>
                <w:sz w:val="16"/>
                <w:szCs w:val="16"/>
                <w:lang w:val="nl-NL"/>
              </w:rPr>
            </w:pPr>
            <w:r w:rsidRPr="00A04FAE">
              <w:rPr>
                <w:sz w:val="16"/>
                <w:szCs w:val="16"/>
                <w:lang w:val="nl-NL"/>
              </w:rPr>
              <w:t>:</w:t>
            </w:r>
          </w:p>
        </w:tc>
        <w:tc>
          <w:tcPr>
            <w:tcW w:w="1540" w:type="dxa"/>
            <w:vAlign w:val="center"/>
          </w:tcPr>
          <w:p w14:paraId="454C43E4" w14:textId="4DC85EDA" w:rsidR="00B002E4" w:rsidRPr="00A04FAE" w:rsidRDefault="00B002E4" w:rsidP="00B002E4">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67" w:type="dxa"/>
            <w:vAlign w:val="center"/>
          </w:tcPr>
          <w:p w14:paraId="19D561D0" w14:textId="5FF03437" w:rsidR="00B002E4" w:rsidRPr="00A04FAE" w:rsidRDefault="00B002E4" w:rsidP="00B002E4">
            <w:pPr>
              <w:rPr>
                <w:i/>
                <w:iCs/>
                <w:sz w:val="16"/>
                <w:szCs w:val="16"/>
                <w:lang w:val="nl-NL"/>
              </w:rPr>
            </w:pPr>
            <w:r w:rsidRPr="00A04FAE">
              <w:rPr>
                <w:i/>
                <w:iCs/>
                <w:sz w:val="16"/>
                <w:szCs w:val="16"/>
                <w:lang w:val="nl-NL"/>
              </w:rPr>
              <w:t>17-12-22</w:t>
            </w:r>
          </w:p>
        </w:tc>
        <w:tc>
          <w:tcPr>
            <w:tcW w:w="1401" w:type="dxa"/>
            <w:vAlign w:val="center"/>
          </w:tcPr>
          <w:p w14:paraId="2A163631" w14:textId="19076DF9" w:rsidR="00B002E4" w:rsidRPr="00A04FAE" w:rsidRDefault="00B002E4" w:rsidP="00B002E4">
            <w:pPr>
              <w:rPr>
                <w:sz w:val="16"/>
                <w:szCs w:val="16"/>
                <w:lang w:val="nl-NL"/>
              </w:rPr>
            </w:pPr>
          </w:p>
        </w:tc>
        <w:tc>
          <w:tcPr>
            <w:tcW w:w="883" w:type="dxa"/>
            <w:vAlign w:val="center"/>
          </w:tcPr>
          <w:p w14:paraId="3129B02C" w14:textId="2BA94D4E" w:rsidR="00B002E4" w:rsidRPr="00A04FAE" w:rsidRDefault="00B002E4" w:rsidP="00B002E4">
            <w:pPr>
              <w:rPr>
                <w:i/>
                <w:iCs/>
                <w:sz w:val="16"/>
                <w:szCs w:val="16"/>
                <w:lang w:val="nl-NL"/>
              </w:rPr>
            </w:pPr>
          </w:p>
        </w:tc>
        <w:tc>
          <w:tcPr>
            <w:tcW w:w="1385" w:type="dxa"/>
            <w:vAlign w:val="center"/>
          </w:tcPr>
          <w:p w14:paraId="27584E92" w14:textId="1F7D7975" w:rsidR="00B002E4" w:rsidRPr="00A04FAE" w:rsidRDefault="00B002E4" w:rsidP="00B002E4">
            <w:pPr>
              <w:rPr>
                <w:sz w:val="16"/>
                <w:szCs w:val="16"/>
                <w:lang w:val="nl-NL"/>
              </w:rPr>
            </w:pPr>
          </w:p>
        </w:tc>
        <w:tc>
          <w:tcPr>
            <w:tcW w:w="899" w:type="dxa"/>
            <w:vAlign w:val="center"/>
          </w:tcPr>
          <w:p w14:paraId="01CAEE91" w14:textId="6B2FAFF0" w:rsidR="00B002E4" w:rsidRPr="00A04FAE" w:rsidRDefault="00B002E4" w:rsidP="00B002E4">
            <w:pPr>
              <w:rPr>
                <w:i/>
                <w:iCs/>
                <w:sz w:val="16"/>
                <w:szCs w:val="16"/>
                <w:lang w:val="nl-NL"/>
              </w:rPr>
            </w:pPr>
          </w:p>
        </w:tc>
        <w:tc>
          <w:tcPr>
            <w:tcW w:w="1369" w:type="dxa"/>
            <w:vAlign w:val="center"/>
          </w:tcPr>
          <w:p w14:paraId="612ED4A4" w14:textId="4CDA3BA9" w:rsidR="00B002E4" w:rsidRPr="00A04FAE" w:rsidRDefault="00B002E4" w:rsidP="00B002E4">
            <w:pPr>
              <w:rPr>
                <w:sz w:val="16"/>
                <w:szCs w:val="16"/>
                <w:lang w:val="nl-NL"/>
              </w:rPr>
            </w:pPr>
          </w:p>
        </w:tc>
        <w:tc>
          <w:tcPr>
            <w:tcW w:w="916" w:type="dxa"/>
            <w:vAlign w:val="center"/>
          </w:tcPr>
          <w:p w14:paraId="5CA0789C" w14:textId="1F85033F" w:rsidR="00B002E4" w:rsidRPr="00A04FAE" w:rsidRDefault="00B002E4" w:rsidP="00B002E4">
            <w:pPr>
              <w:rPr>
                <w:i/>
                <w:iCs/>
                <w:sz w:val="16"/>
                <w:szCs w:val="16"/>
                <w:lang w:val="nl-NL"/>
              </w:rPr>
            </w:pPr>
          </w:p>
        </w:tc>
      </w:tr>
      <w:tr w:rsidR="008F0492" w:rsidRPr="00A04FAE" w14:paraId="439EAF05" w14:textId="77777777" w:rsidTr="00A8794C">
        <w:trPr>
          <w:trHeight w:val="360"/>
        </w:trPr>
        <w:tc>
          <w:tcPr>
            <w:tcW w:w="1139" w:type="dxa"/>
            <w:tcBorders>
              <w:bottom w:val="single" w:sz="4" w:space="0" w:color="2F5496" w:themeColor="accent1" w:themeShade="BF"/>
            </w:tcBorders>
            <w:vAlign w:val="center"/>
          </w:tcPr>
          <w:p w14:paraId="1738C6B0" w14:textId="77777777" w:rsidR="008F0492" w:rsidRPr="00A04FAE" w:rsidRDefault="008F0492" w:rsidP="00A8794C">
            <w:pPr>
              <w:rPr>
                <w:sz w:val="16"/>
                <w:szCs w:val="16"/>
                <w:lang w:val="nl-NL"/>
              </w:rPr>
            </w:pPr>
            <w:r w:rsidRPr="00A04FAE">
              <w:rPr>
                <w:b/>
                <w:bCs/>
                <w:sz w:val="16"/>
                <w:szCs w:val="16"/>
                <w:lang w:val="nl-NL"/>
              </w:rPr>
              <w:t>Review door</w:t>
            </w:r>
          </w:p>
        </w:tc>
        <w:tc>
          <w:tcPr>
            <w:tcW w:w="161" w:type="dxa"/>
            <w:tcBorders>
              <w:bottom w:val="single" w:sz="4" w:space="0" w:color="2F5496" w:themeColor="accent1" w:themeShade="BF"/>
            </w:tcBorders>
            <w:vAlign w:val="center"/>
          </w:tcPr>
          <w:p w14:paraId="782B1A96" w14:textId="77777777" w:rsidR="008F0492" w:rsidRPr="00A04FAE" w:rsidRDefault="008F0492" w:rsidP="00A8794C">
            <w:pPr>
              <w:rPr>
                <w:sz w:val="16"/>
                <w:szCs w:val="16"/>
                <w:lang w:val="nl-NL"/>
              </w:rPr>
            </w:pPr>
            <w:r w:rsidRPr="00A04FAE">
              <w:rPr>
                <w:sz w:val="16"/>
                <w:szCs w:val="16"/>
                <w:lang w:val="nl-NL"/>
              </w:rPr>
              <w:t>:</w:t>
            </w:r>
          </w:p>
        </w:tc>
        <w:tc>
          <w:tcPr>
            <w:tcW w:w="1540" w:type="dxa"/>
            <w:tcBorders>
              <w:bottom w:val="single" w:sz="4" w:space="0" w:color="2F5496" w:themeColor="accent1" w:themeShade="BF"/>
            </w:tcBorders>
            <w:vAlign w:val="center"/>
          </w:tcPr>
          <w:p w14:paraId="28A7E5BA" w14:textId="681009EC" w:rsidR="008F0492" w:rsidRPr="00A04FAE" w:rsidRDefault="00AA3A67" w:rsidP="00A8794C">
            <w:pPr>
              <w:rPr>
                <w:sz w:val="16"/>
                <w:szCs w:val="16"/>
                <w:lang w:val="nl-NL"/>
              </w:rPr>
            </w:pPr>
            <w:r>
              <w:rPr>
                <w:sz w:val="16"/>
                <w:szCs w:val="16"/>
                <w:lang w:val="nl-NL"/>
              </w:rPr>
              <w:t>Wally van de Pas</w:t>
            </w:r>
          </w:p>
        </w:tc>
        <w:tc>
          <w:tcPr>
            <w:tcW w:w="867" w:type="dxa"/>
            <w:tcBorders>
              <w:bottom w:val="single" w:sz="4" w:space="0" w:color="2F5496" w:themeColor="accent1" w:themeShade="BF"/>
            </w:tcBorders>
            <w:vAlign w:val="center"/>
          </w:tcPr>
          <w:p w14:paraId="4C24E683" w14:textId="08B4D867" w:rsidR="008F0492" w:rsidRPr="00A04FAE" w:rsidRDefault="00AA3A67" w:rsidP="00A8794C">
            <w:pPr>
              <w:rPr>
                <w:i/>
                <w:iCs/>
                <w:sz w:val="16"/>
                <w:szCs w:val="16"/>
                <w:lang w:val="nl-NL"/>
              </w:rPr>
            </w:pPr>
            <w:r>
              <w:rPr>
                <w:i/>
                <w:iCs/>
                <w:sz w:val="16"/>
                <w:szCs w:val="16"/>
                <w:lang w:val="nl-NL"/>
              </w:rPr>
              <w:t>21-12-22</w:t>
            </w:r>
          </w:p>
        </w:tc>
        <w:tc>
          <w:tcPr>
            <w:tcW w:w="1401" w:type="dxa"/>
            <w:tcBorders>
              <w:bottom w:val="single" w:sz="4" w:space="0" w:color="2F5496" w:themeColor="accent1" w:themeShade="BF"/>
            </w:tcBorders>
            <w:vAlign w:val="center"/>
          </w:tcPr>
          <w:p w14:paraId="3EAC168B" w14:textId="52ED6502" w:rsidR="008F0492" w:rsidRPr="00A04FAE" w:rsidRDefault="008F0492" w:rsidP="00A8794C">
            <w:pPr>
              <w:rPr>
                <w:sz w:val="16"/>
                <w:szCs w:val="16"/>
                <w:lang w:val="nl-NL"/>
              </w:rPr>
            </w:pPr>
          </w:p>
        </w:tc>
        <w:tc>
          <w:tcPr>
            <w:tcW w:w="883" w:type="dxa"/>
            <w:tcBorders>
              <w:bottom w:val="single" w:sz="4" w:space="0" w:color="2F5496" w:themeColor="accent1" w:themeShade="BF"/>
            </w:tcBorders>
            <w:vAlign w:val="center"/>
          </w:tcPr>
          <w:p w14:paraId="6AE99C00" w14:textId="704CF204" w:rsidR="008F0492" w:rsidRPr="00A04FAE" w:rsidRDefault="008F0492" w:rsidP="00A8794C">
            <w:pPr>
              <w:rPr>
                <w:i/>
                <w:iCs/>
                <w:sz w:val="16"/>
                <w:szCs w:val="16"/>
                <w:lang w:val="nl-NL"/>
              </w:rPr>
            </w:pPr>
          </w:p>
        </w:tc>
        <w:tc>
          <w:tcPr>
            <w:tcW w:w="1385" w:type="dxa"/>
            <w:tcBorders>
              <w:bottom w:val="single" w:sz="4" w:space="0" w:color="2F5496" w:themeColor="accent1" w:themeShade="BF"/>
            </w:tcBorders>
            <w:vAlign w:val="center"/>
          </w:tcPr>
          <w:p w14:paraId="1F128D1C" w14:textId="607E81F8" w:rsidR="008F0492" w:rsidRPr="00A04FAE" w:rsidRDefault="008F0492" w:rsidP="00A8794C">
            <w:pPr>
              <w:rPr>
                <w:sz w:val="16"/>
                <w:szCs w:val="16"/>
                <w:lang w:val="nl-NL"/>
              </w:rPr>
            </w:pPr>
          </w:p>
        </w:tc>
        <w:tc>
          <w:tcPr>
            <w:tcW w:w="899" w:type="dxa"/>
            <w:tcBorders>
              <w:bottom w:val="single" w:sz="4" w:space="0" w:color="2F5496" w:themeColor="accent1" w:themeShade="BF"/>
            </w:tcBorders>
            <w:vAlign w:val="center"/>
          </w:tcPr>
          <w:p w14:paraId="25BC2E3C" w14:textId="56218F2C" w:rsidR="008F0492" w:rsidRPr="00A04FAE" w:rsidRDefault="008F0492" w:rsidP="00A8794C">
            <w:pPr>
              <w:rPr>
                <w:i/>
                <w:iCs/>
                <w:sz w:val="16"/>
                <w:szCs w:val="16"/>
                <w:lang w:val="nl-NL"/>
              </w:rPr>
            </w:pPr>
          </w:p>
        </w:tc>
        <w:tc>
          <w:tcPr>
            <w:tcW w:w="1369" w:type="dxa"/>
            <w:tcBorders>
              <w:bottom w:val="single" w:sz="4" w:space="0" w:color="2F5496" w:themeColor="accent1" w:themeShade="BF"/>
            </w:tcBorders>
            <w:vAlign w:val="center"/>
          </w:tcPr>
          <w:p w14:paraId="3F467D14" w14:textId="41A79C3C" w:rsidR="008F0492" w:rsidRPr="00A04FAE" w:rsidRDefault="008F0492" w:rsidP="00A8794C">
            <w:pPr>
              <w:rPr>
                <w:sz w:val="16"/>
                <w:szCs w:val="16"/>
                <w:lang w:val="nl-NL"/>
              </w:rPr>
            </w:pPr>
          </w:p>
        </w:tc>
        <w:tc>
          <w:tcPr>
            <w:tcW w:w="916" w:type="dxa"/>
            <w:tcBorders>
              <w:bottom w:val="single" w:sz="4" w:space="0" w:color="2F5496" w:themeColor="accent1" w:themeShade="BF"/>
            </w:tcBorders>
            <w:vAlign w:val="center"/>
          </w:tcPr>
          <w:p w14:paraId="0E393479" w14:textId="45C8C12C" w:rsidR="008F0492" w:rsidRPr="00A04FAE" w:rsidRDefault="008F0492" w:rsidP="00A8794C">
            <w:pPr>
              <w:rPr>
                <w:i/>
                <w:iCs/>
                <w:sz w:val="16"/>
                <w:szCs w:val="16"/>
                <w:lang w:val="nl-NL"/>
              </w:rPr>
            </w:pPr>
          </w:p>
        </w:tc>
      </w:tr>
    </w:tbl>
    <w:p w14:paraId="147548EC" w14:textId="5544E970" w:rsidR="004C5FF8" w:rsidRPr="00A04FAE" w:rsidRDefault="004C5FF8" w:rsidP="004C5FF8">
      <w:pPr>
        <w:rPr>
          <w:shd w:val="clear" w:color="auto" w:fill="FBFBFB"/>
          <w:lang w:val="nl-NL"/>
        </w:rPr>
      </w:pPr>
      <w:proofErr w:type="spellStart"/>
      <w:r w:rsidRPr="00A04FAE">
        <w:rPr>
          <w:shd w:val="clear" w:color="auto" w:fill="FBFBFB"/>
          <w:lang w:val="nl-NL"/>
        </w:rPr>
        <w:t>Prowise</w:t>
      </w:r>
      <w:proofErr w:type="spellEnd"/>
      <w:r w:rsidRPr="00A04FAE">
        <w:rPr>
          <w:shd w:val="clear" w:color="auto" w:fill="FBFBFB"/>
          <w:lang w:val="nl-NL"/>
        </w:rPr>
        <w:t xml:space="preserve"> levert </w:t>
      </w:r>
      <w:r w:rsidR="00AA3A67">
        <w:rPr>
          <w:shd w:val="clear" w:color="auto" w:fill="FBFBFB"/>
          <w:lang w:val="nl-NL"/>
        </w:rPr>
        <w:t>onder</w:t>
      </w:r>
      <w:r w:rsidR="00A13AEB">
        <w:rPr>
          <w:shd w:val="clear" w:color="auto" w:fill="FBFBFB"/>
          <w:lang w:val="nl-NL"/>
        </w:rPr>
        <w:t xml:space="preserve"> </w:t>
      </w:r>
      <w:r w:rsidR="00AA3A67">
        <w:rPr>
          <w:shd w:val="clear" w:color="auto" w:fill="FBFBFB"/>
          <w:lang w:val="nl-NL"/>
        </w:rPr>
        <w:t xml:space="preserve">andere </w:t>
      </w:r>
      <w:r w:rsidRPr="00A04FAE">
        <w:rPr>
          <w:shd w:val="clear" w:color="auto" w:fill="FBFBFB"/>
          <w:lang w:val="nl-NL"/>
        </w:rPr>
        <w:t xml:space="preserve">smartboards </w:t>
      </w:r>
      <w:r w:rsidR="00AA3A67">
        <w:rPr>
          <w:shd w:val="clear" w:color="auto" w:fill="FBFBFB"/>
          <w:lang w:val="nl-NL"/>
        </w:rPr>
        <w:t xml:space="preserve">en personal </w:t>
      </w:r>
      <w:proofErr w:type="spellStart"/>
      <w:r w:rsidR="00AA3A67">
        <w:rPr>
          <w:shd w:val="clear" w:color="auto" w:fill="FBFBFB"/>
          <w:lang w:val="nl-NL"/>
        </w:rPr>
        <w:t>devices</w:t>
      </w:r>
      <w:proofErr w:type="spellEnd"/>
      <w:r w:rsidR="00AA3A67">
        <w:rPr>
          <w:shd w:val="clear" w:color="auto" w:fill="FBFBFB"/>
          <w:lang w:val="nl-NL"/>
        </w:rPr>
        <w:t xml:space="preserve"> </w:t>
      </w:r>
      <w:r w:rsidRPr="00A04FAE">
        <w:rPr>
          <w:shd w:val="clear" w:color="auto" w:fill="FBFBFB"/>
          <w:lang w:val="nl-NL"/>
        </w:rPr>
        <w:t xml:space="preserve">voor het basisonderwijs. Vanuit een </w:t>
      </w:r>
      <w:proofErr w:type="spellStart"/>
      <w:r w:rsidRPr="00A04FAE">
        <w:rPr>
          <w:shd w:val="clear" w:color="auto" w:fill="FBFBFB"/>
          <w:lang w:val="nl-NL"/>
        </w:rPr>
        <w:t>inclusiviteit</w:t>
      </w:r>
      <w:proofErr w:type="spellEnd"/>
      <w:r w:rsidR="00E62BBB">
        <w:rPr>
          <w:shd w:val="clear" w:color="auto" w:fill="FBFBFB"/>
          <w:lang w:val="nl-NL"/>
        </w:rPr>
        <w:t>-</w:t>
      </w:r>
      <w:r w:rsidRPr="00A04FAE">
        <w:rPr>
          <w:shd w:val="clear" w:color="auto" w:fill="FBFBFB"/>
          <w:lang w:val="nl-NL"/>
        </w:rPr>
        <w:t xml:space="preserve">gedachte is </w:t>
      </w:r>
      <w:proofErr w:type="spellStart"/>
      <w:r w:rsidRPr="00A04FAE">
        <w:rPr>
          <w:shd w:val="clear" w:color="auto" w:fill="FBFBFB"/>
          <w:lang w:val="nl-NL"/>
        </w:rPr>
        <w:t>Prowise</w:t>
      </w:r>
      <w:proofErr w:type="spellEnd"/>
      <w:r w:rsidRPr="00A04FAE">
        <w:rPr>
          <w:shd w:val="clear" w:color="auto" w:fill="FBFBFB"/>
          <w:lang w:val="nl-NL"/>
        </w:rPr>
        <w:t xml:space="preserve"> geïnteresseerd in het verkennen of de </w:t>
      </w:r>
      <w:proofErr w:type="spellStart"/>
      <w:r w:rsidR="003640BE">
        <w:rPr>
          <w:shd w:val="clear" w:color="auto" w:fill="FBFBFB"/>
          <w:lang w:val="nl-NL"/>
        </w:rPr>
        <w:t>devices</w:t>
      </w:r>
      <w:proofErr w:type="spellEnd"/>
      <w:r w:rsidRPr="00A04FAE">
        <w:rPr>
          <w:shd w:val="clear" w:color="auto" w:fill="FBFBFB"/>
          <w:lang w:val="nl-NL"/>
        </w:rPr>
        <w:t xml:space="preserve"> mogelijk in de toekomst </w:t>
      </w:r>
      <w:proofErr w:type="gramStart"/>
      <w:r w:rsidRPr="00A04FAE">
        <w:rPr>
          <w:shd w:val="clear" w:color="auto" w:fill="FBFBFB"/>
          <w:lang w:val="nl-NL"/>
        </w:rPr>
        <w:t>middels</w:t>
      </w:r>
      <w:proofErr w:type="gramEnd"/>
      <w:r w:rsidRPr="00A04FAE">
        <w:rPr>
          <w:shd w:val="clear" w:color="auto" w:fill="FBFBFB"/>
          <w:lang w:val="nl-NL"/>
        </w:rPr>
        <w:t xml:space="preserve"> hun camera in staat zijn de Nederlandse Gebarentaal te detecteren om zo doven en slechthorenden beter te kunnen bedienen in de klas op de basisschool.</w:t>
      </w:r>
    </w:p>
    <w:p w14:paraId="08D6C801" w14:textId="50B0CF1B" w:rsidR="002D2EA3" w:rsidRPr="00A04FAE" w:rsidRDefault="002D2EA3" w:rsidP="002D2EA3">
      <w:pPr>
        <w:rPr>
          <w:lang w:val="nl-NL"/>
        </w:rPr>
      </w:pPr>
      <w:r w:rsidRPr="00A04FAE">
        <w:rPr>
          <w:lang w:val="nl-NL"/>
        </w:rPr>
        <w:t xml:space="preserve">Door </w:t>
      </w:r>
      <w:proofErr w:type="spellStart"/>
      <w:r w:rsidRPr="00A04FAE">
        <w:rPr>
          <w:lang w:val="nl-NL"/>
        </w:rPr>
        <w:t>Prowise</w:t>
      </w:r>
      <w:proofErr w:type="spellEnd"/>
      <w:r w:rsidRPr="00A04FAE">
        <w:rPr>
          <w:lang w:val="nl-NL"/>
        </w:rPr>
        <w:t xml:space="preserve"> is gevraagd om (prototype) functionaliteit die in eerste instantie in staat is tot het herkennen van het Nederlandse gebarenalfabet en de cijfers in het Nederlandse Gebarentaal. Bij doorvraag </w:t>
      </w:r>
      <w:r w:rsidR="00B002E4" w:rsidRPr="00A04FAE">
        <w:rPr>
          <w:lang w:val="nl-NL"/>
        </w:rPr>
        <w:t xml:space="preserve">over de front-end toepassingen </w:t>
      </w:r>
      <w:r w:rsidRPr="00A04FAE">
        <w:rPr>
          <w:lang w:val="nl-NL"/>
        </w:rPr>
        <w:t xml:space="preserve">heeft </w:t>
      </w:r>
      <w:proofErr w:type="spellStart"/>
      <w:r w:rsidRPr="00A04FAE">
        <w:rPr>
          <w:lang w:val="nl-NL"/>
        </w:rPr>
        <w:t>Prowise</w:t>
      </w:r>
      <w:proofErr w:type="spellEnd"/>
      <w:r w:rsidRPr="00A04FAE">
        <w:rPr>
          <w:lang w:val="nl-NL"/>
        </w:rPr>
        <w:t xml:space="preserve"> aangegeven dat we bijvoorbeeld aan serieuzere les-toepassingen kunnen denken om gebaren aan te leren via een quiz-module, maar ook spelende manieren zoals een spelletje Galgje. Wel geven ze daar direct bij aan dat galgje zelf niet gewenst is – maar meer een voorbeeld van op een spelende manier woorden en letters leren.</w:t>
      </w:r>
    </w:p>
    <w:p w14:paraId="6E65FDBF" w14:textId="689DDCB1" w:rsidR="002D2EA3" w:rsidRPr="00A04FAE" w:rsidRDefault="00007ED6" w:rsidP="004C5FF8">
      <w:pPr>
        <w:rPr>
          <w:lang w:val="nl-NL"/>
        </w:rPr>
      </w:pPr>
      <w:r w:rsidRPr="00A04FAE">
        <w:rPr>
          <w:lang w:val="nl-NL"/>
        </w:rPr>
        <w:t xml:space="preserve">Ook heeft </w:t>
      </w:r>
      <w:proofErr w:type="spellStart"/>
      <w:r w:rsidRPr="00A04FAE">
        <w:rPr>
          <w:lang w:val="nl-NL"/>
        </w:rPr>
        <w:t>Prowise</w:t>
      </w:r>
      <w:proofErr w:type="spellEnd"/>
      <w:r w:rsidRPr="00A04FAE">
        <w:rPr>
          <w:lang w:val="nl-NL"/>
        </w:rPr>
        <w:t xml:space="preserve"> aangegeven dat het bijvoorbeeld niet gewenst is dat functionaliteit een internetverbinding vereist</w:t>
      </w:r>
      <w:r w:rsidR="00734757" w:rsidRPr="00A04FAE">
        <w:rPr>
          <w:lang w:val="nl-NL"/>
        </w:rPr>
        <w:t>, en dat functionaliteit voor het herkennen en vertalen van gebaren los beschikbaar moet zijn van functionaliteit waarin deze herkenning en vertaling gebruikt wordt.</w:t>
      </w:r>
    </w:p>
    <w:p w14:paraId="4B19CFA6" w14:textId="14155D91" w:rsidR="00D85C42" w:rsidRPr="00A04FAE" w:rsidRDefault="00D85C42" w:rsidP="00D85C42">
      <w:pPr>
        <w:rPr>
          <w:lang w:val="nl-NL"/>
        </w:rPr>
      </w:pPr>
      <w:r w:rsidRPr="00A04FAE">
        <w:rPr>
          <w:lang w:val="nl-NL"/>
        </w:rPr>
        <w:t>Voor meer details</w:t>
      </w:r>
      <w:r w:rsidR="00E22057">
        <w:rPr>
          <w:lang w:val="nl-NL"/>
        </w:rPr>
        <w:t xml:space="preserve"> </w:t>
      </w:r>
      <w:r w:rsidR="00A6042F">
        <w:rPr>
          <w:lang w:val="nl-NL"/>
        </w:rPr>
        <w:t>m</w:t>
      </w:r>
      <w:r w:rsidR="00E22057">
        <w:rPr>
          <w:lang w:val="nl-NL"/>
        </w:rPr>
        <w:t>.</w:t>
      </w:r>
      <w:r w:rsidR="00A6042F">
        <w:rPr>
          <w:lang w:val="nl-NL"/>
        </w:rPr>
        <w:t>b</w:t>
      </w:r>
      <w:r w:rsidR="00E22057">
        <w:rPr>
          <w:lang w:val="nl-NL"/>
        </w:rPr>
        <w:t>.t. context</w:t>
      </w:r>
      <w:r w:rsidRPr="00A04FAE">
        <w:rPr>
          <w:lang w:val="nl-NL"/>
        </w:rPr>
        <w:t xml:space="preserve">, verwijzen we naar </w:t>
      </w:r>
      <w:r w:rsidRPr="00A04FAE">
        <w:rPr>
          <w:rStyle w:val="Subtieleverwijzing"/>
          <w:lang w:val="nl-NL"/>
        </w:rPr>
        <w:t xml:space="preserve">Bijlage </w:t>
      </w:r>
      <w:r w:rsidR="00E818F4">
        <w:rPr>
          <w:rStyle w:val="Subtieleverwijzing"/>
          <w:lang w:val="nl-NL"/>
        </w:rPr>
        <w:t>2</w:t>
      </w:r>
      <w:r w:rsidRPr="00A04FAE">
        <w:rPr>
          <w:rStyle w:val="Subtieleverwijzing"/>
          <w:lang w:val="nl-NL"/>
        </w:rPr>
        <w:t xml:space="preserve"> – </w:t>
      </w:r>
      <w:r w:rsidR="00E818F4" w:rsidRPr="00E818F4">
        <w:rPr>
          <w:rStyle w:val="Subtieleverwijzing"/>
          <w:lang w:val="nl-NL"/>
        </w:rPr>
        <w:t>Analyse &amp; Design Front-End</w:t>
      </w:r>
      <w:r w:rsidRPr="00A04FAE">
        <w:rPr>
          <w:lang w:val="nl-NL"/>
        </w:rPr>
        <w:t>.</w:t>
      </w:r>
    </w:p>
    <w:p w14:paraId="219EA9DA" w14:textId="77777777" w:rsidR="00A35AE0" w:rsidRDefault="00A35AE0">
      <w:pPr>
        <w:rPr>
          <w:caps/>
          <w:color w:val="FFFFFF" w:themeColor="background1"/>
          <w:spacing w:val="15"/>
          <w:sz w:val="22"/>
          <w:szCs w:val="22"/>
          <w:lang w:val="nl-NL"/>
        </w:rPr>
      </w:pPr>
      <w:r>
        <w:rPr>
          <w:lang w:val="nl-NL"/>
        </w:rPr>
        <w:br w:type="page"/>
      </w:r>
    </w:p>
    <w:p w14:paraId="1E30871E" w14:textId="48EC0593" w:rsidR="0093365A" w:rsidRPr="00A04FAE" w:rsidRDefault="00F9157B" w:rsidP="00E062A8">
      <w:pPr>
        <w:pStyle w:val="Kop1"/>
        <w:numPr>
          <w:ilvl w:val="0"/>
          <w:numId w:val="4"/>
        </w:numPr>
        <w:rPr>
          <w:lang w:val="nl-NL"/>
        </w:rPr>
      </w:pPr>
      <w:bookmarkStart w:id="6" w:name="_Toc122431681"/>
      <w:r w:rsidRPr="00A04FAE">
        <w:rPr>
          <w:lang w:val="nl-NL"/>
        </w:rPr>
        <w:lastRenderedPageBreak/>
        <w:t>Onderzoek</w:t>
      </w:r>
      <w:bookmarkEnd w:id="6"/>
    </w:p>
    <w:p w14:paraId="766D3DAF" w14:textId="70091F19" w:rsidR="00A317C7" w:rsidRPr="00A04FAE" w:rsidRDefault="00F9157B" w:rsidP="00BB4ACE">
      <w:pPr>
        <w:pStyle w:val="Kop2"/>
        <w:numPr>
          <w:ilvl w:val="1"/>
          <w:numId w:val="4"/>
        </w:numPr>
        <w:ind w:left="567" w:hanging="567"/>
        <w:rPr>
          <w:lang w:val="nl-NL"/>
        </w:rPr>
      </w:pPr>
      <w:bookmarkStart w:id="7" w:name="_Toc122431682"/>
      <w:r w:rsidRPr="00A04FAE">
        <w:rPr>
          <w:lang w:val="nl-NL"/>
        </w:rPr>
        <w:t>Gebruikersonderzoek</w:t>
      </w:r>
      <w:bookmarkEnd w:id="7"/>
    </w:p>
    <w:tbl>
      <w:tblPr>
        <w:tblStyle w:val="Tabelraster"/>
        <w:tblW w:w="105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9"/>
        <w:gridCol w:w="161"/>
        <w:gridCol w:w="1540"/>
        <w:gridCol w:w="867"/>
        <w:gridCol w:w="1401"/>
        <w:gridCol w:w="883"/>
        <w:gridCol w:w="1385"/>
        <w:gridCol w:w="899"/>
        <w:gridCol w:w="1369"/>
        <w:gridCol w:w="916"/>
      </w:tblGrid>
      <w:tr w:rsidR="00E005C3" w:rsidRPr="00A04FAE" w14:paraId="750932D9" w14:textId="77777777" w:rsidTr="00A8794C">
        <w:trPr>
          <w:trHeight w:val="360"/>
        </w:trPr>
        <w:tc>
          <w:tcPr>
            <w:tcW w:w="1139" w:type="dxa"/>
            <w:vAlign w:val="center"/>
          </w:tcPr>
          <w:p w14:paraId="61BE05C0" w14:textId="77777777" w:rsidR="00E005C3" w:rsidRPr="00A04FAE" w:rsidRDefault="00E005C3" w:rsidP="00E005C3">
            <w:pPr>
              <w:rPr>
                <w:sz w:val="16"/>
                <w:szCs w:val="16"/>
                <w:lang w:val="nl-NL"/>
              </w:rPr>
            </w:pPr>
            <w:r w:rsidRPr="00A04FAE">
              <w:rPr>
                <w:b/>
                <w:bCs/>
                <w:sz w:val="16"/>
                <w:szCs w:val="16"/>
                <w:lang w:val="nl-NL"/>
              </w:rPr>
              <w:t>Bijdrage door</w:t>
            </w:r>
          </w:p>
        </w:tc>
        <w:tc>
          <w:tcPr>
            <w:tcW w:w="161" w:type="dxa"/>
            <w:vAlign w:val="center"/>
          </w:tcPr>
          <w:p w14:paraId="51EF8618" w14:textId="77777777" w:rsidR="00E005C3" w:rsidRPr="00A04FAE" w:rsidRDefault="00E005C3" w:rsidP="00E005C3">
            <w:pPr>
              <w:rPr>
                <w:sz w:val="16"/>
                <w:szCs w:val="16"/>
                <w:lang w:val="nl-NL"/>
              </w:rPr>
            </w:pPr>
            <w:r w:rsidRPr="00A04FAE">
              <w:rPr>
                <w:sz w:val="16"/>
                <w:szCs w:val="16"/>
                <w:lang w:val="nl-NL"/>
              </w:rPr>
              <w:t>:</w:t>
            </w:r>
          </w:p>
        </w:tc>
        <w:tc>
          <w:tcPr>
            <w:tcW w:w="1540" w:type="dxa"/>
            <w:vAlign w:val="center"/>
          </w:tcPr>
          <w:p w14:paraId="6CF81D69" w14:textId="09425456" w:rsidR="00E005C3" w:rsidRPr="00A04FAE" w:rsidRDefault="00E005C3" w:rsidP="00E005C3">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67" w:type="dxa"/>
            <w:vAlign w:val="center"/>
          </w:tcPr>
          <w:p w14:paraId="058D250E" w14:textId="2B735820" w:rsidR="00E005C3" w:rsidRPr="00A04FAE" w:rsidRDefault="00E005C3" w:rsidP="00E005C3">
            <w:pPr>
              <w:rPr>
                <w:i/>
                <w:iCs/>
                <w:sz w:val="16"/>
                <w:szCs w:val="16"/>
                <w:lang w:val="nl-NL"/>
              </w:rPr>
            </w:pPr>
            <w:r w:rsidRPr="00A04FAE">
              <w:rPr>
                <w:i/>
                <w:iCs/>
                <w:sz w:val="16"/>
                <w:szCs w:val="16"/>
                <w:lang w:val="nl-NL"/>
              </w:rPr>
              <w:t>13-12-22</w:t>
            </w:r>
          </w:p>
        </w:tc>
        <w:tc>
          <w:tcPr>
            <w:tcW w:w="1401" w:type="dxa"/>
            <w:vAlign w:val="center"/>
          </w:tcPr>
          <w:p w14:paraId="12D350BF" w14:textId="18D2C5DB" w:rsidR="00E005C3" w:rsidRPr="00A04FAE" w:rsidRDefault="00E005C3" w:rsidP="00E005C3">
            <w:pPr>
              <w:rPr>
                <w:sz w:val="16"/>
                <w:szCs w:val="16"/>
                <w:lang w:val="nl-NL"/>
              </w:rPr>
            </w:pPr>
          </w:p>
        </w:tc>
        <w:tc>
          <w:tcPr>
            <w:tcW w:w="883" w:type="dxa"/>
            <w:vAlign w:val="center"/>
          </w:tcPr>
          <w:p w14:paraId="4FCD6DE0" w14:textId="5C49DDE7" w:rsidR="00E005C3" w:rsidRPr="00A04FAE" w:rsidRDefault="00E005C3" w:rsidP="00E005C3">
            <w:pPr>
              <w:rPr>
                <w:i/>
                <w:iCs/>
                <w:sz w:val="16"/>
                <w:szCs w:val="16"/>
                <w:lang w:val="nl-NL"/>
              </w:rPr>
            </w:pPr>
          </w:p>
        </w:tc>
        <w:tc>
          <w:tcPr>
            <w:tcW w:w="1385" w:type="dxa"/>
            <w:vAlign w:val="center"/>
          </w:tcPr>
          <w:p w14:paraId="16FD16F3" w14:textId="4B4D17A3" w:rsidR="00E005C3" w:rsidRPr="00A04FAE" w:rsidRDefault="00E005C3" w:rsidP="00E005C3">
            <w:pPr>
              <w:rPr>
                <w:sz w:val="16"/>
                <w:szCs w:val="16"/>
                <w:lang w:val="nl-NL"/>
              </w:rPr>
            </w:pPr>
          </w:p>
        </w:tc>
        <w:tc>
          <w:tcPr>
            <w:tcW w:w="899" w:type="dxa"/>
            <w:vAlign w:val="center"/>
          </w:tcPr>
          <w:p w14:paraId="06662353" w14:textId="5192DA19" w:rsidR="00E005C3" w:rsidRPr="00A04FAE" w:rsidRDefault="00E005C3" w:rsidP="00E005C3">
            <w:pPr>
              <w:rPr>
                <w:i/>
                <w:iCs/>
                <w:sz w:val="16"/>
                <w:szCs w:val="16"/>
                <w:lang w:val="nl-NL"/>
              </w:rPr>
            </w:pPr>
          </w:p>
        </w:tc>
        <w:tc>
          <w:tcPr>
            <w:tcW w:w="1369" w:type="dxa"/>
            <w:vAlign w:val="center"/>
          </w:tcPr>
          <w:p w14:paraId="1765DFBA" w14:textId="56F898F4" w:rsidR="00E005C3" w:rsidRPr="00A04FAE" w:rsidRDefault="00E005C3" w:rsidP="00E005C3">
            <w:pPr>
              <w:rPr>
                <w:sz w:val="16"/>
                <w:szCs w:val="16"/>
                <w:lang w:val="nl-NL"/>
              </w:rPr>
            </w:pPr>
          </w:p>
        </w:tc>
        <w:tc>
          <w:tcPr>
            <w:tcW w:w="916" w:type="dxa"/>
            <w:vAlign w:val="center"/>
          </w:tcPr>
          <w:p w14:paraId="3A449B5E" w14:textId="7E0A1721" w:rsidR="00E005C3" w:rsidRPr="00A04FAE" w:rsidRDefault="00E005C3" w:rsidP="00E005C3">
            <w:pPr>
              <w:rPr>
                <w:i/>
                <w:iCs/>
                <w:sz w:val="16"/>
                <w:szCs w:val="16"/>
                <w:lang w:val="nl-NL"/>
              </w:rPr>
            </w:pPr>
          </w:p>
        </w:tc>
      </w:tr>
      <w:tr w:rsidR="00DC201C" w:rsidRPr="00A04FAE" w14:paraId="739ED551" w14:textId="77777777" w:rsidTr="00A8794C">
        <w:trPr>
          <w:trHeight w:val="360"/>
        </w:trPr>
        <w:tc>
          <w:tcPr>
            <w:tcW w:w="1139" w:type="dxa"/>
            <w:tcBorders>
              <w:bottom w:val="single" w:sz="4" w:space="0" w:color="2F5496" w:themeColor="accent1" w:themeShade="BF"/>
            </w:tcBorders>
            <w:vAlign w:val="center"/>
          </w:tcPr>
          <w:p w14:paraId="7CF09688" w14:textId="43CCF9DC" w:rsidR="00DC201C" w:rsidRPr="00A04FAE" w:rsidRDefault="00590892" w:rsidP="00A8794C">
            <w:pPr>
              <w:rPr>
                <w:sz w:val="16"/>
                <w:szCs w:val="16"/>
                <w:lang w:val="nl-NL"/>
              </w:rPr>
            </w:pPr>
            <w:r w:rsidRPr="00A04FAE">
              <w:rPr>
                <w:b/>
                <w:bCs/>
                <w:sz w:val="16"/>
                <w:szCs w:val="16"/>
                <w:lang w:val="nl-NL"/>
              </w:rPr>
              <w:t xml:space="preserve">Review </w:t>
            </w:r>
            <w:r w:rsidR="00DC201C" w:rsidRPr="00A04FAE">
              <w:rPr>
                <w:b/>
                <w:bCs/>
                <w:sz w:val="16"/>
                <w:szCs w:val="16"/>
                <w:lang w:val="nl-NL"/>
              </w:rPr>
              <w:t>door</w:t>
            </w:r>
          </w:p>
        </w:tc>
        <w:tc>
          <w:tcPr>
            <w:tcW w:w="161" w:type="dxa"/>
            <w:tcBorders>
              <w:bottom w:val="single" w:sz="4" w:space="0" w:color="2F5496" w:themeColor="accent1" w:themeShade="BF"/>
            </w:tcBorders>
            <w:vAlign w:val="center"/>
          </w:tcPr>
          <w:p w14:paraId="34CBC83B" w14:textId="77777777" w:rsidR="00DC201C" w:rsidRPr="00A04FAE" w:rsidRDefault="00DC201C" w:rsidP="00A8794C">
            <w:pPr>
              <w:rPr>
                <w:sz w:val="16"/>
                <w:szCs w:val="16"/>
                <w:lang w:val="nl-NL"/>
              </w:rPr>
            </w:pPr>
            <w:r w:rsidRPr="00A04FAE">
              <w:rPr>
                <w:sz w:val="16"/>
                <w:szCs w:val="16"/>
                <w:lang w:val="nl-NL"/>
              </w:rPr>
              <w:t>:</w:t>
            </w:r>
          </w:p>
        </w:tc>
        <w:tc>
          <w:tcPr>
            <w:tcW w:w="1540" w:type="dxa"/>
            <w:tcBorders>
              <w:bottom w:val="single" w:sz="4" w:space="0" w:color="2F5496" w:themeColor="accent1" w:themeShade="BF"/>
            </w:tcBorders>
            <w:vAlign w:val="center"/>
          </w:tcPr>
          <w:p w14:paraId="08CD5DC6" w14:textId="26BA2CA1" w:rsidR="00DC201C" w:rsidRPr="00A04FAE" w:rsidRDefault="00AA3A67" w:rsidP="00A8794C">
            <w:pPr>
              <w:rPr>
                <w:sz w:val="16"/>
                <w:szCs w:val="16"/>
                <w:lang w:val="nl-NL"/>
              </w:rPr>
            </w:pPr>
            <w:r>
              <w:rPr>
                <w:sz w:val="16"/>
                <w:szCs w:val="16"/>
                <w:lang w:val="nl-NL"/>
              </w:rPr>
              <w:t>Wally van de Pas</w:t>
            </w:r>
          </w:p>
        </w:tc>
        <w:tc>
          <w:tcPr>
            <w:tcW w:w="867" w:type="dxa"/>
            <w:tcBorders>
              <w:bottom w:val="single" w:sz="4" w:space="0" w:color="2F5496" w:themeColor="accent1" w:themeShade="BF"/>
            </w:tcBorders>
            <w:vAlign w:val="center"/>
          </w:tcPr>
          <w:p w14:paraId="49931C57" w14:textId="4D0D3272" w:rsidR="00DC201C" w:rsidRPr="00A04FAE" w:rsidRDefault="00AA3A67" w:rsidP="00A8794C">
            <w:pPr>
              <w:rPr>
                <w:i/>
                <w:iCs/>
                <w:sz w:val="16"/>
                <w:szCs w:val="16"/>
                <w:lang w:val="nl-NL"/>
              </w:rPr>
            </w:pPr>
            <w:r>
              <w:rPr>
                <w:i/>
                <w:iCs/>
                <w:sz w:val="16"/>
                <w:szCs w:val="16"/>
                <w:lang w:val="nl-NL"/>
              </w:rPr>
              <w:t>21-12-22</w:t>
            </w:r>
          </w:p>
        </w:tc>
        <w:tc>
          <w:tcPr>
            <w:tcW w:w="1401" w:type="dxa"/>
            <w:tcBorders>
              <w:bottom w:val="single" w:sz="4" w:space="0" w:color="2F5496" w:themeColor="accent1" w:themeShade="BF"/>
            </w:tcBorders>
            <w:vAlign w:val="center"/>
          </w:tcPr>
          <w:p w14:paraId="2BB32447" w14:textId="40238328" w:rsidR="00DC201C" w:rsidRPr="00A04FAE" w:rsidRDefault="00DC201C" w:rsidP="00A8794C">
            <w:pPr>
              <w:rPr>
                <w:sz w:val="16"/>
                <w:szCs w:val="16"/>
                <w:lang w:val="nl-NL"/>
              </w:rPr>
            </w:pPr>
          </w:p>
        </w:tc>
        <w:tc>
          <w:tcPr>
            <w:tcW w:w="883" w:type="dxa"/>
            <w:tcBorders>
              <w:bottom w:val="single" w:sz="4" w:space="0" w:color="2F5496" w:themeColor="accent1" w:themeShade="BF"/>
            </w:tcBorders>
            <w:vAlign w:val="center"/>
          </w:tcPr>
          <w:p w14:paraId="12837623" w14:textId="1C889E09" w:rsidR="00DC201C" w:rsidRPr="00A04FAE" w:rsidRDefault="00DC201C" w:rsidP="00A8794C">
            <w:pPr>
              <w:rPr>
                <w:i/>
                <w:iCs/>
                <w:sz w:val="16"/>
                <w:szCs w:val="16"/>
                <w:lang w:val="nl-NL"/>
              </w:rPr>
            </w:pPr>
          </w:p>
        </w:tc>
        <w:tc>
          <w:tcPr>
            <w:tcW w:w="1385" w:type="dxa"/>
            <w:tcBorders>
              <w:bottom w:val="single" w:sz="4" w:space="0" w:color="2F5496" w:themeColor="accent1" w:themeShade="BF"/>
            </w:tcBorders>
            <w:vAlign w:val="center"/>
          </w:tcPr>
          <w:p w14:paraId="5857D4FC" w14:textId="239EC216" w:rsidR="00DC201C" w:rsidRPr="00A04FAE" w:rsidRDefault="00DC201C" w:rsidP="00A8794C">
            <w:pPr>
              <w:rPr>
                <w:sz w:val="16"/>
                <w:szCs w:val="16"/>
                <w:lang w:val="nl-NL"/>
              </w:rPr>
            </w:pPr>
          </w:p>
        </w:tc>
        <w:tc>
          <w:tcPr>
            <w:tcW w:w="899" w:type="dxa"/>
            <w:tcBorders>
              <w:bottom w:val="single" w:sz="4" w:space="0" w:color="2F5496" w:themeColor="accent1" w:themeShade="BF"/>
            </w:tcBorders>
            <w:vAlign w:val="center"/>
          </w:tcPr>
          <w:p w14:paraId="3C92B132" w14:textId="626DA6A4" w:rsidR="00DC201C" w:rsidRPr="00A04FAE" w:rsidRDefault="00DC201C" w:rsidP="00A8794C">
            <w:pPr>
              <w:rPr>
                <w:i/>
                <w:iCs/>
                <w:sz w:val="16"/>
                <w:szCs w:val="16"/>
                <w:lang w:val="nl-NL"/>
              </w:rPr>
            </w:pPr>
          </w:p>
        </w:tc>
        <w:tc>
          <w:tcPr>
            <w:tcW w:w="1369" w:type="dxa"/>
            <w:tcBorders>
              <w:bottom w:val="single" w:sz="4" w:space="0" w:color="2F5496" w:themeColor="accent1" w:themeShade="BF"/>
            </w:tcBorders>
            <w:vAlign w:val="center"/>
          </w:tcPr>
          <w:p w14:paraId="62A4A959" w14:textId="0A0E5208" w:rsidR="00DC201C" w:rsidRPr="00A04FAE" w:rsidRDefault="00DC201C" w:rsidP="00A8794C">
            <w:pPr>
              <w:rPr>
                <w:sz w:val="16"/>
                <w:szCs w:val="16"/>
                <w:lang w:val="nl-NL"/>
              </w:rPr>
            </w:pPr>
          </w:p>
        </w:tc>
        <w:tc>
          <w:tcPr>
            <w:tcW w:w="916" w:type="dxa"/>
            <w:tcBorders>
              <w:bottom w:val="single" w:sz="4" w:space="0" w:color="2F5496" w:themeColor="accent1" w:themeShade="BF"/>
            </w:tcBorders>
            <w:vAlign w:val="center"/>
          </w:tcPr>
          <w:p w14:paraId="6201A188" w14:textId="50E8B255" w:rsidR="00DC201C" w:rsidRPr="00A04FAE" w:rsidRDefault="00DC201C" w:rsidP="00A8794C">
            <w:pPr>
              <w:rPr>
                <w:i/>
                <w:iCs/>
                <w:sz w:val="16"/>
                <w:szCs w:val="16"/>
                <w:lang w:val="nl-NL"/>
              </w:rPr>
            </w:pPr>
          </w:p>
        </w:tc>
      </w:tr>
    </w:tbl>
    <w:p w14:paraId="111BB720" w14:textId="0E6AB0BE" w:rsidR="00E00D1B" w:rsidRPr="00A04FAE" w:rsidRDefault="006C300A" w:rsidP="00E00D1B">
      <w:pPr>
        <w:rPr>
          <w:lang w:val="nl-NL"/>
        </w:rPr>
      </w:pPr>
      <w:r w:rsidRPr="00A04FAE">
        <w:rPr>
          <w:lang w:val="nl-NL"/>
        </w:rPr>
        <w:t>Voor meer details</w:t>
      </w:r>
      <w:r w:rsidR="003C08B3" w:rsidRPr="00A04FAE">
        <w:rPr>
          <w:lang w:val="nl-NL"/>
        </w:rPr>
        <w:t>,</w:t>
      </w:r>
      <w:r w:rsidRPr="00A04FAE">
        <w:rPr>
          <w:lang w:val="nl-NL"/>
        </w:rPr>
        <w:t xml:space="preserve"> verwijzen we naar </w:t>
      </w:r>
      <w:r w:rsidR="00BB4ACE" w:rsidRPr="00A04FAE">
        <w:rPr>
          <w:rStyle w:val="Subtieleverwijzing"/>
          <w:lang w:val="nl-NL"/>
        </w:rPr>
        <w:t>Bijlage 1 – Research Gebarentaal</w:t>
      </w:r>
      <w:r w:rsidR="00BB4ACE" w:rsidRPr="00A04FAE">
        <w:rPr>
          <w:lang w:val="nl-NL"/>
        </w:rPr>
        <w:t>.</w:t>
      </w:r>
    </w:p>
    <w:p w14:paraId="6FB292E7" w14:textId="77500C87" w:rsidR="00285BE9" w:rsidRPr="00A04FAE" w:rsidRDefault="00285BE9" w:rsidP="00285BE9">
      <w:pPr>
        <w:pStyle w:val="Kop5"/>
        <w:rPr>
          <w:lang w:val="nl-NL"/>
        </w:rPr>
      </w:pPr>
      <w:bookmarkStart w:id="8" w:name="_Toc120961311"/>
      <w:r w:rsidRPr="00A04FAE">
        <w:rPr>
          <w:lang w:val="nl-NL"/>
        </w:rPr>
        <w:t>Leerlingen in het Basisonderwijs</w:t>
      </w:r>
      <w:bookmarkEnd w:id="8"/>
    </w:p>
    <w:p w14:paraId="12EDFC85" w14:textId="75E8BB1C" w:rsidR="00012BAB" w:rsidRDefault="00285BE9" w:rsidP="00012BAB">
      <w:pPr>
        <w:rPr>
          <w:lang w:val="nl-NL"/>
        </w:rPr>
      </w:pPr>
      <w:r w:rsidRPr="00A04FAE">
        <w:rPr>
          <w:lang w:val="nl-NL"/>
        </w:rPr>
        <w:t xml:space="preserve">Er zijn in Nederland 1,5 miljoen doven of slechthorenden </w:t>
      </w:r>
      <w:r w:rsidRPr="00A04FAE">
        <w:rPr>
          <w:rStyle w:val="DuidelijkcitaatChar"/>
          <w:sz w:val="16"/>
          <w:szCs w:val="16"/>
          <w:lang w:val="nl-NL"/>
        </w:rPr>
        <w:t>(1)</w:t>
      </w:r>
      <w:r w:rsidRPr="00A04FAE">
        <w:rPr>
          <w:lang w:val="nl-NL"/>
        </w:rPr>
        <w:t xml:space="preserve">, zijn er daarvan ongeveer 500.000 doven, waarvan er zo’n 30.000 Nederlanders afhankelijk zijn van de Nederlandse Gebarentaal. </w:t>
      </w:r>
      <w:r w:rsidRPr="00A04FAE">
        <w:rPr>
          <w:rStyle w:val="DuidelijkcitaatChar"/>
          <w:sz w:val="16"/>
          <w:szCs w:val="16"/>
          <w:lang w:val="nl-NL"/>
        </w:rPr>
        <w:t xml:space="preserve">(2)(3) </w:t>
      </w:r>
      <w:r w:rsidRPr="00A04FAE">
        <w:rPr>
          <w:lang w:val="nl-NL"/>
        </w:rPr>
        <w:t xml:space="preserve">Van de Nederlandse bevolking waren er op 1 januari van de totaal 17.6 miljoen inwoners zo’n 1.4 miljoen kinderen </w:t>
      </w:r>
      <w:r w:rsidRPr="00A04FAE">
        <w:rPr>
          <w:rStyle w:val="DuidelijkcitaatChar"/>
          <w:sz w:val="16"/>
          <w:szCs w:val="16"/>
          <w:lang w:val="nl-NL"/>
        </w:rPr>
        <w:t>(</w:t>
      </w:r>
      <w:r w:rsidR="00B73046" w:rsidRPr="00A04FAE">
        <w:rPr>
          <w:rStyle w:val="DuidelijkcitaatChar"/>
          <w:sz w:val="16"/>
          <w:szCs w:val="16"/>
          <w:lang w:val="nl-NL"/>
        </w:rPr>
        <w:t>4</w:t>
      </w:r>
      <w:r w:rsidRPr="00A04FAE">
        <w:rPr>
          <w:rStyle w:val="DuidelijkcitaatChar"/>
          <w:sz w:val="16"/>
          <w:szCs w:val="16"/>
          <w:lang w:val="nl-NL"/>
        </w:rPr>
        <w:t>)</w:t>
      </w:r>
      <w:r w:rsidRPr="00A04FAE">
        <w:rPr>
          <w:lang w:val="nl-NL"/>
        </w:rPr>
        <w:t xml:space="preserve"> van basisschool leeftijd (4 tot 12 jaar). Dat is afgerond zo’n 10%. Dat zou betekenen dat we in Nederland ongeveer 3000 dove kinderen in onze doelgroep afhankelijk zouden hebben van Nederlandse Gebarentaal, met tussen de 50.000 en 150.000 extra slechthorenden. </w:t>
      </w:r>
      <w:r w:rsidR="00072338">
        <w:rPr>
          <w:lang w:val="nl-NL"/>
        </w:rPr>
        <w:t>Leeftijdsspecifieke hoeveelheden</w:t>
      </w:r>
      <w:r w:rsidR="00D65FB4">
        <w:rPr>
          <w:lang w:val="nl-NL"/>
        </w:rPr>
        <w:t xml:space="preserve"> zijn niet realistisch, omdat </w:t>
      </w:r>
      <w:r w:rsidR="00DA6CB3">
        <w:rPr>
          <w:lang w:val="nl-NL"/>
        </w:rPr>
        <w:t xml:space="preserve">bijvoorbeeld </w:t>
      </w:r>
      <w:r w:rsidR="00D65FB4">
        <w:rPr>
          <w:lang w:val="nl-NL"/>
        </w:rPr>
        <w:t>veel mensen op latere leeftijd door gehoorbeschadiging toetreden tot de ~1.5 miljoen doven of slechthorenden in Nederland</w:t>
      </w:r>
      <w:r w:rsidR="00DA6CB3">
        <w:rPr>
          <w:lang w:val="nl-NL"/>
        </w:rPr>
        <w:t>. D</w:t>
      </w:r>
      <w:r w:rsidR="00D65FB4">
        <w:rPr>
          <w:lang w:val="nl-NL"/>
        </w:rPr>
        <w:t>e 3000</w:t>
      </w:r>
      <w:r w:rsidR="00DA6CB3">
        <w:rPr>
          <w:lang w:val="nl-NL"/>
        </w:rPr>
        <w:t xml:space="preserve"> dove kinderen</w:t>
      </w:r>
      <w:r w:rsidR="00012BAB">
        <w:rPr>
          <w:lang w:val="nl-NL"/>
        </w:rPr>
        <w:t xml:space="preserve"> (en aanvullende slechthorenden)</w:t>
      </w:r>
      <w:r w:rsidR="00DA6CB3">
        <w:rPr>
          <w:lang w:val="nl-NL"/>
        </w:rPr>
        <w:t xml:space="preserve"> is slechts een indicatie.</w:t>
      </w:r>
    </w:p>
    <w:p w14:paraId="50C766AE" w14:textId="1954C11B" w:rsidR="00012BAB" w:rsidRDefault="00012BAB" w:rsidP="00012BAB">
      <w:pPr>
        <w:rPr>
          <w:lang w:val="nl-NL"/>
        </w:rPr>
      </w:pPr>
      <w:r>
        <w:rPr>
          <w:lang w:val="nl-NL"/>
        </w:rPr>
        <w:t xml:space="preserve">De gebruikersgroep bestaat niet alleen uit dove/slechthorende kinderen, maar </w:t>
      </w:r>
      <w:r w:rsidR="00151262">
        <w:rPr>
          <w:lang w:val="nl-NL"/>
        </w:rPr>
        <w:t xml:space="preserve">als deze doelgroep deelneemt aan regulier onderwijs, dan </w:t>
      </w:r>
      <w:r>
        <w:rPr>
          <w:lang w:val="nl-NL"/>
        </w:rPr>
        <w:t>juist ook uit hun klasgenootjes. Door de klasgenootjes beter bekend te maken met gebarentaal, worden de dove/slechthorende leerlingen beter meegenomen in de klasdynamiek.</w:t>
      </w:r>
    </w:p>
    <w:p w14:paraId="33BDE065" w14:textId="343A3582" w:rsidR="00285BE9" w:rsidRDefault="00285BE9" w:rsidP="00285BE9">
      <w:pPr>
        <w:rPr>
          <w:lang w:val="nl-NL"/>
        </w:rPr>
      </w:pPr>
      <w:r w:rsidRPr="00A04FAE">
        <w:rPr>
          <w:lang w:val="nl-NL"/>
        </w:rPr>
        <w:t xml:space="preserve">Binnen het spectrum van 6 tot 12 jaar verschillen de behoeften sterk. In het onderste deel van het spectrum is het leren lezen en schrijven, de fijne motoriek en hand-oog coördinatie nog in ontwikkeling. In het bovenste deel van het spectrum beginnen de kinderen al te puberen. </w:t>
      </w:r>
    </w:p>
    <w:p w14:paraId="5C60D7B1" w14:textId="77777777" w:rsidR="00881B39" w:rsidRPr="00A04FAE" w:rsidRDefault="00881B39" w:rsidP="00881B39">
      <w:pPr>
        <w:pStyle w:val="Kop5"/>
        <w:rPr>
          <w:lang w:val="nl-NL"/>
        </w:rPr>
      </w:pPr>
      <w:bookmarkStart w:id="9" w:name="_Toc120961310"/>
      <w:r w:rsidRPr="00A04FAE">
        <w:rPr>
          <w:lang w:val="nl-NL"/>
        </w:rPr>
        <w:t>Leraren in het Basisonderwijs</w:t>
      </w:r>
      <w:bookmarkEnd w:id="9"/>
    </w:p>
    <w:p w14:paraId="0A3F82F0" w14:textId="50A053CD" w:rsidR="00881B39" w:rsidRPr="00A04FAE" w:rsidRDefault="00881B39" w:rsidP="00881B39">
      <w:pPr>
        <w:rPr>
          <w:b/>
          <w:bCs/>
          <w:color w:val="C00000"/>
          <w:lang w:val="nl-NL"/>
        </w:rPr>
      </w:pPr>
      <w:r w:rsidRPr="00A04FAE">
        <w:rPr>
          <w:lang w:val="nl-NL"/>
        </w:rPr>
        <w:t xml:space="preserve">De </w:t>
      </w:r>
      <w:r>
        <w:rPr>
          <w:lang w:val="nl-NL"/>
        </w:rPr>
        <w:t>tweede</w:t>
      </w:r>
      <w:r w:rsidRPr="00A04FAE">
        <w:rPr>
          <w:lang w:val="nl-NL"/>
        </w:rPr>
        <w:t xml:space="preserve"> groep gebruikers zijn de leraren in het basisonderwijs. Tijdens hun lessen waarbij ze gebruik maken van </w:t>
      </w:r>
      <w:proofErr w:type="spellStart"/>
      <w:r w:rsidRPr="00A04FAE">
        <w:rPr>
          <w:lang w:val="nl-NL"/>
        </w:rPr>
        <w:t>Prowise</w:t>
      </w:r>
      <w:proofErr w:type="spellEnd"/>
      <w:r w:rsidRPr="00A04FAE">
        <w:rPr>
          <w:lang w:val="nl-NL"/>
        </w:rPr>
        <w:t xml:space="preserve"> schoolborden, zouden ze ook de gebarentaal applicaties kunnen gebruiken. Deze groep gebruikers is voornamelijk begeleiding van de </w:t>
      </w:r>
      <w:r>
        <w:rPr>
          <w:lang w:val="nl-NL"/>
        </w:rPr>
        <w:t>hierboven</w:t>
      </w:r>
      <w:r w:rsidRPr="00A04FAE">
        <w:rPr>
          <w:lang w:val="nl-NL"/>
        </w:rPr>
        <w:t xml:space="preserve"> opgenomen gebruikersgroep: de leerlingen in het basisonderwijs. </w:t>
      </w:r>
    </w:p>
    <w:p w14:paraId="32B0C3EE" w14:textId="5F26AB4B" w:rsidR="00F6754E" w:rsidRPr="00A04FAE" w:rsidRDefault="00F6754E" w:rsidP="00F6754E">
      <w:pPr>
        <w:pStyle w:val="Kop5"/>
        <w:rPr>
          <w:lang w:val="nl-NL"/>
        </w:rPr>
      </w:pPr>
      <w:r w:rsidRPr="00A04FAE">
        <w:rPr>
          <w:lang w:val="nl-NL"/>
        </w:rPr>
        <w:t>Bronnen dit hoofdstuk</w:t>
      </w:r>
    </w:p>
    <w:p w14:paraId="42594340" w14:textId="77777777" w:rsidR="00F6754E" w:rsidRPr="00A04FAE" w:rsidRDefault="00F6754E" w:rsidP="00E062A8">
      <w:pPr>
        <w:pStyle w:val="Lijstalinea"/>
        <w:numPr>
          <w:ilvl w:val="0"/>
          <w:numId w:val="5"/>
        </w:numPr>
        <w:rPr>
          <w:sz w:val="16"/>
          <w:szCs w:val="16"/>
          <w:lang w:val="nl-NL"/>
        </w:rPr>
      </w:pPr>
      <w:r w:rsidRPr="00A04FAE">
        <w:rPr>
          <w:sz w:val="16"/>
          <w:szCs w:val="16"/>
          <w:lang w:val="nl-NL"/>
        </w:rPr>
        <w:t xml:space="preserve">NOS. (2019, 16 oktober). </w:t>
      </w:r>
      <w:r w:rsidRPr="00A04FAE">
        <w:rPr>
          <w:i/>
          <w:iCs/>
          <w:sz w:val="16"/>
          <w:szCs w:val="16"/>
          <w:lang w:val="nl-NL"/>
        </w:rPr>
        <w:t>Doven en slechthorenden minder gezond door gebrekkige medische communicatie</w:t>
      </w:r>
      <w:r w:rsidRPr="00A04FAE">
        <w:rPr>
          <w:sz w:val="16"/>
          <w:szCs w:val="16"/>
          <w:lang w:val="nl-NL"/>
        </w:rPr>
        <w:t xml:space="preserve">. NOS.nl. Geraadpleegd op 21 oktober 2022, van </w:t>
      </w:r>
      <w:hyperlink r:id="rId15" w:history="1">
        <w:r w:rsidRPr="00A04FAE">
          <w:rPr>
            <w:rStyle w:val="Hyperlink"/>
            <w:sz w:val="16"/>
            <w:szCs w:val="16"/>
            <w:lang w:val="nl-NL"/>
          </w:rPr>
          <w:t>https://nos.nl/artikel/2306256-doven-en-slechthorenden-minder-gezond-door-gebrekkige-medische-communicatie</w:t>
        </w:r>
      </w:hyperlink>
    </w:p>
    <w:p w14:paraId="7575B428" w14:textId="77777777" w:rsidR="00F6754E" w:rsidRPr="00A04FAE" w:rsidRDefault="00F6754E" w:rsidP="00E062A8">
      <w:pPr>
        <w:pStyle w:val="Lijstalinea"/>
        <w:numPr>
          <w:ilvl w:val="0"/>
          <w:numId w:val="5"/>
        </w:numPr>
        <w:rPr>
          <w:sz w:val="16"/>
          <w:szCs w:val="16"/>
          <w:lang w:val="nl-NL"/>
        </w:rPr>
      </w:pPr>
      <w:r w:rsidRPr="00A04FAE">
        <w:rPr>
          <w:sz w:val="16"/>
          <w:szCs w:val="16"/>
          <w:lang w:val="nl-NL"/>
        </w:rPr>
        <w:t xml:space="preserve">Lammertink, I. (2019, 21 mei). </w:t>
      </w:r>
      <w:r w:rsidRPr="00A04FAE">
        <w:rPr>
          <w:i/>
          <w:iCs/>
          <w:sz w:val="16"/>
          <w:szCs w:val="16"/>
          <w:lang w:val="nl-NL"/>
        </w:rPr>
        <w:t>Iedereen heeft baat bij kennis van Nederlandse Gebarentaal</w:t>
      </w:r>
      <w:r w:rsidRPr="00A04FAE">
        <w:rPr>
          <w:sz w:val="16"/>
          <w:szCs w:val="16"/>
          <w:lang w:val="nl-NL"/>
        </w:rPr>
        <w:t xml:space="preserve">. Wetenschap.nu. Geraadpleegd op 21 oktober 2022, van </w:t>
      </w:r>
      <w:hyperlink r:id="rId16" w:history="1">
        <w:r w:rsidRPr="00A04FAE">
          <w:rPr>
            <w:rStyle w:val="Hyperlink"/>
            <w:sz w:val="16"/>
            <w:szCs w:val="16"/>
            <w:lang w:val="nl-NL"/>
          </w:rPr>
          <w:t>https://wetenschap.nu/iedereen-heeft-baat-bij-kennis-van-nederlandse-gebarentaal/</w:t>
        </w:r>
      </w:hyperlink>
    </w:p>
    <w:p w14:paraId="3F8D4E6E" w14:textId="77777777" w:rsidR="00F6754E" w:rsidRPr="00A04FAE" w:rsidRDefault="00F6754E" w:rsidP="00E062A8">
      <w:pPr>
        <w:pStyle w:val="Lijstalinea"/>
        <w:numPr>
          <w:ilvl w:val="0"/>
          <w:numId w:val="5"/>
        </w:numPr>
        <w:rPr>
          <w:sz w:val="16"/>
          <w:szCs w:val="16"/>
          <w:lang w:val="nl-NL"/>
        </w:rPr>
      </w:pPr>
      <w:r w:rsidRPr="00A04FAE">
        <w:rPr>
          <w:i/>
          <w:iCs/>
          <w:sz w:val="16"/>
          <w:szCs w:val="16"/>
          <w:lang w:val="nl-NL"/>
        </w:rPr>
        <w:t>Nederlands Gebarencentrum</w:t>
      </w:r>
      <w:r w:rsidRPr="00A04FAE">
        <w:rPr>
          <w:sz w:val="16"/>
          <w:szCs w:val="16"/>
          <w:lang w:val="nl-NL"/>
        </w:rPr>
        <w:t>. (</w:t>
      </w:r>
      <w:proofErr w:type="spellStart"/>
      <w:r w:rsidRPr="00A04FAE">
        <w:rPr>
          <w:sz w:val="16"/>
          <w:szCs w:val="16"/>
          <w:lang w:val="nl-NL"/>
        </w:rPr>
        <w:t>z.d.</w:t>
      </w:r>
      <w:proofErr w:type="spellEnd"/>
      <w:r w:rsidRPr="00A04FAE">
        <w:rPr>
          <w:sz w:val="16"/>
          <w:szCs w:val="16"/>
          <w:lang w:val="nl-NL"/>
        </w:rPr>
        <w:t xml:space="preserve">). Geraadpleegd op 21 oktober 2022, van </w:t>
      </w:r>
      <w:hyperlink r:id="rId17" w:history="1">
        <w:r w:rsidRPr="00A04FAE">
          <w:rPr>
            <w:rStyle w:val="Hyperlink"/>
            <w:sz w:val="16"/>
            <w:szCs w:val="16"/>
            <w:lang w:val="nl-NL"/>
          </w:rPr>
          <w:t>https://www.gebarencentrum.nl/vragen+over+NGT</w:t>
        </w:r>
      </w:hyperlink>
    </w:p>
    <w:p w14:paraId="3775C61D" w14:textId="266B0A3C" w:rsidR="00F6754E" w:rsidRPr="00A04FAE" w:rsidRDefault="00F6754E" w:rsidP="00E062A8">
      <w:pPr>
        <w:pStyle w:val="Lijstalinea"/>
        <w:numPr>
          <w:ilvl w:val="0"/>
          <w:numId w:val="5"/>
        </w:numPr>
        <w:rPr>
          <w:rStyle w:val="Hyperlink"/>
          <w:color w:val="auto"/>
          <w:sz w:val="16"/>
          <w:szCs w:val="16"/>
          <w:u w:val="none"/>
          <w:lang w:val="nl-NL"/>
        </w:rPr>
      </w:pPr>
      <w:r w:rsidRPr="00A04FAE">
        <w:rPr>
          <w:sz w:val="16"/>
          <w:szCs w:val="16"/>
          <w:lang w:val="nl-NL"/>
        </w:rPr>
        <w:t xml:space="preserve">Centraal Bureau voor de Statistiek. (2022, 30 september). </w:t>
      </w:r>
      <w:r w:rsidRPr="00A04FAE">
        <w:rPr>
          <w:i/>
          <w:iCs/>
          <w:sz w:val="16"/>
          <w:szCs w:val="16"/>
          <w:lang w:val="nl-NL"/>
        </w:rPr>
        <w:t>Jongeren</w:t>
      </w:r>
      <w:r w:rsidRPr="00A04FAE">
        <w:rPr>
          <w:sz w:val="16"/>
          <w:szCs w:val="16"/>
          <w:lang w:val="nl-NL"/>
        </w:rPr>
        <w:t xml:space="preserve">. </w:t>
      </w:r>
      <w:r w:rsidRPr="00A04FAE">
        <w:rPr>
          <w:rStyle w:val="Hyperlink"/>
          <w:color w:val="auto"/>
          <w:sz w:val="16"/>
          <w:szCs w:val="16"/>
          <w:u w:val="none"/>
          <w:lang w:val="nl-NL"/>
        </w:rPr>
        <w:t xml:space="preserve">Geraadpleegd op 11 november 2022, van </w:t>
      </w:r>
      <w:hyperlink r:id="rId18" w:history="1">
        <w:r w:rsidRPr="00A04FAE">
          <w:rPr>
            <w:rStyle w:val="Hyperlink"/>
            <w:sz w:val="16"/>
            <w:szCs w:val="16"/>
            <w:lang w:val="nl-NL"/>
          </w:rPr>
          <w:t>https://www.cbs.nl/nl-nl/visualisaties/dashboard-bevolking/leeftijd/jongeren</w:t>
        </w:r>
      </w:hyperlink>
    </w:p>
    <w:p w14:paraId="70F8CF3D" w14:textId="192AAD5F" w:rsidR="00A317C7" w:rsidRPr="00A04FAE" w:rsidRDefault="00045FE4" w:rsidP="00E062A8">
      <w:pPr>
        <w:pStyle w:val="Kop2"/>
        <w:numPr>
          <w:ilvl w:val="1"/>
          <w:numId w:val="4"/>
        </w:numPr>
        <w:rPr>
          <w:lang w:val="nl-NL"/>
        </w:rPr>
      </w:pPr>
      <w:bookmarkStart w:id="10" w:name="_Toc122431683"/>
      <w:r w:rsidRPr="00A04FAE">
        <w:rPr>
          <w:lang w:val="nl-NL"/>
        </w:rPr>
        <w:t>L</w:t>
      </w:r>
      <w:r w:rsidR="005F113D" w:rsidRPr="00A04FAE">
        <w:rPr>
          <w:lang w:val="nl-NL"/>
        </w:rPr>
        <w:t>iteratuuronderzoek</w:t>
      </w:r>
      <w:bookmarkEnd w:id="10"/>
    </w:p>
    <w:tbl>
      <w:tblPr>
        <w:tblStyle w:val="Tabelraster"/>
        <w:tblW w:w="105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9"/>
        <w:gridCol w:w="161"/>
        <w:gridCol w:w="1540"/>
        <w:gridCol w:w="867"/>
        <w:gridCol w:w="1401"/>
        <w:gridCol w:w="883"/>
        <w:gridCol w:w="1385"/>
        <w:gridCol w:w="899"/>
        <w:gridCol w:w="1369"/>
        <w:gridCol w:w="916"/>
      </w:tblGrid>
      <w:tr w:rsidR="00B171DF" w:rsidRPr="00A04FAE" w14:paraId="7B31F806" w14:textId="77777777" w:rsidTr="00A8794C">
        <w:trPr>
          <w:trHeight w:val="360"/>
        </w:trPr>
        <w:tc>
          <w:tcPr>
            <w:tcW w:w="1139" w:type="dxa"/>
            <w:vAlign w:val="center"/>
          </w:tcPr>
          <w:p w14:paraId="0E1CA18E" w14:textId="77777777" w:rsidR="00B171DF" w:rsidRPr="00A04FAE" w:rsidRDefault="00B171DF" w:rsidP="00B171DF">
            <w:pPr>
              <w:rPr>
                <w:sz w:val="16"/>
                <w:szCs w:val="16"/>
                <w:lang w:val="nl-NL"/>
              </w:rPr>
            </w:pPr>
            <w:r w:rsidRPr="00A04FAE">
              <w:rPr>
                <w:b/>
                <w:bCs/>
                <w:sz w:val="16"/>
                <w:szCs w:val="16"/>
                <w:lang w:val="nl-NL"/>
              </w:rPr>
              <w:t>Bijdrage door</w:t>
            </w:r>
          </w:p>
        </w:tc>
        <w:tc>
          <w:tcPr>
            <w:tcW w:w="161" w:type="dxa"/>
            <w:vAlign w:val="center"/>
          </w:tcPr>
          <w:p w14:paraId="7B6E8EFD" w14:textId="77777777" w:rsidR="00B171DF" w:rsidRPr="00A04FAE" w:rsidRDefault="00B171DF" w:rsidP="00B171DF">
            <w:pPr>
              <w:rPr>
                <w:sz w:val="16"/>
                <w:szCs w:val="16"/>
                <w:lang w:val="nl-NL"/>
              </w:rPr>
            </w:pPr>
            <w:r w:rsidRPr="00A04FAE">
              <w:rPr>
                <w:sz w:val="16"/>
                <w:szCs w:val="16"/>
                <w:lang w:val="nl-NL"/>
              </w:rPr>
              <w:t>:</w:t>
            </w:r>
          </w:p>
        </w:tc>
        <w:tc>
          <w:tcPr>
            <w:tcW w:w="1540" w:type="dxa"/>
            <w:vAlign w:val="center"/>
          </w:tcPr>
          <w:p w14:paraId="5B7067E9" w14:textId="77777777" w:rsidR="00B171DF" w:rsidRPr="00A04FAE" w:rsidRDefault="00B171DF" w:rsidP="00B171DF">
            <w:pPr>
              <w:rPr>
                <w:sz w:val="16"/>
                <w:szCs w:val="16"/>
                <w:lang w:val="nl-NL"/>
              </w:rPr>
            </w:pPr>
            <w:r w:rsidRPr="00A04FAE">
              <w:rPr>
                <w:sz w:val="16"/>
                <w:szCs w:val="16"/>
                <w:lang w:val="nl-NL"/>
              </w:rPr>
              <w:t xml:space="preserve">Maartje van </w:t>
            </w:r>
            <w:proofErr w:type="spellStart"/>
            <w:r w:rsidRPr="00A04FAE">
              <w:rPr>
                <w:sz w:val="16"/>
                <w:szCs w:val="16"/>
                <w:lang w:val="nl-NL"/>
              </w:rPr>
              <w:t>Driesten</w:t>
            </w:r>
            <w:proofErr w:type="spellEnd"/>
          </w:p>
        </w:tc>
        <w:tc>
          <w:tcPr>
            <w:tcW w:w="867" w:type="dxa"/>
            <w:vAlign w:val="center"/>
          </w:tcPr>
          <w:p w14:paraId="024F33FC" w14:textId="060EC663" w:rsidR="00B171DF" w:rsidRPr="00A04FAE" w:rsidRDefault="00B171DF" w:rsidP="00B171DF">
            <w:pPr>
              <w:rPr>
                <w:i/>
                <w:iCs/>
                <w:sz w:val="16"/>
                <w:szCs w:val="16"/>
                <w:lang w:val="nl-NL"/>
              </w:rPr>
            </w:pPr>
            <w:r w:rsidRPr="00A04FAE">
              <w:rPr>
                <w:i/>
                <w:iCs/>
                <w:sz w:val="16"/>
                <w:szCs w:val="16"/>
                <w:lang w:val="nl-NL"/>
              </w:rPr>
              <w:t>16-12-22</w:t>
            </w:r>
          </w:p>
        </w:tc>
        <w:tc>
          <w:tcPr>
            <w:tcW w:w="1401" w:type="dxa"/>
            <w:vAlign w:val="center"/>
          </w:tcPr>
          <w:p w14:paraId="3389F1F6" w14:textId="77777777" w:rsidR="00B171DF" w:rsidRPr="00A04FAE" w:rsidRDefault="00B171DF" w:rsidP="00B171DF">
            <w:pPr>
              <w:rPr>
                <w:sz w:val="16"/>
                <w:szCs w:val="16"/>
                <w:lang w:val="nl-NL"/>
              </w:rPr>
            </w:pPr>
            <w:r w:rsidRPr="00A04FAE">
              <w:rPr>
                <w:sz w:val="16"/>
                <w:szCs w:val="16"/>
                <w:lang w:val="nl-NL"/>
              </w:rPr>
              <w:t>Wally van de Pas</w:t>
            </w:r>
          </w:p>
        </w:tc>
        <w:tc>
          <w:tcPr>
            <w:tcW w:w="883" w:type="dxa"/>
            <w:vAlign w:val="center"/>
          </w:tcPr>
          <w:p w14:paraId="4E1432AD" w14:textId="0074E92E" w:rsidR="00B171DF" w:rsidRPr="00A04FAE" w:rsidRDefault="00B171DF" w:rsidP="00B171DF">
            <w:pPr>
              <w:rPr>
                <w:i/>
                <w:iCs/>
                <w:sz w:val="16"/>
                <w:szCs w:val="16"/>
                <w:lang w:val="nl-NL"/>
              </w:rPr>
            </w:pPr>
            <w:r w:rsidRPr="00A04FAE">
              <w:rPr>
                <w:i/>
                <w:iCs/>
                <w:sz w:val="16"/>
                <w:szCs w:val="16"/>
                <w:lang w:val="nl-NL"/>
              </w:rPr>
              <w:t>16-12-22</w:t>
            </w:r>
          </w:p>
        </w:tc>
        <w:tc>
          <w:tcPr>
            <w:tcW w:w="1385" w:type="dxa"/>
            <w:vAlign w:val="center"/>
          </w:tcPr>
          <w:p w14:paraId="77E8EC30" w14:textId="3A821345" w:rsidR="00B171DF" w:rsidRPr="00A04FAE" w:rsidRDefault="00B171DF" w:rsidP="00B171DF">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99" w:type="dxa"/>
            <w:vAlign w:val="center"/>
          </w:tcPr>
          <w:p w14:paraId="3DB9E95F" w14:textId="475A8F4A" w:rsidR="00B171DF" w:rsidRPr="00A04FAE" w:rsidRDefault="00B171DF" w:rsidP="00B171DF">
            <w:pPr>
              <w:rPr>
                <w:i/>
                <w:iCs/>
                <w:sz w:val="16"/>
                <w:szCs w:val="16"/>
                <w:lang w:val="nl-NL"/>
              </w:rPr>
            </w:pPr>
            <w:r>
              <w:rPr>
                <w:i/>
                <w:iCs/>
                <w:sz w:val="16"/>
                <w:szCs w:val="16"/>
                <w:lang w:val="nl-NL"/>
              </w:rPr>
              <w:t>16</w:t>
            </w:r>
            <w:r w:rsidRPr="00A04FAE">
              <w:rPr>
                <w:i/>
                <w:iCs/>
                <w:sz w:val="16"/>
                <w:szCs w:val="16"/>
                <w:lang w:val="nl-NL"/>
              </w:rPr>
              <w:t>-</w:t>
            </w:r>
            <w:r>
              <w:rPr>
                <w:i/>
                <w:iCs/>
                <w:sz w:val="16"/>
                <w:szCs w:val="16"/>
                <w:lang w:val="nl-NL"/>
              </w:rPr>
              <w:t>12</w:t>
            </w:r>
            <w:r w:rsidRPr="00A04FAE">
              <w:rPr>
                <w:i/>
                <w:iCs/>
                <w:sz w:val="16"/>
                <w:szCs w:val="16"/>
                <w:lang w:val="nl-NL"/>
              </w:rPr>
              <w:t>-</w:t>
            </w:r>
            <w:r>
              <w:rPr>
                <w:i/>
                <w:iCs/>
                <w:sz w:val="16"/>
                <w:szCs w:val="16"/>
                <w:lang w:val="nl-NL"/>
              </w:rPr>
              <w:t>22</w:t>
            </w:r>
          </w:p>
        </w:tc>
        <w:tc>
          <w:tcPr>
            <w:tcW w:w="1369" w:type="dxa"/>
            <w:vAlign w:val="center"/>
          </w:tcPr>
          <w:p w14:paraId="203AA5C6" w14:textId="48E44DC0" w:rsidR="00B171DF" w:rsidRPr="00A04FAE" w:rsidRDefault="00B171DF" w:rsidP="00B171DF">
            <w:pPr>
              <w:rPr>
                <w:sz w:val="16"/>
                <w:szCs w:val="16"/>
                <w:lang w:val="nl-NL"/>
              </w:rPr>
            </w:pPr>
          </w:p>
        </w:tc>
        <w:tc>
          <w:tcPr>
            <w:tcW w:w="916" w:type="dxa"/>
            <w:vAlign w:val="center"/>
          </w:tcPr>
          <w:p w14:paraId="04F6629E" w14:textId="35102EE8" w:rsidR="00B171DF" w:rsidRPr="00A04FAE" w:rsidRDefault="00B171DF" w:rsidP="00B171DF">
            <w:pPr>
              <w:rPr>
                <w:i/>
                <w:iCs/>
                <w:sz w:val="16"/>
                <w:szCs w:val="16"/>
                <w:lang w:val="nl-NL"/>
              </w:rPr>
            </w:pPr>
          </w:p>
        </w:tc>
      </w:tr>
      <w:tr w:rsidR="00B171DF" w:rsidRPr="00A04FAE" w14:paraId="4A8123BE" w14:textId="77777777" w:rsidTr="00A8794C">
        <w:trPr>
          <w:trHeight w:val="360"/>
        </w:trPr>
        <w:tc>
          <w:tcPr>
            <w:tcW w:w="1139" w:type="dxa"/>
            <w:tcBorders>
              <w:bottom w:val="single" w:sz="4" w:space="0" w:color="2F5496" w:themeColor="accent1" w:themeShade="BF"/>
            </w:tcBorders>
            <w:vAlign w:val="center"/>
          </w:tcPr>
          <w:p w14:paraId="4704F9F6" w14:textId="43AA05DA" w:rsidR="00B171DF" w:rsidRPr="00A04FAE" w:rsidRDefault="00B171DF" w:rsidP="00B171DF">
            <w:pPr>
              <w:rPr>
                <w:sz w:val="16"/>
                <w:szCs w:val="16"/>
                <w:lang w:val="nl-NL"/>
              </w:rPr>
            </w:pPr>
            <w:r w:rsidRPr="00A04FAE">
              <w:rPr>
                <w:b/>
                <w:bCs/>
                <w:sz w:val="16"/>
                <w:szCs w:val="16"/>
                <w:lang w:val="nl-NL"/>
              </w:rPr>
              <w:t>Review door</w:t>
            </w:r>
          </w:p>
        </w:tc>
        <w:tc>
          <w:tcPr>
            <w:tcW w:w="161" w:type="dxa"/>
            <w:tcBorders>
              <w:bottom w:val="single" w:sz="4" w:space="0" w:color="2F5496" w:themeColor="accent1" w:themeShade="BF"/>
            </w:tcBorders>
            <w:vAlign w:val="center"/>
          </w:tcPr>
          <w:p w14:paraId="24F62EE8" w14:textId="77777777" w:rsidR="00B171DF" w:rsidRPr="00A04FAE" w:rsidRDefault="00B171DF" w:rsidP="00B171DF">
            <w:pPr>
              <w:rPr>
                <w:sz w:val="16"/>
                <w:szCs w:val="16"/>
                <w:lang w:val="nl-NL"/>
              </w:rPr>
            </w:pPr>
            <w:r w:rsidRPr="00A04FAE">
              <w:rPr>
                <w:sz w:val="16"/>
                <w:szCs w:val="16"/>
                <w:lang w:val="nl-NL"/>
              </w:rPr>
              <w:t>:</w:t>
            </w:r>
          </w:p>
        </w:tc>
        <w:tc>
          <w:tcPr>
            <w:tcW w:w="1540" w:type="dxa"/>
            <w:tcBorders>
              <w:bottom w:val="single" w:sz="4" w:space="0" w:color="2F5496" w:themeColor="accent1" w:themeShade="BF"/>
            </w:tcBorders>
            <w:vAlign w:val="center"/>
          </w:tcPr>
          <w:p w14:paraId="13723A46" w14:textId="4976D680" w:rsidR="00B171DF" w:rsidRPr="00A04FAE" w:rsidRDefault="00B171DF" w:rsidP="00B171DF">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67" w:type="dxa"/>
            <w:tcBorders>
              <w:bottom w:val="single" w:sz="4" w:space="0" w:color="2F5496" w:themeColor="accent1" w:themeShade="BF"/>
            </w:tcBorders>
            <w:vAlign w:val="center"/>
          </w:tcPr>
          <w:p w14:paraId="2032478E" w14:textId="0C10CC9F" w:rsidR="00B171DF" w:rsidRPr="00A04FAE" w:rsidRDefault="00B171DF" w:rsidP="00B171DF">
            <w:pPr>
              <w:rPr>
                <w:i/>
                <w:iCs/>
                <w:sz w:val="16"/>
                <w:szCs w:val="16"/>
                <w:lang w:val="nl-NL"/>
              </w:rPr>
            </w:pPr>
            <w:r w:rsidRPr="00A04FAE">
              <w:rPr>
                <w:i/>
                <w:iCs/>
                <w:sz w:val="16"/>
                <w:szCs w:val="16"/>
                <w:lang w:val="nl-NL"/>
              </w:rPr>
              <w:t>16-12-22</w:t>
            </w:r>
          </w:p>
        </w:tc>
        <w:tc>
          <w:tcPr>
            <w:tcW w:w="1401" w:type="dxa"/>
            <w:tcBorders>
              <w:bottom w:val="single" w:sz="4" w:space="0" w:color="2F5496" w:themeColor="accent1" w:themeShade="BF"/>
            </w:tcBorders>
            <w:vAlign w:val="center"/>
          </w:tcPr>
          <w:p w14:paraId="43EFC7EF" w14:textId="3A02D052" w:rsidR="00B171DF" w:rsidRPr="00A04FAE" w:rsidRDefault="00B171DF" w:rsidP="00B171DF">
            <w:pPr>
              <w:rPr>
                <w:sz w:val="16"/>
                <w:szCs w:val="16"/>
                <w:lang w:val="nl-NL"/>
              </w:rPr>
            </w:pPr>
          </w:p>
        </w:tc>
        <w:tc>
          <w:tcPr>
            <w:tcW w:w="883" w:type="dxa"/>
            <w:tcBorders>
              <w:bottom w:val="single" w:sz="4" w:space="0" w:color="2F5496" w:themeColor="accent1" w:themeShade="BF"/>
            </w:tcBorders>
            <w:vAlign w:val="center"/>
          </w:tcPr>
          <w:p w14:paraId="60D60240" w14:textId="4225AA4B" w:rsidR="00B171DF" w:rsidRPr="00A04FAE" w:rsidRDefault="00B171DF" w:rsidP="00B171DF">
            <w:pPr>
              <w:rPr>
                <w:i/>
                <w:iCs/>
                <w:sz w:val="16"/>
                <w:szCs w:val="16"/>
                <w:lang w:val="nl-NL"/>
              </w:rPr>
            </w:pPr>
          </w:p>
        </w:tc>
        <w:tc>
          <w:tcPr>
            <w:tcW w:w="1385" w:type="dxa"/>
            <w:tcBorders>
              <w:bottom w:val="single" w:sz="4" w:space="0" w:color="2F5496" w:themeColor="accent1" w:themeShade="BF"/>
            </w:tcBorders>
            <w:vAlign w:val="center"/>
          </w:tcPr>
          <w:p w14:paraId="0D2136B5" w14:textId="0F581B8D" w:rsidR="00B171DF" w:rsidRPr="00A04FAE" w:rsidRDefault="00B171DF" w:rsidP="00B171DF">
            <w:pPr>
              <w:rPr>
                <w:sz w:val="16"/>
                <w:szCs w:val="16"/>
                <w:lang w:val="nl-NL"/>
              </w:rPr>
            </w:pPr>
          </w:p>
        </w:tc>
        <w:tc>
          <w:tcPr>
            <w:tcW w:w="899" w:type="dxa"/>
            <w:tcBorders>
              <w:bottom w:val="single" w:sz="4" w:space="0" w:color="2F5496" w:themeColor="accent1" w:themeShade="BF"/>
            </w:tcBorders>
            <w:vAlign w:val="center"/>
          </w:tcPr>
          <w:p w14:paraId="4E3C6EFB" w14:textId="7BC6A941" w:rsidR="00B171DF" w:rsidRPr="00A04FAE" w:rsidRDefault="00B171DF" w:rsidP="00B171DF">
            <w:pPr>
              <w:rPr>
                <w:i/>
                <w:iCs/>
                <w:sz w:val="16"/>
                <w:szCs w:val="16"/>
                <w:lang w:val="nl-NL"/>
              </w:rPr>
            </w:pPr>
          </w:p>
        </w:tc>
        <w:tc>
          <w:tcPr>
            <w:tcW w:w="1369" w:type="dxa"/>
            <w:tcBorders>
              <w:bottom w:val="single" w:sz="4" w:space="0" w:color="2F5496" w:themeColor="accent1" w:themeShade="BF"/>
            </w:tcBorders>
            <w:vAlign w:val="center"/>
          </w:tcPr>
          <w:p w14:paraId="7F7A79FB" w14:textId="1DE52B9B" w:rsidR="00B171DF" w:rsidRPr="00A04FAE" w:rsidRDefault="00B171DF" w:rsidP="00B171DF">
            <w:pPr>
              <w:rPr>
                <w:sz w:val="16"/>
                <w:szCs w:val="16"/>
                <w:lang w:val="nl-NL"/>
              </w:rPr>
            </w:pPr>
          </w:p>
        </w:tc>
        <w:tc>
          <w:tcPr>
            <w:tcW w:w="916" w:type="dxa"/>
            <w:tcBorders>
              <w:bottom w:val="single" w:sz="4" w:space="0" w:color="2F5496" w:themeColor="accent1" w:themeShade="BF"/>
            </w:tcBorders>
            <w:vAlign w:val="center"/>
          </w:tcPr>
          <w:p w14:paraId="18A69A7B" w14:textId="381BCF1C" w:rsidR="00B171DF" w:rsidRPr="00A04FAE" w:rsidRDefault="00B171DF" w:rsidP="00B171DF">
            <w:pPr>
              <w:rPr>
                <w:i/>
                <w:iCs/>
                <w:sz w:val="16"/>
                <w:szCs w:val="16"/>
                <w:lang w:val="nl-NL"/>
              </w:rPr>
            </w:pPr>
          </w:p>
        </w:tc>
      </w:tr>
    </w:tbl>
    <w:p w14:paraId="01DC0C6D" w14:textId="6571458D" w:rsidR="0029563F" w:rsidRPr="00A04FAE" w:rsidRDefault="0029563F" w:rsidP="0029563F">
      <w:pPr>
        <w:pStyle w:val="Kop5"/>
        <w:rPr>
          <w:lang w:val="nl-NL"/>
        </w:rPr>
      </w:pPr>
      <w:r w:rsidRPr="00A04FAE">
        <w:rPr>
          <w:lang w:val="nl-NL"/>
        </w:rPr>
        <w:t>Com</w:t>
      </w:r>
      <w:r w:rsidR="0084500B" w:rsidRPr="00A04FAE">
        <w:rPr>
          <w:lang w:val="nl-NL"/>
        </w:rPr>
        <w:t>P</w:t>
      </w:r>
      <w:r w:rsidRPr="00A04FAE">
        <w:rPr>
          <w:lang w:val="nl-NL"/>
        </w:rPr>
        <w:t>uter vision</w:t>
      </w:r>
    </w:p>
    <w:p w14:paraId="71D56F1C" w14:textId="11819ED3" w:rsidR="0029563F" w:rsidRPr="00A04FAE" w:rsidRDefault="0029563F" w:rsidP="0029563F">
      <w:pPr>
        <w:rPr>
          <w:lang w:val="nl-NL"/>
        </w:rPr>
      </w:pPr>
      <w:r w:rsidRPr="00A04FAE">
        <w:rPr>
          <w:lang w:val="nl-NL"/>
        </w:rPr>
        <w:t xml:space="preserve">Computer </w:t>
      </w:r>
      <w:proofErr w:type="spellStart"/>
      <w:r w:rsidRPr="00A04FAE">
        <w:rPr>
          <w:lang w:val="nl-NL"/>
        </w:rPr>
        <w:t>Vision</w:t>
      </w:r>
      <w:proofErr w:type="spellEnd"/>
      <w:r w:rsidRPr="00A04FAE">
        <w:rPr>
          <w:lang w:val="nl-NL"/>
        </w:rPr>
        <w:t xml:space="preserve"> (CV) en Machine Learning (ML) worden vaak onder </w:t>
      </w:r>
      <w:r w:rsidR="001E002F" w:rsidRPr="00A04FAE">
        <w:rPr>
          <w:lang w:val="nl-NL"/>
        </w:rPr>
        <w:t>dezelfde</w:t>
      </w:r>
      <w:r w:rsidRPr="00A04FAE">
        <w:rPr>
          <w:lang w:val="nl-NL"/>
        </w:rPr>
        <w:t xml:space="preserve"> noemer vermeld. Toch is het voor onze test applicaties beter om deze los van elkaar te zien om zo de verschillende ML onderdelen beter te differentiëren. Voor de oplossing was CV zowel nodig voor het aanleren van het model als voor het uiteindelijke gebruik van de applicatie. De bibliotheek </w:t>
      </w:r>
      <w:r w:rsidRPr="00A04FAE">
        <w:rPr>
          <w:rStyle w:val="DuidelijkcitaatChar"/>
          <w:sz w:val="16"/>
          <w:szCs w:val="16"/>
          <w:lang w:val="nl-NL"/>
        </w:rPr>
        <w:t xml:space="preserve">(2) </w:t>
      </w:r>
      <w:r w:rsidRPr="00A04FAE">
        <w:rPr>
          <w:lang w:val="nl-NL"/>
        </w:rPr>
        <w:t xml:space="preserve">die hiervoor gebruikt wordt is die van Media Pipe. Dit is een open source platform dat door google is gecreëerd om Computer </w:t>
      </w:r>
      <w:proofErr w:type="spellStart"/>
      <w:r w:rsidRPr="00A04FAE">
        <w:rPr>
          <w:lang w:val="nl-NL"/>
        </w:rPr>
        <w:t>Vision</w:t>
      </w:r>
      <w:proofErr w:type="spellEnd"/>
      <w:r w:rsidRPr="00A04FAE">
        <w:rPr>
          <w:lang w:val="nl-NL"/>
        </w:rPr>
        <w:t xml:space="preserve"> makkelijk aan projecten toe te voegen. Het onderzoek dat wij hierna hebben gedaan is voornamelijk gebaseerd op de GIT van Media Pipe.</w:t>
      </w:r>
    </w:p>
    <w:p w14:paraId="1E37FEDC" w14:textId="0DED1341" w:rsidR="00505EFA" w:rsidRDefault="00464D63" w:rsidP="00505EFA">
      <w:pPr>
        <w:rPr>
          <w:lang w:val="nl-NL"/>
        </w:rPr>
      </w:pPr>
      <w:r w:rsidRPr="00A04FAE">
        <w:rPr>
          <w:lang w:val="nl-NL"/>
        </w:rPr>
        <w:lastRenderedPageBreak/>
        <w:t xml:space="preserve">Een alternatief of aanvulling op </w:t>
      </w:r>
      <w:proofErr w:type="spellStart"/>
      <w:r w:rsidRPr="00A04FAE">
        <w:rPr>
          <w:lang w:val="nl-NL"/>
        </w:rPr>
        <w:t>MediaPipe</w:t>
      </w:r>
      <w:proofErr w:type="spellEnd"/>
      <w:r w:rsidRPr="00A04FAE">
        <w:rPr>
          <w:lang w:val="nl-NL"/>
        </w:rPr>
        <w:t xml:space="preserve"> is </w:t>
      </w:r>
      <w:proofErr w:type="spellStart"/>
      <w:r w:rsidR="00505EFA" w:rsidRPr="00A04FAE">
        <w:rPr>
          <w:lang w:val="nl-NL"/>
        </w:rPr>
        <w:t>OpenCV</w:t>
      </w:r>
      <w:proofErr w:type="spellEnd"/>
      <w:r w:rsidR="003B4115" w:rsidRPr="00A04FAE">
        <w:rPr>
          <w:rStyle w:val="DuidelijkcitaatChar"/>
          <w:sz w:val="16"/>
          <w:szCs w:val="16"/>
          <w:lang w:val="nl-NL"/>
        </w:rPr>
        <w:t>(6)</w:t>
      </w:r>
      <w:r w:rsidRPr="00A04FAE">
        <w:rPr>
          <w:lang w:val="nl-NL"/>
        </w:rPr>
        <w:t>.</w:t>
      </w:r>
      <w:r w:rsidR="00505EFA" w:rsidRPr="00A04FAE">
        <w:rPr>
          <w:lang w:val="nl-NL"/>
        </w:rPr>
        <w:t xml:space="preserve"> </w:t>
      </w:r>
      <w:r w:rsidRPr="00A04FAE">
        <w:rPr>
          <w:lang w:val="nl-NL"/>
        </w:rPr>
        <w:t xml:space="preserve">Dit </w:t>
      </w:r>
      <w:r w:rsidR="00505EFA" w:rsidRPr="00A04FAE">
        <w:rPr>
          <w:lang w:val="nl-NL"/>
        </w:rPr>
        <w:t xml:space="preserve">is een enorme open-sourcebibliotheek voor computervisie, machine </w:t>
      </w:r>
      <w:proofErr w:type="spellStart"/>
      <w:r w:rsidR="00505EFA" w:rsidRPr="00A04FAE">
        <w:rPr>
          <w:lang w:val="nl-NL"/>
        </w:rPr>
        <w:t>learning</w:t>
      </w:r>
      <w:proofErr w:type="spellEnd"/>
      <w:r w:rsidR="00505EFA" w:rsidRPr="00A04FAE">
        <w:rPr>
          <w:lang w:val="nl-NL"/>
        </w:rPr>
        <w:t xml:space="preserve"> en beeldverwerking</w:t>
      </w:r>
      <w:r w:rsidR="00B548BD" w:rsidRPr="00A04FAE">
        <w:rPr>
          <w:lang w:val="nl-NL"/>
        </w:rPr>
        <w:t>,</w:t>
      </w:r>
      <w:r w:rsidR="00505EFA" w:rsidRPr="00A04FAE">
        <w:rPr>
          <w:lang w:val="nl-NL"/>
        </w:rPr>
        <w:t xml:space="preserve"> en speelt nu een belangrijke rol in </w:t>
      </w:r>
      <w:proofErr w:type="spellStart"/>
      <w:r w:rsidR="00505EFA" w:rsidRPr="00A04FAE">
        <w:rPr>
          <w:lang w:val="nl-NL"/>
        </w:rPr>
        <w:t>realtime</w:t>
      </w:r>
      <w:proofErr w:type="spellEnd"/>
      <w:r w:rsidR="00505EFA" w:rsidRPr="00A04FAE">
        <w:rPr>
          <w:lang w:val="nl-NL"/>
        </w:rPr>
        <w:t xml:space="preserve"> </w:t>
      </w:r>
      <w:r w:rsidR="00B548BD" w:rsidRPr="00A04FAE">
        <w:rPr>
          <w:lang w:val="nl-NL"/>
        </w:rPr>
        <w:t>(ver)</w:t>
      </w:r>
      <w:r w:rsidR="00505EFA" w:rsidRPr="00A04FAE">
        <w:rPr>
          <w:lang w:val="nl-NL"/>
        </w:rPr>
        <w:t xml:space="preserve">werking, wat erg belangrijk is in de systemen van vandaag. Door het te gebruiken, kan men afbeeldingen en video's verwerken om objecten, gezichten of zelfs handschrift van een mens te identificeren. Wanneer het is geïntegreerd met verschillende bibliotheken, zoals </w:t>
      </w:r>
      <w:proofErr w:type="spellStart"/>
      <w:r w:rsidR="00505EFA" w:rsidRPr="00A04FAE">
        <w:rPr>
          <w:lang w:val="nl-NL"/>
        </w:rPr>
        <w:t>NumPy</w:t>
      </w:r>
      <w:proofErr w:type="spellEnd"/>
      <w:r w:rsidR="00505EFA" w:rsidRPr="00A04FAE">
        <w:rPr>
          <w:lang w:val="nl-NL"/>
        </w:rPr>
        <w:t xml:space="preserve">, kan python de </w:t>
      </w:r>
      <w:proofErr w:type="spellStart"/>
      <w:r w:rsidR="00505EFA" w:rsidRPr="00A04FAE">
        <w:rPr>
          <w:lang w:val="nl-NL"/>
        </w:rPr>
        <w:t>OpenCV</w:t>
      </w:r>
      <w:proofErr w:type="spellEnd"/>
      <w:r w:rsidR="00505EFA" w:rsidRPr="00A04FAE">
        <w:rPr>
          <w:lang w:val="nl-NL"/>
        </w:rPr>
        <w:t>-arraystructuur voor analyse verwerken. Om beeldpatronen en hun verschillende kenmerken te identificeren, gebruiken we vectorruimte en voeren we wiskundige bewerkingen uit op deze kenmerken.</w:t>
      </w:r>
    </w:p>
    <w:p w14:paraId="47F49E8E" w14:textId="7A466AA6" w:rsidR="00ED1836" w:rsidRPr="00ED1836" w:rsidRDefault="00ED1836" w:rsidP="00505EFA">
      <w:pPr>
        <w:rPr>
          <w:rFonts w:ascii="Times New Roman" w:eastAsia="Times New Roman" w:hAnsi="Times New Roman" w:cs="Times New Roman"/>
          <w:sz w:val="24"/>
          <w:szCs w:val="24"/>
          <w:lang w:val="nl-NL" w:eastAsia="en-GB"/>
        </w:rPr>
      </w:pPr>
      <w:r w:rsidRPr="00A04FAE">
        <w:rPr>
          <w:lang w:val="nl-NL"/>
        </w:rPr>
        <w:t xml:space="preserve">Voor een uitgebreide toelichting willen we verwijzen naar </w:t>
      </w:r>
      <w:r w:rsidRPr="00A04FAE">
        <w:rPr>
          <w:rStyle w:val="Subtieleverwijzing"/>
          <w:lang w:val="nl-NL"/>
        </w:rPr>
        <w:t xml:space="preserve">Bijlage </w:t>
      </w:r>
      <w:r w:rsidR="00EE77BF">
        <w:rPr>
          <w:rStyle w:val="Subtieleverwijzing"/>
          <w:lang w:val="nl-NL"/>
        </w:rPr>
        <w:t>4</w:t>
      </w:r>
      <w:r w:rsidRPr="00A04FAE">
        <w:rPr>
          <w:rStyle w:val="Subtieleverwijzing"/>
          <w:lang w:val="nl-NL"/>
        </w:rPr>
        <w:t xml:space="preserve"> – </w:t>
      </w:r>
      <w:proofErr w:type="spellStart"/>
      <w:r w:rsidR="00EE62E1">
        <w:rPr>
          <w:rStyle w:val="Subtieleverwijzing"/>
          <w:lang w:val="nl-NL"/>
        </w:rPr>
        <w:t>OpenCV</w:t>
      </w:r>
      <w:proofErr w:type="spellEnd"/>
      <w:r w:rsidR="00EE62E1">
        <w:rPr>
          <w:rStyle w:val="Subtieleverwijzing"/>
          <w:lang w:val="nl-NL"/>
        </w:rPr>
        <w:t>-Python</w:t>
      </w:r>
      <w:r w:rsidRPr="00A04FAE">
        <w:rPr>
          <w:lang w:val="nl-NL"/>
        </w:rPr>
        <w:t>.</w:t>
      </w:r>
    </w:p>
    <w:p w14:paraId="24148A40" w14:textId="26CAAE1F" w:rsidR="0029563F" w:rsidRPr="00A04FAE" w:rsidRDefault="0029563F" w:rsidP="0029563F">
      <w:pPr>
        <w:pStyle w:val="Kop5"/>
        <w:rPr>
          <w:lang w:val="nl-NL"/>
        </w:rPr>
      </w:pPr>
      <w:r w:rsidRPr="00A04FAE">
        <w:rPr>
          <w:lang w:val="nl-NL"/>
        </w:rPr>
        <w:t xml:space="preserve">Machine learning </w:t>
      </w:r>
    </w:p>
    <w:p w14:paraId="43087438" w14:textId="71B19084" w:rsidR="0029563F" w:rsidRPr="00A04FAE" w:rsidRDefault="0029563F" w:rsidP="0029563F">
      <w:pPr>
        <w:rPr>
          <w:lang w:val="nl-NL"/>
        </w:rPr>
      </w:pPr>
      <w:r w:rsidRPr="00A04FAE">
        <w:rPr>
          <w:lang w:val="nl-NL"/>
        </w:rPr>
        <w:t xml:space="preserve">Om de met Media Pipe opgehaalde data te gebruiken </w:t>
      </w:r>
      <w:r w:rsidR="00BA584C">
        <w:rPr>
          <w:lang w:val="nl-NL"/>
        </w:rPr>
        <w:t>zijn we</w:t>
      </w:r>
      <w:r w:rsidRPr="00A04FAE">
        <w:rPr>
          <w:lang w:val="nl-NL"/>
        </w:rPr>
        <w:t xml:space="preserve"> opzoek gegaan naar een manier om de data om te zetten naar een Machine Learning (ML) model. In Python was hiervoor de bibliotheek van </w:t>
      </w:r>
      <w:proofErr w:type="spellStart"/>
      <w:r w:rsidRPr="00A04FAE">
        <w:rPr>
          <w:lang w:val="nl-NL"/>
        </w:rPr>
        <w:t>TensorFlow</w:t>
      </w:r>
      <w:proofErr w:type="spellEnd"/>
      <w:r w:rsidRPr="00A04FAE">
        <w:rPr>
          <w:lang w:val="nl-NL"/>
        </w:rPr>
        <w:t xml:space="preserve"> </w:t>
      </w:r>
      <w:r w:rsidRPr="00A04FAE">
        <w:rPr>
          <w:rStyle w:val="DuidelijkcitaatChar"/>
          <w:sz w:val="16"/>
          <w:szCs w:val="16"/>
          <w:lang w:val="nl-NL"/>
        </w:rPr>
        <w:t xml:space="preserve">(3) </w:t>
      </w:r>
      <w:r w:rsidRPr="00A04FAE">
        <w:rPr>
          <w:lang w:val="nl-NL"/>
        </w:rPr>
        <w:t xml:space="preserve">beschikbaar. Hiermee kun je op een relatief makkelijke manier ML pijplijnen opzetten en ML modellen aanleren. </w:t>
      </w:r>
    </w:p>
    <w:p w14:paraId="365F604F" w14:textId="572B8BC5" w:rsidR="0029563F" w:rsidRPr="00A04FAE" w:rsidRDefault="0029563F" w:rsidP="0029563F">
      <w:pPr>
        <w:rPr>
          <w:rStyle w:val="DuidelijkcitaatChar"/>
          <w:sz w:val="16"/>
          <w:szCs w:val="16"/>
          <w:lang w:val="nl-NL"/>
        </w:rPr>
      </w:pPr>
      <w:r w:rsidRPr="00A04FAE">
        <w:rPr>
          <w:lang w:val="nl-NL"/>
        </w:rPr>
        <w:t xml:space="preserve">Omdat dit onderwerp te interessant was om alleen te focussen op de mogelijkheden van </w:t>
      </w:r>
      <w:proofErr w:type="spellStart"/>
      <w:r w:rsidRPr="00A04FAE">
        <w:rPr>
          <w:lang w:val="nl-NL"/>
        </w:rPr>
        <w:t>TensorFlow</w:t>
      </w:r>
      <w:proofErr w:type="spellEnd"/>
      <w:r w:rsidRPr="00A04FAE">
        <w:rPr>
          <w:lang w:val="nl-NL"/>
        </w:rPr>
        <w:t xml:space="preserve"> hebben we de Data </w:t>
      </w:r>
      <w:proofErr w:type="spellStart"/>
      <w:r w:rsidRPr="00A04FAE">
        <w:rPr>
          <w:lang w:val="nl-NL"/>
        </w:rPr>
        <w:t>Science</w:t>
      </w:r>
      <w:proofErr w:type="spellEnd"/>
      <w:r w:rsidRPr="00A04FAE">
        <w:rPr>
          <w:lang w:val="nl-NL"/>
        </w:rPr>
        <w:t xml:space="preserve"> </w:t>
      </w:r>
      <w:proofErr w:type="spellStart"/>
      <w:r w:rsidRPr="00A04FAE">
        <w:rPr>
          <w:lang w:val="nl-NL"/>
        </w:rPr>
        <w:t>lectures</w:t>
      </w:r>
      <w:proofErr w:type="spellEnd"/>
      <w:r w:rsidRPr="00A04FAE">
        <w:rPr>
          <w:lang w:val="nl-NL"/>
        </w:rPr>
        <w:t xml:space="preserve"> van Steven </w:t>
      </w:r>
      <w:proofErr w:type="spellStart"/>
      <w:r w:rsidRPr="00A04FAE">
        <w:rPr>
          <w:lang w:val="nl-NL"/>
        </w:rPr>
        <w:t>Brunton</w:t>
      </w:r>
      <w:proofErr w:type="spellEnd"/>
      <w:r w:rsidRPr="00A04FAE">
        <w:rPr>
          <w:lang w:val="nl-NL"/>
        </w:rPr>
        <w:t xml:space="preserve"> </w:t>
      </w:r>
      <w:r w:rsidRPr="00A04FAE">
        <w:rPr>
          <w:rStyle w:val="DuidelijkcitaatChar"/>
          <w:sz w:val="16"/>
          <w:szCs w:val="16"/>
          <w:lang w:val="nl-NL"/>
        </w:rPr>
        <w:t xml:space="preserve">(4) </w:t>
      </w:r>
      <w:r w:rsidRPr="00A04FAE">
        <w:rPr>
          <w:lang w:val="nl-NL"/>
        </w:rPr>
        <w:t xml:space="preserve">bekeken en deze vertaald in een guide voor gebruik in dit project. In een van de </w:t>
      </w:r>
      <w:r w:rsidR="008D3EB7" w:rsidRPr="00A04FAE">
        <w:rPr>
          <w:lang w:val="nl-NL"/>
        </w:rPr>
        <w:t>video’s</w:t>
      </w:r>
      <w:r w:rsidRPr="00A04FAE">
        <w:rPr>
          <w:lang w:val="nl-NL"/>
        </w:rPr>
        <w:t xml:space="preserve"> wordt uitgebreid aandacht besteed aan LSTM </w:t>
      </w:r>
      <w:proofErr w:type="spellStart"/>
      <w:r w:rsidRPr="00A04FAE">
        <w:rPr>
          <w:lang w:val="nl-NL"/>
        </w:rPr>
        <w:t>layers</w:t>
      </w:r>
      <w:proofErr w:type="spellEnd"/>
      <w:r w:rsidRPr="00A04FAE">
        <w:rPr>
          <w:lang w:val="nl-NL"/>
        </w:rPr>
        <w:t xml:space="preserve">. Om ook hier weer een verdieping in te maken hebben we op de site van datascience.eu een mooi stuk gevonden. </w:t>
      </w:r>
      <w:r w:rsidRPr="00A04FAE">
        <w:rPr>
          <w:rStyle w:val="DuidelijkcitaatChar"/>
          <w:sz w:val="16"/>
          <w:szCs w:val="16"/>
          <w:lang w:val="nl-NL"/>
        </w:rPr>
        <w:t>(5)</w:t>
      </w:r>
    </w:p>
    <w:p w14:paraId="07E606B7" w14:textId="1AD0BE17" w:rsidR="008F01AF" w:rsidRPr="00A04FAE" w:rsidRDefault="008F01AF" w:rsidP="008F01AF">
      <w:pPr>
        <w:pStyle w:val="Kop5"/>
        <w:rPr>
          <w:lang w:val="nl-NL"/>
        </w:rPr>
      </w:pPr>
      <w:r w:rsidRPr="00A04FAE">
        <w:rPr>
          <w:lang w:val="nl-NL"/>
        </w:rPr>
        <w:t>(Nederlandse) gebarentaal</w:t>
      </w:r>
    </w:p>
    <w:p w14:paraId="1E9C4112" w14:textId="76080C4C" w:rsidR="008F01AF" w:rsidRPr="00A04FAE" w:rsidRDefault="008F01AF" w:rsidP="008F01AF">
      <w:pPr>
        <w:rPr>
          <w:lang w:val="nl-NL"/>
        </w:rPr>
      </w:pPr>
      <w:r w:rsidRPr="00A04FAE">
        <w:rPr>
          <w:lang w:val="nl-NL"/>
        </w:rPr>
        <w:t>Een specifiek kenmerk van een deel van de tweede gebruikersgroep is dat hier gaat om dove en slechthorende kinderen. Deze kinderen zijn gedeeltelijk, of volledig, afhankelijk van de Nederlandse Gebarentaal voor hun communicatie. Om die reden is het belangrijk onderzoek te doen naar de gebarentaal zelf. De taal is uit</w:t>
      </w:r>
      <w:r w:rsidR="00A9289B" w:rsidRPr="00A04FAE">
        <w:rPr>
          <w:lang w:val="nl-NL"/>
        </w:rPr>
        <w:t>ge</w:t>
      </w:r>
      <w:r w:rsidRPr="00A04FAE">
        <w:rPr>
          <w:lang w:val="nl-NL"/>
        </w:rPr>
        <w:t xml:space="preserve">breid toegelicht in </w:t>
      </w:r>
      <w:r w:rsidRPr="00A04FAE">
        <w:rPr>
          <w:rStyle w:val="Subtieleverwijzing"/>
          <w:lang w:val="nl-NL"/>
        </w:rPr>
        <w:t>Bijlage 1 – Research Gebarentaal</w:t>
      </w:r>
      <w:r w:rsidRPr="00A04FAE">
        <w:rPr>
          <w:lang w:val="nl-NL"/>
        </w:rPr>
        <w:t xml:space="preserve">, maar omdat de Nederlandse Gebarentaal een volwaardig eigen taal is, kan het nooit volledig dekkend worden </w:t>
      </w:r>
      <w:r w:rsidR="00046F97" w:rsidRPr="00A04FAE">
        <w:rPr>
          <w:lang w:val="nl-NL"/>
        </w:rPr>
        <w:t>beschreven</w:t>
      </w:r>
      <w:r w:rsidRPr="00A04FAE">
        <w:rPr>
          <w:lang w:val="nl-NL"/>
        </w:rPr>
        <w:t xml:space="preserve">. </w:t>
      </w:r>
    </w:p>
    <w:p w14:paraId="6B7917EB" w14:textId="5F627D17" w:rsidR="008F01AF" w:rsidRDefault="008F01AF" w:rsidP="008F01AF">
      <w:pPr>
        <w:rPr>
          <w:lang w:val="nl-NL"/>
        </w:rPr>
      </w:pPr>
      <w:r w:rsidRPr="00A04FAE">
        <w:rPr>
          <w:lang w:val="nl-NL"/>
        </w:rPr>
        <w:t xml:space="preserve">De belangrijkste conclusie die we willen trekken zijn dat het zeer waarschijnlijk niet binnen de mogelijkheden valt om de volledige gebarentaal te gaan herkennen. De complexiteit van de taal maakt dit simpelweg niet haalbaar. </w:t>
      </w:r>
      <w:r w:rsidR="001134D8" w:rsidRPr="00A04FAE">
        <w:rPr>
          <w:lang w:val="nl-NL"/>
        </w:rPr>
        <w:t>De taal heeft bijvoorbeeld</w:t>
      </w:r>
      <w:r w:rsidRPr="00A04FAE">
        <w:rPr>
          <w:lang w:val="nl-NL"/>
        </w:rPr>
        <w:t xml:space="preserve"> ruimtelijk gebruik die de context geeft waarvan de vertaling van een gebaar afhankelijk is. </w:t>
      </w:r>
      <w:r w:rsidR="001134D8" w:rsidRPr="00A04FAE">
        <w:rPr>
          <w:lang w:val="nl-NL"/>
        </w:rPr>
        <w:t>Een ander voorbeeld van complexiteit is</w:t>
      </w:r>
      <w:r w:rsidRPr="00A04FAE">
        <w:rPr>
          <w:lang w:val="nl-NL"/>
        </w:rPr>
        <w:t xml:space="preserve"> gebruik van mimiek die een gebaar </w:t>
      </w:r>
      <w:r w:rsidR="00A852B5" w:rsidRPr="00A04FAE">
        <w:rPr>
          <w:lang w:val="nl-NL"/>
        </w:rPr>
        <w:t xml:space="preserve">veranderd </w:t>
      </w:r>
      <w:r w:rsidRPr="00A04FAE">
        <w:rPr>
          <w:lang w:val="nl-NL"/>
        </w:rPr>
        <w:t>van bevestigend in ontkennend in betekenis.</w:t>
      </w:r>
      <w:r w:rsidRPr="00A04FAE">
        <w:rPr>
          <w:lang w:val="nl-NL"/>
        </w:rPr>
        <w:br/>
        <w:t xml:space="preserve">Dat gezegd hebbend, is beperkte herkenning van gebaren een goede fundering, en zal ook al een goede bijdrage leveren aan de wens van </w:t>
      </w:r>
      <w:proofErr w:type="spellStart"/>
      <w:r w:rsidRPr="00A04FAE">
        <w:rPr>
          <w:lang w:val="nl-NL"/>
        </w:rPr>
        <w:t>Prowise</w:t>
      </w:r>
      <w:proofErr w:type="spellEnd"/>
      <w:r w:rsidRPr="00A04FAE">
        <w:rPr>
          <w:lang w:val="nl-NL"/>
        </w:rPr>
        <w:t>. Bij beperkte herkenning denken wij aan het gebarenalfabet en -cijfers.</w:t>
      </w:r>
      <w:r w:rsidR="00A852B5" w:rsidRPr="00A04FAE">
        <w:rPr>
          <w:lang w:val="nl-NL"/>
        </w:rPr>
        <w:t xml:space="preserve"> Naarmate de beschikbare data, en bekendheid met de taal en systemen, </w:t>
      </w:r>
      <w:r w:rsidR="00AB01D8" w:rsidRPr="00A04FAE">
        <w:rPr>
          <w:lang w:val="nl-NL"/>
        </w:rPr>
        <w:t>groeit, zal mogelijk verdere herkenning van gebarentaal ook tot de mogelijkheden behoren.</w:t>
      </w:r>
    </w:p>
    <w:p w14:paraId="6065D08B" w14:textId="00D48466" w:rsidR="00C80CAA" w:rsidRPr="00A04FAE" w:rsidRDefault="00C80CAA" w:rsidP="008F01AF">
      <w:pPr>
        <w:rPr>
          <w:lang w:val="nl-NL"/>
        </w:rPr>
      </w:pPr>
      <w:r>
        <w:rPr>
          <w:lang w:val="nl-NL"/>
        </w:rPr>
        <w:t xml:space="preserve">Bovenstaande conclusie is gebaseerd op uitgebreid onderzoek naar Nederlandse Gebarentaal waarbij gebruik is gemaakt van </w:t>
      </w:r>
      <w:r w:rsidR="00A20739">
        <w:rPr>
          <w:lang w:val="nl-NL"/>
        </w:rPr>
        <w:t xml:space="preserve">meerdere bronnen. Voor meer details, zie </w:t>
      </w:r>
      <w:r w:rsidR="00A20739" w:rsidRPr="00A04FAE">
        <w:rPr>
          <w:rStyle w:val="Subtieleverwijzing"/>
          <w:lang w:val="nl-NL"/>
        </w:rPr>
        <w:t>Bijlage 1 – Research Gebarentaal</w:t>
      </w:r>
      <w:r w:rsidR="00A20739">
        <w:rPr>
          <w:lang w:val="nl-NL"/>
        </w:rPr>
        <w:t>.</w:t>
      </w:r>
    </w:p>
    <w:p w14:paraId="10C57A27" w14:textId="520E21DF" w:rsidR="00A62F99" w:rsidRPr="00A04FAE" w:rsidRDefault="00A62F99" w:rsidP="00A62F99">
      <w:pPr>
        <w:pStyle w:val="Kop5"/>
        <w:rPr>
          <w:lang w:val="nl-NL"/>
        </w:rPr>
      </w:pPr>
      <w:r w:rsidRPr="00A04FAE">
        <w:rPr>
          <w:lang w:val="nl-NL"/>
        </w:rPr>
        <w:t>Didactiek</w:t>
      </w:r>
    </w:p>
    <w:p w14:paraId="2B7B62F1" w14:textId="39E474CA" w:rsidR="00B830C1" w:rsidRDefault="00B830C1" w:rsidP="008F01AF">
      <w:pPr>
        <w:rPr>
          <w:lang w:val="nl-NL"/>
        </w:rPr>
      </w:pPr>
      <w:r>
        <w:rPr>
          <w:lang w:val="nl-NL"/>
        </w:rPr>
        <w:t xml:space="preserve">Door te begrijpen hoe kinderen leren helpt het ons om betere software te maken. </w:t>
      </w:r>
      <w:r w:rsidR="008531B1">
        <w:rPr>
          <w:lang w:val="nl-NL"/>
        </w:rPr>
        <w:t xml:space="preserve">Door de belevingswereld in lerende vorm </w:t>
      </w:r>
      <w:r w:rsidR="00553AEC">
        <w:rPr>
          <w:lang w:val="nl-NL"/>
        </w:rPr>
        <w:t xml:space="preserve">van een kind </w:t>
      </w:r>
      <w:r w:rsidR="008531B1">
        <w:rPr>
          <w:lang w:val="nl-NL"/>
        </w:rPr>
        <w:t xml:space="preserve">te onderzoeken, helpt het ons de fasen van de applicatie te maken met bijvoorbeeld als doel; Een kind iets op een goede manier te laten </w:t>
      </w:r>
      <w:r w:rsidR="00E23CCD">
        <w:rPr>
          <w:lang w:val="nl-NL"/>
        </w:rPr>
        <w:t xml:space="preserve">motiveren </w:t>
      </w:r>
      <w:r w:rsidR="004173A9">
        <w:rPr>
          <w:lang w:val="nl-NL"/>
        </w:rPr>
        <w:t xml:space="preserve">zodat het kind hiermee de juiste informatie in het lange termijn geheugen onthoudt. </w:t>
      </w:r>
      <w:r w:rsidR="00E23CCD">
        <w:rPr>
          <w:lang w:val="nl-NL"/>
        </w:rPr>
        <w:t xml:space="preserve"> </w:t>
      </w:r>
    </w:p>
    <w:p w14:paraId="444691B9" w14:textId="69DF02CD" w:rsidR="008F01AF" w:rsidRPr="00A04FAE" w:rsidRDefault="008F01AF" w:rsidP="008F01AF">
      <w:pPr>
        <w:rPr>
          <w:lang w:val="nl-NL"/>
        </w:rPr>
      </w:pPr>
      <w:r w:rsidRPr="00A04FAE">
        <w:rPr>
          <w:lang w:val="nl-NL"/>
        </w:rPr>
        <w:t xml:space="preserve">Om te begrijpen hoe kinderen leren, is het van belang om verschillende fasen in het te onderscheiden: </w:t>
      </w:r>
    </w:p>
    <w:p w14:paraId="62514B82" w14:textId="77777777" w:rsidR="008F01AF" w:rsidRPr="00A04FAE" w:rsidRDefault="008F01AF" w:rsidP="008F01AF">
      <w:pPr>
        <w:pStyle w:val="Lijstalinea"/>
        <w:numPr>
          <w:ilvl w:val="0"/>
          <w:numId w:val="25"/>
        </w:numPr>
        <w:rPr>
          <w:rFonts w:ascii="SymbolMT" w:hAnsi="SymbolMT"/>
          <w:lang w:val="nl-NL"/>
        </w:rPr>
      </w:pPr>
      <w:r w:rsidRPr="00A04FAE">
        <w:rPr>
          <w:lang w:val="nl-NL"/>
        </w:rPr>
        <w:t xml:space="preserve">De motivatiefase. De leerling moet gemotiveerd raken om te leren. </w:t>
      </w:r>
    </w:p>
    <w:p w14:paraId="63CAAA3E" w14:textId="77777777" w:rsidR="008F01AF" w:rsidRPr="00A04FAE" w:rsidRDefault="008F01AF" w:rsidP="008F01AF">
      <w:pPr>
        <w:pStyle w:val="Lijstalinea"/>
        <w:numPr>
          <w:ilvl w:val="0"/>
          <w:numId w:val="25"/>
        </w:numPr>
        <w:rPr>
          <w:rFonts w:ascii="SymbolMT" w:hAnsi="SymbolMT"/>
          <w:lang w:val="nl-NL"/>
        </w:rPr>
      </w:pPr>
      <w:r w:rsidRPr="00A04FAE">
        <w:rPr>
          <w:lang w:val="nl-NL"/>
        </w:rPr>
        <w:t xml:space="preserve">De opmerkzaamheidsfase. De leerling richt zijn aandacht op dat wat hij wil leren. </w:t>
      </w:r>
    </w:p>
    <w:p w14:paraId="70F1FB91" w14:textId="77777777" w:rsidR="008F01AF" w:rsidRPr="00A04FAE" w:rsidRDefault="008F01AF" w:rsidP="008F01AF">
      <w:pPr>
        <w:pStyle w:val="Lijstalinea"/>
        <w:numPr>
          <w:ilvl w:val="0"/>
          <w:numId w:val="25"/>
        </w:numPr>
        <w:rPr>
          <w:rFonts w:ascii="SymbolMT" w:hAnsi="SymbolMT"/>
          <w:lang w:val="nl-NL"/>
        </w:rPr>
      </w:pPr>
      <w:r w:rsidRPr="00A04FAE">
        <w:rPr>
          <w:lang w:val="nl-NL"/>
        </w:rPr>
        <w:t xml:space="preserve">De opnamefase. De leerling probeert de leerstof in zich op te nemen. </w:t>
      </w:r>
    </w:p>
    <w:p w14:paraId="0E4CCADC" w14:textId="77777777" w:rsidR="008F01AF" w:rsidRPr="00A04FAE" w:rsidRDefault="008F01AF" w:rsidP="008F01AF">
      <w:pPr>
        <w:pStyle w:val="Lijstalinea"/>
        <w:numPr>
          <w:ilvl w:val="0"/>
          <w:numId w:val="25"/>
        </w:numPr>
        <w:rPr>
          <w:rFonts w:ascii="SymbolMT" w:hAnsi="SymbolMT"/>
          <w:lang w:val="nl-NL"/>
        </w:rPr>
      </w:pPr>
      <w:r w:rsidRPr="00A04FAE">
        <w:rPr>
          <w:lang w:val="nl-NL"/>
        </w:rPr>
        <w:t xml:space="preserve">De geheugenfase. Het geleerde wordt opgeslagen in het geheugen. </w:t>
      </w:r>
    </w:p>
    <w:p w14:paraId="330F2407" w14:textId="77777777" w:rsidR="008F01AF" w:rsidRPr="00A04FAE" w:rsidRDefault="008F01AF" w:rsidP="008F01AF">
      <w:pPr>
        <w:pStyle w:val="Lijstalinea"/>
        <w:numPr>
          <w:ilvl w:val="0"/>
          <w:numId w:val="25"/>
        </w:numPr>
        <w:rPr>
          <w:rFonts w:ascii="SymbolMT" w:hAnsi="SymbolMT"/>
          <w:lang w:val="nl-NL"/>
        </w:rPr>
      </w:pPr>
      <w:r w:rsidRPr="00A04FAE">
        <w:rPr>
          <w:lang w:val="nl-NL"/>
        </w:rPr>
        <w:t xml:space="preserve">De herinneringsfase. Het terughalen van het geleerde. </w:t>
      </w:r>
    </w:p>
    <w:p w14:paraId="66E5ECAB" w14:textId="77777777" w:rsidR="008F01AF" w:rsidRPr="00A04FAE" w:rsidRDefault="008F01AF" w:rsidP="008F01AF">
      <w:pPr>
        <w:pStyle w:val="Lijstalinea"/>
        <w:numPr>
          <w:ilvl w:val="0"/>
          <w:numId w:val="25"/>
        </w:numPr>
        <w:rPr>
          <w:rFonts w:ascii="SymbolMT" w:hAnsi="SymbolMT"/>
          <w:lang w:val="nl-NL"/>
        </w:rPr>
      </w:pPr>
      <w:r w:rsidRPr="00A04FAE">
        <w:rPr>
          <w:lang w:val="nl-NL"/>
        </w:rPr>
        <w:t xml:space="preserve">De generalisatiefase. Het geleerde kunnen toepassen in andere situaties. </w:t>
      </w:r>
    </w:p>
    <w:p w14:paraId="1DB54AF1" w14:textId="77777777" w:rsidR="008F01AF" w:rsidRPr="00A04FAE" w:rsidRDefault="008F01AF" w:rsidP="008F01AF">
      <w:pPr>
        <w:pStyle w:val="Lijstalinea"/>
        <w:numPr>
          <w:ilvl w:val="0"/>
          <w:numId w:val="25"/>
        </w:numPr>
        <w:rPr>
          <w:rFonts w:ascii="SymbolMT" w:hAnsi="SymbolMT"/>
          <w:lang w:val="nl-NL"/>
        </w:rPr>
      </w:pPr>
      <w:r w:rsidRPr="00A04FAE">
        <w:rPr>
          <w:lang w:val="nl-NL"/>
        </w:rPr>
        <w:t xml:space="preserve">De uitvoeringsfase. De leerling laat zien wat hij geleerd heeft. </w:t>
      </w:r>
    </w:p>
    <w:p w14:paraId="43C5CEB9" w14:textId="112293B7" w:rsidR="00542C50" w:rsidRPr="00A04FAE" w:rsidRDefault="00542C50" w:rsidP="008F01AF">
      <w:pPr>
        <w:rPr>
          <w:rFonts w:ascii="Times New Roman" w:eastAsia="Times New Roman" w:hAnsi="Times New Roman" w:cs="Times New Roman"/>
          <w:sz w:val="24"/>
          <w:szCs w:val="24"/>
          <w:lang w:val="nl-NL" w:eastAsia="en-GB"/>
        </w:rPr>
      </w:pPr>
      <w:r w:rsidRPr="00A04FAE">
        <w:rPr>
          <w:lang w:val="nl-NL"/>
        </w:rPr>
        <w:lastRenderedPageBreak/>
        <w:t xml:space="preserve">Voor een uitgebreide toelichting willen we verwijzen naar </w:t>
      </w:r>
      <w:r w:rsidRPr="00A04FAE">
        <w:rPr>
          <w:rStyle w:val="Subtieleverwijzing"/>
          <w:lang w:val="nl-NL"/>
        </w:rPr>
        <w:t xml:space="preserve">Bijlage </w:t>
      </w:r>
      <w:r w:rsidR="00B264F0">
        <w:rPr>
          <w:rStyle w:val="Subtieleverwijzing"/>
          <w:lang w:val="nl-NL"/>
        </w:rPr>
        <w:t>3</w:t>
      </w:r>
      <w:r w:rsidRPr="00A04FAE">
        <w:rPr>
          <w:rStyle w:val="Subtieleverwijzing"/>
          <w:lang w:val="nl-NL"/>
        </w:rPr>
        <w:t xml:space="preserve"> – </w:t>
      </w:r>
      <w:r>
        <w:rPr>
          <w:rStyle w:val="Subtieleverwijzing"/>
          <w:lang w:val="nl-NL"/>
        </w:rPr>
        <w:t>UX</w:t>
      </w:r>
      <w:r w:rsidR="00DF150F">
        <w:rPr>
          <w:rStyle w:val="Subtieleverwijzing"/>
          <w:lang w:val="nl-NL"/>
        </w:rPr>
        <w:t>-</w:t>
      </w:r>
      <w:r>
        <w:rPr>
          <w:rStyle w:val="Subtieleverwijzing"/>
          <w:lang w:val="nl-NL"/>
        </w:rPr>
        <w:t>UI design</w:t>
      </w:r>
      <w:r w:rsidRPr="00A04FAE">
        <w:rPr>
          <w:lang w:val="nl-NL"/>
        </w:rPr>
        <w:t xml:space="preserve">. Dit document bevat een gedetailleerd </w:t>
      </w:r>
      <w:r w:rsidR="00E455A5">
        <w:rPr>
          <w:lang w:val="nl-NL"/>
        </w:rPr>
        <w:t>gebruikersonderzoek</w:t>
      </w:r>
      <w:r w:rsidRPr="00A04FAE">
        <w:rPr>
          <w:lang w:val="nl-NL"/>
        </w:rPr>
        <w:t xml:space="preserve"> </w:t>
      </w:r>
      <w:r w:rsidR="00E455A5">
        <w:rPr>
          <w:lang w:val="nl-NL"/>
        </w:rPr>
        <w:t xml:space="preserve">met als </w:t>
      </w:r>
      <w:r w:rsidR="00E455A5" w:rsidRPr="00EF7F65">
        <w:rPr>
          <w:rFonts w:cstheme="minorHAnsi"/>
          <w:lang w:val="nl-NL"/>
        </w:rPr>
        <w:t>onderzoekersvraag ‘</w:t>
      </w:r>
      <w:r w:rsidR="00E455A5" w:rsidRPr="00EF7F65">
        <w:rPr>
          <w:rFonts w:cstheme="minorHAnsi"/>
          <w:color w:val="000000" w:themeColor="text1"/>
          <w:lang w:val="nl-NL"/>
        </w:rPr>
        <w:t xml:space="preserve">Welke zaken zijn nodig </w:t>
      </w:r>
      <w:r w:rsidR="00EF7F65" w:rsidRPr="00EF7F65">
        <w:rPr>
          <w:rFonts w:cstheme="minorHAnsi"/>
          <w:color w:val="000000" w:themeColor="text1"/>
          <w:lang w:val="nl-NL"/>
        </w:rPr>
        <w:t xml:space="preserve">te weten </w:t>
      </w:r>
      <w:r w:rsidR="00E455A5" w:rsidRPr="00EF7F65">
        <w:rPr>
          <w:rFonts w:cstheme="minorHAnsi"/>
          <w:color w:val="000000" w:themeColor="text1"/>
          <w:lang w:val="nl-NL"/>
        </w:rPr>
        <w:t>om de applicatie goed bij de belevingswereld van het kind te laten passen?</w:t>
      </w:r>
      <w:r w:rsidR="00C27D65">
        <w:rPr>
          <w:rFonts w:cstheme="minorHAnsi"/>
          <w:color w:val="000000" w:themeColor="text1"/>
          <w:lang w:val="nl-NL"/>
        </w:rPr>
        <w:t xml:space="preserve"> Uit deze onderzoekersvraag komt een advies. </w:t>
      </w:r>
    </w:p>
    <w:p w14:paraId="03FE99FC" w14:textId="77777777" w:rsidR="0029563F" w:rsidRPr="00A04FAE" w:rsidRDefault="0029563F" w:rsidP="0029563F">
      <w:pPr>
        <w:pStyle w:val="Kop5"/>
        <w:rPr>
          <w:lang w:val="nl-NL"/>
        </w:rPr>
      </w:pPr>
      <w:r w:rsidRPr="00A04FAE">
        <w:rPr>
          <w:lang w:val="nl-NL"/>
        </w:rPr>
        <w:t>Bronnen dit hoofdstuk</w:t>
      </w:r>
    </w:p>
    <w:p w14:paraId="5965FF82" w14:textId="77777777" w:rsidR="0029563F" w:rsidRPr="00A04FAE" w:rsidRDefault="0029563F" w:rsidP="00E062A8">
      <w:pPr>
        <w:pStyle w:val="Lijstalinea"/>
        <w:numPr>
          <w:ilvl w:val="0"/>
          <w:numId w:val="20"/>
        </w:numPr>
        <w:rPr>
          <w:sz w:val="16"/>
          <w:szCs w:val="16"/>
          <w:lang w:val="nl-NL"/>
        </w:rPr>
      </w:pPr>
      <w:r w:rsidRPr="00A04FAE">
        <w:rPr>
          <w:i/>
          <w:iCs/>
          <w:sz w:val="16"/>
          <w:szCs w:val="16"/>
          <w:lang w:val="nl-NL"/>
        </w:rPr>
        <w:t>Nederlands Gebarencentrum</w:t>
      </w:r>
      <w:r w:rsidRPr="00A04FAE">
        <w:rPr>
          <w:sz w:val="16"/>
          <w:szCs w:val="16"/>
          <w:lang w:val="nl-NL"/>
        </w:rPr>
        <w:t>. (</w:t>
      </w:r>
      <w:proofErr w:type="spellStart"/>
      <w:r w:rsidRPr="00A04FAE">
        <w:rPr>
          <w:sz w:val="16"/>
          <w:szCs w:val="16"/>
          <w:lang w:val="nl-NL"/>
        </w:rPr>
        <w:t>z.d.</w:t>
      </w:r>
      <w:proofErr w:type="spellEnd"/>
      <w:r w:rsidRPr="00A04FAE">
        <w:rPr>
          <w:sz w:val="16"/>
          <w:szCs w:val="16"/>
          <w:lang w:val="nl-NL"/>
        </w:rPr>
        <w:t>). </w:t>
      </w:r>
      <w:hyperlink r:id="rId19" w:history="1">
        <w:r w:rsidRPr="00A04FAE">
          <w:rPr>
            <w:rStyle w:val="Hyperlink"/>
            <w:sz w:val="16"/>
            <w:szCs w:val="16"/>
            <w:lang w:val="nl-NL"/>
          </w:rPr>
          <w:t>https://www.gebarencentrum.nl/vragen+over+NGT</w:t>
        </w:r>
      </w:hyperlink>
    </w:p>
    <w:p w14:paraId="39080973" w14:textId="77777777" w:rsidR="0029563F" w:rsidRPr="00415CF0" w:rsidRDefault="0029563F" w:rsidP="00E062A8">
      <w:pPr>
        <w:pStyle w:val="Lijstalinea"/>
        <w:numPr>
          <w:ilvl w:val="0"/>
          <w:numId w:val="20"/>
        </w:numPr>
        <w:rPr>
          <w:sz w:val="16"/>
          <w:szCs w:val="16"/>
        </w:rPr>
      </w:pPr>
      <w:r w:rsidRPr="00415CF0">
        <w:rPr>
          <w:i/>
          <w:iCs/>
          <w:sz w:val="16"/>
          <w:szCs w:val="16"/>
        </w:rPr>
        <w:t>Hands</w:t>
      </w:r>
      <w:r w:rsidRPr="00415CF0">
        <w:rPr>
          <w:sz w:val="16"/>
          <w:szCs w:val="16"/>
        </w:rPr>
        <w:t>. (</w:t>
      </w:r>
      <w:proofErr w:type="spellStart"/>
      <w:r w:rsidRPr="00415CF0">
        <w:rPr>
          <w:sz w:val="16"/>
          <w:szCs w:val="16"/>
        </w:rPr>
        <w:t>z.d</w:t>
      </w:r>
      <w:proofErr w:type="spellEnd"/>
      <w:r w:rsidRPr="00415CF0">
        <w:rPr>
          <w:sz w:val="16"/>
          <w:szCs w:val="16"/>
        </w:rPr>
        <w:t>.). mediapipe. </w:t>
      </w:r>
      <w:hyperlink r:id="rId20" w:history="1">
        <w:r w:rsidRPr="00415CF0">
          <w:rPr>
            <w:rStyle w:val="Hyperlink"/>
            <w:sz w:val="16"/>
            <w:szCs w:val="16"/>
          </w:rPr>
          <w:t>https://google.github.io/mediapipe/solutions/hands.html</w:t>
        </w:r>
      </w:hyperlink>
    </w:p>
    <w:p w14:paraId="045F57D9" w14:textId="790BB693" w:rsidR="0029563F" w:rsidRPr="00A04FAE" w:rsidRDefault="0029563F" w:rsidP="00E062A8">
      <w:pPr>
        <w:pStyle w:val="Lijstalinea"/>
        <w:numPr>
          <w:ilvl w:val="0"/>
          <w:numId w:val="20"/>
        </w:numPr>
        <w:rPr>
          <w:sz w:val="16"/>
          <w:szCs w:val="16"/>
          <w:lang w:val="nl-NL"/>
        </w:rPr>
      </w:pPr>
      <w:r w:rsidRPr="001B40BA">
        <w:rPr>
          <w:i/>
          <w:iCs/>
          <w:sz w:val="16"/>
          <w:szCs w:val="16"/>
        </w:rPr>
        <w:t xml:space="preserve">Machine learning </w:t>
      </w:r>
      <w:proofErr w:type="gramStart"/>
      <w:r w:rsidRPr="001B40BA">
        <w:rPr>
          <w:i/>
          <w:iCs/>
          <w:sz w:val="16"/>
          <w:szCs w:val="16"/>
        </w:rPr>
        <w:t>education  |</w:t>
      </w:r>
      <w:proofErr w:type="gramEnd"/>
      <w:r w:rsidRPr="001B40BA">
        <w:rPr>
          <w:sz w:val="16"/>
          <w:szCs w:val="16"/>
        </w:rPr>
        <w:t>. (</w:t>
      </w:r>
      <w:proofErr w:type="spellStart"/>
      <w:r w:rsidRPr="001B40BA">
        <w:rPr>
          <w:sz w:val="16"/>
          <w:szCs w:val="16"/>
        </w:rPr>
        <w:t>z.d</w:t>
      </w:r>
      <w:proofErr w:type="spellEnd"/>
      <w:r w:rsidRPr="001B40BA">
        <w:rPr>
          <w:sz w:val="16"/>
          <w:szCs w:val="16"/>
        </w:rPr>
        <w:t>.). TensorFlow. </w:t>
      </w:r>
      <w:hyperlink r:id="rId21" w:history="1">
        <w:r w:rsidR="008C45B2" w:rsidRPr="00A04FAE">
          <w:rPr>
            <w:rStyle w:val="Hyperlink"/>
            <w:sz w:val="16"/>
            <w:szCs w:val="16"/>
            <w:lang w:val="nl-NL"/>
          </w:rPr>
          <w:t>https://www.tensorflow.org/resources/learn-ml</w:t>
        </w:r>
      </w:hyperlink>
    </w:p>
    <w:p w14:paraId="58B9D5DB" w14:textId="1AFB2BC3" w:rsidR="0029563F" w:rsidRPr="00415CF0" w:rsidRDefault="0029563F" w:rsidP="00E062A8">
      <w:pPr>
        <w:pStyle w:val="Lijstalinea"/>
        <w:numPr>
          <w:ilvl w:val="0"/>
          <w:numId w:val="20"/>
        </w:numPr>
        <w:rPr>
          <w:rStyle w:val="Hyperlink"/>
          <w:color w:val="auto"/>
          <w:sz w:val="16"/>
          <w:szCs w:val="16"/>
          <w:u w:val="none"/>
        </w:rPr>
      </w:pPr>
      <w:r w:rsidRPr="00415CF0">
        <w:rPr>
          <w:sz w:val="16"/>
          <w:szCs w:val="16"/>
        </w:rPr>
        <w:t xml:space="preserve">Brunton, S. (2019, 5 </w:t>
      </w:r>
      <w:proofErr w:type="spellStart"/>
      <w:r w:rsidRPr="00415CF0">
        <w:rPr>
          <w:sz w:val="16"/>
          <w:szCs w:val="16"/>
        </w:rPr>
        <w:t>juni</w:t>
      </w:r>
      <w:proofErr w:type="spellEnd"/>
      <w:r w:rsidRPr="00415CF0">
        <w:rPr>
          <w:sz w:val="16"/>
          <w:szCs w:val="16"/>
        </w:rPr>
        <w:t>). </w:t>
      </w:r>
      <w:r w:rsidRPr="00415CF0">
        <w:rPr>
          <w:i/>
          <w:iCs/>
          <w:sz w:val="16"/>
          <w:szCs w:val="16"/>
        </w:rPr>
        <w:t>Intro to Data Science: Overview</w:t>
      </w:r>
      <w:r w:rsidRPr="00415CF0">
        <w:rPr>
          <w:sz w:val="16"/>
          <w:szCs w:val="16"/>
        </w:rPr>
        <w:t>. YouTube. </w:t>
      </w:r>
      <w:hyperlink r:id="rId22" w:history="1">
        <w:r w:rsidRPr="00415CF0">
          <w:rPr>
            <w:rStyle w:val="Hyperlink"/>
            <w:sz w:val="16"/>
            <w:szCs w:val="16"/>
          </w:rPr>
          <w:t>https://www.youtube.com/watch?v=pzo13OPXZS4&amp;feature=youtu.be</w:t>
        </w:r>
      </w:hyperlink>
    </w:p>
    <w:p w14:paraId="45BE18C6" w14:textId="5D8C1220" w:rsidR="00E062A8" w:rsidRPr="00415CF0" w:rsidRDefault="00000000" w:rsidP="4B50D9E0">
      <w:pPr>
        <w:pStyle w:val="Lijstalinea"/>
        <w:numPr>
          <w:ilvl w:val="0"/>
          <w:numId w:val="20"/>
        </w:numPr>
        <w:rPr>
          <w:rStyle w:val="Hyperlink"/>
          <w:caps/>
          <w:color w:val="auto"/>
          <w:u w:val="none"/>
        </w:rPr>
      </w:pPr>
      <w:hyperlink r:id="rId23">
        <w:r w:rsidR="00C76898" w:rsidRPr="00415CF0">
          <w:rPr>
            <w:rStyle w:val="Hyperlink"/>
            <w:sz w:val="16"/>
            <w:szCs w:val="16"/>
          </w:rPr>
          <w:t>https://datascience.eu/nl/machine-learning/inzicht-in-lstm-netwerken/</w:t>
        </w:r>
      </w:hyperlink>
    </w:p>
    <w:p w14:paraId="61A036BB" w14:textId="79C4CDF0" w:rsidR="00080246" w:rsidRPr="00A04FAE" w:rsidRDefault="00080246" w:rsidP="4B50D9E0">
      <w:pPr>
        <w:pStyle w:val="Lijstalinea"/>
        <w:numPr>
          <w:ilvl w:val="0"/>
          <w:numId w:val="20"/>
        </w:numPr>
        <w:rPr>
          <w:caps/>
          <w:lang w:val="nl-NL"/>
        </w:rPr>
      </w:pPr>
      <w:r w:rsidRPr="001B40BA">
        <w:rPr>
          <w:i/>
          <w:iCs/>
          <w:sz w:val="16"/>
          <w:szCs w:val="16"/>
        </w:rPr>
        <w:t>OpenCV open-source computer vision</w:t>
      </w:r>
      <w:r w:rsidR="001B0A36" w:rsidRPr="001B40BA">
        <w:rPr>
          <w:i/>
          <w:iCs/>
          <w:sz w:val="16"/>
          <w:szCs w:val="16"/>
        </w:rPr>
        <w:t>.</w:t>
      </w:r>
      <w:r w:rsidRPr="001B40BA">
        <w:rPr>
          <w:sz w:val="16"/>
          <w:szCs w:val="16"/>
        </w:rPr>
        <w:t xml:space="preserve"> </w:t>
      </w:r>
      <w:r w:rsidR="00D5205C" w:rsidRPr="00A04FAE">
        <w:rPr>
          <w:sz w:val="16"/>
          <w:szCs w:val="16"/>
          <w:lang w:val="nl-NL"/>
        </w:rPr>
        <w:t>(</w:t>
      </w:r>
      <w:proofErr w:type="spellStart"/>
      <w:r w:rsidR="00D5205C" w:rsidRPr="00A04FAE">
        <w:rPr>
          <w:sz w:val="16"/>
          <w:szCs w:val="16"/>
          <w:lang w:val="nl-NL"/>
        </w:rPr>
        <w:t>z.d.</w:t>
      </w:r>
      <w:proofErr w:type="spellEnd"/>
      <w:r w:rsidR="00D5205C" w:rsidRPr="00A04FAE">
        <w:rPr>
          <w:sz w:val="16"/>
          <w:szCs w:val="16"/>
          <w:lang w:val="nl-NL"/>
        </w:rPr>
        <w:t>). </w:t>
      </w:r>
      <w:r w:rsidR="001B0A36" w:rsidRPr="00A04FAE">
        <w:rPr>
          <w:sz w:val="16"/>
          <w:szCs w:val="16"/>
          <w:lang w:val="nl-NL"/>
        </w:rPr>
        <w:t>G</w:t>
      </w:r>
      <w:r w:rsidRPr="00A04FAE">
        <w:rPr>
          <w:sz w:val="16"/>
          <w:szCs w:val="16"/>
          <w:lang w:val="nl-NL"/>
        </w:rPr>
        <w:t>eraadpleegd op 14</w:t>
      </w:r>
      <w:r w:rsidR="001B0A36" w:rsidRPr="00A04FAE">
        <w:rPr>
          <w:sz w:val="16"/>
          <w:szCs w:val="16"/>
          <w:lang w:val="nl-NL"/>
        </w:rPr>
        <w:t xml:space="preserve"> oktober </w:t>
      </w:r>
      <w:r w:rsidRPr="00A04FAE">
        <w:rPr>
          <w:sz w:val="16"/>
          <w:szCs w:val="16"/>
          <w:lang w:val="nl-NL"/>
        </w:rPr>
        <w:t>2022</w:t>
      </w:r>
      <w:r w:rsidR="001B0A36" w:rsidRPr="00A04FAE">
        <w:rPr>
          <w:sz w:val="16"/>
          <w:szCs w:val="16"/>
          <w:lang w:val="nl-NL"/>
        </w:rPr>
        <w:t>, van</w:t>
      </w:r>
      <w:r w:rsidRPr="00A04FAE">
        <w:rPr>
          <w:sz w:val="16"/>
          <w:szCs w:val="16"/>
          <w:lang w:val="nl-NL"/>
        </w:rPr>
        <w:t xml:space="preserve"> </w:t>
      </w:r>
      <w:hyperlink r:id="rId24" w:history="1">
        <w:r w:rsidRPr="00A04FAE">
          <w:rPr>
            <w:rStyle w:val="Hyperlink"/>
            <w:sz w:val="16"/>
            <w:szCs w:val="16"/>
            <w:lang w:val="nl-NL"/>
          </w:rPr>
          <w:t>https://docs.opencv.org/4.6.0/d1/dfb/intro.html</w:t>
        </w:r>
      </w:hyperlink>
    </w:p>
    <w:p w14:paraId="512212A1" w14:textId="4A9184E8" w:rsidR="008C45B2" w:rsidRPr="00A04FAE" w:rsidRDefault="008C45B2" w:rsidP="008C45B2">
      <w:pPr>
        <w:pStyle w:val="Lijstalinea"/>
        <w:numPr>
          <w:ilvl w:val="0"/>
          <w:numId w:val="20"/>
        </w:numPr>
        <w:rPr>
          <w:sz w:val="16"/>
          <w:szCs w:val="16"/>
          <w:lang w:val="nl-NL"/>
        </w:rPr>
      </w:pPr>
      <w:r w:rsidRPr="00A04FAE">
        <w:rPr>
          <w:i/>
          <w:iCs/>
          <w:sz w:val="16"/>
          <w:szCs w:val="16"/>
          <w:lang w:val="nl-NL"/>
        </w:rPr>
        <w:t>Tips van een ervaren lerares uit de praktijk</w:t>
      </w:r>
      <w:r w:rsidRPr="00A04FAE">
        <w:rPr>
          <w:sz w:val="16"/>
          <w:szCs w:val="16"/>
          <w:lang w:val="nl-NL"/>
        </w:rPr>
        <w:t xml:space="preserve">. </w:t>
      </w:r>
      <w:r w:rsidR="00D5205C" w:rsidRPr="00A04FAE">
        <w:rPr>
          <w:sz w:val="16"/>
          <w:szCs w:val="16"/>
          <w:lang w:val="nl-NL"/>
        </w:rPr>
        <w:t>(</w:t>
      </w:r>
      <w:proofErr w:type="spellStart"/>
      <w:r w:rsidR="00D5205C" w:rsidRPr="00A04FAE">
        <w:rPr>
          <w:sz w:val="16"/>
          <w:szCs w:val="16"/>
          <w:lang w:val="nl-NL"/>
        </w:rPr>
        <w:t>z.d.</w:t>
      </w:r>
      <w:proofErr w:type="spellEnd"/>
      <w:r w:rsidR="00D5205C" w:rsidRPr="00A04FAE">
        <w:rPr>
          <w:sz w:val="16"/>
          <w:szCs w:val="16"/>
          <w:lang w:val="nl-NL"/>
        </w:rPr>
        <w:t>). </w:t>
      </w:r>
      <w:r w:rsidRPr="00A04FAE">
        <w:rPr>
          <w:sz w:val="16"/>
          <w:szCs w:val="16"/>
          <w:lang w:val="nl-NL"/>
        </w:rPr>
        <w:t xml:space="preserve">Geraadpleegd op 3 december 2022, van </w:t>
      </w:r>
      <w:hyperlink r:id="rId25" w:history="1">
        <w:r w:rsidRPr="00A04FAE">
          <w:rPr>
            <w:rStyle w:val="Hyperlink"/>
            <w:sz w:val="16"/>
            <w:szCs w:val="16"/>
            <w:lang w:val="nl-NL"/>
          </w:rPr>
          <w:t>https://wij-leren.nl/hoe-kinderen-leren.php</w:t>
        </w:r>
      </w:hyperlink>
      <w:r w:rsidRPr="00A04FAE">
        <w:rPr>
          <w:sz w:val="16"/>
          <w:szCs w:val="16"/>
          <w:lang w:val="nl-NL"/>
        </w:rPr>
        <w:t xml:space="preserve"> </w:t>
      </w:r>
    </w:p>
    <w:p w14:paraId="5D8F30B4" w14:textId="77777777" w:rsidR="00790BFD" w:rsidRDefault="00790BFD">
      <w:pPr>
        <w:rPr>
          <w:caps/>
          <w:spacing w:val="15"/>
          <w:lang w:val="nl-NL"/>
        </w:rPr>
      </w:pPr>
      <w:bookmarkStart w:id="11" w:name="_Toc122431684"/>
      <w:r>
        <w:rPr>
          <w:lang w:val="nl-NL"/>
        </w:rPr>
        <w:br w:type="page"/>
      </w:r>
    </w:p>
    <w:p w14:paraId="14BB647F" w14:textId="41045073" w:rsidR="00A317C7" w:rsidRPr="00A04FAE" w:rsidRDefault="00C639BA" w:rsidP="00E062A8">
      <w:pPr>
        <w:pStyle w:val="Kop2"/>
        <w:numPr>
          <w:ilvl w:val="1"/>
          <w:numId w:val="4"/>
        </w:numPr>
        <w:rPr>
          <w:lang w:val="nl-NL"/>
        </w:rPr>
      </w:pPr>
      <w:r w:rsidRPr="00A04FAE">
        <w:rPr>
          <w:lang w:val="nl-NL"/>
        </w:rPr>
        <w:lastRenderedPageBreak/>
        <w:t>Veldonderzoek – Prototyping</w:t>
      </w:r>
      <w:bookmarkEnd w:id="11"/>
    </w:p>
    <w:tbl>
      <w:tblPr>
        <w:tblStyle w:val="Tabelraster"/>
        <w:tblW w:w="105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9"/>
        <w:gridCol w:w="161"/>
        <w:gridCol w:w="1540"/>
        <w:gridCol w:w="867"/>
        <w:gridCol w:w="1401"/>
        <w:gridCol w:w="883"/>
        <w:gridCol w:w="1385"/>
        <w:gridCol w:w="899"/>
        <w:gridCol w:w="1369"/>
        <w:gridCol w:w="916"/>
      </w:tblGrid>
      <w:tr w:rsidR="005A6513" w:rsidRPr="00A04FAE" w14:paraId="3B7B938A" w14:textId="77777777" w:rsidTr="00A8794C">
        <w:trPr>
          <w:trHeight w:val="360"/>
        </w:trPr>
        <w:tc>
          <w:tcPr>
            <w:tcW w:w="1139" w:type="dxa"/>
            <w:vAlign w:val="center"/>
          </w:tcPr>
          <w:p w14:paraId="173D2685" w14:textId="77777777" w:rsidR="005A6513" w:rsidRPr="00A04FAE" w:rsidRDefault="005A6513" w:rsidP="005A6513">
            <w:pPr>
              <w:rPr>
                <w:sz w:val="16"/>
                <w:szCs w:val="16"/>
                <w:lang w:val="nl-NL"/>
              </w:rPr>
            </w:pPr>
            <w:r w:rsidRPr="00A04FAE">
              <w:rPr>
                <w:b/>
                <w:bCs/>
                <w:sz w:val="16"/>
                <w:szCs w:val="16"/>
                <w:lang w:val="nl-NL"/>
              </w:rPr>
              <w:t>Bijdrage door</w:t>
            </w:r>
          </w:p>
        </w:tc>
        <w:tc>
          <w:tcPr>
            <w:tcW w:w="161" w:type="dxa"/>
            <w:vAlign w:val="center"/>
          </w:tcPr>
          <w:p w14:paraId="1FFB6D8C" w14:textId="77777777" w:rsidR="005A6513" w:rsidRPr="00A04FAE" w:rsidRDefault="005A6513" w:rsidP="005A6513">
            <w:pPr>
              <w:rPr>
                <w:sz w:val="16"/>
                <w:szCs w:val="16"/>
                <w:lang w:val="nl-NL"/>
              </w:rPr>
            </w:pPr>
            <w:r w:rsidRPr="00A04FAE">
              <w:rPr>
                <w:sz w:val="16"/>
                <w:szCs w:val="16"/>
                <w:lang w:val="nl-NL"/>
              </w:rPr>
              <w:t>:</w:t>
            </w:r>
          </w:p>
        </w:tc>
        <w:tc>
          <w:tcPr>
            <w:tcW w:w="1540" w:type="dxa"/>
            <w:vAlign w:val="center"/>
          </w:tcPr>
          <w:p w14:paraId="0BA6544D" w14:textId="423EA28E" w:rsidR="005A6513" w:rsidRPr="00A04FAE" w:rsidRDefault="005A6513" w:rsidP="005A6513">
            <w:pPr>
              <w:rPr>
                <w:sz w:val="16"/>
                <w:szCs w:val="16"/>
                <w:lang w:val="nl-NL"/>
              </w:rPr>
            </w:pPr>
            <w:r w:rsidRPr="00A04FAE">
              <w:rPr>
                <w:sz w:val="16"/>
                <w:szCs w:val="16"/>
                <w:lang w:val="nl-NL"/>
              </w:rPr>
              <w:t>Wally van de Pas</w:t>
            </w:r>
          </w:p>
        </w:tc>
        <w:tc>
          <w:tcPr>
            <w:tcW w:w="867" w:type="dxa"/>
            <w:vAlign w:val="center"/>
          </w:tcPr>
          <w:p w14:paraId="06FCC98B" w14:textId="77EEECD0" w:rsidR="005A6513" w:rsidRPr="00A04FAE" w:rsidRDefault="005A6513" w:rsidP="005A6513">
            <w:pPr>
              <w:rPr>
                <w:i/>
                <w:iCs/>
                <w:sz w:val="16"/>
                <w:szCs w:val="16"/>
                <w:lang w:val="nl-NL"/>
              </w:rPr>
            </w:pPr>
            <w:r w:rsidRPr="00A04FAE">
              <w:rPr>
                <w:i/>
                <w:iCs/>
                <w:sz w:val="16"/>
                <w:szCs w:val="16"/>
                <w:lang w:val="nl-NL"/>
              </w:rPr>
              <w:t>16-12-22</w:t>
            </w:r>
          </w:p>
        </w:tc>
        <w:tc>
          <w:tcPr>
            <w:tcW w:w="1401" w:type="dxa"/>
            <w:vAlign w:val="center"/>
          </w:tcPr>
          <w:p w14:paraId="2ACC9C7C" w14:textId="23FFCF7D" w:rsidR="005A6513" w:rsidRPr="00A04FAE" w:rsidRDefault="005A6513" w:rsidP="005A6513">
            <w:pPr>
              <w:rPr>
                <w:sz w:val="16"/>
                <w:szCs w:val="16"/>
                <w:lang w:val="nl-NL"/>
              </w:rPr>
            </w:pPr>
            <w:r w:rsidRPr="00A04FAE">
              <w:rPr>
                <w:sz w:val="16"/>
                <w:szCs w:val="16"/>
                <w:lang w:val="nl-NL"/>
              </w:rPr>
              <w:t>Piotr Tadrała</w:t>
            </w:r>
          </w:p>
        </w:tc>
        <w:tc>
          <w:tcPr>
            <w:tcW w:w="883" w:type="dxa"/>
            <w:vAlign w:val="center"/>
          </w:tcPr>
          <w:p w14:paraId="069C035D" w14:textId="27C7C5DA" w:rsidR="005A6513" w:rsidRPr="00A04FAE" w:rsidRDefault="005A6513" w:rsidP="005A6513">
            <w:pPr>
              <w:rPr>
                <w:i/>
                <w:iCs/>
                <w:sz w:val="16"/>
                <w:szCs w:val="16"/>
                <w:lang w:val="nl-NL"/>
              </w:rPr>
            </w:pPr>
            <w:r>
              <w:rPr>
                <w:i/>
                <w:iCs/>
                <w:sz w:val="16"/>
                <w:szCs w:val="16"/>
                <w:lang w:val="nl-NL"/>
              </w:rPr>
              <w:t>18</w:t>
            </w:r>
            <w:r w:rsidRPr="00A04FAE">
              <w:rPr>
                <w:i/>
                <w:iCs/>
                <w:sz w:val="16"/>
                <w:szCs w:val="16"/>
                <w:lang w:val="nl-NL"/>
              </w:rPr>
              <w:t>-</w:t>
            </w:r>
            <w:r>
              <w:rPr>
                <w:i/>
                <w:iCs/>
                <w:sz w:val="16"/>
                <w:szCs w:val="16"/>
                <w:lang w:val="nl-NL"/>
              </w:rPr>
              <w:t>12</w:t>
            </w:r>
            <w:r w:rsidRPr="00A04FAE">
              <w:rPr>
                <w:i/>
                <w:iCs/>
                <w:sz w:val="16"/>
                <w:szCs w:val="16"/>
                <w:lang w:val="nl-NL"/>
              </w:rPr>
              <w:t>-</w:t>
            </w:r>
            <w:r>
              <w:rPr>
                <w:i/>
                <w:iCs/>
                <w:sz w:val="16"/>
                <w:szCs w:val="16"/>
                <w:lang w:val="nl-NL"/>
              </w:rPr>
              <w:t>22</w:t>
            </w:r>
          </w:p>
        </w:tc>
        <w:tc>
          <w:tcPr>
            <w:tcW w:w="1385" w:type="dxa"/>
            <w:vAlign w:val="center"/>
          </w:tcPr>
          <w:p w14:paraId="2A39B0BF" w14:textId="35FE1510" w:rsidR="005A6513" w:rsidRPr="00A04FAE" w:rsidRDefault="005A6513" w:rsidP="005A6513">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99" w:type="dxa"/>
            <w:vAlign w:val="center"/>
          </w:tcPr>
          <w:p w14:paraId="023E5E71" w14:textId="6F7ACA9F" w:rsidR="005A6513" w:rsidRPr="00A04FAE" w:rsidRDefault="005A6513" w:rsidP="005A6513">
            <w:pPr>
              <w:rPr>
                <w:i/>
                <w:iCs/>
                <w:sz w:val="16"/>
                <w:szCs w:val="16"/>
                <w:lang w:val="nl-NL"/>
              </w:rPr>
            </w:pPr>
            <w:r w:rsidRPr="00A04FAE">
              <w:rPr>
                <w:i/>
                <w:iCs/>
                <w:sz w:val="16"/>
                <w:szCs w:val="16"/>
                <w:lang w:val="nl-NL"/>
              </w:rPr>
              <w:t>17-12-22</w:t>
            </w:r>
          </w:p>
        </w:tc>
        <w:tc>
          <w:tcPr>
            <w:tcW w:w="1369" w:type="dxa"/>
            <w:vAlign w:val="center"/>
          </w:tcPr>
          <w:p w14:paraId="2DB9BA5E" w14:textId="0C1C9BCF" w:rsidR="005A6513" w:rsidRPr="00A04FAE" w:rsidRDefault="005A6513" w:rsidP="005A6513">
            <w:pPr>
              <w:rPr>
                <w:sz w:val="16"/>
                <w:szCs w:val="16"/>
                <w:lang w:val="nl-NL"/>
              </w:rPr>
            </w:pPr>
          </w:p>
        </w:tc>
        <w:tc>
          <w:tcPr>
            <w:tcW w:w="916" w:type="dxa"/>
            <w:vAlign w:val="center"/>
          </w:tcPr>
          <w:p w14:paraId="492F6D29" w14:textId="2DCC27B8" w:rsidR="005A6513" w:rsidRPr="00A04FAE" w:rsidRDefault="005A6513" w:rsidP="005A6513">
            <w:pPr>
              <w:rPr>
                <w:i/>
                <w:iCs/>
                <w:sz w:val="16"/>
                <w:szCs w:val="16"/>
                <w:lang w:val="nl-NL"/>
              </w:rPr>
            </w:pPr>
          </w:p>
        </w:tc>
      </w:tr>
      <w:tr w:rsidR="005A6513" w:rsidRPr="00A04FAE" w14:paraId="22721B76" w14:textId="77777777" w:rsidTr="00A8794C">
        <w:trPr>
          <w:trHeight w:val="360"/>
        </w:trPr>
        <w:tc>
          <w:tcPr>
            <w:tcW w:w="1139" w:type="dxa"/>
            <w:tcBorders>
              <w:bottom w:val="single" w:sz="4" w:space="0" w:color="2F5496" w:themeColor="accent1" w:themeShade="BF"/>
            </w:tcBorders>
            <w:vAlign w:val="center"/>
          </w:tcPr>
          <w:p w14:paraId="0ED7E037" w14:textId="4255DBBD" w:rsidR="005A6513" w:rsidRPr="00A04FAE" w:rsidRDefault="005A6513" w:rsidP="005A6513">
            <w:pPr>
              <w:rPr>
                <w:sz w:val="16"/>
                <w:szCs w:val="16"/>
                <w:lang w:val="nl-NL"/>
              </w:rPr>
            </w:pPr>
            <w:r w:rsidRPr="00A04FAE">
              <w:rPr>
                <w:b/>
                <w:bCs/>
                <w:sz w:val="16"/>
                <w:szCs w:val="16"/>
                <w:lang w:val="nl-NL"/>
              </w:rPr>
              <w:t>Review door</w:t>
            </w:r>
          </w:p>
        </w:tc>
        <w:tc>
          <w:tcPr>
            <w:tcW w:w="161" w:type="dxa"/>
            <w:tcBorders>
              <w:bottom w:val="single" w:sz="4" w:space="0" w:color="2F5496" w:themeColor="accent1" w:themeShade="BF"/>
            </w:tcBorders>
            <w:vAlign w:val="center"/>
          </w:tcPr>
          <w:p w14:paraId="0AC1519C" w14:textId="77777777" w:rsidR="005A6513" w:rsidRPr="00A04FAE" w:rsidRDefault="005A6513" w:rsidP="005A6513">
            <w:pPr>
              <w:rPr>
                <w:sz w:val="16"/>
                <w:szCs w:val="16"/>
                <w:lang w:val="nl-NL"/>
              </w:rPr>
            </w:pPr>
            <w:r w:rsidRPr="00A04FAE">
              <w:rPr>
                <w:sz w:val="16"/>
                <w:szCs w:val="16"/>
                <w:lang w:val="nl-NL"/>
              </w:rPr>
              <w:t>:</w:t>
            </w:r>
          </w:p>
        </w:tc>
        <w:tc>
          <w:tcPr>
            <w:tcW w:w="1540" w:type="dxa"/>
            <w:tcBorders>
              <w:bottom w:val="single" w:sz="4" w:space="0" w:color="2F5496" w:themeColor="accent1" w:themeShade="BF"/>
            </w:tcBorders>
            <w:vAlign w:val="center"/>
          </w:tcPr>
          <w:p w14:paraId="356486EB" w14:textId="366CB2DC" w:rsidR="005A6513" w:rsidRPr="00A04FAE" w:rsidRDefault="005A6513" w:rsidP="005A6513">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67" w:type="dxa"/>
            <w:tcBorders>
              <w:bottom w:val="single" w:sz="4" w:space="0" w:color="2F5496" w:themeColor="accent1" w:themeShade="BF"/>
            </w:tcBorders>
            <w:vAlign w:val="center"/>
          </w:tcPr>
          <w:p w14:paraId="6C98B684" w14:textId="0C6689C1" w:rsidR="005A6513" w:rsidRPr="00A04FAE" w:rsidRDefault="005A6513" w:rsidP="005A6513">
            <w:pPr>
              <w:rPr>
                <w:i/>
                <w:iCs/>
                <w:sz w:val="16"/>
                <w:szCs w:val="16"/>
                <w:lang w:val="nl-NL"/>
              </w:rPr>
            </w:pPr>
            <w:r w:rsidRPr="00A04FAE">
              <w:rPr>
                <w:i/>
                <w:iCs/>
                <w:sz w:val="16"/>
                <w:szCs w:val="16"/>
                <w:lang w:val="nl-NL"/>
              </w:rPr>
              <w:t>16-12-22</w:t>
            </w:r>
          </w:p>
        </w:tc>
        <w:tc>
          <w:tcPr>
            <w:tcW w:w="1401" w:type="dxa"/>
            <w:tcBorders>
              <w:bottom w:val="single" w:sz="4" w:space="0" w:color="2F5496" w:themeColor="accent1" w:themeShade="BF"/>
            </w:tcBorders>
            <w:vAlign w:val="center"/>
          </w:tcPr>
          <w:p w14:paraId="399EDB4B" w14:textId="3462F374" w:rsidR="005A6513" w:rsidRPr="00A04FAE" w:rsidRDefault="00AA3A67" w:rsidP="005A6513">
            <w:pPr>
              <w:rPr>
                <w:sz w:val="16"/>
                <w:szCs w:val="16"/>
                <w:lang w:val="nl-NL"/>
              </w:rPr>
            </w:pPr>
            <w:r>
              <w:rPr>
                <w:sz w:val="16"/>
                <w:szCs w:val="16"/>
                <w:lang w:val="nl-NL"/>
              </w:rPr>
              <w:t>Wally van de Pas</w:t>
            </w:r>
          </w:p>
        </w:tc>
        <w:tc>
          <w:tcPr>
            <w:tcW w:w="883" w:type="dxa"/>
            <w:tcBorders>
              <w:bottom w:val="single" w:sz="4" w:space="0" w:color="2F5496" w:themeColor="accent1" w:themeShade="BF"/>
            </w:tcBorders>
            <w:vAlign w:val="center"/>
          </w:tcPr>
          <w:p w14:paraId="1E4F911C" w14:textId="3894E337" w:rsidR="005A6513" w:rsidRPr="00A04FAE" w:rsidRDefault="00AA3A67" w:rsidP="005A6513">
            <w:pPr>
              <w:rPr>
                <w:i/>
                <w:iCs/>
                <w:sz w:val="16"/>
                <w:szCs w:val="16"/>
                <w:lang w:val="nl-NL"/>
              </w:rPr>
            </w:pPr>
            <w:r>
              <w:rPr>
                <w:i/>
                <w:iCs/>
                <w:sz w:val="16"/>
                <w:szCs w:val="16"/>
                <w:lang w:val="nl-NL"/>
              </w:rPr>
              <w:t>21-12-22</w:t>
            </w:r>
          </w:p>
        </w:tc>
        <w:tc>
          <w:tcPr>
            <w:tcW w:w="1385" w:type="dxa"/>
            <w:tcBorders>
              <w:bottom w:val="single" w:sz="4" w:space="0" w:color="2F5496" w:themeColor="accent1" w:themeShade="BF"/>
            </w:tcBorders>
            <w:vAlign w:val="center"/>
          </w:tcPr>
          <w:p w14:paraId="6D7E8FDF" w14:textId="7C71F17B" w:rsidR="005A6513" w:rsidRPr="00A04FAE" w:rsidRDefault="005A6513" w:rsidP="005A6513">
            <w:pPr>
              <w:rPr>
                <w:sz w:val="16"/>
                <w:szCs w:val="16"/>
                <w:lang w:val="nl-NL"/>
              </w:rPr>
            </w:pPr>
          </w:p>
        </w:tc>
        <w:tc>
          <w:tcPr>
            <w:tcW w:w="899" w:type="dxa"/>
            <w:tcBorders>
              <w:bottom w:val="single" w:sz="4" w:space="0" w:color="2F5496" w:themeColor="accent1" w:themeShade="BF"/>
            </w:tcBorders>
            <w:vAlign w:val="center"/>
          </w:tcPr>
          <w:p w14:paraId="2B6260C3" w14:textId="4D4C1FEF" w:rsidR="005A6513" w:rsidRPr="00A04FAE" w:rsidRDefault="005A6513" w:rsidP="005A6513">
            <w:pPr>
              <w:rPr>
                <w:i/>
                <w:iCs/>
                <w:sz w:val="16"/>
                <w:szCs w:val="16"/>
                <w:lang w:val="nl-NL"/>
              </w:rPr>
            </w:pPr>
          </w:p>
        </w:tc>
        <w:tc>
          <w:tcPr>
            <w:tcW w:w="1369" w:type="dxa"/>
            <w:tcBorders>
              <w:bottom w:val="single" w:sz="4" w:space="0" w:color="2F5496" w:themeColor="accent1" w:themeShade="BF"/>
            </w:tcBorders>
            <w:vAlign w:val="center"/>
          </w:tcPr>
          <w:p w14:paraId="7826F154" w14:textId="135F6255" w:rsidR="005A6513" w:rsidRPr="00A04FAE" w:rsidRDefault="005A6513" w:rsidP="005A6513">
            <w:pPr>
              <w:rPr>
                <w:sz w:val="16"/>
                <w:szCs w:val="16"/>
                <w:lang w:val="nl-NL"/>
              </w:rPr>
            </w:pPr>
          </w:p>
        </w:tc>
        <w:tc>
          <w:tcPr>
            <w:tcW w:w="916" w:type="dxa"/>
            <w:tcBorders>
              <w:bottom w:val="single" w:sz="4" w:space="0" w:color="2F5496" w:themeColor="accent1" w:themeShade="BF"/>
            </w:tcBorders>
            <w:vAlign w:val="center"/>
          </w:tcPr>
          <w:p w14:paraId="09051137" w14:textId="6BB82B3B" w:rsidR="005A6513" w:rsidRPr="00A04FAE" w:rsidRDefault="005A6513" w:rsidP="005A6513">
            <w:pPr>
              <w:rPr>
                <w:i/>
                <w:iCs/>
                <w:sz w:val="16"/>
                <w:szCs w:val="16"/>
                <w:lang w:val="nl-NL"/>
              </w:rPr>
            </w:pPr>
          </w:p>
        </w:tc>
      </w:tr>
    </w:tbl>
    <w:p w14:paraId="1B34920A" w14:textId="663286F3" w:rsidR="009A307A" w:rsidRPr="00A04FAE" w:rsidRDefault="009A307A" w:rsidP="009A307A">
      <w:pPr>
        <w:rPr>
          <w:lang w:val="nl-NL"/>
        </w:rPr>
      </w:pPr>
      <w:r w:rsidRPr="00A04FAE">
        <w:rPr>
          <w:lang w:val="nl-NL"/>
        </w:rPr>
        <w:t xml:space="preserve">In ons onderzoek naar de verschillende mogelijkheden kwamen wij vooral op de splitsing tussen een oplossing met </w:t>
      </w:r>
      <w:r w:rsidR="00442CBB" w:rsidRPr="00A04FAE">
        <w:rPr>
          <w:lang w:val="nl-NL"/>
        </w:rPr>
        <w:t>en zonder Machine Learning</w:t>
      </w:r>
      <w:r w:rsidRPr="00A04FAE">
        <w:rPr>
          <w:lang w:val="nl-NL"/>
        </w:rPr>
        <w:t xml:space="preserve">. </w:t>
      </w:r>
      <w:r w:rsidR="000D7F25" w:rsidRPr="00A04FAE">
        <w:rPr>
          <w:lang w:val="nl-NL"/>
        </w:rPr>
        <w:t xml:space="preserve">Ook hebben wij onderzoek gedaan naar het scheiden van </w:t>
      </w:r>
      <w:proofErr w:type="spellStart"/>
      <w:r w:rsidR="000D7F25" w:rsidRPr="00A04FAE">
        <w:rPr>
          <w:lang w:val="nl-NL"/>
        </w:rPr>
        <w:t>back-end</w:t>
      </w:r>
      <w:proofErr w:type="spellEnd"/>
      <w:r w:rsidR="000D7F25" w:rsidRPr="00A04FAE">
        <w:rPr>
          <w:lang w:val="nl-NL"/>
        </w:rPr>
        <w:t xml:space="preserve"> logica en front-end gebruik hiervan, via het gebruik maken van een (lo</w:t>
      </w:r>
      <w:r w:rsidR="007F12B3">
        <w:rPr>
          <w:lang w:val="nl-NL"/>
        </w:rPr>
        <w:t>k</w:t>
      </w:r>
      <w:r w:rsidR="000D7F25" w:rsidRPr="00A04FAE">
        <w:rPr>
          <w:lang w:val="nl-NL"/>
        </w:rPr>
        <w:t>ale) API.</w:t>
      </w:r>
    </w:p>
    <w:p w14:paraId="790DB69D" w14:textId="56E6491C" w:rsidR="003B2435" w:rsidRPr="00A04FAE" w:rsidRDefault="003B2435" w:rsidP="003B2435">
      <w:pPr>
        <w:pStyle w:val="Kop5"/>
        <w:rPr>
          <w:lang w:val="nl-NL"/>
        </w:rPr>
      </w:pPr>
      <w:r w:rsidRPr="00A04FAE">
        <w:rPr>
          <w:lang w:val="nl-NL"/>
        </w:rPr>
        <w:t>Machine learning</w:t>
      </w:r>
    </w:p>
    <w:p w14:paraId="1F81B7EC" w14:textId="40AC9E1A" w:rsidR="005A6513" w:rsidRPr="00BA584C" w:rsidRDefault="009A307A">
      <w:pPr>
        <w:rPr>
          <w:lang w:val="nl-NL"/>
        </w:rPr>
      </w:pPr>
      <w:r w:rsidRPr="00A04FAE">
        <w:rPr>
          <w:lang w:val="nl-NL"/>
        </w:rPr>
        <w:t xml:space="preserve">De eerste oplossing is door </w:t>
      </w:r>
      <w:r w:rsidR="00BA584C">
        <w:rPr>
          <w:lang w:val="nl-NL"/>
        </w:rPr>
        <w:t>ons</w:t>
      </w:r>
      <w:r w:rsidRPr="00A04FAE">
        <w:rPr>
          <w:lang w:val="nl-NL"/>
        </w:rPr>
        <w:t xml:space="preserve"> verder onderzocht. Als basis voor het onderzoek is vooral gekeken naar een aantal YouTube </w:t>
      </w:r>
      <w:proofErr w:type="spellStart"/>
      <w:r w:rsidRPr="00A04FAE">
        <w:rPr>
          <w:lang w:val="nl-NL"/>
        </w:rPr>
        <w:t>tutorials</w:t>
      </w:r>
      <w:proofErr w:type="spellEnd"/>
      <w:r w:rsidRPr="00A04FAE">
        <w:rPr>
          <w:lang w:val="nl-NL"/>
        </w:rPr>
        <w:t xml:space="preserve"> </w:t>
      </w:r>
      <w:r w:rsidRPr="00A04FAE">
        <w:rPr>
          <w:rStyle w:val="DuidelijkcitaatChar"/>
          <w:sz w:val="16"/>
          <w:szCs w:val="16"/>
          <w:lang w:val="nl-NL"/>
        </w:rPr>
        <w:t xml:space="preserve">(1) </w:t>
      </w:r>
      <w:r w:rsidRPr="00A04FAE">
        <w:rPr>
          <w:lang w:val="nl-NL"/>
        </w:rPr>
        <w:t xml:space="preserve">die gebruik maken van Mediapipe en </w:t>
      </w:r>
      <w:proofErr w:type="spellStart"/>
      <w:r w:rsidRPr="00A04FAE">
        <w:rPr>
          <w:lang w:val="nl-NL"/>
        </w:rPr>
        <w:t>TensorFlow</w:t>
      </w:r>
      <w:proofErr w:type="spellEnd"/>
      <w:r w:rsidRPr="00A04FAE">
        <w:rPr>
          <w:lang w:val="nl-NL"/>
        </w:rPr>
        <w:t xml:space="preserve"> om zo de </w:t>
      </w:r>
      <w:proofErr w:type="spellStart"/>
      <w:r w:rsidRPr="00A04FAE">
        <w:rPr>
          <w:lang w:val="nl-NL"/>
        </w:rPr>
        <w:t>key</w:t>
      </w:r>
      <w:proofErr w:type="spellEnd"/>
      <w:r w:rsidRPr="00A04FAE">
        <w:rPr>
          <w:lang w:val="nl-NL"/>
        </w:rPr>
        <w:t xml:space="preserve">-frames te traceren en deze met Machine Learning </w:t>
      </w:r>
      <w:r w:rsidR="00297EF8" w:rsidRPr="00A04FAE">
        <w:rPr>
          <w:lang w:val="nl-NL"/>
        </w:rPr>
        <w:t xml:space="preserve">(ML) </w:t>
      </w:r>
      <w:r w:rsidRPr="00A04FAE">
        <w:rPr>
          <w:lang w:val="nl-NL"/>
        </w:rPr>
        <w:t xml:space="preserve">om te zetten naar een getraind ML model. In zijn prototype </w:t>
      </w:r>
      <w:r w:rsidR="00BA584C">
        <w:rPr>
          <w:lang w:val="nl-NL"/>
        </w:rPr>
        <w:t>zijn wij</w:t>
      </w:r>
      <w:r w:rsidRPr="00A04FAE">
        <w:rPr>
          <w:lang w:val="nl-NL"/>
        </w:rPr>
        <w:t xml:space="preserve"> bezig geweest om de ML (LSTM) </w:t>
      </w:r>
      <w:proofErr w:type="spellStart"/>
      <w:r w:rsidRPr="00A04FAE">
        <w:rPr>
          <w:lang w:val="nl-NL"/>
        </w:rPr>
        <w:t>layers</w:t>
      </w:r>
      <w:proofErr w:type="spellEnd"/>
      <w:r w:rsidRPr="00A04FAE">
        <w:rPr>
          <w:lang w:val="nl-NL"/>
        </w:rPr>
        <w:t xml:space="preserve"> en andere parameters te finetunen voor gebruik met handgebaren. Helaas kwam hij tot de conclusie dat hoe groter de dataset (hoe meer gebaren), hoe moeilijker het systeem de keuzes kon bevestigen.</w:t>
      </w:r>
    </w:p>
    <w:p w14:paraId="6CA8026B" w14:textId="4327D38C" w:rsidR="003B2435" w:rsidRPr="00A13AEB" w:rsidRDefault="003B2435" w:rsidP="003B2435">
      <w:pPr>
        <w:pStyle w:val="Kop5"/>
        <w:rPr>
          <w:lang w:val="nl-NL"/>
        </w:rPr>
      </w:pPr>
      <w:r w:rsidRPr="00A13AEB">
        <w:rPr>
          <w:lang w:val="nl-NL"/>
        </w:rPr>
        <w:t>Statische data</w:t>
      </w:r>
    </w:p>
    <w:p w14:paraId="3378E948" w14:textId="18D0C469" w:rsidR="00B37889" w:rsidRPr="00A04FAE" w:rsidRDefault="00B37889" w:rsidP="00B37889">
      <w:pPr>
        <w:rPr>
          <w:lang w:val="nl-NL"/>
        </w:rPr>
      </w:pPr>
      <w:r w:rsidRPr="00A04FAE">
        <w:rPr>
          <w:lang w:val="nl-NL"/>
        </w:rPr>
        <w:t xml:space="preserve">De </w:t>
      </w:r>
      <w:proofErr w:type="spellStart"/>
      <w:r w:rsidRPr="00A04FAE">
        <w:rPr>
          <w:lang w:val="nl-NL"/>
        </w:rPr>
        <w:t>Fingerpose</w:t>
      </w:r>
      <w:proofErr w:type="spellEnd"/>
      <w:r w:rsidRPr="00A04FAE">
        <w:rPr>
          <w:lang w:val="nl-NL"/>
        </w:rPr>
        <w:t xml:space="preserve">-oplossing maakt gebruik van statische gegevens om handgebaren te herkennen. Dankzij deze aanpak is het mogelijk om het </w:t>
      </w:r>
      <w:proofErr w:type="spellStart"/>
      <w:r w:rsidRPr="00A04FAE">
        <w:rPr>
          <w:lang w:val="nl-NL"/>
        </w:rPr>
        <w:t>Fingerpose</w:t>
      </w:r>
      <w:proofErr w:type="spellEnd"/>
      <w:r w:rsidRPr="00A04FAE">
        <w:rPr>
          <w:lang w:val="nl-NL"/>
        </w:rPr>
        <w:t>-algoritme snel nieuwe data aan te leren.</w:t>
      </w:r>
    </w:p>
    <w:p w14:paraId="1F16594D" w14:textId="261609B9" w:rsidR="00ED5F11" w:rsidRDefault="00B37889" w:rsidP="00B37889">
      <w:pPr>
        <w:rPr>
          <w:lang w:val="nl-NL"/>
        </w:rPr>
      </w:pPr>
      <w:proofErr w:type="spellStart"/>
      <w:r w:rsidRPr="00A04FAE">
        <w:rPr>
          <w:lang w:val="nl-NL"/>
        </w:rPr>
        <w:t>Fingerpose</w:t>
      </w:r>
      <w:proofErr w:type="spellEnd"/>
      <w:r w:rsidRPr="00A04FAE">
        <w:rPr>
          <w:lang w:val="nl-NL"/>
        </w:rPr>
        <w:t>-datasets zijn verzamelingen van data die worden gebruikt om handgebaren te herkennen en te classificeren. Deze datasets bestaan uit simpele parameters van handen die verschillende gebaren maken, samen met labels die aangeven welk specifiek gebaar dat het is.</w:t>
      </w:r>
    </w:p>
    <w:p w14:paraId="3FF26880" w14:textId="573C89F8" w:rsidR="00B37889" w:rsidRPr="00A04FAE" w:rsidRDefault="00B37889" w:rsidP="00B37889">
      <w:pPr>
        <w:rPr>
          <w:lang w:val="nl-NL"/>
        </w:rPr>
      </w:pPr>
      <w:r w:rsidRPr="00A04FAE">
        <w:rPr>
          <w:lang w:val="nl-NL"/>
        </w:rPr>
        <w:t xml:space="preserve">In een </w:t>
      </w:r>
      <w:proofErr w:type="spellStart"/>
      <w:r w:rsidRPr="00A04FAE">
        <w:rPr>
          <w:lang w:val="nl-NL"/>
        </w:rPr>
        <w:t>Fingerpose</w:t>
      </w:r>
      <w:proofErr w:type="spellEnd"/>
      <w:r w:rsidRPr="00A04FAE">
        <w:rPr>
          <w:lang w:val="nl-NL"/>
        </w:rPr>
        <w:t xml:space="preserve"> dataset verwijzen de parameters '</w:t>
      </w:r>
      <w:proofErr w:type="spellStart"/>
      <w:r w:rsidRPr="00A04FAE">
        <w:rPr>
          <w:lang w:val="nl-NL"/>
        </w:rPr>
        <w:t>Finger</w:t>
      </w:r>
      <w:proofErr w:type="spellEnd"/>
      <w:r w:rsidRPr="00A04FAE">
        <w:rPr>
          <w:lang w:val="nl-NL"/>
        </w:rPr>
        <w:t xml:space="preserve"> </w:t>
      </w:r>
      <w:proofErr w:type="spellStart"/>
      <w:r w:rsidRPr="00A04FAE">
        <w:rPr>
          <w:lang w:val="nl-NL"/>
        </w:rPr>
        <w:t>direction</w:t>
      </w:r>
      <w:proofErr w:type="spellEnd"/>
      <w:r w:rsidRPr="00A04FAE">
        <w:rPr>
          <w:lang w:val="nl-NL"/>
        </w:rPr>
        <w:t>', '</w:t>
      </w:r>
      <w:proofErr w:type="spellStart"/>
      <w:r w:rsidRPr="00A04FAE">
        <w:rPr>
          <w:lang w:val="nl-NL"/>
        </w:rPr>
        <w:t>Finger</w:t>
      </w:r>
      <w:proofErr w:type="spellEnd"/>
      <w:r w:rsidRPr="00A04FAE">
        <w:rPr>
          <w:lang w:val="nl-NL"/>
        </w:rPr>
        <w:t xml:space="preserve"> </w:t>
      </w:r>
      <w:proofErr w:type="spellStart"/>
      <w:r w:rsidRPr="00A04FAE">
        <w:rPr>
          <w:lang w:val="nl-NL"/>
        </w:rPr>
        <w:t>curl</w:t>
      </w:r>
      <w:proofErr w:type="spellEnd"/>
      <w:r w:rsidRPr="00A04FAE">
        <w:rPr>
          <w:lang w:val="nl-NL"/>
        </w:rPr>
        <w:t>' en '</w:t>
      </w:r>
      <w:proofErr w:type="spellStart"/>
      <w:r w:rsidRPr="00A04FAE">
        <w:rPr>
          <w:lang w:val="nl-NL"/>
        </w:rPr>
        <w:t>Confidence</w:t>
      </w:r>
      <w:proofErr w:type="spellEnd"/>
      <w:r w:rsidRPr="00A04FAE">
        <w:rPr>
          <w:lang w:val="nl-NL"/>
        </w:rPr>
        <w:t xml:space="preserve"> points' naar specifieke kenmerken van de handgebaren. De parameters "</w:t>
      </w:r>
      <w:proofErr w:type="spellStart"/>
      <w:r w:rsidRPr="00A04FAE">
        <w:rPr>
          <w:lang w:val="nl-NL"/>
        </w:rPr>
        <w:t>Finger</w:t>
      </w:r>
      <w:proofErr w:type="spellEnd"/>
      <w:r w:rsidRPr="00A04FAE">
        <w:rPr>
          <w:lang w:val="nl-NL"/>
        </w:rPr>
        <w:t xml:space="preserve"> </w:t>
      </w:r>
      <w:proofErr w:type="spellStart"/>
      <w:r w:rsidRPr="00A04FAE">
        <w:rPr>
          <w:lang w:val="nl-NL"/>
        </w:rPr>
        <w:t>direction</w:t>
      </w:r>
      <w:proofErr w:type="spellEnd"/>
      <w:r w:rsidRPr="00A04FAE">
        <w:rPr>
          <w:lang w:val="nl-NL"/>
        </w:rPr>
        <w:t>" en "</w:t>
      </w:r>
      <w:proofErr w:type="spellStart"/>
      <w:r w:rsidRPr="00A04FAE">
        <w:rPr>
          <w:lang w:val="nl-NL"/>
        </w:rPr>
        <w:t>Finger</w:t>
      </w:r>
      <w:proofErr w:type="spellEnd"/>
      <w:r w:rsidRPr="00A04FAE">
        <w:rPr>
          <w:lang w:val="nl-NL"/>
        </w:rPr>
        <w:t xml:space="preserve"> </w:t>
      </w:r>
      <w:proofErr w:type="spellStart"/>
      <w:r w:rsidRPr="00A04FAE">
        <w:rPr>
          <w:lang w:val="nl-NL"/>
        </w:rPr>
        <w:t>Curl</w:t>
      </w:r>
      <w:proofErr w:type="spellEnd"/>
      <w:r w:rsidRPr="00A04FAE">
        <w:rPr>
          <w:lang w:val="nl-NL"/>
        </w:rPr>
        <w:t>" kunnen de positie en kromming van de vingers in elke frame beschrijven, terwijl de "</w:t>
      </w:r>
      <w:proofErr w:type="spellStart"/>
      <w:r w:rsidRPr="00A04FAE">
        <w:rPr>
          <w:lang w:val="nl-NL"/>
        </w:rPr>
        <w:t>Confidence</w:t>
      </w:r>
      <w:proofErr w:type="spellEnd"/>
      <w:r w:rsidRPr="00A04FAE">
        <w:rPr>
          <w:lang w:val="nl-NL"/>
        </w:rPr>
        <w:t xml:space="preserve"> points" aangeeft voor hoe ver dat de parameters overeenkomen met een perfecte match. Deze parameters worden vervolgens gebruikt om de ankerpunten van de webcam-feed te classificeren het gebaar naar een dataset item verwijzen.</w:t>
      </w:r>
    </w:p>
    <w:p w14:paraId="14ACE928" w14:textId="0634CAC7" w:rsidR="00400FCA" w:rsidRPr="00A04FAE" w:rsidRDefault="00400FCA" w:rsidP="00B37889">
      <w:pPr>
        <w:pStyle w:val="Kop5"/>
        <w:rPr>
          <w:lang w:val="nl-NL"/>
        </w:rPr>
      </w:pPr>
      <w:r w:rsidRPr="00A04FAE">
        <w:rPr>
          <w:lang w:val="nl-NL"/>
        </w:rPr>
        <w:t>Hand-tracking</w:t>
      </w:r>
    </w:p>
    <w:p w14:paraId="5B61F468" w14:textId="0B5C9359" w:rsidR="00A04FAE" w:rsidRDefault="00A04FAE" w:rsidP="00A04FAE">
      <w:pPr>
        <w:rPr>
          <w:lang w:val="nl-NL"/>
        </w:rPr>
      </w:pPr>
      <w:r w:rsidRPr="00A04FAE">
        <w:rPr>
          <w:lang w:val="nl-NL"/>
        </w:rPr>
        <w:t xml:space="preserve">Mediapipe maakt gebruik van machine </w:t>
      </w:r>
      <w:proofErr w:type="spellStart"/>
      <w:r w:rsidRPr="00A04FAE">
        <w:rPr>
          <w:lang w:val="nl-NL"/>
        </w:rPr>
        <w:t>learning</w:t>
      </w:r>
      <w:proofErr w:type="spellEnd"/>
      <w:r w:rsidRPr="00A04FAE">
        <w:rPr>
          <w:lang w:val="nl-NL"/>
        </w:rPr>
        <w:t xml:space="preserve"> om handen in real-time te detecteren en te volgen. Het systeem werkt door gebruik te maken van een set ankerpunten, op de handen en vingers om de positie en oriëntatie van de handen te visualiseren. Deze ankerpunten worden gedetecteerd met behulp machine </w:t>
      </w:r>
      <w:proofErr w:type="spellStart"/>
      <w:r w:rsidRPr="00A04FAE">
        <w:rPr>
          <w:lang w:val="nl-NL"/>
        </w:rPr>
        <w:t>learning</w:t>
      </w:r>
      <w:proofErr w:type="spellEnd"/>
      <w:r w:rsidRPr="00A04FAE">
        <w:rPr>
          <w:lang w:val="nl-NL"/>
        </w:rPr>
        <w:t>-algoritmen die de vorm en beweging van de handen analyseren. Het systeem gebruikt vervolgens deze a</w:t>
      </w:r>
      <w:r w:rsidR="003A567F">
        <w:rPr>
          <w:lang w:val="nl-NL"/>
        </w:rPr>
        <w:t>n</w:t>
      </w:r>
      <w:r w:rsidRPr="00A04FAE">
        <w:rPr>
          <w:lang w:val="nl-NL"/>
        </w:rPr>
        <w:t>kerpunten om de handen te volgen terwijl ze bewegen, wat het in staat stelt om de bewegingen van de handen nauwkeurig in real-time te volgen.</w:t>
      </w:r>
    </w:p>
    <w:p w14:paraId="0F81CDF3" w14:textId="035DC8AB" w:rsidR="0077422B" w:rsidRPr="0077422B" w:rsidRDefault="0077422B" w:rsidP="00A04FAE">
      <w:pPr>
        <w:rPr>
          <w:lang w:val="nl-NL"/>
        </w:rPr>
      </w:pPr>
      <w:r w:rsidRPr="0077422B">
        <w:rPr>
          <w:lang w:val="nl-NL"/>
        </w:rPr>
        <w:t xml:space="preserve">Met behulp van deze </w:t>
      </w:r>
      <w:r>
        <w:rPr>
          <w:lang w:val="nl-NL"/>
        </w:rPr>
        <w:t xml:space="preserve">hand-tracking </w:t>
      </w:r>
      <w:r w:rsidRPr="0077422B">
        <w:rPr>
          <w:lang w:val="nl-NL"/>
        </w:rPr>
        <w:t xml:space="preserve">technologie kan </w:t>
      </w:r>
      <w:proofErr w:type="spellStart"/>
      <w:r>
        <w:rPr>
          <w:lang w:val="nl-NL"/>
        </w:rPr>
        <w:t>Prowise</w:t>
      </w:r>
      <w:proofErr w:type="spellEnd"/>
      <w:r w:rsidRPr="0077422B">
        <w:rPr>
          <w:lang w:val="nl-NL"/>
        </w:rPr>
        <w:t xml:space="preserve"> </w:t>
      </w:r>
      <w:r>
        <w:rPr>
          <w:lang w:val="nl-NL"/>
        </w:rPr>
        <w:t xml:space="preserve">de </w:t>
      </w:r>
      <w:proofErr w:type="spellStart"/>
      <w:r>
        <w:rPr>
          <w:lang w:val="nl-NL"/>
        </w:rPr>
        <w:t>devices</w:t>
      </w:r>
      <w:proofErr w:type="spellEnd"/>
      <w:r w:rsidRPr="0077422B">
        <w:rPr>
          <w:lang w:val="nl-NL"/>
        </w:rPr>
        <w:t xml:space="preserve"> nog gebruiksvriendelijker maken door middel van handgebarenbesturing. Bijvoorbeeld, in plaats van een knop in te drukken om een bepaalde actie uit te voeren, kan de gebruiker simpelweg een specifiek handgebaar maken om hetzelfde resultaat te bereiken. Dit kan het bedienen van het apparaat voor sommige gebruikers vereenvoudigen en het gebruik ervan nog aangenamer maken.</w:t>
      </w:r>
    </w:p>
    <w:p w14:paraId="1562A7D9" w14:textId="77777777" w:rsidR="00790BFD" w:rsidRDefault="00790BFD">
      <w:pPr>
        <w:rPr>
          <w:caps/>
          <w:color w:val="2F5496" w:themeColor="accent1" w:themeShade="BF"/>
          <w:spacing w:val="10"/>
          <w:lang w:val="nl-NL"/>
        </w:rPr>
      </w:pPr>
      <w:r>
        <w:rPr>
          <w:lang w:val="nl-NL"/>
        </w:rPr>
        <w:br w:type="page"/>
      </w:r>
    </w:p>
    <w:p w14:paraId="23F1AEFE" w14:textId="07063D19" w:rsidR="00A5247C" w:rsidRPr="00BA584C" w:rsidRDefault="00A5247C" w:rsidP="00A5247C">
      <w:pPr>
        <w:pStyle w:val="Kop5"/>
        <w:rPr>
          <w:lang w:val="nl-NL"/>
        </w:rPr>
      </w:pPr>
      <w:r w:rsidRPr="00BA584C">
        <w:rPr>
          <w:lang w:val="nl-NL"/>
        </w:rPr>
        <w:lastRenderedPageBreak/>
        <w:t>API</w:t>
      </w:r>
    </w:p>
    <w:p w14:paraId="3CC46E7E" w14:textId="610EF9A4" w:rsidR="00790BFD" w:rsidRDefault="00790BFD" w:rsidP="00790BFD">
      <w:pPr>
        <w:rPr>
          <w:lang w:val="nl-NL"/>
        </w:rPr>
      </w:pPr>
      <w:r>
        <w:rPr>
          <w:noProof/>
          <w:lang w:val="nl-NL"/>
        </w:rPr>
        <w:drawing>
          <wp:anchor distT="0" distB="0" distL="114300" distR="114300" simplePos="0" relativeHeight="251659275" behindDoc="0" locked="0" layoutInCell="1" allowOverlap="1" wp14:anchorId="290FE6B6" wp14:editId="13FB01CB">
            <wp:simplePos x="0" y="0"/>
            <wp:positionH relativeFrom="column">
              <wp:posOffset>3763239</wp:posOffset>
            </wp:positionH>
            <wp:positionV relativeFrom="paragraph">
              <wp:posOffset>103505</wp:posOffset>
            </wp:positionV>
            <wp:extent cx="2924175" cy="2507615"/>
            <wp:effectExtent l="0" t="0" r="9525" b="698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2924175" cy="2507615"/>
                    </a:xfrm>
                    <a:prstGeom prst="rect">
                      <a:avLst/>
                    </a:prstGeom>
                  </pic:spPr>
                </pic:pic>
              </a:graphicData>
            </a:graphic>
            <wp14:sizeRelH relativeFrom="margin">
              <wp14:pctWidth>0</wp14:pctWidth>
            </wp14:sizeRelH>
            <wp14:sizeRelV relativeFrom="margin">
              <wp14:pctHeight>0</wp14:pctHeight>
            </wp14:sizeRelV>
          </wp:anchor>
        </w:drawing>
      </w:r>
      <w:r w:rsidR="00A5247C" w:rsidRPr="00A04FAE">
        <w:rPr>
          <w:lang w:val="nl-NL"/>
        </w:rPr>
        <w:t xml:space="preserve">Om </w:t>
      </w:r>
      <w:r w:rsidR="005F1B4B" w:rsidRPr="00A04FAE">
        <w:rPr>
          <w:lang w:val="nl-NL"/>
        </w:rPr>
        <w:t xml:space="preserve">het mogelijk te maken dat het </w:t>
      </w:r>
      <w:proofErr w:type="spellStart"/>
      <w:r w:rsidR="005F1B4B" w:rsidRPr="00A04FAE">
        <w:rPr>
          <w:lang w:val="nl-NL"/>
        </w:rPr>
        <w:t>back-end</w:t>
      </w:r>
      <w:proofErr w:type="spellEnd"/>
      <w:r w:rsidR="005F1B4B" w:rsidRPr="00A04FAE">
        <w:rPr>
          <w:lang w:val="nl-NL"/>
        </w:rPr>
        <w:t xml:space="preserve"> </w:t>
      </w:r>
      <w:r w:rsidR="00416DF0">
        <w:rPr>
          <w:lang w:val="nl-NL"/>
        </w:rPr>
        <w:t>(</w:t>
      </w:r>
      <w:r w:rsidR="00416DF0" w:rsidRPr="00416DF0">
        <w:rPr>
          <w:i/>
          <w:iCs/>
          <w:lang w:val="nl-NL"/>
        </w:rPr>
        <w:t>logica en data-access in schematische weergave hiernaast</w:t>
      </w:r>
      <w:r w:rsidR="00416DF0">
        <w:rPr>
          <w:lang w:val="nl-NL"/>
        </w:rPr>
        <w:t xml:space="preserve">) </w:t>
      </w:r>
      <w:r w:rsidR="005F1B4B" w:rsidRPr="00A04FAE">
        <w:rPr>
          <w:lang w:val="nl-NL"/>
        </w:rPr>
        <w:t xml:space="preserve">in een andere programmeertaal opgezet is dan het front-end, en het </w:t>
      </w:r>
      <w:proofErr w:type="spellStart"/>
      <w:r w:rsidR="005F1B4B" w:rsidRPr="00A04FAE">
        <w:rPr>
          <w:lang w:val="nl-NL"/>
        </w:rPr>
        <w:t>back-end</w:t>
      </w:r>
      <w:proofErr w:type="spellEnd"/>
      <w:r w:rsidR="005F1B4B" w:rsidRPr="00A04FAE">
        <w:rPr>
          <w:lang w:val="nl-NL"/>
        </w:rPr>
        <w:t xml:space="preserve"> door meerdere front-</w:t>
      </w:r>
      <w:proofErr w:type="spellStart"/>
      <w:r w:rsidR="005F1B4B" w:rsidRPr="00A04FAE">
        <w:rPr>
          <w:lang w:val="nl-NL"/>
        </w:rPr>
        <w:t>ends</w:t>
      </w:r>
      <w:proofErr w:type="spellEnd"/>
      <w:r w:rsidR="005F1B4B" w:rsidRPr="00A04FAE">
        <w:rPr>
          <w:lang w:val="nl-NL"/>
        </w:rPr>
        <w:t xml:space="preserve"> (her)gebruikt kan worden, hebben we ook onderzoek gedaan naar </w:t>
      </w:r>
      <w:proofErr w:type="spellStart"/>
      <w:r w:rsidR="00DE13ED" w:rsidRPr="00A04FAE">
        <w:rPr>
          <w:lang w:val="nl-NL"/>
        </w:rPr>
        <w:t>API’s</w:t>
      </w:r>
      <w:proofErr w:type="spellEnd"/>
      <w:r w:rsidR="00DE13ED" w:rsidRPr="00A04FAE">
        <w:rPr>
          <w:lang w:val="nl-NL"/>
        </w:rPr>
        <w:t xml:space="preserve">, zowel online </w:t>
      </w:r>
      <w:proofErr w:type="spellStart"/>
      <w:r w:rsidR="00DE13ED" w:rsidRPr="00A04FAE">
        <w:rPr>
          <w:lang w:val="nl-NL"/>
        </w:rPr>
        <w:t>API’s</w:t>
      </w:r>
      <w:proofErr w:type="spellEnd"/>
      <w:r w:rsidR="00DE13ED" w:rsidRPr="00A04FAE">
        <w:rPr>
          <w:lang w:val="nl-NL"/>
        </w:rPr>
        <w:t xml:space="preserve"> waarbij het </w:t>
      </w:r>
      <w:proofErr w:type="spellStart"/>
      <w:r w:rsidR="00DE13ED" w:rsidRPr="00A04FAE">
        <w:rPr>
          <w:lang w:val="nl-NL"/>
        </w:rPr>
        <w:t>back-end</w:t>
      </w:r>
      <w:proofErr w:type="spellEnd"/>
      <w:r w:rsidR="00DE13ED" w:rsidRPr="00A04FAE">
        <w:rPr>
          <w:lang w:val="nl-NL"/>
        </w:rPr>
        <w:t xml:space="preserve"> gehost zou worden als </w:t>
      </w:r>
      <w:proofErr w:type="spellStart"/>
      <w:r w:rsidR="00DE13ED" w:rsidRPr="00A04FAE">
        <w:rPr>
          <w:lang w:val="nl-NL"/>
        </w:rPr>
        <w:t>webservice</w:t>
      </w:r>
      <w:proofErr w:type="spellEnd"/>
      <w:r w:rsidR="00DE13ED" w:rsidRPr="00A04FAE">
        <w:rPr>
          <w:lang w:val="nl-NL"/>
        </w:rPr>
        <w:t xml:space="preserve">, en lokale </w:t>
      </w:r>
      <w:proofErr w:type="spellStart"/>
      <w:r w:rsidR="00DE13ED" w:rsidRPr="00A04FAE">
        <w:rPr>
          <w:lang w:val="nl-NL"/>
        </w:rPr>
        <w:t>API’s</w:t>
      </w:r>
      <w:proofErr w:type="spellEnd"/>
      <w:r w:rsidR="00DE13ED" w:rsidRPr="00A04FAE">
        <w:rPr>
          <w:lang w:val="nl-NL"/>
        </w:rPr>
        <w:t xml:space="preserve"> waarbij het </w:t>
      </w:r>
      <w:proofErr w:type="spellStart"/>
      <w:r w:rsidR="00DE13ED" w:rsidRPr="00A04FAE">
        <w:rPr>
          <w:lang w:val="nl-NL"/>
        </w:rPr>
        <w:t>back-end</w:t>
      </w:r>
      <w:proofErr w:type="spellEnd"/>
      <w:r w:rsidR="00DE13ED" w:rsidRPr="00A04FAE">
        <w:rPr>
          <w:lang w:val="nl-NL"/>
        </w:rPr>
        <w:t xml:space="preserve"> zijn eigen </w:t>
      </w:r>
      <w:proofErr w:type="spellStart"/>
      <w:r w:rsidR="00DE13ED" w:rsidRPr="00A04FAE">
        <w:rPr>
          <w:lang w:val="nl-NL"/>
        </w:rPr>
        <w:t>dedicated</w:t>
      </w:r>
      <w:proofErr w:type="spellEnd"/>
      <w:r w:rsidR="00DE13ED" w:rsidRPr="00A04FAE">
        <w:rPr>
          <w:lang w:val="nl-NL"/>
        </w:rPr>
        <w:t xml:space="preserve"> applicatie en proces heeft. Hiervoor heeft Ruben een prototype ontwikkeld waarbij gebruik gemaakt wordt van sockets om informatie uit te wisselen tussen 2 applicaties (een proces wat ook wel </w:t>
      </w:r>
      <w:proofErr w:type="spellStart"/>
      <w:r w:rsidR="00DE13ED" w:rsidRPr="00A04FAE">
        <w:rPr>
          <w:lang w:val="nl-NL"/>
        </w:rPr>
        <w:t>InterProces</w:t>
      </w:r>
      <w:proofErr w:type="spellEnd"/>
      <w:r w:rsidR="00DE13ED" w:rsidRPr="00A04FAE">
        <w:rPr>
          <w:lang w:val="nl-NL"/>
        </w:rPr>
        <w:t xml:space="preserve"> Communicatie (IPC) word</w:t>
      </w:r>
      <w:r w:rsidR="00B53E0B" w:rsidRPr="00A04FAE">
        <w:rPr>
          <w:lang w:val="nl-NL"/>
        </w:rPr>
        <w:t>t</w:t>
      </w:r>
      <w:r w:rsidR="00DE13ED" w:rsidRPr="00A04FAE">
        <w:rPr>
          <w:lang w:val="nl-NL"/>
        </w:rPr>
        <w:t xml:space="preserve"> genoemd).</w:t>
      </w:r>
      <w:r w:rsidR="00B53E0B" w:rsidRPr="00A04FAE">
        <w:rPr>
          <w:lang w:val="nl-NL"/>
        </w:rPr>
        <w:t xml:space="preserve"> Het prototype bestaat uit 2 </w:t>
      </w:r>
      <w:proofErr w:type="spellStart"/>
      <w:r w:rsidR="00B53E0B" w:rsidRPr="00A04FAE">
        <w:rPr>
          <w:lang w:val="nl-NL"/>
        </w:rPr>
        <w:t>endpoints</w:t>
      </w:r>
      <w:proofErr w:type="spellEnd"/>
      <w:r w:rsidR="00B53E0B" w:rsidRPr="00A04FAE">
        <w:rPr>
          <w:lang w:val="nl-NL"/>
        </w:rPr>
        <w:t xml:space="preserve">: een </w:t>
      </w:r>
      <w:proofErr w:type="spellStart"/>
      <w:r w:rsidR="00B53E0B" w:rsidRPr="00A04FAE">
        <w:rPr>
          <w:lang w:val="nl-NL"/>
        </w:rPr>
        <w:t>endpoint</w:t>
      </w:r>
      <w:proofErr w:type="spellEnd"/>
      <w:r w:rsidR="00B53E0B" w:rsidRPr="00A04FAE">
        <w:rPr>
          <w:lang w:val="nl-NL"/>
        </w:rPr>
        <w:t xml:space="preserve"> </w:t>
      </w:r>
      <w:proofErr w:type="spellStart"/>
      <w:r w:rsidR="00B53E0B" w:rsidRPr="00A04FAE">
        <w:rPr>
          <w:lang w:val="nl-NL"/>
        </w:rPr>
        <w:t>utility</w:t>
      </w:r>
      <w:proofErr w:type="spellEnd"/>
      <w:r w:rsidR="00B53E0B" w:rsidRPr="00A04FAE">
        <w:rPr>
          <w:lang w:val="nl-NL"/>
        </w:rPr>
        <w:t xml:space="preserve"> gecodeerd in c# wat geïntegreerd kan worden in een c#/</w:t>
      </w:r>
      <w:proofErr w:type="spellStart"/>
      <w:r w:rsidR="00B53E0B" w:rsidRPr="00A04FAE">
        <w:rPr>
          <w:lang w:val="nl-NL"/>
        </w:rPr>
        <w:t>Unity</w:t>
      </w:r>
      <w:proofErr w:type="spellEnd"/>
      <w:r w:rsidR="00B53E0B" w:rsidRPr="00A04FAE">
        <w:rPr>
          <w:lang w:val="nl-NL"/>
        </w:rPr>
        <w:t xml:space="preserve"> applicatie, en een </w:t>
      </w:r>
      <w:proofErr w:type="spellStart"/>
      <w:r w:rsidR="00B53E0B" w:rsidRPr="00A04FAE">
        <w:rPr>
          <w:lang w:val="nl-NL"/>
        </w:rPr>
        <w:t>endpoint</w:t>
      </w:r>
      <w:proofErr w:type="spellEnd"/>
      <w:r w:rsidR="00B53E0B" w:rsidRPr="00A04FAE">
        <w:rPr>
          <w:lang w:val="nl-NL"/>
        </w:rPr>
        <w:t xml:space="preserve"> gecodeerd in Python, </w:t>
      </w:r>
      <w:r w:rsidR="003B7FCA" w:rsidRPr="00A04FAE">
        <w:rPr>
          <w:lang w:val="nl-NL"/>
        </w:rPr>
        <w:t xml:space="preserve">wat makkelijk </w:t>
      </w:r>
      <w:r w:rsidR="00400FCA" w:rsidRPr="00A04FAE">
        <w:rPr>
          <w:lang w:val="nl-NL"/>
        </w:rPr>
        <w:t>geïntegreerd</w:t>
      </w:r>
      <w:r w:rsidR="003B7FCA" w:rsidRPr="00A04FAE">
        <w:rPr>
          <w:lang w:val="nl-NL"/>
        </w:rPr>
        <w:t xml:space="preserve"> kan worden in een python applicatie</w:t>
      </w:r>
      <w:r w:rsidR="00400FCA" w:rsidRPr="00A04FAE">
        <w:rPr>
          <w:lang w:val="nl-NL"/>
        </w:rPr>
        <w:t xml:space="preserve">, en </w:t>
      </w:r>
      <w:r w:rsidR="00B53E0B" w:rsidRPr="00A04FAE">
        <w:rPr>
          <w:lang w:val="nl-NL"/>
        </w:rPr>
        <w:t xml:space="preserve">waarmee </w:t>
      </w:r>
      <w:proofErr w:type="spellStart"/>
      <w:r w:rsidR="00B53E0B" w:rsidRPr="00A04FAE">
        <w:rPr>
          <w:lang w:val="nl-NL"/>
        </w:rPr>
        <w:t>back-end</w:t>
      </w:r>
      <w:proofErr w:type="spellEnd"/>
      <w:r w:rsidR="00B53E0B" w:rsidRPr="00A04FAE">
        <w:rPr>
          <w:lang w:val="nl-NL"/>
        </w:rPr>
        <w:t xml:space="preserve"> logica geëxposeerd </w:t>
      </w:r>
      <w:r w:rsidR="003B7FCA" w:rsidRPr="00A04FAE">
        <w:rPr>
          <w:lang w:val="nl-NL"/>
        </w:rPr>
        <w:t>kan worden voor gebruik in het front-end</w:t>
      </w:r>
      <w:r w:rsidR="00400FCA" w:rsidRPr="00A04FAE">
        <w:rPr>
          <w:lang w:val="nl-NL"/>
        </w:rPr>
        <w:t xml:space="preserve">. </w:t>
      </w:r>
    </w:p>
    <w:p w14:paraId="0323F303" w14:textId="49CF9CF0" w:rsidR="00790BFD" w:rsidRDefault="00790BFD" w:rsidP="00790BFD">
      <w:pPr>
        <w:rPr>
          <w:lang w:val="nl-NL"/>
        </w:rPr>
      </w:pPr>
      <w:r>
        <w:rPr>
          <w:lang w:val="nl-NL"/>
        </w:rPr>
        <w:t>Zie ook Hoofdstuk 5 in dit document.</w:t>
      </w:r>
    </w:p>
    <w:p w14:paraId="3F930E9A" w14:textId="6BE300B8" w:rsidR="00790BFD" w:rsidRPr="00A04FAE" w:rsidRDefault="00400FCA" w:rsidP="00A5247C">
      <w:pPr>
        <w:rPr>
          <w:lang w:val="nl-NL"/>
        </w:rPr>
      </w:pPr>
      <w:r w:rsidRPr="00A04FAE">
        <w:rPr>
          <w:lang w:val="nl-NL"/>
        </w:rPr>
        <w:t xml:space="preserve">Belangrijke conclusie hieruit is dat het niet alleen een goede oplossing zou zijn, maar ook relatief eenvoudig uit te breiden zou zijn naar </w:t>
      </w:r>
      <w:proofErr w:type="spellStart"/>
      <w:r w:rsidR="00E222AC" w:rsidRPr="00A04FAE">
        <w:rPr>
          <w:lang w:val="nl-NL"/>
        </w:rPr>
        <w:t>dedicated</w:t>
      </w:r>
      <w:proofErr w:type="spellEnd"/>
      <w:r w:rsidR="00E222AC" w:rsidRPr="00A04FAE">
        <w:rPr>
          <w:lang w:val="nl-NL"/>
        </w:rPr>
        <w:t xml:space="preserve"> machines voor de processen, die lokaal draaien in een netwerk zonder internetverbinding. Je zou dan </w:t>
      </w:r>
      <w:r w:rsidR="00864E6B" w:rsidRPr="00A04FAE">
        <w:rPr>
          <w:lang w:val="nl-NL"/>
        </w:rPr>
        <w:t xml:space="preserve">het positieve aspect hebben van een </w:t>
      </w:r>
      <w:proofErr w:type="spellStart"/>
      <w:r w:rsidR="00864E6B" w:rsidRPr="00A04FAE">
        <w:rPr>
          <w:lang w:val="nl-NL"/>
        </w:rPr>
        <w:t>webservice</w:t>
      </w:r>
      <w:proofErr w:type="spellEnd"/>
      <w:r w:rsidR="00864E6B" w:rsidRPr="00A04FAE">
        <w:rPr>
          <w:lang w:val="nl-NL"/>
        </w:rPr>
        <w:t xml:space="preserve"> voor de logica – namelijk dat de user-interface-machine hier geen werkkracht voor nodig heeft, zonder dat </w:t>
      </w:r>
      <w:r w:rsidR="00806980" w:rsidRPr="00A04FAE">
        <w:rPr>
          <w:lang w:val="nl-NL"/>
        </w:rPr>
        <w:t>je een internetverbinding nodig hebt.</w:t>
      </w:r>
    </w:p>
    <w:p w14:paraId="241B9583" w14:textId="77777777" w:rsidR="009A307A" w:rsidRPr="00A04FAE" w:rsidRDefault="009A307A" w:rsidP="009A307A">
      <w:pPr>
        <w:pStyle w:val="Kop5"/>
        <w:rPr>
          <w:lang w:val="nl-NL"/>
        </w:rPr>
      </w:pPr>
      <w:r w:rsidRPr="00A04FAE">
        <w:rPr>
          <w:lang w:val="nl-NL"/>
        </w:rPr>
        <w:t>Bronnen dit hoofdstuk</w:t>
      </w:r>
    </w:p>
    <w:p w14:paraId="51437D2F" w14:textId="78B80729" w:rsidR="009A307A" w:rsidRPr="00480ECC" w:rsidRDefault="009A307A" w:rsidP="00E062A8">
      <w:pPr>
        <w:pStyle w:val="Lijstalinea"/>
        <w:numPr>
          <w:ilvl w:val="0"/>
          <w:numId w:val="17"/>
        </w:numPr>
        <w:ind w:left="426" w:hanging="426"/>
        <w:rPr>
          <w:rStyle w:val="Hyperlink"/>
          <w:color w:val="auto"/>
          <w:sz w:val="16"/>
          <w:szCs w:val="16"/>
          <w:u w:val="none"/>
        </w:rPr>
      </w:pPr>
      <w:proofErr w:type="spellStart"/>
      <w:r w:rsidRPr="00415CF0">
        <w:rPr>
          <w:sz w:val="16"/>
          <w:szCs w:val="16"/>
        </w:rPr>
        <w:t>Renotte</w:t>
      </w:r>
      <w:proofErr w:type="spellEnd"/>
      <w:r w:rsidRPr="00415CF0">
        <w:rPr>
          <w:sz w:val="16"/>
          <w:szCs w:val="16"/>
        </w:rPr>
        <w:t xml:space="preserve">, N. (2021, 18 </w:t>
      </w:r>
      <w:proofErr w:type="spellStart"/>
      <w:r w:rsidRPr="00415CF0">
        <w:rPr>
          <w:sz w:val="16"/>
          <w:szCs w:val="16"/>
        </w:rPr>
        <w:t>juni</w:t>
      </w:r>
      <w:proofErr w:type="spellEnd"/>
      <w:r w:rsidRPr="00415CF0">
        <w:rPr>
          <w:sz w:val="16"/>
          <w:szCs w:val="16"/>
        </w:rPr>
        <w:t>). </w:t>
      </w:r>
      <w:r w:rsidRPr="00415CF0">
        <w:rPr>
          <w:i/>
          <w:iCs/>
          <w:sz w:val="16"/>
          <w:szCs w:val="16"/>
        </w:rPr>
        <w:t>Sign Language Detection using ACTION RECOGNITION with Python | LSTM Deep Learning Model</w:t>
      </w:r>
      <w:r w:rsidRPr="00415CF0">
        <w:rPr>
          <w:sz w:val="16"/>
          <w:szCs w:val="16"/>
        </w:rPr>
        <w:t>. YouTube. </w:t>
      </w:r>
      <w:hyperlink r:id="rId27" w:history="1">
        <w:r w:rsidRPr="00415CF0">
          <w:rPr>
            <w:rStyle w:val="Hyperlink"/>
            <w:sz w:val="16"/>
            <w:szCs w:val="16"/>
          </w:rPr>
          <w:t>https://www.youtube.com/watch?v=doDUihpj6ro&amp;feature=youtu.be</w:t>
        </w:r>
      </w:hyperlink>
    </w:p>
    <w:p w14:paraId="46F7A6F5" w14:textId="28167E27" w:rsidR="00480ECC" w:rsidRPr="00415CF0" w:rsidRDefault="00480ECC" w:rsidP="00E062A8">
      <w:pPr>
        <w:pStyle w:val="Lijstalinea"/>
        <w:numPr>
          <w:ilvl w:val="0"/>
          <w:numId w:val="17"/>
        </w:numPr>
        <w:ind w:left="426" w:hanging="426"/>
        <w:rPr>
          <w:sz w:val="16"/>
          <w:szCs w:val="16"/>
        </w:rPr>
      </w:pPr>
      <w:proofErr w:type="spellStart"/>
      <w:r>
        <w:rPr>
          <w:sz w:val="16"/>
          <w:szCs w:val="16"/>
        </w:rPr>
        <w:t>Schallwig</w:t>
      </w:r>
      <w:proofErr w:type="spellEnd"/>
      <w:r>
        <w:rPr>
          <w:sz w:val="16"/>
          <w:szCs w:val="16"/>
        </w:rPr>
        <w:t xml:space="preserve">, A. (2022, 15 </w:t>
      </w:r>
      <w:proofErr w:type="spellStart"/>
      <w:r>
        <w:rPr>
          <w:sz w:val="16"/>
          <w:szCs w:val="16"/>
        </w:rPr>
        <w:t>november</w:t>
      </w:r>
      <w:proofErr w:type="spellEnd"/>
      <w:r>
        <w:rPr>
          <w:sz w:val="16"/>
          <w:szCs w:val="16"/>
        </w:rPr>
        <w:t>). Rock, Paper, Scissors with hand gesture recognition</w:t>
      </w:r>
      <w:r>
        <w:rPr>
          <w:sz w:val="16"/>
          <w:szCs w:val="16"/>
        </w:rPr>
        <w:br/>
        <w:t xml:space="preserve">Medium: </w:t>
      </w:r>
      <w:r w:rsidRPr="00480ECC">
        <w:rPr>
          <w:sz w:val="16"/>
          <w:szCs w:val="16"/>
        </w:rPr>
        <w:t>https://medium.com/geekculture/rock-paper-scissors-with-hand-gesture-recognition-841297a7d915</w:t>
      </w:r>
    </w:p>
    <w:p w14:paraId="6A7BEFD4" w14:textId="63CDADFC" w:rsidR="0093365A" w:rsidRPr="00415CF0" w:rsidRDefault="0093365A" w:rsidP="00036D8C"/>
    <w:p w14:paraId="05206EAE" w14:textId="77777777" w:rsidR="00E84301" w:rsidRPr="00415CF0" w:rsidRDefault="00E84301">
      <w:pPr>
        <w:rPr>
          <w:caps/>
          <w:color w:val="FFFFFF" w:themeColor="background1"/>
          <w:spacing w:val="15"/>
          <w:sz w:val="22"/>
          <w:szCs w:val="22"/>
        </w:rPr>
      </w:pPr>
      <w:r w:rsidRPr="00415CF0">
        <w:br w:type="page"/>
      </w:r>
    </w:p>
    <w:p w14:paraId="6A67FB49" w14:textId="2ECE6CA9" w:rsidR="004D7270" w:rsidRPr="00A04FAE" w:rsidRDefault="00DE0E77" w:rsidP="00E062A8">
      <w:pPr>
        <w:pStyle w:val="Kop1"/>
        <w:numPr>
          <w:ilvl w:val="0"/>
          <w:numId w:val="21"/>
        </w:numPr>
        <w:ind w:left="426" w:hanging="426"/>
        <w:rPr>
          <w:lang w:val="nl-NL"/>
        </w:rPr>
      </w:pPr>
      <w:bookmarkStart w:id="12" w:name="_Toc122431685"/>
      <w:r w:rsidRPr="00A04FAE">
        <w:rPr>
          <w:lang w:val="nl-NL"/>
        </w:rPr>
        <w:lastRenderedPageBreak/>
        <w:t>Requirements analyse</w:t>
      </w:r>
      <w:bookmarkEnd w:id="12"/>
    </w:p>
    <w:tbl>
      <w:tblPr>
        <w:tblStyle w:val="Tabelraster"/>
        <w:tblW w:w="105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9"/>
        <w:gridCol w:w="161"/>
        <w:gridCol w:w="1540"/>
        <w:gridCol w:w="867"/>
        <w:gridCol w:w="1401"/>
        <w:gridCol w:w="883"/>
        <w:gridCol w:w="1385"/>
        <w:gridCol w:w="899"/>
        <w:gridCol w:w="1369"/>
        <w:gridCol w:w="916"/>
      </w:tblGrid>
      <w:tr w:rsidR="000F1504" w:rsidRPr="00A04FAE" w14:paraId="535F4C60" w14:textId="77777777" w:rsidTr="000F1504">
        <w:trPr>
          <w:trHeight w:val="360"/>
        </w:trPr>
        <w:tc>
          <w:tcPr>
            <w:tcW w:w="1139" w:type="dxa"/>
            <w:vAlign w:val="center"/>
          </w:tcPr>
          <w:p w14:paraId="7BAF2538" w14:textId="77777777" w:rsidR="000F1504" w:rsidRPr="00A04FAE" w:rsidRDefault="000F1504" w:rsidP="000F1504">
            <w:pPr>
              <w:rPr>
                <w:sz w:val="16"/>
                <w:szCs w:val="16"/>
                <w:lang w:val="nl-NL"/>
              </w:rPr>
            </w:pPr>
            <w:r w:rsidRPr="00A04FAE">
              <w:rPr>
                <w:b/>
                <w:bCs/>
                <w:sz w:val="16"/>
                <w:szCs w:val="16"/>
                <w:lang w:val="nl-NL"/>
              </w:rPr>
              <w:t>Bijdrage door</w:t>
            </w:r>
          </w:p>
        </w:tc>
        <w:tc>
          <w:tcPr>
            <w:tcW w:w="161" w:type="dxa"/>
            <w:vAlign w:val="center"/>
          </w:tcPr>
          <w:p w14:paraId="0933E0B7" w14:textId="77777777" w:rsidR="000F1504" w:rsidRPr="00A04FAE" w:rsidRDefault="000F1504" w:rsidP="000F1504">
            <w:pPr>
              <w:rPr>
                <w:sz w:val="16"/>
                <w:szCs w:val="16"/>
                <w:lang w:val="nl-NL"/>
              </w:rPr>
            </w:pPr>
            <w:r w:rsidRPr="00A04FAE">
              <w:rPr>
                <w:sz w:val="16"/>
                <w:szCs w:val="16"/>
                <w:lang w:val="nl-NL"/>
              </w:rPr>
              <w:t>:</w:t>
            </w:r>
          </w:p>
        </w:tc>
        <w:tc>
          <w:tcPr>
            <w:tcW w:w="1540" w:type="dxa"/>
            <w:vAlign w:val="center"/>
          </w:tcPr>
          <w:p w14:paraId="26407A43" w14:textId="13975F46" w:rsidR="000F1504" w:rsidRPr="00A04FAE" w:rsidRDefault="000F1504" w:rsidP="000F1504">
            <w:pPr>
              <w:rPr>
                <w:sz w:val="16"/>
                <w:szCs w:val="16"/>
                <w:lang w:val="nl-NL"/>
              </w:rPr>
            </w:pPr>
            <w:r w:rsidRPr="00A04FAE">
              <w:rPr>
                <w:sz w:val="16"/>
                <w:szCs w:val="16"/>
                <w:lang w:val="nl-NL"/>
              </w:rPr>
              <w:t xml:space="preserve">Maartje van </w:t>
            </w:r>
            <w:proofErr w:type="spellStart"/>
            <w:r w:rsidRPr="00A04FAE">
              <w:rPr>
                <w:sz w:val="16"/>
                <w:szCs w:val="16"/>
                <w:lang w:val="nl-NL"/>
              </w:rPr>
              <w:t>Driesten</w:t>
            </w:r>
            <w:proofErr w:type="spellEnd"/>
          </w:p>
        </w:tc>
        <w:tc>
          <w:tcPr>
            <w:tcW w:w="867" w:type="dxa"/>
            <w:vAlign w:val="center"/>
          </w:tcPr>
          <w:p w14:paraId="129F3582" w14:textId="3F2EE10D" w:rsidR="000F1504" w:rsidRPr="00A04FAE" w:rsidRDefault="005A3258" w:rsidP="000F1504">
            <w:pPr>
              <w:rPr>
                <w:i/>
                <w:iCs/>
                <w:sz w:val="16"/>
                <w:szCs w:val="16"/>
                <w:lang w:val="nl-NL"/>
              </w:rPr>
            </w:pPr>
            <w:r w:rsidRPr="00A04FAE">
              <w:rPr>
                <w:i/>
                <w:iCs/>
                <w:sz w:val="16"/>
                <w:szCs w:val="16"/>
                <w:lang w:val="nl-NL"/>
              </w:rPr>
              <w:t>16</w:t>
            </w:r>
            <w:r w:rsidR="000F1504" w:rsidRPr="00A04FAE">
              <w:rPr>
                <w:i/>
                <w:iCs/>
                <w:sz w:val="16"/>
                <w:szCs w:val="16"/>
                <w:lang w:val="nl-NL"/>
              </w:rPr>
              <w:t>-</w:t>
            </w:r>
            <w:r w:rsidRPr="00A04FAE">
              <w:rPr>
                <w:i/>
                <w:iCs/>
                <w:sz w:val="16"/>
                <w:szCs w:val="16"/>
                <w:lang w:val="nl-NL"/>
              </w:rPr>
              <w:t>12</w:t>
            </w:r>
            <w:r w:rsidR="000F1504" w:rsidRPr="00A04FAE">
              <w:rPr>
                <w:i/>
                <w:iCs/>
                <w:sz w:val="16"/>
                <w:szCs w:val="16"/>
                <w:lang w:val="nl-NL"/>
              </w:rPr>
              <w:t>-</w:t>
            </w:r>
            <w:r w:rsidRPr="00A04FAE">
              <w:rPr>
                <w:i/>
                <w:iCs/>
                <w:sz w:val="16"/>
                <w:szCs w:val="16"/>
                <w:lang w:val="nl-NL"/>
              </w:rPr>
              <w:t>22</w:t>
            </w:r>
          </w:p>
        </w:tc>
        <w:tc>
          <w:tcPr>
            <w:tcW w:w="1401" w:type="dxa"/>
            <w:vAlign w:val="center"/>
          </w:tcPr>
          <w:p w14:paraId="00D4758D" w14:textId="79343C08" w:rsidR="000F1504" w:rsidRPr="00A04FAE" w:rsidRDefault="000F1504" w:rsidP="000F1504">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83" w:type="dxa"/>
            <w:vAlign w:val="center"/>
          </w:tcPr>
          <w:p w14:paraId="71AE53F9" w14:textId="08B062B6" w:rsidR="000F1504" w:rsidRPr="00A04FAE" w:rsidRDefault="000F1504" w:rsidP="000F1504">
            <w:pPr>
              <w:rPr>
                <w:i/>
                <w:iCs/>
                <w:sz w:val="16"/>
                <w:szCs w:val="16"/>
                <w:lang w:val="nl-NL"/>
              </w:rPr>
            </w:pPr>
            <w:r w:rsidRPr="00A04FAE">
              <w:rPr>
                <w:i/>
                <w:iCs/>
                <w:sz w:val="16"/>
                <w:szCs w:val="16"/>
                <w:lang w:val="nl-NL"/>
              </w:rPr>
              <w:t>13-12-22</w:t>
            </w:r>
          </w:p>
        </w:tc>
        <w:tc>
          <w:tcPr>
            <w:tcW w:w="1385" w:type="dxa"/>
            <w:vAlign w:val="center"/>
          </w:tcPr>
          <w:p w14:paraId="47D868AD" w14:textId="6478F6B4" w:rsidR="000F1504" w:rsidRPr="00A04FAE" w:rsidRDefault="000F1504" w:rsidP="000F1504">
            <w:pPr>
              <w:rPr>
                <w:sz w:val="16"/>
                <w:szCs w:val="16"/>
                <w:lang w:val="nl-NL"/>
              </w:rPr>
            </w:pPr>
          </w:p>
        </w:tc>
        <w:tc>
          <w:tcPr>
            <w:tcW w:w="899" w:type="dxa"/>
            <w:vAlign w:val="center"/>
          </w:tcPr>
          <w:p w14:paraId="5434858B" w14:textId="6F546956" w:rsidR="000F1504" w:rsidRPr="00A04FAE" w:rsidRDefault="000F1504" w:rsidP="000F1504">
            <w:pPr>
              <w:rPr>
                <w:i/>
                <w:iCs/>
                <w:sz w:val="16"/>
                <w:szCs w:val="16"/>
                <w:lang w:val="nl-NL"/>
              </w:rPr>
            </w:pPr>
          </w:p>
        </w:tc>
        <w:tc>
          <w:tcPr>
            <w:tcW w:w="1369" w:type="dxa"/>
            <w:vAlign w:val="center"/>
          </w:tcPr>
          <w:p w14:paraId="7DF41762" w14:textId="54A4F928" w:rsidR="000F1504" w:rsidRPr="00A04FAE" w:rsidRDefault="000F1504" w:rsidP="000F1504">
            <w:pPr>
              <w:rPr>
                <w:sz w:val="16"/>
                <w:szCs w:val="16"/>
                <w:lang w:val="nl-NL"/>
              </w:rPr>
            </w:pPr>
          </w:p>
        </w:tc>
        <w:tc>
          <w:tcPr>
            <w:tcW w:w="916" w:type="dxa"/>
            <w:vAlign w:val="center"/>
          </w:tcPr>
          <w:p w14:paraId="18320E67" w14:textId="76760D2B" w:rsidR="000F1504" w:rsidRPr="00A04FAE" w:rsidRDefault="000F1504" w:rsidP="000F1504">
            <w:pPr>
              <w:rPr>
                <w:i/>
                <w:iCs/>
                <w:sz w:val="16"/>
                <w:szCs w:val="16"/>
                <w:lang w:val="nl-NL"/>
              </w:rPr>
            </w:pPr>
          </w:p>
        </w:tc>
      </w:tr>
      <w:tr w:rsidR="000F1504" w:rsidRPr="00A04FAE" w14:paraId="36739BC6" w14:textId="77777777" w:rsidTr="000F1504">
        <w:trPr>
          <w:trHeight w:val="360"/>
        </w:trPr>
        <w:tc>
          <w:tcPr>
            <w:tcW w:w="1139" w:type="dxa"/>
            <w:tcBorders>
              <w:bottom w:val="single" w:sz="4" w:space="0" w:color="2F5496" w:themeColor="accent1" w:themeShade="BF"/>
            </w:tcBorders>
            <w:vAlign w:val="center"/>
          </w:tcPr>
          <w:p w14:paraId="0A01D93E" w14:textId="3C8009B6" w:rsidR="000F1504" w:rsidRPr="00A04FAE" w:rsidRDefault="00590892" w:rsidP="000F1504">
            <w:pPr>
              <w:rPr>
                <w:sz w:val="16"/>
                <w:szCs w:val="16"/>
                <w:lang w:val="nl-NL"/>
              </w:rPr>
            </w:pPr>
            <w:r w:rsidRPr="00A04FAE">
              <w:rPr>
                <w:b/>
                <w:bCs/>
                <w:sz w:val="16"/>
                <w:szCs w:val="16"/>
                <w:lang w:val="nl-NL"/>
              </w:rPr>
              <w:t xml:space="preserve">Review </w:t>
            </w:r>
            <w:r w:rsidR="000F1504" w:rsidRPr="00A04FAE">
              <w:rPr>
                <w:b/>
                <w:bCs/>
                <w:sz w:val="16"/>
                <w:szCs w:val="16"/>
                <w:lang w:val="nl-NL"/>
              </w:rPr>
              <w:t>door</w:t>
            </w:r>
          </w:p>
        </w:tc>
        <w:tc>
          <w:tcPr>
            <w:tcW w:w="161" w:type="dxa"/>
            <w:tcBorders>
              <w:bottom w:val="single" w:sz="4" w:space="0" w:color="2F5496" w:themeColor="accent1" w:themeShade="BF"/>
            </w:tcBorders>
            <w:vAlign w:val="center"/>
          </w:tcPr>
          <w:p w14:paraId="03F7D540" w14:textId="77777777" w:rsidR="000F1504" w:rsidRPr="00A04FAE" w:rsidRDefault="000F1504" w:rsidP="000F1504">
            <w:pPr>
              <w:rPr>
                <w:sz w:val="16"/>
                <w:szCs w:val="16"/>
                <w:lang w:val="nl-NL"/>
              </w:rPr>
            </w:pPr>
            <w:r w:rsidRPr="00A04FAE">
              <w:rPr>
                <w:sz w:val="16"/>
                <w:szCs w:val="16"/>
                <w:lang w:val="nl-NL"/>
              </w:rPr>
              <w:t>:</w:t>
            </w:r>
          </w:p>
        </w:tc>
        <w:tc>
          <w:tcPr>
            <w:tcW w:w="1540" w:type="dxa"/>
            <w:tcBorders>
              <w:bottom w:val="single" w:sz="4" w:space="0" w:color="2F5496" w:themeColor="accent1" w:themeShade="BF"/>
            </w:tcBorders>
            <w:vAlign w:val="center"/>
          </w:tcPr>
          <w:p w14:paraId="55BCB4CB" w14:textId="1BE73213" w:rsidR="000F1504" w:rsidRPr="00A04FAE" w:rsidRDefault="00AA3A67" w:rsidP="000F1504">
            <w:pPr>
              <w:rPr>
                <w:sz w:val="16"/>
                <w:szCs w:val="16"/>
                <w:lang w:val="nl-NL"/>
              </w:rPr>
            </w:pPr>
            <w:r>
              <w:rPr>
                <w:sz w:val="16"/>
                <w:szCs w:val="16"/>
                <w:lang w:val="nl-NL"/>
              </w:rPr>
              <w:t>Wally van de Pas</w:t>
            </w:r>
          </w:p>
        </w:tc>
        <w:tc>
          <w:tcPr>
            <w:tcW w:w="867" w:type="dxa"/>
            <w:tcBorders>
              <w:bottom w:val="single" w:sz="4" w:space="0" w:color="2F5496" w:themeColor="accent1" w:themeShade="BF"/>
            </w:tcBorders>
            <w:vAlign w:val="center"/>
          </w:tcPr>
          <w:p w14:paraId="4370A098" w14:textId="475ACB25" w:rsidR="000F1504" w:rsidRPr="00A04FAE" w:rsidRDefault="00AA3A67" w:rsidP="000F1504">
            <w:pPr>
              <w:rPr>
                <w:i/>
                <w:iCs/>
                <w:sz w:val="16"/>
                <w:szCs w:val="16"/>
                <w:lang w:val="nl-NL"/>
              </w:rPr>
            </w:pPr>
            <w:r>
              <w:rPr>
                <w:i/>
                <w:iCs/>
                <w:sz w:val="16"/>
                <w:szCs w:val="16"/>
                <w:lang w:val="nl-NL"/>
              </w:rPr>
              <w:t>21-12-22</w:t>
            </w:r>
          </w:p>
        </w:tc>
        <w:tc>
          <w:tcPr>
            <w:tcW w:w="1401" w:type="dxa"/>
            <w:tcBorders>
              <w:bottom w:val="single" w:sz="4" w:space="0" w:color="2F5496" w:themeColor="accent1" w:themeShade="BF"/>
            </w:tcBorders>
            <w:vAlign w:val="center"/>
          </w:tcPr>
          <w:p w14:paraId="52CDC0AF" w14:textId="181F79B4" w:rsidR="000F1504" w:rsidRPr="00A04FAE" w:rsidRDefault="000F1504" w:rsidP="000F1504">
            <w:pPr>
              <w:rPr>
                <w:sz w:val="16"/>
                <w:szCs w:val="16"/>
                <w:lang w:val="nl-NL"/>
              </w:rPr>
            </w:pPr>
          </w:p>
        </w:tc>
        <w:tc>
          <w:tcPr>
            <w:tcW w:w="883" w:type="dxa"/>
            <w:tcBorders>
              <w:bottom w:val="single" w:sz="4" w:space="0" w:color="2F5496" w:themeColor="accent1" w:themeShade="BF"/>
            </w:tcBorders>
            <w:vAlign w:val="center"/>
          </w:tcPr>
          <w:p w14:paraId="3A65CEC5" w14:textId="09D3A9A3" w:rsidR="000F1504" w:rsidRPr="00A04FAE" w:rsidRDefault="000F1504" w:rsidP="000F1504">
            <w:pPr>
              <w:rPr>
                <w:i/>
                <w:iCs/>
                <w:sz w:val="16"/>
                <w:szCs w:val="16"/>
                <w:lang w:val="nl-NL"/>
              </w:rPr>
            </w:pPr>
          </w:p>
        </w:tc>
        <w:tc>
          <w:tcPr>
            <w:tcW w:w="1385" w:type="dxa"/>
            <w:tcBorders>
              <w:bottom w:val="single" w:sz="4" w:space="0" w:color="2F5496" w:themeColor="accent1" w:themeShade="BF"/>
            </w:tcBorders>
            <w:vAlign w:val="center"/>
          </w:tcPr>
          <w:p w14:paraId="6EBA2332" w14:textId="738D2BBB" w:rsidR="000F1504" w:rsidRPr="00A04FAE" w:rsidRDefault="000F1504" w:rsidP="000F1504">
            <w:pPr>
              <w:rPr>
                <w:sz w:val="16"/>
                <w:szCs w:val="16"/>
                <w:lang w:val="nl-NL"/>
              </w:rPr>
            </w:pPr>
          </w:p>
        </w:tc>
        <w:tc>
          <w:tcPr>
            <w:tcW w:w="899" w:type="dxa"/>
            <w:tcBorders>
              <w:bottom w:val="single" w:sz="4" w:space="0" w:color="2F5496" w:themeColor="accent1" w:themeShade="BF"/>
            </w:tcBorders>
            <w:vAlign w:val="center"/>
          </w:tcPr>
          <w:p w14:paraId="75E527E0" w14:textId="69761EEC" w:rsidR="000F1504" w:rsidRPr="00A04FAE" w:rsidRDefault="000F1504" w:rsidP="000F1504">
            <w:pPr>
              <w:rPr>
                <w:i/>
                <w:iCs/>
                <w:sz w:val="16"/>
                <w:szCs w:val="16"/>
                <w:lang w:val="nl-NL"/>
              </w:rPr>
            </w:pPr>
          </w:p>
        </w:tc>
        <w:tc>
          <w:tcPr>
            <w:tcW w:w="1369" w:type="dxa"/>
            <w:tcBorders>
              <w:bottom w:val="single" w:sz="4" w:space="0" w:color="2F5496" w:themeColor="accent1" w:themeShade="BF"/>
            </w:tcBorders>
            <w:vAlign w:val="center"/>
          </w:tcPr>
          <w:p w14:paraId="7337C02C" w14:textId="60A9B448" w:rsidR="000F1504" w:rsidRPr="00A04FAE" w:rsidRDefault="000F1504" w:rsidP="000F1504">
            <w:pPr>
              <w:rPr>
                <w:sz w:val="16"/>
                <w:szCs w:val="16"/>
                <w:lang w:val="nl-NL"/>
              </w:rPr>
            </w:pPr>
          </w:p>
        </w:tc>
        <w:tc>
          <w:tcPr>
            <w:tcW w:w="916" w:type="dxa"/>
            <w:tcBorders>
              <w:bottom w:val="single" w:sz="4" w:space="0" w:color="2F5496" w:themeColor="accent1" w:themeShade="BF"/>
            </w:tcBorders>
            <w:vAlign w:val="center"/>
          </w:tcPr>
          <w:p w14:paraId="3CD4454E" w14:textId="28FF2E8E" w:rsidR="000F1504" w:rsidRPr="00A04FAE" w:rsidRDefault="000F1504" w:rsidP="000F1504">
            <w:pPr>
              <w:rPr>
                <w:i/>
                <w:iCs/>
                <w:sz w:val="16"/>
                <w:szCs w:val="16"/>
                <w:lang w:val="nl-NL"/>
              </w:rPr>
            </w:pPr>
          </w:p>
        </w:tc>
      </w:tr>
    </w:tbl>
    <w:p w14:paraId="6D7FDD7E" w14:textId="43BBBD69" w:rsidR="00B26F85" w:rsidRPr="00A04FAE" w:rsidRDefault="00B26F85" w:rsidP="00B26F85">
      <w:pPr>
        <w:pStyle w:val="Kop5"/>
        <w:rPr>
          <w:lang w:val="nl-NL"/>
        </w:rPr>
      </w:pPr>
      <w:r w:rsidRPr="00A04FAE">
        <w:rPr>
          <w:lang w:val="nl-NL"/>
        </w:rPr>
        <w:t xml:space="preserve">Eisen van </w:t>
      </w:r>
      <w:r w:rsidR="00CB3028" w:rsidRPr="00A04FAE">
        <w:rPr>
          <w:lang w:val="nl-NL"/>
        </w:rPr>
        <w:t>Stakeholder Prowise</w:t>
      </w:r>
    </w:p>
    <w:p w14:paraId="1D3CA35A" w14:textId="77777777" w:rsidR="00B26F85" w:rsidRPr="00A04FAE" w:rsidRDefault="00B26F85" w:rsidP="00E062A8">
      <w:pPr>
        <w:pStyle w:val="Geenafstand"/>
        <w:numPr>
          <w:ilvl w:val="0"/>
          <w:numId w:val="6"/>
        </w:numPr>
        <w:rPr>
          <w:lang w:val="nl-NL"/>
        </w:rPr>
      </w:pPr>
      <w:r w:rsidRPr="00A04FAE">
        <w:rPr>
          <w:lang w:val="nl-NL"/>
        </w:rPr>
        <w:t>De applicatie moet het gebarenalfabet en de cijfers van de Nederlandse Gebarentaal kunnen vertalen</w:t>
      </w:r>
    </w:p>
    <w:p w14:paraId="3A5383F2" w14:textId="77777777" w:rsidR="00B26F85" w:rsidRPr="00A04FAE" w:rsidRDefault="00B26F85" w:rsidP="00E062A8">
      <w:pPr>
        <w:pStyle w:val="Geenafstand"/>
        <w:numPr>
          <w:ilvl w:val="0"/>
          <w:numId w:val="6"/>
        </w:numPr>
        <w:rPr>
          <w:lang w:val="nl-NL"/>
        </w:rPr>
      </w:pPr>
      <w:r w:rsidRPr="00A04FAE">
        <w:rPr>
          <w:lang w:val="nl-NL"/>
        </w:rPr>
        <w:t>Buiten het alfabet en cijfers, moet de applicatie ook enkele woordgebaren kunnen herkennen zoals ‘Hallo’</w:t>
      </w:r>
    </w:p>
    <w:p w14:paraId="30F9A2FF" w14:textId="77777777" w:rsidR="00B26F85" w:rsidRPr="00A04FAE" w:rsidRDefault="00B26F85" w:rsidP="00E062A8">
      <w:pPr>
        <w:pStyle w:val="Geenafstand"/>
        <w:numPr>
          <w:ilvl w:val="0"/>
          <w:numId w:val="6"/>
        </w:numPr>
        <w:rPr>
          <w:lang w:val="nl-NL"/>
        </w:rPr>
      </w:pPr>
      <w:r w:rsidRPr="00A04FAE">
        <w:rPr>
          <w:lang w:val="nl-NL"/>
        </w:rPr>
        <w:t>Bij gebruik van de applicatie moet geen internetverbinding benodigd zijn</w:t>
      </w:r>
    </w:p>
    <w:p w14:paraId="73EEE06F" w14:textId="77777777" w:rsidR="00B26F85" w:rsidRPr="00A04FAE" w:rsidRDefault="00B26F85" w:rsidP="00E062A8">
      <w:pPr>
        <w:pStyle w:val="Geenafstand"/>
        <w:numPr>
          <w:ilvl w:val="0"/>
          <w:numId w:val="6"/>
        </w:numPr>
        <w:rPr>
          <w:lang w:val="nl-NL"/>
        </w:rPr>
      </w:pPr>
      <w:r w:rsidRPr="00A04FAE">
        <w:rPr>
          <w:lang w:val="nl-NL"/>
        </w:rPr>
        <w:t>De functionaliteit voor het herkennen en vertalen van gebaren moet los beschikbaar zijn van eventuele front-end applicaties</w:t>
      </w:r>
    </w:p>
    <w:p w14:paraId="2E24ED53" w14:textId="77777777" w:rsidR="00B26F85" w:rsidRPr="00A04FAE" w:rsidRDefault="00B26F85" w:rsidP="00E062A8">
      <w:pPr>
        <w:pStyle w:val="Geenafstand"/>
        <w:numPr>
          <w:ilvl w:val="0"/>
          <w:numId w:val="6"/>
        </w:numPr>
        <w:rPr>
          <w:lang w:val="nl-NL"/>
        </w:rPr>
      </w:pPr>
      <w:r w:rsidRPr="00A04FAE">
        <w:rPr>
          <w:lang w:val="nl-NL"/>
        </w:rPr>
        <w:t xml:space="preserve">De applicatie moet functioneren op een </w:t>
      </w:r>
      <w:proofErr w:type="spellStart"/>
      <w:r w:rsidRPr="00A04FAE">
        <w:rPr>
          <w:lang w:val="nl-NL"/>
        </w:rPr>
        <w:t>Prowise</w:t>
      </w:r>
      <w:proofErr w:type="spellEnd"/>
      <w:r w:rsidRPr="00A04FAE">
        <w:rPr>
          <w:lang w:val="nl-NL"/>
        </w:rPr>
        <w:t xml:space="preserve"> digitaal schoolbord</w:t>
      </w:r>
    </w:p>
    <w:p w14:paraId="59B14B50" w14:textId="7F7B2128" w:rsidR="00B26F85" w:rsidRPr="00A04FAE" w:rsidRDefault="00B26F85" w:rsidP="00E062A8">
      <w:pPr>
        <w:pStyle w:val="Geenafstand"/>
        <w:numPr>
          <w:ilvl w:val="0"/>
          <w:numId w:val="6"/>
        </w:numPr>
        <w:rPr>
          <w:lang w:val="nl-NL"/>
        </w:rPr>
      </w:pPr>
      <w:r w:rsidRPr="00A04FAE">
        <w:rPr>
          <w:lang w:val="nl-NL"/>
        </w:rPr>
        <w:t>De uiteindelijke applicatie is bedoeld voor gebruik in het basisonderwijs</w:t>
      </w:r>
    </w:p>
    <w:p w14:paraId="31B40626" w14:textId="1228651E" w:rsidR="00C917C6" w:rsidRPr="00A04FAE" w:rsidRDefault="00C917C6" w:rsidP="00E062A8">
      <w:pPr>
        <w:pStyle w:val="Geenafstand"/>
        <w:numPr>
          <w:ilvl w:val="0"/>
          <w:numId w:val="6"/>
        </w:numPr>
        <w:rPr>
          <w:lang w:val="nl-NL"/>
        </w:rPr>
      </w:pPr>
      <w:r w:rsidRPr="00A04FAE">
        <w:rPr>
          <w:lang w:val="nl-NL"/>
        </w:rPr>
        <w:t>De applicatie moet gebaren zowel gebaren gemaakt door volwassenen, als door kinderen herkennen</w:t>
      </w:r>
    </w:p>
    <w:p w14:paraId="5E6071D7" w14:textId="310718E7" w:rsidR="00B26F85" w:rsidRPr="00A04FAE" w:rsidRDefault="003F3B70" w:rsidP="003F3B70">
      <w:pPr>
        <w:pStyle w:val="Kop5"/>
        <w:rPr>
          <w:lang w:val="nl-NL"/>
        </w:rPr>
      </w:pPr>
      <w:r w:rsidRPr="00A04FAE">
        <w:rPr>
          <w:lang w:val="nl-NL"/>
        </w:rPr>
        <w:t>Requirements</w:t>
      </w:r>
    </w:p>
    <w:p w14:paraId="32ABB458" w14:textId="77777777" w:rsidR="00EE6E52" w:rsidRDefault="00633404" w:rsidP="00FE6459">
      <w:pPr>
        <w:rPr>
          <w:lang w:val="nl-NL"/>
        </w:rPr>
      </w:pPr>
      <w:r w:rsidRPr="00A04FAE">
        <w:rPr>
          <w:lang w:val="nl-NL"/>
        </w:rPr>
        <w:t xml:space="preserve">Op basis van het gedane onderzoek, en de eisen van de stakeholder </w:t>
      </w:r>
      <w:proofErr w:type="spellStart"/>
      <w:r w:rsidRPr="00A04FAE">
        <w:rPr>
          <w:lang w:val="nl-NL"/>
        </w:rPr>
        <w:t>Prowise</w:t>
      </w:r>
      <w:proofErr w:type="spellEnd"/>
      <w:r w:rsidRPr="00A04FAE">
        <w:rPr>
          <w:lang w:val="nl-NL"/>
        </w:rPr>
        <w:t>, wil</w:t>
      </w:r>
      <w:r w:rsidR="00862470" w:rsidRPr="00A04FAE">
        <w:rPr>
          <w:lang w:val="nl-NL"/>
        </w:rPr>
        <w:t xml:space="preserve">len wij </w:t>
      </w:r>
      <w:r w:rsidRPr="00A04FAE">
        <w:rPr>
          <w:lang w:val="nl-NL"/>
        </w:rPr>
        <w:t>de volgende items User-</w:t>
      </w:r>
      <w:proofErr w:type="spellStart"/>
      <w:r w:rsidRPr="00A04FAE">
        <w:rPr>
          <w:lang w:val="nl-NL"/>
        </w:rPr>
        <w:t>requirements</w:t>
      </w:r>
      <w:proofErr w:type="spellEnd"/>
      <w:r w:rsidRPr="00A04FAE">
        <w:rPr>
          <w:lang w:val="nl-NL"/>
        </w:rPr>
        <w:t xml:space="preserve"> opstellen voor het uiteindelijke softwaresysteem. </w:t>
      </w:r>
      <w:r w:rsidR="00DD7657" w:rsidRPr="00A04FAE">
        <w:rPr>
          <w:lang w:val="nl-NL"/>
        </w:rPr>
        <w:t xml:space="preserve">Voor het volledige onderzoek waarop deze </w:t>
      </w:r>
      <w:proofErr w:type="spellStart"/>
      <w:r w:rsidR="00CB3028" w:rsidRPr="00A04FAE">
        <w:rPr>
          <w:lang w:val="nl-NL"/>
        </w:rPr>
        <w:t>requirements</w:t>
      </w:r>
      <w:proofErr w:type="spellEnd"/>
      <w:r w:rsidR="00CB3028" w:rsidRPr="00A04FAE">
        <w:rPr>
          <w:lang w:val="nl-NL"/>
        </w:rPr>
        <w:t xml:space="preserve"> gebaseerd zijn, zie </w:t>
      </w:r>
      <w:r w:rsidR="00CB3028" w:rsidRPr="00A04FAE">
        <w:rPr>
          <w:rStyle w:val="Subtieleverwijzing"/>
          <w:lang w:val="nl-NL"/>
        </w:rPr>
        <w:t>Bijlage 1 – Research Gebarentaal</w:t>
      </w:r>
      <w:r w:rsidR="00CB3028" w:rsidRPr="00A04FAE">
        <w:rPr>
          <w:lang w:val="nl-NL"/>
        </w:rPr>
        <w:t>.</w:t>
      </w:r>
    </w:p>
    <w:p w14:paraId="499F32E4" w14:textId="625D5C53" w:rsidR="00FE6459" w:rsidRPr="00A04FAE" w:rsidRDefault="00FE6459" w:rsidP="00FE6459">
      <w:pPr>
        <w:rPr>
          <w:lang w:val="nl-NL"/>
        </w:rPr>
      </w:pPr>
      <w:r w:rsidRPr="00A04FAE">
        <w:rPr>
          <w:lang w:val="nl-NL"/>
        </w:rPr>
        <w:t xml:space="preserve">De </w:t>
      </w:r>
      <w:proofErr w:type="spellStart"/>
      <w:r w:rsidRPr="00A04FAE">
        <w:rPr>
          <w:lang w:val="nl-NL"/>
        </w:rPr>
        <w:t>requirements</w:t>
      </w:r>
      <w:proofErr w:type="spellEnd"/>
      <w:r w:rsidRPr="00A04FAE">
        <w:rPr>
          <w:lang w:val="nl-NL"/>
        </w:rPr>
        <w:t xml:space="preserve"> zijn geprioriteerd volgens </w:t>
      </w:r>
      <w:proofErr w:type="spellStart"/>
      <w:r w:rsidRPr="00A04FAE">
        <w:rPr>
          <w:lang w:val="nl-NL"/>
        </w:rPr>
        <w:t>MoSCoW</w:t>
      </w:r>
      <w:proofErr w:type="spellEnd"/>
      <w:r w:rsidRPr="00A04FAE">
        <w:rPr>
          <w:lang w:val="nl-NL"/>
        </w:rPr>
        <w:t xml:space="preserve">, </w:t>
      </w:r>
      <w:r w:rsidR="001463A0" w:rsidRPr="00A04FAE">
        <w:rPr>
          <w:lang w:val="nl-NL"/>
        </w:rPr>
        <w:t xml:space="preserve">dit houdt in </w:t>
      </w:r>
      <w:r w:rsidRPr="00A04FAE">
        <w:rPr>
          <w:lang w:val="nl-NL"/>
        </w:rPr>
        <w:t>van hoogste naar laagste prioriteit:</w:t>
      </w:r>
      <w:r w:rsidRPr="00A04FAE">
        <w:rPr>
          <w:lang w:val="nl-NL"/>
        </w:rPr>
        <w:br/>
      </w:r>
      <w:r w:rsidRPr="00A04FAE">
        <w:rPr>
          <w:b/>
          <w:bCs/>
          <w:color w:val="538135" w:themeColor="accent6" w:themeShade="BF"/>
          <w:lang w:val="nl-NL"/>
        </w:rPr>
        <w:t xml:space="preserve">Must have </w:t>
      </w:r>
      <w:r w:rsidRPr="00A04FAE">
        <w:rPr>
          <w:rFonts w:ascii="Wingdings" w:eastAsia="Wingdings" w:hAnsi="Wingdings" w:cs="Wingdings"/>
          <w:b/>
          <w:lang w:val="nl-NL"/>
        </w:rPr>
        <w:t>à</w:t>
      </w:r>
      <w:r w:rsidRPr="00A04FAE">
        <w:rPr>
          <w:b/>
          <w:bCs/>
          <w:lang w:val="nl-NL"/>
        </w:rPr>
        <w:t xml:space="preserve"> </w:t>
      </w:r>
      <w:proofErr w:type="spellStart"/>
      <w:r w:rsidRPr="00A04FAE">
        <w:rPr>
          <w:b/>
          <w:bCs/>
          <w:color w:val="BF8F00" w:themeColor="accent4" w:themeShade="BF"/>
          <w:lang w:val="nl-NL"/>
        </w:rPr>
        <w:t>Should</w:t>
      </w:r>
      <w:proofErr w:type="spellEnd"/>
      <w:r w:rsidRPr="00A04FAE">
        <w:rPr>
          <w:b/>
          <w:bCs/>
          <w:color w:val="BF8F00" w:themeColor="accent4" w:themeShade="BF"/>
          <w:lang w:val="nl-NL"/>
        </w:rPr>
        <w:t xml:space="preserve"> have</w:t>
      </w:r>
      <w:r w:rsidRPr="00A04FAE">
        <w:rPr>
          <w:b/>
          <w:bCs/>
          <w:lang w:val="nl-NL"/>
        </w:rPr>
        <w:t xml:space="preserve"> </w:t>
      </w:r>
      <w:r w:rsidRPr="00A04FAE">
        <w:rPr>
          <w:rFonts w:ascii="Wingdings" w:eastAsia="Wingdings" w:hAnsi="Wingdings" w:cs="Wingdings"/>
          <w:b/>
          <w:lang w:val="nl-NL"/>
        </w:rPr>
        <w:t>à</w:t>
      </w:r>
      <w:r w:rsidRPr="00A04FAE">
        <w:rPr>
          <w:b/>
          <w:bCs/>
          <w:lang w:val="nl-NL"/>
        </w:rPr>
        <w:t xml:space="preserve"> </w:t>
      </w:r>
      <w:proofErr w:type="spellStart"/>
      <w:r w:rsidRPr="00A04FAE">
        <w:rPr>
          <w:b/>
          <w:bCs/>
          <w:color w:val="C45911" w:themeColor="accent2" w:themeShade="BF"/>
          <w:lang w:val="nl-NL"/>
        </w:rPr>
        <w:t>Could</w:t>
      </w:r>
      <w:proofErr w:type="spellEnd"/>
      <w:r w:rsidRPr="00A04FAE">
        <w:rPr>
          <w:b/>
          <w:bCs/>
          <w:color w:val="C45911" w:themeColor="accent2" w:themeShade="BF"/>
          <w:lang w:val="nl-NL"/>
        </w:rPr>
        <w:t xml:space="preserve"> have</w:t>
      </w:r>
      <w:r w:rsidRPr="00A04FAE">
        <w:rPr>
          <w:b/>
          <w:bCs/>
          <w:lang w:val="nl-NL"/>
        </w:rPr>
        <w:t xml:space="preserve"> </w:t>
      </w:r>
      <w:r w:rsidRPr="00A04FAE">
        <w:rPr>
          <w:rFonts w:ascii="Wingdings" w:eastAsia="Wingdings" w:hAnsi="Wingdings" w:cs="Wingdings"/>
          <w:b/>
          <w:lang w:val="nl-NL"/>
        </w:rPr>
        <w:t>à</w:t>
      </w:r>
      <w:r w:rsidRPr="00A04FAE">
        <w:rPr>
          <w:b/>
          <w:bCs/>
          <w:lang w:val="nl-NL"/>
        </w:rPr>
        <w:t xml:space="preserve"> </w:t>
      </w:r>
      <w:proofErr w:type="spellStart"/>
      <w:r w:rsidRPr="00A04FAE">
        <w:rPr>
          <w:b/>
          <w:bCs/>
          <w:color w:val="C00000"/>
          <w:lang w:val="nl-NL"/>
        </w:rPr>
        <w:t>Won’t</w:t>
      </w:r>
      <w:proofErr w:type="spellEnd"/>
      <w:r w:rsidRPr="00A04FAE">
        <w:rPr>
          <w:b/>
          <w:bCs/>
          <w:color w:val="C00000"/>
          <w:lang w:val="nl-NL"/>
        </w:rPr>
        <w:t xml:space="preserve"> have</w:t>
      </w:r>
      <w:r w:rsidRPr="00A04FAE">
        <w:rPr>
          <w:lang w:val="nl-NL"/>
        </w:rPr>
        <w:t>.</w:t>
      </w:r>
    </w:p>
    <w:tbl>
      <w:tblPr>
        <w:tblStyle w:val="Rastertabel3-Accent1"/>
        <w:tblW w:w="10632" w:type="dxa"/>
        <w:tblLayout w:type="fixed"/>
        <w:tblCellMar>
          <w:top w:w="28" w:type="dxa"/>
          <w:left w:w="57" w:type="dxa"/>
          <w:bottom w:w="28" w:type="dxa"/>
          <w:right w:w="57" w:type="dxa"/>
        </w:tblCellMar>
        <w:tblLook w:val="0420" w:firstRow="1" w:lastRow="0" w:firstColumn="0" w:lastColumn="0" w:noHBand="0" w:noVBand="1"/>
      </w:tblPr>
      <w:tblGrid>
        <w:gridCol w:w="567"/>
        <w:gridCol w:w="709"/>
        <w:gridCol w:w="851"/>
        <w:gridCol w:w="8505"/>
      </w:tblGrid>
      <w:tr w:rsidR="00773426" w:rsidRPr="00501762" w14:paraId="7DFE1E48" w14:textId="77777777" w:rsidTr="00EE6E52">
        <w:trPr>
          <w:cnfStyle w:val="100000000000" w:firstRow="1" w:lastRow="0" w:firstColumn="0" w:lastColumn="0" w:oddVBand="0" w:evenVBand="0" w:oddHBand="0" w:evenHBand="0" w:firstRowFirstColumn="0" w:firstRowLastColumn="0" w:lastRowFirstColumn="0" w:lastRowLastColumn="0"/>
        </w:trPr>
        <w:tc>
          <w:tcPr>
            <w:tcW w:w="567" w:type="dxa"/>
            <w:vAlign w:val="center"/>
          </w:tcPr>
          <w:p w14:paraId="6F9CB574" w14:textId="77777777" w:rsidR="00773426" w:rsidRPr="00501762" w:rsidRDefault="00773426" w:rsidP="00834773">
            <w:pPr>
              <w:jc w:val="center"/>
              <w:rPr>
                <w:rStyle w:val="Subtieleverwijzing"/>
                <w:b/>
                <w:bCs/>
                <w:lang w:val="nl-NL"/>
              </w:rPr>
            </w:pPr>
            <w:r w:rsidRPr="00501762">
              <w:rPr>
                <w:rStyle w:val="Subtieleverwijzing"/>
                <w:b/>
                <w:bCs/>
                <w:lang w:val="nl-NL"/>
              </w:rPr>
              <w:t>URS</w:t>
            </w:r>
          </w:p>
        </w:tc>
        <w:tc>
          <w:tcPr>
            <w:tcW w:w="709" w:type="dxa"/>
            <w:vAlign w:val="center"/>
          </w:tcPr>
          <w:p w14:paraId="69EA1A80" w14:textId="77777777" w:rsidR="00773426" w:rsidRPr="00501762" w:rsidRDefault="00773426" w:rsidP="00834773">
            <w:pPr>
              <w:jc w:val="center"/>
              <w:rPr>
                <w:rStyle w:val="Subtieleverwijzing"/>
                <w:b/>
                <w:bCs/>
                <w:lang w:val="nl-NL"/>
              </w:rPr>
            </w:pPr>
            <w:r>
              <w:rPr>
                <w:rStyle w:val="Subtieleverwijzing"/>
                <w:b/>
                <w:bCs/>
                <w:lang w:val="nl-NL"/>
              </w:rPr>
              <w:t>P</w:t>
            </w:r>
            <w:proofErr w:type="spellStart"/>
            <w:r>
              <w:rPr>
                <w:rStyle w:val="Subtieleverwijzing"/>
                <w:b/>
                <w:bCs/>
              </w:rPr>
              <w:t>rio</w:t>
            </w:r>
            <w:proofErr w:type="spellEnd"/>
          </w:p>
        </w:tc>
        <w:tc>
          <w:tcPr>
            <w:tcW w:w="851" w:type="dxa"/>
            <w:vAlign w:val="center"/>
          </w:tcPr>
          <w:p w14:paraId="550787FA" w14:textId="77777777" w:rsidR="00773426" w:rsidRPr="00EB7B1B" w:rsidRDefault="00773426" w:rsidP="00834773">
            <w:pPr>
              <w:jc w:val="center"/>
              <w:rPr>
                <w:rStyle w:val="Subtieleverwijzing"/>
                <w:b/>
                <w:bCs/>
                <w:lang w:val="nl-NL"/>
              </w:rPr>
            </w:pPr>
            <w:r w:rsidRPr="00EB7B1B">
              <w:rPr>
                <w:rStyle w:val="Subtieleverwijzing"/>
                <w:b/>
                <w:bCs/>
                <w:lang w:val="nl-NL"/>
              </w:rPr>
              <w:t>B</w:t>
            </w:r>
            <w:proofErr w:type="spellStart"/>
            <w:r w:rsidRPr="00EB7B1B">
              <w:rPr>
                <w:rStyle w:val="Subtieleverwijzing"/>
                <w:b/>
                <w:bCs/>
              </w:rPr>
              <w:t>ron</w:t>
            </w:r>
            <w:proofErr w:type="spellEnd"/>
          </w:p>
        </w:tc>
        <w:tc>
          <w:tcPr>
            <w:tcW w:w="8505" w:type="dxa"/>
            <w:vAlign w:val="center"/>
          </w:tcPr>
          <w:p w14:paraId="1CF855BE" w14:textId="77777777" w:rsidR="00773426" w:rsidRPr="00501762" w:rsidRDefault="00773426" w:rsidP="00834773">
            <w:pPr>
              <w:rPr>
                <w:rStyle w:val="Subtieleverwijzing"/>
                <w:b/>
                <w:bCs/>
                <w:lang w:val="nl-NL"/>
              </w:rPr>
            </w:pPr>
            <w:r w:rsidRPr="00501762">
              <w:rPr>
                <w:rStyle w:val="Subtieleverwijzing"/>
                <w:b/>
                <w:bCs/>
                <w:lang w:val="nl-NL"/>
              </w:rPr>
              <w:t>Omschrijving</w:t>
            </w:r>
          </w:p>
        </w:tc>
      </w:tr>
      <w:tr w:rsidR="00773426" w:rsidRPr="00845D28" w14:paraId="208B9FF5" w14:textId="77777777" w:rsidTr="00EE6E52">
        <w:trPr>
          <w:cnfStyle w:val="000000100000" w:firstRow="0" w:lastRow="0" w:firstColumn="0" w:lastColumn="0" w:oddVBand="0" w:evenVBand="0" w:oddHBand="1" w:evenHBand="0" w:firstRowFirstColumn="0" w:firstRowLastColumn="0" w:lastRowFirstColumn="0" w:lastRowLastColumn="0"/>
          <w:trHeight w:val="20"/>
        </w:trPr>
        <w:tc>
          <w:tcPr>
            <w:tcW w:w="567" w:type="dxa"/>
            <w:vAlign w:val="center"/>
          </w:tcPr>
          <w:p w14:paraId="18DC9C35" w14:textId="77777777" w:rsidR="00773426" w:rsidRPr="00676734" w:rsidRDefault="00773426" w:rsidP="00834773">
            <w:pPr>
              <w:spacing w:before="0"/>
              <w:rPr>
                <w:rStyle w:val="Subtieleverwijzing"/>
                <w:lang w:val="nl-NL"/>
              </w:rPr>
            </w:pPr>
            <w:r w:rsidRPr="00676734">
              <w:rPr>
                <w:rStyle w:val="Subtieleverwijzing"/>
                <w:lang w:val="nl-NL"/>
              </w:rPr>
              <w:t>1</w:t>
            </w:r>
          </w:p>
        </w:tc>
        <w:tc>
          <w:tcPr>
            <w:tcW w:w="709" w:type="dxa"/>
            <w:vAlign w:val="center"/>
          </w:tcPr>
          <w:p w14:paraId="62614E08" w14:textId="77777777" w:rsidR="00773426" w:rsidRPr="00676734" w:rsidRDefault="00773426" w:rsidP="00834773">
            <w:pPr>
              <w:spacing w:before="0"/>
              <w:rPr>
                <w:lang w:val="nl-NL"/>
              </w:rPr>
            </w:pPr>
            <w:r w:rsidRPr="00676734">
              <w:rPr>
                <w:b/>
                <w:bCs/>
                <w:color w:val="538135" w:themeColor="accent6" w:themeShade="BF"/>
                <w:lang w:val="nl-NL"/>
              </w:rPr>
              <w:t>Must</w:t>
            </w:r>
          </w:p>
        </w:tc>
        <w:tc>
          <w:tcPr>
            <w:tcW w:w="851" w:type="dxa"/>
            <w:vAlign w:val="center"/>
          </w:tcPr>
          <w:p w14:paraId="49FB6C43" w14:textId="77777777" w:rsidR="00773426" w:rsidRPr="00676734" w:rsidRDefault="00773426" w:rsidP="00834773">
            <w:pPr>
              <w:spacing w:before="0"/>
              <w:rPr>
                <w:lang w:val="nl-NL"/>
              </w:rPr>
            </w:pPr>
            <w:proofErr w:type="spellStart"/>
            <w:r w:rsidRPr="00676734">
              <w:rPr>
                <w:lang w:val="nl-NL"/>
              </w:rPr>
              <w:t>Prowise</w:t>
            </w:r>
            <w:proofErr w:type="spellEnd"/>
          </w:p>
        </w:tc>
        <w:tc>
          <w:tcPr>
            <w:tcW w:w="8505" w:type="dxa"/>
            <w:vAlign w:val="center"/>
          </w:tcPr>
          <w:p w14:paraId="4D751AA2" w14:textId="77777777" w:rsidR="00773426" w:rsidRPr="00676734" w:rsidRDefault="00773426" w:rsidP="00834773">
            <w:pPr>
              <w:spacing w:before="0"/>
              <w:rPr>
                <w:lang w:val="nl-NL"/>
              </w:rPr>
            </w:pPr>
            <w:r w:rsidRPr="00676734">
              <w:rPr>
                <w:lang w:val="nl-NL"/>
              </w:rPr>
              <w:t xml:space="preserve">Het Softwaresystem moet </w:t>
            </w:r>
            <w:r w:rsidRPr="00676734">
              <w:rPr>
                <w:rStyle w:val="Subtieleverwijzing"/>
                <w:lang w:val="nl-NL"/>
              </w:rPr>
              <w:t>gebaren</w:t>
            </w:r>
            <w:r w:rsidRPr="00676734">
              <w:rPr>
                <w:lang w:val="nl-NL"/>
              </w:rPr>
              <w:t xml:space="preserve"> (minimaal handalfabet en gebarencijfers) kunnen </w:t>
            </w:r>
            <w:r w:rsidRPr="00676734">
              <w:rPr>
                <w:rStyle w:val="Subtieleverwijzing"/>
                <w:lang w:val="nl-NL"/>
              </w:rPr>
              <w:t>herkennen</w:t>
            </w:r>
            <w:r w:rsidRPr="00676734">
              <w:rPr>
                <w:lang w:val="nl-NL"/>
              </w:rPr>
              <w:t>.</w:t>
            </w:r>
          </w:p>
        </w:tc>
      </w:tr>
      <w:tr w:rsidR="00773426" w:rsidRPr="00845D28" w14:paraId="324F014F" w14:textId="77777777" w:rsidTr="00EE6E52">
        <w:trPr>
          <w:trHeight w:val="20"/>
        </w:trPr>
        <w:tc>
          <w:tcPr>
            <w:tcW w:w="567" w:type="dxa"/>
            <w:vAlign w:val="center"/>
          </w:tcPr>
          <w:p w14:paraId="27842B15" w14:textId="77777777" w:rsidR="00773426" w:rsidRPr="00676734" w:rsidRDefault="00773426" w:rsidP="00834773">
            <w:pPr>
              <w:spacing w:before="0"/>
              <w:rPr>
                <w:rStyle w:val="Subtieleverwijzing"/>
                <w:lang w:val="nl-NL"/>
              </w:rPr>
            </w:pPr>
            <w:r w:rsidRPr="00676734">
              <w:rPr>
                <w:rStyle w:val="Subtieleverwijzing"/>
                <w:lang w:val="nl-NL"/>
              </w:rPr>
              <w:t>1.</w:t>
            </w:r>
            <w:r>
              <w:rPr>
                <w:rStyle w:val="Subtieleverwijzing"/>
                <w:lang w:val="nl-NL"/>
              </w:rPr>
              <w:t>A</w:t>
            </w:r>
          </w:p>
        </w:tc>
        <w:tc>
          <w:tcPr>
            <w:tcW w:w="709" w:type="dxa"/>
            <w:vAlign w:val="center"/>
          </w:tcPr>
          <w:p w14:paraId="14759D7F" w14:textId="77777777" w:rsidR="00773426" w:rsidRPr="00676734" w:rsidRDefault="00773426" w:rsidP="00834773">
            <w:pPr>
              <w:spacing w:before="0"/>
              <w:rPr>
                <w:b/>
                <w:bCs/>
                <w:color w:val="538135" w:themeColor="accent6" w:themeShade="BF"/>
                <w:lang w:val="nl-NL"/>
              </w:rPr>
            </w:pPr>
            <w:r w:rsidRPr="00676734">
              <w:rPr>
                <w:b/>
                <w:bCs/>
                <w:color w:val="538135" w:themeColor="accent6" w:themeShade="BF"/>
                <w:lang w:val="nl-NL"/>
              </w:rPr>
              <w:t>Must</w:t>
            </w:r>
          </w:p>
        </w:tc>
        <w:tc>
          <w:tcPr>
            <w:tcW w:w="851" w:type="dxa"/>
            <w:vAlign w:val="center"/>
          </w:tcPr>
          <w:p w14:paraId="7F27D4F1" w14:textId="77777777" w:rsidR="00773426" w:rsidRPr="004D1421" w:rsidRDefault="00773426" w:rsidP="00834773">
            <w:pPr>
              <w:spacing w:before="0"/>
              <w:rPr>
                <w:lang w:val="nl-NL"/>
              </w:rPr>
            </w:pPr>
            <w:proofErr w:type="spellStart"/>
            <w:r w:rsidRPr="004D1421">
              <w:rPr>
                <w:lang w:val="nl-NL"/>
              </w:rPr>
              <w:t>Prowise</w:t>
            </w:r>
            <w:proofErr w:type="spellEnd"/>
          </w:p>
        </w:tc>
        <w:tc>
          <w:tcPr>
            <w:tcW w:w="8505" w:type="dxa"/>
            <w:vAlign w:val="center"/>
          </w:tcPr>
          <w:p w14:paraId="36213084" w14:textId="77777777" w:rsidR="00773426" w:rsidRPr="004D1421" w:rsidRDefault="00773426" w:rsidP="00834773">
            <w:pPr>
              <w:spacing w:before="0"/>
              <w:rPr>
                <w:lang w:val="nl-NL"/>
              </w:rPr>
            </w:pPr>
            <w:r w:rsidRPr="004D1421">
              <w:rPr>
                <w:lang w:val="nl-NL"/>
              </w:rPr>
              <w:t xml:space="preserve">Het systeem moet zowel gebaren gemaakt door </w:t>
            </w:r>
            <w:r w:rsidRPr="004D1421">
              <w:rPr>
                <w:rStyle w:val="Subtieleverwijzing"/>
                <w:lang w:val="nl-NL"/>
              </w:rPr>
              <w:t>kinderen</w:t>
            </w:r>
            <w:r w:rsidRPr="004D1421">
              <w:rPr>
                <w:lang w:val="nl-NL"/>
              </w:rPr>
              <w:t xml:space="preserve"> </w:t>
            </w:r>
            <w:r w:rsidRPr="004D1421">
              <w:rPr>
                <w:rStyle w:val="Subtieleverwijzing"/>
                <w:lang w:val="nl-NL"/>
              </w:rPr>
              <w:t>en</w:t>
            </w:r>
            <w:r w:rsidRPr="004D1421">
              <w:rPr>
                <w:lang w:val="nl-NL"/>
              </w:rPr>
              <w:t xml:space="preserve"> gebaren gemaakt door </w:t>
            </w:r>
            <w:r w:rsidRPr="004D1421">
              <w:rPr>
                <w:rStyle w:val="Subtieleverwijzing"/>
                <w:lang w:val="nl-NL"/>
              </w:rPr>
              <w:t>volwassenen</w:t>
            </w:r>
            <w:r w:rsidRPr="004D1421">
              <w:rPr>
                <w:lang w:val="nl-NL"/>
              </w:rPr>
              <w:t xml:space="preserve"> kunnen herkennen. </w:t>
            </w:r>
          </w:p>
        </w:tc>
      </w:tr>
      <w:tr w:rsidR="00773426" w:rsidRPr="00845D28" w14:paraId="6CB90298" w14:textId="77777777" w:rsidTr="00EE6E52">
        <w:trPr>
          <w:cnfStyle w:val="000000100000" w:firstRow="0" w:lastRow="0" w:firstColumn="0" w:lastColumn="0" w:oddVBand="0" w:evenVBand="0" w:oddHBand="1" w:evenHBand="0" w:firstRowFirstColumn="0" w:firstRowLastColumn="0" w:lastRowFirstColumn="0" w:lastRowLastColumn="0"/>
          <w:trHeight w:val="712"/>
        </w:trPr>
        <w:tc>
          <w:tcPr>
            <w:tcW w:w="567" w:type="dxa"/>
            <w:vAlign w:val="center"/>
          </w:tcPr>
          <w:p w14:paraId="1BF206DF" w14:textId="77777777" w:rsidR="00773426" w:rsidRPr="00676734" w:rsidRDefault="00773426" w:rsidP="00834773">
            <w:pPr>
              <w:spacing w:before="0"/>
              <w:rPr>
                <w:rStyle w:val="Subtieleverwijzing"/>
                <w:lang w:val="nl-NL"/>
              </w:rPr>
            </w:pPr>
            <w:r w:rsidRPr="00676734">
              <w:rPr>
                <w:rStyle w:val="Subtieleverwijzing"/>
                <w:lang w:val="nl-NL"/>
              </w:rPr>
              <w:t>1.B</w:t>
            </w:r>
          </w:p>
        </w:tc>
        <w:tc>
          <w:tcPr>
            <w:tcW w:w="709" w:type="dxa"/>
            <w:vAlign w:val="center"/>
          </w:tcPr>
          <w:p w14:paraId="2EFE6451" w14:textId="77777777" w:rsidR="00773426" w:rsidRPr="00676734" w:rsidRDefault="00773426" w:rsidP="00834773">
            <w:pPr>
              <w:spacing w:before="0"/>
              <w:rPr>
                <w:lang w:val="nl-NL"/>
              </w:rPr>
            </w:pPr>
            <w:r w:rsidRPr="00676734">
              <w:rPr>
                <w:b/>
                <w:bCs/>
                <w:color w:val="538135" w:themeColor="accent6" w:themeShade="BF"/>
                <w:lang w:val="nl-NL"/>
              </w:rPr>
              <w:t>Must</w:t>
            </w:r>
          </w:p>
        </w:tc>
        <w:tc>
          <w:tcPr>
            <w:tcW w:w="851" w:type="dxa"/>
            <w:vAlign w:val="center"/>
          </w:tcPr>
          <w:p w14:paraId="705B3FF4" w14:textId="77777777" w:rsidR="00773426" w:rsidRPr="00676734" w:rsidRDefault="00773426" w:rsidP="00834773">
            <w:pPr>
              <w:spacing w:before="0"/>
              <w:rPr>
                <w:lang w:val="nl-NL"/>
              </w:rPr>
            </w:pPr>
            <w:r w:rsidRPr="00676734">
              <w:rPr>
                <w:lang w:val="nl-NL"/>
              </w:rPr>
              <w:t>Analyse</w:t>
            </w:r>
          </w:p>
        </w:tc>
        <w:tc>
          <w:tcPr>
            <w:tcW w:w="8505" w:type="dxa"/>
            <w:vAlign w:val="center"/>
          </w:tcPr>
          <w:p w14:paraId="77B16D3F" w14:textId="77777777" w:rsidR="00773426" w:rsidRPr="00676734" w:rsidRDefault="00773426" w:rsidP="00834773">
            <w:pPr>
              <w:spacing w:before="0"/>
              <w:rPr>
                <w:lang w:val="nl-NL"/>
              </w:rPr>
            </w:pPr>
            <w:r w:rsidRPr="00676734">
              <w:rPr>
                <w:lang w:val="nl-NL"/>
              </w:rPr>
              <w:t xml:space="preserve">Om het </w:t>
            </w:r>
            <w:r w:rsidRPr="00404DA7">
              <w:rPr>
                <w:rStyle w:val="Subtieleverwijzing"/>
                <w:lang w:val="nl-NL"/>
              </w:rPr>
              <w:t>handalfabet</w:t>
            </w:r>
            <w:r w:rsidRPr="00676734">
              <w:rPr>
                <w:lang w:val="nl-NL"/>
              </w:rPr>
              <w:t xml:space="preserve"> en de </w:t>
            </w:r>
            <w:r w:rsidRPr="00404DA7">
              <w:rPr>
                <w:rStyle w:val="Subtieleverwijzing"/>
                <w:lang w:val="nl-NL"/>
              </w:rPr>
              <w:t>gebarencijfers</w:t>
            </w:r>
            <w:r w:rsidRPr="00676734">
              <w:rPr>
                <w:lang w:val="nl-NL"/>
              </w:rPr>
              <w:t xml:space="preserve"> te kunnen herkennen zal het softwaresysteem in ieder geval de </w:t>
            </w:r>
            <w:r w:rsidRPr="00676734">
              <w:rPr>
                <w:rStyle w:val="Subtieleverwijzing"/>
                <w:lang w:val="nl-NL"/>
              </w:rPr>
              <w:t>handvorm, de vingers, en de beweging en oriëntatie van de hand, de handpalm en de vingers moeten kunnen registreren</w:t>
            </w:r>
            <w:r w:rsidRPr="00676734">
              <w:rPr>
                <w:lang w:val="nl-NL"/>
              </w:rPr>
              <w:t xml:space="preserve">. </w:t>
            </w:r>
          </w:p>
        </w:tc>
      </w:tr>
      <w:tr w:rsidR="00773426" w:rsidRPr="00845D28" w14:paraId="5CB03539" w14:textId="77777777" w:rsidTr="00EE6E52">
        <w:trPr>
          <w:trHeight w:val="20"/>
        </w:trPr>
        <w:tc>
          <w:tcPr>
            <w:tcW w:w="567" w:type="dxa"/>
            <w:vAlign w:val="center"/>
          </w:tcPr>
          <w:p w14:paraId="10A5730A" w14:textId="77777777" w:rsidR="00773426" w:rsidRPr="00676734" w:rsidRDefault="00773426" w:rsidP="00834773">
            <w:pPr>
              <w:spacing w:before="0"/>
              <w:rPr>
                <w:rStyle w:val="Subtieleverwijzing"/>
                <w:lang w:val="nl-NL"/>
              </w:rPr>
            </w:pPr>
            <w:r w:rsidRPr="00676734">
              <w:rPr>
                <w:rStyle w:val="Subtieleverwijzing"/>
                <w:lang w:val="nl-NL"/>
              </w:rPr>
              <w:t>1.C</w:t>
            </w:r>
          </w:p>
        </w:tc>
        <w:tc>
          <w:tcPr>
            <w:tcW w:w="709" w:type="dxa"/>
            <w:vAlign w:val="center"/>
          </w:tcPr>
          <w:p w14:paraId="363AF6D0" w14:textId="77777777" w:rsidR="00773426" w:rsidRPr="00676734" w:rsidRDefault="00773426" w:rsidP="00834773">
            <w:pPr>
              <w:spacing w:before="0"/>
              <w:rPr>
                <w:lang w:val="nl-NL"/>
              </w:rPr>
            </w:pPr>
            <w:proofErr w:type="spellStart"/>
            <w:r w:rsidRPr="00676734">
              <w:rPr>
                <w:b/>
                <w:bCs/>
                <w:color w:val="C00000"/>
                <w:lang w:val="nl-NL"/>
              </w:rPr>
              <w:t>Won’t</w:t>
            </w:r>
            <w:proofErr w:type="spellEnd"/>
          </w:p>
        </w:tc>
        <w:tc>
          <w:tcPr>
            <w:tcW w:w="851" w:type="dxa"/>
            <w:vAlign w:val="center"/>
          </w:tcPr>
          <w:p w14:paraId="0F1B5B8A" w14:textId="77777777" w:rsidR="00773426" w:rsidRPr="00676734" w:rsidRDefault="00773426" w:rsidP="00834773">
            <w:pPr>
              <w:spacing w:before="0"/>
              <w:rPr>
                <w:lang w:val="nl-NL"/>
              </w:rPr>
            </w:pPr>
            <w:r w:rsidRPr="00676734">
              <w:rPr>
                <w:lang w:val="nl-NL"/>
              </w:rPr>
              <w:t>Analyse</w:t>
            </w:r>
          </w:p>
        </w:tc>
        <w:tc>
          <w:tcPr>
            <w:tcW w:w="8505" w:type="dxa"/>
            <w:vAlign w:val="center"/>
          </w:tcPr>
          <w:p w14:paraId="279365AC" w14:textId="77777777" w:rsidR="00773426" w:rsidRPr="00676734" w:rsidRDefault="00773426" w:rsidP="00834773">
            <w:pPr>
              <w:spacing w:before="0"/>
              <w:rPr>
                <w:lang w:val="nl-NL"/>
              </w:rPr>
            </w:pPr>
            <w:r w:rsidRPr="00676734">
              <w:rPr>
                <w:lang w:val="nl-NL"/>
              </w:rPr>
              <w:t xml:space="preserve">Om </w:t>
            </w:r>
            <w:r w:rsidRPr="00676734">
              <w:rPr>
                <w:rStyle w:val="Subtieleverwijzing"/>
                <w:lang w:val="nl-NL"/>
              </w:rPr>
              <w:t>woorden</w:t>
            </w:r>
            <w:r w:rsidRPr="00676734">
              <w:rPr>
                <w:lang w:val="nl-NL"/>
              </w:rPr>
              <w:t xml:space="preserve"> te </w:t>
            </w:r>
            <w:r w:rsidRPr="00676734">
              <w:rPr>
                <w:rStyle w:val="Subtieleverwijzing"/>
                <w:lang w:val="nl-NL"/>
              </w:rPr>
              <w:t>herkennen</w:t>
            </w:r>
            <w:r w:rsidRPr="00676734">
              <w:rPr>
                <w:lang w:val="nl-NL"/>
              </w:rPr>
              <w:t xml:space="preserve">, moet het systeem het systeem </w:t>
            </w:r>
            <w:r w:rsidRPr="00404DA7">
              <w:rPr>
                <w:rStyle w:val="Subtieleverwijzing"/>
                <w:lang w:val="nl-NL"/>
              </w:rPr>
              <w:t>relatieve positie</w:t>
            </w:r>
            <w:r w:rsidRPr="00676734">
              <w:rPr>
                <w:lang w:val="nl-NL"/>
              </w:rPr>
              <w:t xml:space="preserve"> ten opzichte van het lichaam, </w:t>
            </w:r>
            <w:r w:rsidRPr="00404DA7">
              <w:rPr>
                <w:rStyle w:val="Subtieleverwijzing"/>
                <w:lang w:val="nl-NL"/>
              </w:rPr>
              <w:t>ruimtelijk gebruik</w:t>
            </w:r>
            <w:r w:rsidRPr="00676734">
              <w:rPr>
                <w:lang w:val="nl-NL"/>
              </w:rPr>
              <w:t xml:space="preserve">, en </w:t>
            </w:r>
            <w:r w:rsidRPr="00404DA7">
              <w:rPr>
                <w:rStyle w:val="Subtieleverwijzing"/>
                <w:lang w:val="nl-NL"/>
              </w:rPr>
              <w:t>non-manuele elementen</w:t>
            </w:r>
            <w:r w:rsidRPr="00676734">
              <w:rPr>
                <w:lang w:val="nl-NL"/>
              </w:rPr>
              <w:t xml:space="preserve"> herkennen.</w:t>
            </w:r>
          </w:p>
        </w:tc>
      </w:tr>
      <w:tr w:rsidR="00773426" w:rsidRPr="00845D28" w14:paraId="507B04DC" w14:textId="77777777" w:rsidTr="00EE6E52">
        <w:trPr>
          <w:cnfStyle w:val="000000100000" w:firstRow="0" w:lastRow="0" w:firstColumn="0" w:lastColumn="0" w:oddVBand="0" w:evenVBand="0" w:oddHBand="1" w:evenHBand="0" w:firstRowFirstColumn="0" w:firstRowLastColumn="0" w:lastRowFirstColumn="0" w:lastRowLastColumn="0"/>
          <w:trHeight w:val="20"/>
        </w:trPr>
        <w:tc>
          <w:tcPr>
            <w:tcW w:w="567" w:type="dxa"/>
            <w:vAlign w:val="center"/>
          </w:tcPr>
          <w:p w14:paraId="6EF6BF52" w14:textId="77777777" w:rsidR="00773426" w:rsidRPr="00676734" w:rsidRDefault="00773426" w:rsidP="00834773">
            <w:pPr>
              <w:spacing w:before="0"/>
              <w:rPr>
                <w:rStyle w:val="Subtieleverwijzing"/>
                <w:lang w:val="nl-NL"/>
              </w:rPr>
            </w:pPr>
            <w:r w:rsidRPr="00676734">
              <w:rPr>
                <w:rStyle w:val="Subtieleverwijzing"/>
                <w:lang w:val="nl-NL"/>
              </w:rPr>
              <w:t>1.D</w:t>
            </w:r>
          </w:p>
        </w:tc>
        <w:tc>
          <w:tcPr>
            <w:tcW w:w="709" w:type="dxa"/>
            <w:vAlign w:val="center"/>
          </w:tcPr>
          <w:p w14:paraId="0B16910C" w14:textId="77777777" w:rsidR="00773426" w:rsidRPr="00676734" w:rsidRDefault="00773426" w:rsidP="00834773">
            <w:pPr>
              <w:spacing w:before="0"/>
              <w:rPr>
                <w:lang w:val="nl-NL"/>
              </w:rPr>
            </w:pPr>
            <w:proofErr w:type="spellStart"/>
            <w:r w:rsidRPr="00676734">
              <w:rPr>
                <w:b/>
                <w:bCs/>
                <w:color w:val="C00000"/>
                <w:lang w:val="nl-NL"/>
              </w:rPr>
              <w:t>Won’t</w:t>
            </w:r>
            <w:proofErr w:type="spellEnd"/>
          </w:p>
        </w:tc>
        <w:tc>
          <w:tcPr>
            <w:tcW w:w="851" w:type="dxa"/>
            <w:vAlign w:val="center"/>
          </w:tcPr>
          <w:p w14:paraId="7BC72E55" w14:textId="77777777" w:rsidR="00773426" w:rsidRPr="00676734" w:rsidRDefault="00773426" w:rsidP="00834773">
            <w:pPr>
              <w:spacing w:before="0"/>
              <w:rPr>
                <w:lang w:val="nl-NL"/>
              </w:rPr>
            </w:pPr>
            <w:r w:rsidRPr="00676734">
              <w:rPr>
                <w:lang w:val="nl-NL"/>
              </w:rPr>
              <w:t>Analyse</w:t>
            </w:r>
          </w:p>
        </w:tc>
        <w:tc>
          <w:tcPr>
            <w:tcW w:w="8505" w:type="dxa"/>
            <w:vAlign w:val="center"/>
          </w:tcPr>
          <w:p w14:paraId="23495CD4" w14:textId="77777777" w:rsidR="00773426" w:rsidRPr="00676734" w:rsidRDefault="00773426" w:rsidP="00834773">
            <w:pPr>
              <w:spacing w:before="0"/>
              <w:rPr>
                <w:lang w:val="nl-NL"/>
              </w:rPr>
            </w:pPr>
            <w:r w:rsidRPr="00676734">
              <w:rPr>
                <w:lang w:val="nl-NL"/>
              </w:rPr>
              <w:t xml:space="preserve">Non-manuele elementen die herkent moeten worden (zowel statisch als bewegend) om de </w:t>
            </w:r>
            <w:r w:rsidRPr="00676734">
              <w:rPr>
                <w:rStyle w:val="Subtieleverwijzing"/>
                <w:lang w:val="nl-NL"/>
              </w:rPr>
              <w:t>volledige</w:t>
            </w:r>
            <w:r w:rsidRPr="00676734">
              <w:rPr>
                <w:lang w:val="nl-NL"/>
              </w:rPr>
              <w:t xml:space="preserve"> </w:t>
            </w:r>
            <w:r w:rsidRPr="00676734">
              <w:rPr>
                <w:rStyle w:val="Subtieleverwijzing"/>
                <w:lang w:val="nl-NL"/>
              </w:rPr>
              <w:t>gebarentaal</w:t>
            </w:r>
            <w:r w:rsidRPr="00676734">
              <w:rPr>
                <w:lang w:val="nl-NL"/>
              </w:rPr>
              <w:t xml:space="preserve"> te kunnen </w:t>
            </w:r>
            <w:r w:rsidRPr="00676734">
              <w:rPr>
                <w:rStyle w:val="Subtieleverwijzing"/>
                <w:lang w:val="nl-NL"/>
              </w:rPr>
              <w:t>vertalen</w:t>
            </w:r>
            <w:r w:rsidRPr="00676734">
              <w:rPr>
                <w:lang w:val="nl-NL"/>
              </w:rPr>
              <w:t xml:space="preserve"> zijn </w:t>
            </w:r>
            <w:r w:rsidRPr="00404DA7">
              <w:rPr>
                <w:rStyle w:val="Subtieleverwijzing"/>
                <w:lang w:val="nl-NL"/>
              </w:rPr>
              <w:t>hoofd, schouders, ellenboog, pols, wenkbrauwen, ogen, mond en gelaatsuitdrukking</w:t>
            </w:r>
            <w:r w:rsidRPr="00676734">
              <w:rPr>
                <w:lang w:val="nl-NL"/>
              </w:rPr>
              <w:t>.</w:t>
            </w:r>
          </w:p>
        </w:tc>
      </w:tr>
      <w:tr w:rsidR="00773426" w:rsidRPr="00845D28" w14:paraId="1722ED3D" w14:textId="77777777" w:rsidTr="00EE6E52">
        <w:trPr>
          <w:trHeight w:val="20"/>
        </w:trPr>
        <w:tc>
          <w:tcPr>
            <w:tcW w:w="567" w:type="dxa"/>
            <w:vAlign w:val="center"/>
          </w:tcPr>
          <w:p w14:paraId="1A764F94" w14:textId="77777777" w:rsidR="00773426" w:rsidRPr="00676734" w:rsidRDefault="00773426" w:rsidP="00834773">
            <w:pPr>
              <w:spacing w:before="0"/>
              <w:rPr>
                <w:rStyle w:val="Subtieleverwijzing"/>
                <w:lang w:val="nl-NL"/>
              </w:rPr>
            </w:pPr>
            <w:r w:rsidRPr="00676734">
              <w:rPr>
                <w:rStyle w:val="Subtieleverwijzing"/>
                <w:lang w:val="nl-NL"/>
              </w:rPr>
              <w:t>2</w:t>
            </w:r>
          </w:p>
        </w:tc>
        <w:tc>
          <w:tcPr>
            <w:tcW w:w="709" w:type="dxa"/>
            <w:vAlign w:val="center"/>
          </w:tcPr>
          <w:p w14:paraId="47D7AA92" w14:textId="77777777" w:rsidR="00773426" w:rsidRPr="00676734" w:rsidRDefault="00773426" w:rsidP="00834773">
            <w:pPr>
              <w:spacing w:before="0"/>
              <w:rPr>
                <w:b/>
                <w:bCs/>
                <w:color w:val="C00000"/>
                <w:lang w:val="nl-NL"/>
              </w:rPr>
            </w:pPr>
            <w:r w:rsidRPr="00676734">
              <w:rPr>
                <w:b/>
                <w:bCs/>
                <w:color w:val="538135" w:themeColor="accent6" w:themeShade="BF"/>
                <w:lang w:val="nl-NL"/>
              </w:rPr>
              <w:t>Must</w:t>
            </w:r>
          </w:p>
        </w:tc>
        <w:tc>
          <w:tcPr>
            <w:tcW w:w="851" w:type="dxa"/>
            <w:vAlign w:val="center"/>
          </w:tcPr>
          <w:p w14:paraId="37B779A8" w14:textId="77777777" w:rsidR="00773426" w:rsidRPr="00676734" w:rsidRDefault="00773426" w:rsidP="00834773">
            <w:pPr>
              <w:spacing w:before="0"/>
              <w:rPr>
                <w:lang w:val="nl-NL"/>
              </w:rPr>
            </w:pPr>
            <w:proofErr w:type="spellStart"/>
            <w:r w:rsidRPr="00676734">
              <w:rPr>
                <w:lang w:val="nl-NL"/>
              </w:rPr>
              <w:t>Prowise</w:t>
            </w:r>
            <w:proofErr w:type="spellEnd"/>
          </w:p>
        </w:tc>
        <w:tc>
          <w:tcPr>
            <w:tcW w:w="8505" w:type="dxa"/>
            <w:vAlign w:val="center"/>
          </w:tcPr>
          <w:p w14:paraId="14C2FAF9" w14:textId="77777777" w:rsidR="00773426" w:rsidRPr="00676734" w:rsidRDefault="00773426" w:rsidP="00834773">
            <w:pPr>
              <w:spacing w:before="0"/>
              <w:rPr>
                <w:lang w:val="nl-NL"/>
              </w:rPr>
            </w:pPr>
            <w:r w:rsidRPr="00676734">
              <w:rPr>
                <w:lang w:val="nl-NL"/>
              </w:rPr>
              <w:t xml:space="preserve">De applicatie moet een </w:t>
            </w:r>
            <w:r w:rsidRPr="00676734">
              <w:rPr>
                <w:rStyle w:val="Subtieleverwijzing"/>
                <w:lang w:val="nl-NL"/>
              </w:rPr>
              <w:t>eenvoudig</w:t>
            </w:r>
            <w:r w:rsidRPr="00676734">
              <w:rPr>
                <w:lang w:val="nl-NL"/>
              </w:rPr>
              <w:t xml:space="preserve"> </w:t>
            </w:r>
            <w:r w:rsidRPr="00676734">
              <w:rPr>
                <w:rStyle w:val="Subtieleverwijzing"/>
                <w:lang w:val="nl-NL"/>
              </w:rPr>
              <w:t>front-end</w:t>
            </w:r>
            <w:r w:rsidRPr="00676734">
              <w:rPr>
                <w:lang w:val="nl-NL"/>
              </w:rPr>
              <w:t xml:space="preserve"> bevatten om de vertaling van herkende gebaren te kunnen tonen aan de gebruiker.</w:t>
            </w:r>
          </w:p>
        </w:tc>
      </w:tr>
      <w:tr w:rsidR="00773426" w:rsidRPr="00845D28" w14:paraId="6967AF0A" w14:textId="77777777" w:rsidTr="00EE6E52">
        <w:trPr>
          <w:cnfStyle w:val="000000100000" w:firstRow="0" w:lastRow="0" w:firstColumn="0" w:lastColumn="0" w:oddVBand="0" w:evenVBand="0" w:oddHBand="1" w:evenHBand="0" w:firstRowFirstColumn="0" w:firstRowLastColumn="0" w:lastRowFirstColumn="0" w:lastRowLastColumn="0"/>
          <w:trHeight w:val="20"/>
        </w:trPr>
        <w:tc>
          <w:tcPr>
            <w:tcW w:w="567" w:type="dxa"/>
            <w:vAlign w:val="center"/>
          </w:tcPr>
          <w:p w14:paraId="31F3FB47" w14:textId="77777777" w:rsidR="00773426" w:rsidRPr="00676734" w:rsidRDefault="00773426" w:rsidP="00834773">
            <w:pPr>
              <w:spacing w:before="0"/>
              <w:rPr>
                <w:rStyle w:val="Subtieleverwijzing"/>
                <w:lang w:val="nl-NL"/>
              </w:rPr>
            </w:pPr>
            <w:r w:rsidRPr="00676734">
              <w:rPr>
                <w:rStyle w:val="Subtieleverwijzing"/>
                <w:lang w:val="nl-NL"/>
              </w:rPr>
              <w:t>2.A</w:t>
            </w:r>
          </w:p>
        </w:tc>
        <w:tc>
          <w:tcPr>
            <w:tcW w:w="709" w:type="dxa"/>
            <w:vAlign w:val="center"/>
          </w:tcPr>
          <w:p w14:paraId="77FB9C85" w14:textId="77777777" w:rsidR="00773426" w:rsidRPr="00676734" w:rsidRDefault="00773426" w:rsidP="00834773">
            <w:pPr>
              <w:spacing w:before="0"/>
              <w:rPr>
                <w:b/>
                <w:bCs/>
                <w:color w:val="C00000"/>
                <w:lang w:val="nl-NL"/>
              </w:rPr>
            </w:pPr>
            <w:proofErr w:type="spellStart"/>
            <w:r w:rsidRPr="00676734">
              <w:rPr>
                <w:b/>
                <w:bCs/>
                <w:color w:val="BF8F00" w:themeColor="accent4" w:themeShade="BF"/>
                <w:lang w:val="nl-NL"/>
              </w:rPr>
              <w:t>Should</w:t>
            </w:r>
            <w:proofErr w:type="spellEnd"/>
          </w:p>
        </w:tc>
        <w:tc>
          <w:tcPr>
            <w:tcW w:w="851" w:type="dxa"/>
            <w:vAlign w:val="center"/>
          </w:tcPr>
          <w:p w14:paraId="0AB09055" w14:textId="77777777" w:rsidR="00773426" w:rsidRPr="00676734" w:rsidRDefault="00773426" w:rsidP="00834773">
            <w:pPr>
              <w:spacing w:before="0"/>
              <w:rPr>
                <w:lang w:val="nl-NL"/>
              </w:rPr>
            </w:pPr>
            <w:proofErr w:type="spellStart"/>
            <w:r w:rsidRPr="00676734">
              <w:rPr>
                <w:lang w:val="nl-NL"/>
              </w:rPr>
              <w:t>Prowise</w:t>
            </w:r>
            <w:proofErr w:type="spellEnd"/>
          </w:p>
        </w:tc>
        <w:tc>
          <w:tcPr>
            <w:tcW w:w="8505" w:type="dxa"/>
            <w:vAlign w:val="center"/>
          </w:tcPr>
          <w:p w14:paraId="329DC3A7" w14:textId="77777777" w:rsidR="00773426" w:rsidRPr="00676734" w:rsidRDefault="00773426" w:rsidP="00834773">
            <w:pPr>
              <w:spacing w:before="0"/>
              <w:rPr>
                <w:lang w:val="nl-NL"/>
              </w:rPr>
            </w:pPr>
            <w:r w:rsidRPr="00676734">
              <w:rPr>
                <w:lang w:val="nl-NL"/>
              </w:rPr>
              <w:t xml:space="preserve">Om toepassing van de functionaliteit te demonstreren, zou een tweetal prototype front-end opgezet kunnen worden. Eén van deze </w:t>
            </w:r>
            <w:r w:rsidRPr="00676734">
              <w:rPr>
                <w:rStyle w:val="Subtieleverwijzing"/>
                <w:lang w:val="nl-NL"/>
              </w:rPr>
              <w:t>front-</w:t>
            </w:r>
            <w:proofErr w:type="spellStart"/>
            <w:r w:rsidRPr="00676734">
              <w:rPr>
                <w:rStyle w:val="Subtieleverwijzing"/>
                <w:lang w:val="nl-NL"/>
              </w:rPr>
              <w:t>end</w:t>
            </w:r>
            <w:r w:rsidRPr="00676734">
              <w:rPr>
                <w:lang w:val="nl-NL"/>
              </w:rPr>
              <w:t>s</w:t>
            </w:r>
            <w:proofErr w:type="spellEnd"/>
            <w:r w:rsidRPr="00676734">
              <w:rPr>
                <w:lang w:val="nl-NL"/>
              </w:rPr>
              <w:t xml:space="preserve"> is een </w:t>
            </w:r>
            <w:r w:rsidRPr="00676734">
              <w:rPr>
                <w:rStyle w:val="Subtieleverwijzing"/>
                <w:lang w:val="nl-NL"/>
              </w:rPr>
              <w:t>les-module</w:t>
            </w:r>
            <w:r w:rsidRPr="00676734">
              <w:rPr>
                <w:lang w:val="nl-NL"/>
              </w:rPr>
              <w:t xml:space="preserve">, waarin de gebruiker </w:t>
            </w:r>
            <w:proofErr w:type="gramStart"/>
            <w:r w:rsidRPr="00676734">
              <w:rPr>
                <w:lang w:val="nl-NL"/>
              </w:rPr>
              <w:t>middels</w:t>
            </w:r>
            <w:proofErr w:type="gramEnd"/>
            <w:r w:rsidRPr="00676734">
              <w:rPr>
                <w:lang w:val="nl-NL"/>
              </w:rPr>
              <w:t xml:space="preserve"> bijvoorbeeld eenvoudige quizzen gebarentaal leert.</w:t>
            </w:r>
          </w:p>
        </w:tc>
      </w:tr>
      <w:tr w:rsidR="00773426" w:rsidRPr="00845D28" w14:paraId="645FA7CC" w14:textId="77777777" w:rsidTr="00EE6E52">
        <w:trPr>
          <w:trHeight w:val="20"/>
        </w:trPr>
        <w:tc>
          <w:tcPr>
            <w:tcW w:w="567" w:type="dxa"/>
            <w:vAlign w:val="center"/>
          </w:tcPr>
          <w:p w14:paraId="49B2F683" w14:textId="77777777" w:rsidR="00773426" w:rsidRPr="00676734" w:rsidRDefault="00773426" w:rsidP="00834773">
            <w:pPr>
              <w:spacing w:before="0"/>
              <w:rPr>
                <w:rStyle w:val="Subtieleverwijzing"/>
                <w:lang w:val="nl-NL"/>
              </w:rPr>
            </w:pPr>
            <w:r w:rsidRPr="00676734">
              <w:rPr>
                <w:rStyle w:val="Subtieleverwijzing"/>
                <w:lang w:val="nl-NL"/>
              </w:rPr>
              <w:t>2.B</w:t>
            </w:r>
          </w:p>
        </w:tc>
        <w:tc>
          <w:tcPr>
            <w:tcW w:w="709" w:type="dxa"/>
            <w:vAlign w:val="center"/>
          </w:tcPr>
          <w:p w14:paraId="71A7DE4C" w14:textId="77777777" w:rsidR="00773426" w:rsidRPr="00676734" w:rsidRDefault="00773426" w:rsidP="00834773">
            <w:pPr>
              <w:spacing w:before="0"/>
              <w:rPr>
                <w:b/>
                <w:bCs/>
                <w:color w:val="C00000"/>
                <w:lang w:val="nl-NL"/>
              </w:rPr>
            </w:pPr>
            <w:proofErr w:type="spellStart"/>
            <w:r w:rsidRPr="00676734">
              <w:rPr>
                <w:b/>
                <w:bCs/>
                <w:color w:val="BF8F00" w:themeColor="accent4" w:themeShade="BF"/>
                <w:lang w:val="nl-NL"/>
              </w:rPr>
              <w:t>Should</w:t>
            </w:r>
            <w:proofErr w:type="spellEnd"/>
          </w:p>
        </w:tc>
        <w:tc>
          <w:tcPr>
            <w:tcW w:w="851" w:type="dxa"/>
            <w:vAlign w:val="center"/>
          </w:tcPr>
          <w:p w14:paraId="5007FA3A" w14:textId="77777777" w:rsidR="00773426" w:rsidRPr="00676734" w:rsidRDefault="00773426" w:rsidP="00834773">
            <w:pPr>
              <w:spacing w:before="0"/>
              <w:rPr>
                <w:lang w:val="nl-NL"/>
              </w:rPr>
            </w:pPr>
            <w:proofErr w:type="spellStart"/>
            <w:r w:rsidRPr="00676734">
              <w:rPr>
                <w:lang w:val="nl-NL"/>
              </w:rPr>
              <w:t>Prowise</w:t>
            </w:r>
            <w:proofErr w:type="spellEnd"/>
          </w:p>
        </w:tc>
        <w:tc>
          <w:tcPr>
            <w:tcW w:w="8505" w:type="dxa"/>
            <w:vAlign w:val="center"/>
          </w:tcPr>
          <w:p w14:paraId="5D175D35" w14:textId="77777777" w:rsidR="00773426" w:rsidRPr="00676734" w:rsidRDefault="00773426" w:rsidP="00834773">
            <w:pPr>
              <w:spacing w:before="0"/>
              <w:rPr>
                <w:lang w:val="nl-NL"/>
              </w:rPr>
            </w:pPr>
            <w:r w:rsidRPr="00676734">
              <w:rPr>
                <w:lang w:val="nl-NL"/>
              </w:rPr>
              <w:t xml:space="preserve">Om toepassing van de functionaliteit te demonstreren, zou een tweetal prototype front-end opgezet kunnen worden. Een tweede van deze </w:t>
            </w:r>
            <w:r w:rsidRPr="00676734">
              <w:rPr>
                <w:rStyle w:val="Subtieleverwijzing"/>
                <w:lang w:val="nl-NL"/>
              </w:rPr>
              <w:t>front-</w:t>
            </w:r>
            <w:proofErr w:type="spellStart"/>
            <w:r w:rsidRPr="00676734">
              <w:rPr>
                <w:rStyle w:val="Subtieleverwijzing"/>
                <w:lang w:val="nl-NL"/>
              </w:rPr>
              <w:t>end</w:t>
            </w:r>
            <w:r w:rsidRPr="00676734">
              <w:rPr>
                <w:lang w:val="nl-NL"/>
              </w:rPr>
              <w:t>s</w:t>
            </w:r>
            <w:proofErr w:type="spellEnd"/>
            <w:r w:rsidRPr="00676734">
              <w:rPr>
                <w:lang w:val="nl-NL"/>
              </w:rPr>
              <w:t xml:space="preserve"> is een </w:t>
            </w:r>
            <w:r w:rsidRPr="00676734">
              <w:rPr>
                <w:rStyle w:val="Subtieleverwijzing"/>
                <w:lang w:val="nl-NL"/>
              </w:rPr>
              <w:t>spel-module</w:t>
            </w:r>
            <w:r w:rsidRPr="00676734">
              <w:rPr>
                <w:lang w:val="nl-NL"/>
              </w:rPr>
              <w:t xml:space="preserve">, waarin de gebruiker </w:t>
            </w:r>
            <w:proofErr w:type="gramStart"/>
            <w:r w:rsidRPr="00676734">
              <w:rPr>
                <w:lang w:val="nl-NL"/>
              </w:rPr>
              <w:t>middels</w:t>
            </w:r>
            <w:proofErr w:type="gramEnd"/>
            <w:r w:rsidRPr="00676734">
              <w:rPr>
                <w:lang w:val="nl-NL"/>
              </w:rPr>
              <w:t xml:space="preserve"> wat eenvoudige letter-spelletjes de gebarenherkenning kan gebruiken.</w:t>
            </w:r>
          </w:p>
        </w:tc>
      </w:tr>
      <w:tr w:rsidR="00773426" w:rsidRPr="00845D28" w14:paraId="1BFB4B7E" w14:textId="77777777" w:rsidTr="00EE6E52">
        <w:trPr>
          <w:cnfStyle w:val="000000100000" w:firstRow="0" w:lastRow="0" w:firstColumn="0" w:lastColumn="0" w:oddVBand="0" w:evenVBand="0" w:oddHBand="1" w:evenHBand="0" w:firstRowFirstColumn="0" w:firstRowLastColumn="0" w:lastRowFirstColumn="0" w:lastRowLastColumn="0"/>
          <w:trHeight w:val="20"/>
        </w:trPr>
        <w:tc>
          <w:tcPr>
            <w:tcW w:w="567" w:type="dxa"/>
            <w:vAlign w:val="center"/>
          </w:tcPr>
          <w:p w14:paraId="44B52C61" w14:textId="77777777" w:rsidR="00773426" w:rsidRPr="00676734" w:rsidRDefault="00773426" w:rsidP="00834773">
            <w:pPr>
              <w:spacing w:before="0"/>
              <w:rPr>
                <w:rStyle w:val="Subtieleverwijzing"/>
                <w:lang w:val="nl-NL"/>
              </w:rPr>
            </w:pPr>
            <w:r w:rsidRPr="00676734">
              <w:rPr>
                <w:rStyle w:val="Subtieleverwijzing"/>
                <w:lang w:val="nl-NL"/>
              </w:rPr>
              <w:t>3</w:t>
            </w:r>
          </w:p>
        </w:tc>
        <w:tc>
          <w:tcPr>
            <w:tcW w:w="709" w:type="dxa"/>
            <w:vAlign w:val="center"/>
          </w:tcPr>
          <w:p w14:paraId="757454F6" w14:textId="77777777" w:rsidR="00773426" w:rsidRPr="00676734" w:rsidRDefault="00773426" w:rsidP="00834773">
            <w:pPr>
              <w:spacing w:before="0"/>
              <w:rPr>
                <w:b/>
                <w:bCs/>
                <w:color w:val="BF8F00" w:themeColor="accent4" w:themeShade="BF"/>
                <w:lang w:val="nl-NL"/>
              </w:rPr>
            </w:pPr>
            <w:r w:rsidRPr="00676734">
              <w:rPr>
                <w:b/>
                <w:bCs/>
                <w:color w:val="538135" w:themeColor="accent6" w:themeShade="BF"/>
                <w:lang w:val="nl-NL"/>
              </w:rPr>
              <w:t>Must</w:t>
            </w:r>
          </w:p>
        </w:tc>
        <w:tc>
          <w:tcPr>
            <w:tcW w:w="851" w:type="dxa"/>
            <w:vAlign w:val="center"/>
          </w:tcPr>
          <w:p w14:paraId="0AEC4566" w14:textId="77777777" w:rsidR="00773426" w:rsidRPr="00676734" w:rsidRDefault="00773426" w:rsidP="00834773">
            <w:pPr>
              <w:spacing w:before="0"/>
              <w:rPr>
                <w:lang w:val="nl-NL"/>
              </w:rPr>
            </w:pPr>
            <w:proofErr w:type="spellStart"/>
            <w:r w:rsidRPr="00676734">
              <w:rPr>
                <w:lang w:val="nl-NL"/>
              </w:rPr>
              <w:t>Prowise</w:t>
            </w:r>
            <w:proofErr w:type="spellEnd"/>
          </w:p>
        </w:tc>
        <w:tc>
          <w:tcPr>
            <w:tcW w:w="8505" w:type="dxa"/>
            <w:vAlign w:val="center"/>
          </w:tcPr>
          <w:p w14:paraId="252F206A" w14:textId="4D690E33" w:rsidR="00773426" w:rsidRPr="00676734" w:rsidRDefault="00773426" w:rsidP="00834773">
            <w:pPr>
              <w:spacing w:before="0"/>
              <w:rPr>
                <w:lang w:val="nl-NL"/>
              </w:rPr>
            </w:pPr>
            <w:r w:rsidRPr="00676734">
              <w:rPr>
                <w:lang w:val="nl-NL"/>
              </w:rPr>
              <w:t>De applicatie(s) moeten volledig (logica, dat</w:t>
            </w:r>
            <w:r w:rsidR="00AE3F10">
              <w:rPr>
                <w:lang w:val="nl-NL"/>
              </w:rPr>
              <w:t>a</w:t>
            </w:r>
            <w:r w:rsidRPr="00676734">
              <w:rPr>
                <w:lang w:val="nl-NL"/>
              </w:rPr>
              <w:t>set, front</w:t>
            </w:r>
            <w:r w:rsidR="00AE3F10">
              <w:rPr>
                <w:lang w:val="nl-NL"/>
              </w:rPr>
              <w:t>-</w:t>
            </w:r>
            <w:r w:rsidRPr="00676734">
              <w:rPr>
                <w:lang w:val="nl-NL"/>
              </w:rPr>
              <w:t xml:space="preserve">end) </w:t>
            </w:r>
            <w:r w:rsidRPr="00676734">
              <w:rPr>
                <w:rStyle w:val="Subtieleverwijzing"/>
                <w:lang w:val="nl-NL"/>
              </w:rPr>
              <w:t>offline</w:t>
            </w:r>
            <w:r w:rsidRPr="00676734">
              <w:rPr>
                <w:lang w:val="nl-NL"/>
              </w:rPr>
              <w:t xml:space="preserve"> </w:t>
            </w:r>
            <w:r w:rsidRPr="000D5005">
              <w:rPr>
                <w:rStyle w:val="Subtieleverwijzing"/>
                <w:lang w:val="nl-NL"/>
              </w:rPr>
              <w:t>beschikbaar</w:t>
            </w:r>
            <w:r w:rsidRPr="00676734">
              <w:rPr>
                <w:lang w:val="nl-NL"/>
              </w:rPr>
              <w:t xml:space="preserve"> zijn</w:t>
            </w:r>
          </w:p>
        </w:tc>
      </w:tr>
      <w:tr w:rsidR="00773426" w:rsidRPr="00845D28" w14:paraId="187F0174" w14:textId="77777777" w:rsidTr="00EE6E52">
        <w:trPr>
          <w:trHeight w:val="20"/>
        </w:trPr>
        <w:tc>
          <w:tcPr>
            <w:tcW w:w="567" w:type="dxa"/>
            <w:vAlign w:val="center"/>
          </w:tcPr>
          <w:p w14:paraId="128BD11B" w14:textId="77777777" w:rsidR="00773426" w:rsidRPr="00676734" w:rsidRDefault="00773426" w:rsidP="00834773">
            <w:pPr>
              <w:spacing w:before="0"/>
              <w:rPr>
                <w:rStyle w:val="Subtieleverwijzing"/>
                <w:lang w:val="nl-NL"/>
              </w:rPr>
            </w:pPr>
            <w:r w:rsidRPr="00676734">
              <w:rPr>
                <w:rStyle w:val="Subtieleverwijzing"/>
                <w:lang w:val="nl-NL"/>
              </w:rPr>
              <w:t>4</w:t>
            </w:r>
          </w:p>
        </w:tc>
        <w:tc>
          <w:tcPr>
            <w:tcW w:w="709" w:type="dxa"/>
            <w:vAlign w:val="center"/>
          </w:tcPr>
          <w:p w14:paraId="18E1B25B" w14:textId="77777777" w:rsidR="00773426" w:rsidRPr="00676734" w:rsidRDefault="00773426" w:rsidP="00834773">
            <w:pPr>
              <w:spacing w:before="0"/>
              <w:rPr>
                <w:b/>
                <w:bCs/>
                <w:color w:val="BF8F00" w:themeColor="accent4" w:themeShade="BF"/>
                <w:lang w:val="nl-NL"/>
              </w:rPr>
            </w:pPr>
            <w:r w:rsidRPr="00676734">
              <w:rPr>
                <w:b/>
                <w:bCs/>
                <w:color w:val="538135" w:themeColor="accent6" w:themeShade="BF"/>
                <w:lang w:val="nl-NL"/>
              </w:rPr>
              <w:t>Must</w:t>
            </w:r>
          </w:p>
        </w:tc>
        <w:tc>
          <w:tcPr>
            <w:tcW w:w="851" w:type="dxa"/>
            <w:vAlign w:val="center"/>
          </w:tcPr>
          <w:p w14:paraId="258413B8" w14:textId="77777777" w:rsidR="00773426" w:rsidRPr="00676734" w:rsidRDefault="00773426" w:rsidP="00834773">
            <w:pPr>
              <w:spacing w:before="0"/>
              <w:rPr>
                <w:lang w:val="nl-NL"/>
              </w:rPr>
            </w:pPr>
            <w:proofErr w:type="spellStart"/>
            <w:r w:rsidRPr="00676734">
              <w:rPr>
                <w:lang w:val="nl-NL"/>
              </w:rPr>
              <w:t>Prowise</w:t>
            </w:r>
            <w:proofErr w:type="spellEnd"/>
          </w:p>
        </w:tc>
        <w:tc>
          <w:tcPr>
            <w:tcW w:w="8505" w:type="dxa"/>
            <w:vAlign w:val="center"/>
          </w:tcPr>
          <w:p w14:paraId="56F53855" w14:textId="77777777" w:rsidR="00773426" w:rsidRPr="00676734" w:rsidRDefault="00773426" w:rsidP="00834773">
            <w:pPr>
              <w:spacing w:before="0"/>
              <w:rPr>
                <w:lang w:val="nl-NL"/>
              </w:rPr>
            </w:pPr>
            <w:r w:rsidRPr="00676734">
              <w:rPr>
                <w:lang w:val="nl-NL"/>
              </w:rPr>
              <w:t xml:space="preserve">De applicatie(s) moeten werkend zijn op een </w:t>
            </w:r>
            <w:proofErr w:type="spellStart"/>
            <w:r w:rsidRPr="00676734">
              <w:rPr>
                <w:lang w:val="nl-NL"/>
              </w:rPr>
              <w:t>Prowise</w:t>
            </w:r>
            <w:proofErr w:type="spellEnd"/>
            <w:r w:rsidRPr="00676734">
              <w:rPr>
                <w:lang w:val="nl-NL"/>
              </w:rPr>
              <w:t xml:space="preserve"> </w:t>
            </w:r>
            <w:r w:rsidRPr="00676734">
              <w:rPr>
                <w:rStyle w:val="Subtieleverwijzing"/>
                <w:lang w:val="nl-NL"/>
              </w:rPr>
              <w:t>digitaal schoolbord</w:t>
            </w:r>
            <w:r w:rsidRPr="00676734">
              <w:rPr>
                <w:lang w:val="nl-NL"/>
              </w:rPr>
              <w:t>.</w:t>
            </w:r>
          </w:p>
        </w:tc>
      </w:tr>
      <w:tr w:rsidR="00773426" w:rsidRPr="00845D28" w14:paraId="6F1B6BF5" w14:textId="77777777" w:rsidTr="00EE6E52">
        <w:trPr>
          <w:cnfStyle w:val="000000100000" w:firstRow="0" w:lastRow="0" w:firstColumn="0" w:lastColumn="0" w:oddVBand="0" w:evenVBand="0" w:oddHBand="1" w:evenHBand="0" w:firstRowFirstColumn="0" w:firstRowLastColumn="0" w:lastRowFirstColumn="0" w:lastRowLastColumn="0"/>
          <w:trHeight w:val="20"/>
        </w:trPr>
        <w:tc>
          <w:tcPr>
            <w:tcW w:w="567" w:type="dxa"/>
            <w:vAlign w:val="center"/>
          </w:tcPr>
          <w:p w14:paraId="5B677A2F" w14:textId="77777777" w:rsidR="00773426" w:rsidRPr="00676734" w:rsidRDefault="00773426" w:rsidP="00834773">
            <w:pPr>
              <w:spacing w:before="0"/>
              <w:rPr>
                <w:rStyle w:val="Subtieleverwijzing"/>
                <w:lang w:val="nl-NL"/>
              </w:rPr>
            </w:pPr>
            <w:r w:rsidRPr="00676734">
              <w:rPr>
                <w:rStyle w:val="Subtieleverwijzing"/>
                <w:lang w:val="nl-NL"/>
              </w:rPr>
              <w:t>5</w:t>
            </w:r>
          </w:p>
        </w:tc>
        <w:tc>
          <w:tcPr>
            <w:tcW w:w="709" w:type="dxa"/>
            <w:vAlign w:val="center"/>
          </w:tcPr>
          <w:p w14:paraId="2BC73C03" w14:textId="77777777" w:rsidR="00773426" w:rsidRPr="00676734" w:rsidRDefault="00773426" w:rsidP="00834773">
            <w:pPr>
              <w:spacing w:before="0"/>
              <w:rPr>
                <w:b/>
                <w:bCs/>
                <w:color w:val="BF8F00" w:themeColor="accent4" w:themeShade="BF"/>
                <w:lang w:val="nl-NL"/>
              </w:rPr>
            </w:pPr>
            <w:proofErr w:type="spellStart"/>
            <w:r w:rsidRPr="00676734">
              <w:rPr>
                <w:b/>
                <w:bCs/>
                <w:color w:val="BF8F00" w:themeColor="accent4" w:themeShade="BF"/>
                <w:lang w:val="nl-NL"/>
              </w:rPr>
              <w:t>Should</w:t>
            </w:r>
            <w:proofErr w:type="spellEnd"/>
          </w:p>
        </w:tc>
        <w:tc>
          <w:tcPr>
            <w:tcW w:w="851" w:type="dxa"/>
            <w:vAlign w:val="center"/>
          </w:tcPr>
          <w:p w14:paraId="1555F7E3" w14:textId="77777777" w:rsidR="00773426" w:rsidRPr="00676734" w:rsidRDefault="00773426" w:rsidP="00834773">
            <w:pPr>
              <w:spacing w:before="0"/>
              <w:rPr>
                <w:lang w:val="nl-NL"/>
              </w:rPr>
            </w:pPr>
            <w:r w:rsidRPr="00676734">
              <w:rPr>
                <w:lang w:val="nl-NL"/>
              </w:rPr>
              <w:t>Analyse</w:t>
            </w:r>
          </w:p>
        </w:tc>
        <w:tc>
          <w:tcPr>
            <w:tcW w:w="8505" w:type="dxa"/>
            <w:vAlign w:val="center"/>
          </w:tcPr>
          <w:p w14:paraId="1E138D2B" w14:textId="77777777" w:rsidR="00773426" w:rsidRPr="00676734" w:rsidRDefault="00773426" w:rsidP="00834773">
            <w:pPr>
              <w:spacing w:before="0"/>
              <w:rPr>
                <w:lang w:val="nl-NL"/>
              </w:rPr>
            </w:pPr>
            <w:r w:rsidRPr="00676734">
              <w:rPr>
                <w:lang w:val="nl-NL"/>
              </w:rPr>
              <w:t xml:space="preserve">Om uiteindelijk ook woorden te kunnen herkennen moet het softwaresysteem </w:t>
            </w:r>
            <w:proofErr w:type="spellStart"/>
            <w:r w:rsidRPr="00676734">
              <w:rPr>
                <w:rStyle w:val="Subtieleverwijzing"/>
                <w:lang w:val="nl-NL"/>
              </w:rPr>
              <w:t>uitbreidbaar</w:t>
            </w:r>
            <w:proofErr w:type="spellEnd"/>
            <w:r w:rsidRPr="00676734">
              <w:rPr>
                <w:lang w:val="nl-NL"/>
              </w:rPr>
              <w:t xml:space="preserve"> zijn met herkenning voor relatieve positie en non-manuele elementen zoals gezichtsuitdrukking.</w:t>
            </w:r>
          </w:p>
        </w:tc>
      </w:tr>
      <w:tr w:rsidR="00773426" w:rsidRPr="00845D28" w14:paraId="75FD181E" w14:textId="77777777" w:rsidTr="00EE6E52">
        <w:trPr>
          <w:trHeight w:val="20"/>
        </w:trPr>
        <w:tc>
          <w:tcPr>
            <w:tcW w:w="567" w:type="dxa"/>
            <w:vAlign w:val="center"/>
          </w:tcPr>
          <w:p w14:paraId="0A097ED5" w14:textId="77777777" w:rsidR="00773426" w:rsidRPr="00676734" w:rsidRDefault="00773426" w:rsidP="00834773">
            <w:pPr>
              <w:spacing w:before="0"/>
              <w:rPr>
                <w:rStyle w:val="Subtieleverwijzing"/>
                <w:lang w:val="nl-NL"/>
              </w:rPr>
            </w:pPr>
            <w:r w:rsidRPr="00676734">
              <w:rPr>
                <w:rStyle w:val="Subtieleverwijzing"/>
                <w:lang w:val="nl-NL"/>
              </w:rPr>
              <w:t>6</w:t>
            </w:r>
          </w:p>
        </w:tc>
        <w:tc>
          <w:tcPr>
            <w:tcW w:w="709" w:type="dxa"/>
            <w:vAlign w:val="center"/>
          </w:tcPr>
          <w:p w14:paraId="2953695A" w14:textId="77777777" w:rsidR="00773426" w:rsidRPr="00676734" w:rsidRDefault="00773426" w:rsidP="00834773">
            <w:pPr>
              <w:spacing w:before="0"/>
              <w:rPr>
                <w:b/>
                <w:bCs/>
                <w:color w:val="BF8F00" w:themeColor="accent4" w:themeShade="BF"/>
                <w:lang w:val="nl-NL"/>
              </w:rPr>
            </w:pPr>
            <w:proofErr w:type="spellStart"/>
            <w:r w:rsidRPr="00676734">
              <w:rPr>
                <w:b/>
                <w:bCs/>
                <w:color w:val="C45911" w:themeColor="accent2" w:themeShade="BF"/>
                <w:lang w:val="nl-NL"/>
              </w:rPr>
              <w:t>Could</w:t>
            </w:r>
            <w:proofErr w:type="spellEnd"/>
          </w:p>
        </w:tc>
        <w:tc>
          <w:tcPr>
            <w:tcW w:w="851" w:type="dxa"/>
            <w:vAlign w:val="center"/>
          </w:tcPr>
          <w:p w14:paraId="7FFD6F78" w14:textId="77777777" w:rsidR="00773426" w:rsidRPr="00676734" w:rsidRDefault="00773426" w:rsidP="00834773">
            <w:pPr>
              <w:spacing w:before="0"/>
              <w:rPr>
                <w:lang w:val="nl-NL"/>
              </w:rPr>
            </w:pPr>
            <w:r w:rsidRPr="00676734">
              <w:rPr>
                <w:lang w:val="nl-NL"/>
              </w:rPr>
              <w:t>Analyse</w:t>
            </w:r>
          </w:p>
        </w:tc>
        <w:tc>
          <w:tcPr>
            <w:tcW w:w="8505" w:type="dxa"/>
            <w:vAlign w:val="center"/>
          </w:tcPr>
          <w:p w14:paraId="38AA3D43" w14:textId="00066698" w:rsidR="00773426" w:rsidRPr="00676734" w:rsidRDefault="00773426" w:rsidP="00834773">
            <w:pPr>
              <w:spacing w:before="0"/>
              <w:rPr>
                <w:lang w:val="nl-NL"/>
              </w:rPr>
            </w:pPr>
            <w:r w:rsidRPr="00676734">
              <w:rPr>
                <w:lang w:val="nl-NL"/>
              </w:rPr>
              <w:t xml:space="preserve">De dataset moet </w:t>
            </w:r>
            <w:r w:rsidRPr="00676734">
              <w:rPr>
                <w:rStyle w:val="Subtieleverwijzing"/>
                <w:lang w:val="nl-NL"/>
              </w:rPr>
              <w:t>dynamisch</w:t>
            </w:r>
            <w:r w:rsidRPr="00676734">
              <w:rPr>
                <w:lang w:val="nl-NL"/>
              </w:rPr>
              <w:t xml:space="preserve"> </w:t>
            </w:r>
            <w:proofErr w:type="spellStart"/>
            <w:r w:rsidRPr="00C17351">
              <w:rPr>
                <w:rStyle w:val="Subtieleverwijzing"/>
                <w:lang w:val="nl-NL"/>
              </w:rPr>
              <w:t>uitbreidbaar</w:t>
            </w:r>
            <w:proofErr w:type="spellEnd"/>
            <w:r w:rsidRPr="00676734">
              <w:rPr>
                <w:lang w:val="nl-NL"/>
              </w:rPr>
              <w:t xml:space="preserve"> zijn, </w:t>
            </w:r>
            <w:r w:rsidRPr="00C17351">
              <w:rPr>
                <w:rStyle w:val="Subtieleverwijzing"/>
                <w:lang w:val="nl-NL"/>
              </w:rPr>
              <w:t>of</w:t>
            </w:r>
            <w:r w:rsidRPr="00676734">
              <w:rPr>
                <w:lang w:val="nl-NL"/>
              </w:rPr>
              <w:t xml:space="preserve"> </w:t>
            </w:r>
            <w:r w:rsidRPr="00AF553F">
              <w:rPr>
                <w:rStyle w:val="Subtieleverwijzing"/>
                <w:lang w:val="nl-NL"/>
              </w:rPr>
              <w:t>vervangen</w:t>
            </w:r>
            <w:r w:rsidRPr="00676734">
              <w:rPr>
                <w:lang w:val="nl-NL"/>
              </w:rPr>
              <w:t xml:space="preserve"> worden door een alternatieve dataset voor bijvoorbeeld een andere gebarentaal</w:t>
            </w:r>
          </w:p>
        </w:tc>
      </w:tr>
    </w:tbl>
    <w:p w14:paraId="0AE17A00" w14:textId="77777777" w:rsidR="00773426" w:rsidRDefault="00773426">
      <w:pPr>
        <w:rPr>
          <w:caps/>
          <w:color w:val="FFFFFF" w:themeColor="background1"/>
          <w:spacing w:val="15"/>
          <w:sz w:val="22"/>
          <w:szCs w:val="22"/>
          <w:lang w:val="nl-NL"/>
        </w:rPr>
      </w:pPr>
      <w:r>
        <w:rPr>
          <w:lang w:val="nl-NL"/>
        </w:rPr>
        <w:br w:type="page"/>
      </w:r>
    </w:p>
    <w:p w14:paraId="6BF9C679" w14:textId="3965A115" w:rsidR="00C83E6D" w:rsidRPr="00A04FAE" w:rsidRDefault="00C83E6D" w:rsidP="00E062A8">
      <w:pPr>
        <w:pStyle w:val="Kop1"/>
        <w:numPr>
          <w:ilvl w:val="0"/>
          <w:numId w:val="21"/>
        </w:numPr>
        <w:ind w:left="426" w:hanging="426"/>
        <w:rPr>
          <w:lang w:val="nl-NL"/>
        </w:rPr>
      </w:pPr>
      <w:bookmarkStart w:id="13" w:name="_Toc122431686"/>
      <w:r w:rsidRPr="00A04FAE">
        <w:rPr>
          <w:lang w:val="nl-NL"/>
        </w:rPr>
        <w:lastRenderedPageBreak/>
        <w:t>Architectuur oplossing</w:t>
      </w:r>
      <w:bookmarkEnd w:id="13"/>
    </w:p>
    <w:tbl>
      <w:tblPr>
        <w:tblStyle w:val="Tabelraster"/>
        <w:tblW w:w="105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7"/>
        <w:gridCol w:w="161"/>
        <w:gridCol w:w="1417"/>
        <w:gridCol w:w="867"/>
        <w:gridCol w:w="1401"/>
        <w:gridCol w:w="883"/>
        <w:gridCol w:w="1385"/>
        <w:gridCol w:w="899"/>
        <w:gridCol w:w="1369"/>
        <w:gridCol w:w="916"/>
      </w:tblGrid>
      <w:tr w:rsidR="00002B5F" w:rsidRPr="00A04FAE" w14:paraId="15997A0D" w14:textId="77777777" w:rsidTr="00A8794C">
        <w:trPr>
          <w:trHeight w:val="360"/>
        </w:trPr>
        <w:tc>
          <w:tcPr>
            <w:tcW w:w="1257" w:type="dxa"/>
          </w:tcPr>
          <w:p w14:paraId="0E1B2990" w14:textId="77777777" w:rsidR="00002B5F" w:rsidRPr="00A04FAE" w:rsidRDefault="00002B5F" w:rsidP="00A8794C">
            <w:pPr>
              <w:rPr>
                <w:sz w:val="16"/>
                <w:szCs w:val="16"/>
                <w:lang w:val="nl-NL"/>
              </w:rPr>
            </w:pPr>
            <w:r w:rsidRPr="00A04FAE">
              <w:rPr>
                <w:b/>
                <w:bCs/>
                <w:sz w:val="16"/>
                <w:szCs w:val="16"/>
                <w:lang w:val="nl-NL"/>
              </w:rPr>
              <w:t>Bijdrage door</w:t>
            </w:r>
          </w:p>
        </w:tc>
        <w:tc>
          <w:tcPr>
            <w:tcW w:w="161" w:type="dxa"/>
          </w:tcPr>
          <w:p w14:paraId="431634CE" w14:textId="77777777" w:rsidR="00002B5F" w:rsidRPr="00A04FAE" w:rsidRDefault="00002B5F" w:rsidP="00A8794C">
            <w:pPr>
              <w:rPr>
                <w:sz w:val="16"/>
                <w:szCs w:val="16"/>
                <w:lang w:val="nl-NL"/>
              </w:rPr>
            </w:pPr>
            <w:r w:rsidRPr="00A04FAE">
              <w:rPr>
                <w:sz w:val="16"/>
                <w:szCs w:val="16"/>
                <w:lang w:val="nl-NL"/>
              </w:rPr>
              <w:t>:</w:t>
            </w:r>
          </w:p>
        </w:tc>
        <w:tc>
          <w:tcPr>
            <w:tcW w:w="1417" w:type="dxa"/>
          </w:tcPr>
          <w:p w14:paraId="45F4A537" w14:textId="42B1300C" w:rsidR="00002B5F" w:rsidRPr="00A04FAE" w:rsidRDefault="00B41223" w:rsidP="00A8794C">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67" w:type="dxa"/>
          </w:tcPr>
          <w:p w14:paraId="55731BC6" w14:textId="7B11C21A" w:rsidR="00002B5F" w:rsidRPr="00A04FAE" w:rsidRDefault="00B41223" w:rsidP="00A8794C">
            <w:pPr>
              <w:rPr>
                <w:i/>
                <w:iCs/>
                <w:sz w:val="16"/>
                <w:szCs w:val="16"/>
                <w:lang w:val="nl-NL"/>
              </w:rPr>
            </w:pPr>
            <w:r w:rsidRPr="00A04FAE">
              <w:rPr>
                <w:i/>
                <w:iCs/>
                <w:sz w:val="16"/>
                <w:szCs w:val="16"/>
                <w:lang w:val="nl-NL"/>
              </w:rPr>
              <w:t>13-12-22</w:t>
            </w:r>
          </w:p>
        </w:tc>
        <w:tc>
          <w:tcPr>
            <w:tcW w:w="1401" w:type="dxa"/>
          </w:tcPr>
          <w:p w14:paraId="3BFD713E" w14:textId="5562F298" w:rsidR="00002B5F" w:rsidRPr="00A04FAE" w:rsidRDefault="00002B5F" w:rsidP="00A8794C">
            <w:pPr>
              <w:rPr>
                <w:sz w:val="16"/>
                <w:szCs w:val="16"/>
                <w:lang w:val="nl-NL"/>
              </w:rPr>
            </w:pPr>
          </w:p>
        </w:tc>
        <w:tc>
          <w:tcPr>
            <w:tcW w:w="883" w:type="dxa"/>
          </w:tcPr>
          <w:p w14:paraId="04EE2A19" w14:textId="08F5B665" w:rsidR="00002B5F" w:rsidRPr="00A04FAE" w:rsidRDefault="00002B5F" w:rsidP="00A8794C">
            <w:pPr>
              <w:rPr>
                <w:i/>
                <w:iCs/>
                <w:sz w:val="16"/>
                <w:szCs w:val="16"/>
                <w:lang w:val="nl-NL"/>
              </w:rPr>
            </w:pPr>
          </w:p>
        </w:tc>
        <w:tc>
          <w:tcPr>
            <w:tcW w:w="1385" w:type="dxa"/>
          </w:tcPr>
          <w:p w14:paraId="3FD1BB00" w14:textId="5B989E17" w:rsidR="00002B5F" w:rsidRPr="00A04FAE" w:rsidRDefault="00002B5F" w:rsidP="00A8794C">
            <w:pPr>
              <w:rPr>
                <w:sz w:val="16"/>
                <w:szCs w:val="16"/>
                <w:lang w:val="nl-NL"/>
              </w:rPr>
            </w:pPr>
          </w:p>
        </w:tc>
        <w:tc>
          <w:tcPr>
            <w:tcW w:w="899" w:type="dxa"/>
          </w:tcPr>
          <w:p w14:paraId="6BFFD87F" w14:textId="50655C74" w:rsidR="00002B5F" w:rsidRPr="00A04FAE" w:rsidRDefault="00002B5F" w:rsidP="00A8794C">
            <w:pPr>
              <w:rPr>
                <w:i/>
                <w:iCs/>
                <w:sz w:val="16"/>
                <w:szCs w:val="16"/>
                <w:lang w:val="nl-NL"/>
              </w:rPr>
            </w:pPr>
          </w:p>
        </w:tc>
        <w:tc>
          <w:tcPr>
            <w:tcW w:w="1369" w:type="dxa"/>
          </w:tcPr>
          <w:p w14:paraId="512176BF" w14:textId="00AEE3CA" w:rsidR="00002B5F" w:rsidRPr="00A04FAE" w:rsidRDefault="00002B5F" w:rsidP="00A8794C">
            <w:pPr>
              <w:rPr>
                <w:sz w:val="16"/>
                <w:szCs w:val="16"/>
                <w:lang w:val="nl-NL"/>
              </w:rPr>
            </w:pPr>
          </w:p>
        </w:tc>
        <w:tc>
          <w:tcPr>
            <w:tcW w:w="916" w:type="dxa"/>
          </w:tcPr>
          <w:p w14:paraId="0BD56BE9" w14:textId="3FC84293" w:rsidR="00002B5F" w:rsidRPr="00A04FAE" w:rsidRDefault="00002B5F" w:rsidP="00A8794C">
            <w:pPr>
              <w:rPr>
                <w:i/>
                <w:iCs/>
                <w:sz w:val="16"/>
                <w:szCs w:val="16"/>
                <w:lang w:val="nl-NL"/>
              </w:rPr>
            </w:pPr>
          </w:p>
        </w:tc>
      </w:tr>
      <w:tr w:rsidR="000F1504" w:rsidRPr="00A04FAE" w14:paraId="56C5B9EA" w14:textId="77777777" w:rsidTr="000F1504">
        <w:trPr>
          <w:trHeight w:val="360"/>
        </w:trPr>
        <w:tc>
          <w:tcPr>
            <w:tcW w:w="1257" w:type="dxa"/>
            <w:tcBorders>
              <w:bottom w:val="single" w:sz="4" w:space="0" w:color="2F5496" w:themeColor="accent1" w:themeShade="BF"/>
            </w:tcBorders>
          </w:tcPr>
          <w:p w14:paraId="3BEC053D" w14:textId="5D0F3677" w:rsidR="00002B5F" w:rsidRPr="00A04FAE" w:rsidRDefault="00590892" w:rsidP="00A8794C">
            <w:pPr>
              <w:rPr>
                <w:sz w:val="16"/>
                <w:szCs w:val="16"/>
                <w:lang w:val="nl-NL"/>
              </w:rPr>
            </w:pPr>
            <w:r w:rsidRPr="00A04FAE">
              <w:rPr>
                <w:b/>
                <w:bCs/>
                <w:sz w:val="16"/>
                <w:szCs w:val="16"/>
                <w:lang w:val="nl-NL"/>
              </w:rPr>
              <w:t>Review</w:t>
            </w:r>
            <w:r w:rsidR="00002B5F" w:rsidRPr="00A04FAE">
              <w:rPr>
                <w:b/>
                <w:bCs/>
                <w:sz w:val="16"/>
                <w:szCs w:val="16"/>
                <w:lang w:val="nl-NL"/>
              </w:rPr>
              <w:t xml:space="preserve"> door</w:t>
            </w:r>
          </w:p>
        </w:tc>
        <w:tc>
          <w:tcPr>
            <w:tcW w:w="161" w:type="dxa"/>
            <w:tcBorders>
              <w:bottom w:val="single" w:sz="4" w:space="0" w:color="2F5496" w:themeColor="accent1" w:themeShade="BF"/>
            </w:tcBorders>
          </w:tcPr>
          <w:p w14:paraId="6891B7B2" w14:textId="77777777" w:rsidR="00002B5F" w:rsidRPr="00A04FAE" w:rsidRDefault="00002B5F" w:rsidP="00A8794C">
            <w:pPr>
              <w:rPr>
                <w:sz w:val="16"/>
                <w:szCs w:val="16"/>
                <w:lang w:val="nl-NL"/>
              </w:rPr>
            </w:pPr>
            <w:r w:rsidRPr="00A04FAE">
              <w:rPr>
                <w:sz w:val="16"/>
                <w:szCs w:val="16"/>
                <w:lang w:val="nl-NL"/>
              </w:rPr>
              <w:t>:</w:t>
            </w:r>
          </w:p>
        </w:tc>
        <w:tc>
          <w:tcPr>
            <w:tcW w:w="1417" w:type="dxa"/>
            <w:tcBorders>
              <w:bottom w:val="single" w:sz="4" w:space="0" w:color="2F5496" w:themeColor="accent1" w:themeShade="BF"/>
            </w:tcBorders>
          </w:tcPr>
          <w:p w14:paraId="39410CE5" w14:textId="59115D76" w:rsidR="00002B5F" w:rsidRPr="00A04FAE" w:rsidRDefault="00AA3A67" w:rsidP="00A8794C">
            <w:pPr>
              <w:rPr>
                <w:sz w:val="16"/>
                <w:szCs w:val="16"/>
                <w:lang w:val="nl-NL"/>
              </w:rPr>
            </w:pPr>
            <w:r>
              <w:rPr>
                <w:sz w:val="16"/>
                <w:szCs w:val="16"/>
                <w:lang w:val="nl-NL"/>
              </w:rPr>
              <w:t>Wally van de Pas</w:t>
            </w:r>
          </w:p>
        </w:tc>
        <w:tc>
          <w:tcPr>
            <w:tcW w:w="867" w:type="dxa"/>
            <w:tcBorders>
              <w:bottom w:val="single" w:sz="4" w:space="0" w:color="2F5496" w:themeColor="accent1" w:themeShade="BF"/>
            </w:tcBorders>
          </w:tcPr>
          <w:p w14:paraId="0F986FE2" w14:textId="75C55C11" w:rsidR="00002B5F" w:rsidRPr="00A04FAE" w:rsidRDefault="00AA3A67" w:rsidP="00A8794C">
            <w:pPr>
              <w:rPr>
                <w:i/>
                <w:iCs/>
                <w:sz w:val="16"/>
                <w:szCs w:val="16"/>
                <w:lang w:val="nl-NL"/>
              </w:rPr>
            </w:pPr>
            <w:r>
              <w:rPr>
                <w:i/>
                <w:iCs/>
                <w:sz w:val="16"/>
                <w:szCs w:val="16"/>
                <w:lang w:val="nl-NL"/>
              </w:rPr>
              <w:t>21-12-22</w:t>
            </w:r>
          </w:p>
        </w:tc>
        <w:tc>
          <w:tcPr>
            <w:tcW w:w="1401" w:type="dxa"/>
            <w:tcBorders>
              <w:bottom w:val="single" w:sz="4" w:space="0" w:color="2F5496" w:themeColor="accent1" w:themeShade="BF"/>
            </w:tcBorders>
          </w:tcPr>
          <w:p w14:paraId="6608D78A" w14:textId="0EC45716" w:rsidR="00002B5F" w:rsidRPr="00A04FAE" w:rsidRDefault="00002B5F" w:rsidP="00A8794C">
            <w:pPr>
              <w:rPr>
                <w:sz w:val="16"/>
                <w:szCs w:val="16"/>
                <w:lang w:val="nl-NL"/>
              </w:rPr>
            </w:pPr>
          </w:p>
        </w:tc>
        <w:tc>
          <w:tcPr>
            <w:tcW w:w="883" w:type="dxa"/>
            <w:tcBorders>
              <w:bottom w:val="single" w:sz="4" w:space="0" w:color="2F5496" w:themeColor="accent1" w:themeShade="BF"/>
            </w:tcBorders>
          </w:tcPr>
          <w:p w14:paraId="7C41A9F0" w14:textId="275F5172" w:rsidR="00002B5F" w:rsidRPr="00A04FAE" w:rsidRDefault="00002B5F" w:rsidP="00A8794C">
            <w:pPr>
              <w:rPr>
                <w:i/>
                <w:iCs/>
                <w:sz w:val="16"/>
                <w:szCs w:val="16"/>
                <w:lang w:val="nl-NL"/>
              </w:rPr>
            </w:pPr>
          </w:p>
        </w:tc>
        <w:tc>
          <w:tcPr>
            <w:tcW w:w="1385" w:type="dxa"/>
            <w:tcBorders>
              <w:bottom w:val="single" w:sz="4" w:space="0" w:color="2F5496" w:themeColor="accent1" w:themeShade="BF"/>
            </w:tcBorders>
          </w:tcPr>
          <w:p w14:paraId="7E215019" w14:textId="5AF5EBAE" w:rsidR="00002B5F" w:rsidRPr="00A04FAE" w:rsidRDefault="00002B5F" w:rsidP="00A8794C">
            <w:pPr>
              <w:rPr>
                <w:sz w:val="16"/>
                <w:szCs w:val="16"/>
                <w:lang w:val="nl-NL"/>
              </w:rPr>
            </w:pPr>
          </w:p>
        </w:tc>
        <w:tc>
          <w:tcPr>
            <w:tcW w:w="899" w:type="dxa"/>
            <w:tcBorders>
              <w:bottom w:val="single" w:sz="4" w:space="0" w:color="2F5496" w:themeColor="accent1" w:themeShade="BF"/>
            </w:tcBorders>
          </w:tcPr>
          <w:p w14:paraId="5F0ACF48" w14:textId="7AE915CA" w:rsidR="00002B5F" w:rsidRPr="00A04FAE" w:rsidRDefault="00002B5F" w:rsidP="00A8794C">
            <w:pPr>
              <w:rPr>
                <w:i/>
                <w:iCs/>
                <w:sz w:val="16"/>
                <w:szCs w:val="16"/>
                <w:lang w:val="nl-NL"/>
              </w:rPr>
            </w:pPr>
          </w:p>
        </w:tc>
        <w:tc>
          <w:tcPr>
            <w:tcW w:w="1369" w:type="dxa"/>
            <w:tcBorders>
              <w:bottom w:val="single" w:sz="4" w:space="0" w:color="2F5496" w:themeColor="accent1" w:themeShade="BF"/>
            </w:tcBorders>
          </w:tcPr>
          <w:p w14:paraId="3CBEF544" w14:textId="7AFA99BE" w:rsidR="00002B5F" w:rsidRPr="00A04FAE" w:rsidRDefault="00002B5F" w:rsidP="00A8794C">
            <w:pPr>
              <w:rPr>
                <w:sz w:val="16"/>
                <w:szCs w:val="16"/>
                <w:lang w:val="nl-NL"/>
              </w:rPr>
            </w:pPr>
          </w:p>
        </w:tc>
        <w:tc>
          <w:tcPr>
            <w:tcW w:w="916" w:type="dxa"/>
            <w:tcBorders>
              <w:bottom w:val="single" w:sz="4" w:space="0" w:color="2F5496" w:themeColor="accent1" w:themeShade="BF"/>
            </w:tcBorders>
          </w:tcPr>
          <w:p w14:paraId="04D41211" w14:textId="48839511" w:rsidR="00002B5F" w:rsidRPr="00A04FAE" w:rsidRDefault="00002B5F" w:rsidP="00A8794C">
            <w:pPr>
              <w:rPr>
                <w:i/>
                <w:iCs/>
                <w:sz w:val="16"/>
                <w:szCs w:val="16"/>
                <w:lang w:val="nl-NL"/>
              </w:rPr>
            </w:pPr>
          </w:p>
        </w:tc>
      </w:tr>
    </w:tbl>
    <w:p w14:paraId="50F876ED" w14:textId="34BCF942" w:rsidR="00BE7A10" w:rsidRPr="00A04FAE" w:rsidRDefault="00B60A5A" w:rsidP="00BE7A10">
      <w:pPr>
        <w:rPr>
          <w:lang w:val="nl-NL"/>
        </w:rPr>
      </w:pPr>
      <w:r w:rsidRPr="00A04FAE">
        <w:rPr>
          <w:noProof/>
          <w:lang w:val="nl-NL"/>
        </w:rPr>
        <w:drawing>
          <wp:anchor distT="0" distB="0" distL="114300" distR="114300" simplePos="0" relativeHeight="251658246" behindDoc="0" locked="0" layoutInCell="1" allowOverlap="1" wp14:anchorId="636166C7" wp14:editId="00BFB39D">
            <wp:simplePos x="0" y="0"/>
            <wp:positionH relativeFrom="column">
              <wp:posOffset>3893820</wp:posOffset>
            </wp:positionH>
            <wp:positionV relativeFrom="paragraph">
              <wp:posOffset>143662</wp:posOffset>
            </wp:positionV>
            <wp:extent cx="2790190" cy="1521460"/>
            <wp:effectExtent l="0" t="0" r="0" b="2540"/>
            <wp:wrapSquare wrapText="bothSides"/>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fbeelding 4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90190" cy="1521460"/>
                    </a:xfrm>
                    <a:prstGeom prst="rect">
                      <a:avLst/>
                    </a:prstGeom>
                  </pic:spPr>
                </pic:pic>
              </a:graphicData>
            </a:graphic>
            <wp14:sizeRelH relativeFrom="margin">
              <wp14:pctWidth>0</wp14:pctWidth>
            </wp14:sizeRelH>
            <wp14:sizeRelV relativeFrom="margin">
              <wp14:pctHeight>0</wp14:pctHeight>
            </wp14:sizeRelV>
          </wp:anchor>
        </w:drawing>
      </w:r>
      <w:r w:rsidR="00BE7A10" w:rsidRPr="00A04FAE">
        <w:rPr>
          <w:lang w:val="nl-NL"/>
        </w:rPr>
        <w:t>Wij stellen voor om</w:t>
      </w:r>
      <w:r w:rsidR="00107104" w:rsidRPr="00A04FAE">
        <w:rPr>
          <w:lang w:val="nl-NL"/>
        </w:rPr>
        <w:t xml:space="preserve"> de functionaliteit voor de applicatie op te splitsen</w:t>
      </w:r>
      <w:r w:rsidR="00BE7A10" w:rsidRPr="00A04FAE">
        <w:rPr>
          <w:lang w:val="nl-NL"/>
        </w:rPr>
        <w:t xml:space="preserve"> </w:t>
      </w:r>
      <w:r w:rsidR="00107104" w:rsidRPr="00A04FAE">
        <w:rPr>
          <w:lang w:val="nl-NL"/>
        </w:rPr>
        <w:t>in</w:t>
      </w:r>
      <w:r w:rsidR="00BE7A10" w:rsidRPr="00A04FAE">
        <w:rPr>
          <w:lang w:val="nl-NL"/>
        </w:rPr>
        <w:t xml:space="preserve"> </w:t>
      </w:r>
      <w:r w:rsidR="00FC6DD4" w:rsidRPr="00A04FAE">
        <w:rPr>
          <w:lang w:val="nl-NL"/>
        </w:rPr>
        <w:t>6</w:t>
      </w:r>
      <w:r w:rsidR="00FE6459" w:rsidRPr="00A04FAE">
        <w:rPr>
          <w:lang w:val="nl-NL"/>
        </w:rPr>
        <w:t xml:space="preserve"> </w:t>
      </w:r>
      <w:r w:rsidR="00FC6DD4" w:rsidRPr="00A04FAE">
        <w:rPr>
          <w:lang w:val="nl-NL"/>
        </w:rPr>
        <w:t>los</w:t>
      </w:r>
      <w:r w:rsidRPr="00A04FAE">
        <w:rPr>
          <w:lang w:val="nl-NL"/>
        </w:rPr>
        <w:t xml:space="preserve">jes </w:t>
      </w:r>
      <w:r w:rsidR="00FC6DD4" w:rsidRPr="00A04FAE">
        <w:rPr>
          <w:lang w:val="nl-NL"/>
        </w:rPr>
        <w:t>gekoppelde modules of lagen</w:t>
      </w:r>
      <w:r w:rsidRPr="00A04FAE">
        <w:rPr>
          <w:lang w:val="nl-NL"/>
        </w:rPr>
        <w:t xml:space="preserve">. De </w:t>
      </w:r>
      <w:r w:rsidR="00442CBB" w:rsidRPr="00A04FAE">
        <w:rPr>
          <w:lang w:val="nl-NL"/>
        </w:rPr>
        <w:t>ruwe</w:t>
      </w:r>
      <w:r w:rsidRPr="00A04FAE">
        <w:rPr>
          <w:lang w:val="nl-NL"/>
        </w:rPr>
        <w:t xml:space="preserve"> relatie tussen deze lagen is in het schema hiernaast weergegeven</w:t>
      </w:r>
    </w:p>
    <w:p w14:paraId="115F7B89" w14:textId="7FC1328F" w:rsidR="00BE7A10" w:rsidRPr="00C17351" w:rsidRDefault="00B60A5A" w:rsidP="00E062A8">
      <w:pPr>
        <w:pStyle w:val="Lijstalinea"/>
        <w:numPr>
          <w:ilvl w:val="0"/>
          <w:numId w:val="13"/>
        </w:numPr>
        <w:rPr>
          <w:lang w:val="en-US"/>
        </w:rPr>
      </w:pPr>
      <w:proofErr w:type="spellStart"/>
      <w:r w:rsidRPr="00C17351">
        <w:rPr>
          <w:rStyle w:val="Subtieleverwijzing"/>
          <w:lang w:val="en-US"/>
        </w:rPr>
        <w:t>Gebaren</w:t>
      </w:r>
      <w:proofErr w:type="spellEnd"/>
      <w:r w:rsidRPr="00C17351">
        <w:rPr>
          <w:rStyle w:val="Subtieleverwijzing"/>
          <w:lang w:val="en-US"/>
        </w:rPr>
        <w:t xml:space="preserve"> Dataset</w:t>
      </w:r>
      <w:r w:rsidRPr="00C17351">
        <w:rPr>
          <w:lang w:val="en-US"/>
        </w:rPr>
        <w:t xml:space="preserve"> (</w:t>
      </w:r>
      <w:r w:rsidR="00BE7A10" w:rsidRPr="00C17351">
        <w:rPr>
          <w:lang w:val="en-US"/>
        </w:rPr>
        <w:t>Data</w:t>
      </w:r>
      <w:r w:rsidR="008E29E0" w:rsidRPr="00C17351">
        <w:rPr>
          <w:lang w:val="en-US"/>
        </w:rPr>
        <w:t xml:space="preserve"> &amp; Data-access</w:t>
      </w:r>
      <w:r w:rsidRPr="00C17351">
        <w:rPr>
          <w:lang w:val="en-US"/>
        </w:rPr>
        <w:t>)</w:t>
      </w:r>
    </w:p>
    <w:p w14:paraId="084D5B3E" w14:textId="6A9F579B" w:rsidR="00BE7A10" w:rsidRPr="00C17351" w:rsidRDefault="00BE7A10" w:rsidP="00E062A8">
      <w:pPr>
        <w:pStyle w:val="Lijstalinea"/>
        <w:numPr>
          <w:ilvl w:val="0"/>
          <w:numId w:val="13"/>
        </w:numPr>
        <w:rPr>
          <w:lang w:val="en-US"/>
        </w:rPr>
      </w:pPr>
      <w:r w:rsidRPr="00C17351">
        <w:rPr>
          <w:rStyle w:val="Subtieleverwijzing"/>
          <w:lang w:val="en-US"/>
        </w:rPr>
        <w:t>Back-</w:t>
      </w:r>
      <w:r w:rsidR="00B60A5A" w:rsidRPr="00C17351">
        <w:rPr>
          <w:rStyle w:val="Subtieleverwijzing"/>
          <w:lang w:val="en-US"/>
        </w:rPr>
        <w:t>E</w:t>
      </w:r>
      <w:r w:rsidRPr="00C17351">
        <w:rPr>
          <w:rStyle w:val="Subtieleverwijzing"/>
          <w:lang w:val="en-US"/>
        </w:rPr>
        <w:t>nd Logica</w:t>
      </w:r>
      <w:r w:rsidR="00B60A5A" w:rsidRPr="00C17351">
        <w:rPr>
          <w:lang w:val="en-US"/>
        </w:rPr>
        <w:t xml:space="preserve"> (</w:t>
      </w:r>
      <w:proofErr w:type="spellStart"/>
      <w:r w:rsidR="00B60A5A" w:rsidRPr="00C17351">
        <w:rPr>
          <w:lang w:val="en-US"/>
        </w:rPr>
        <w:t>Algoritmiek</w:t>
      </w:r>
      <w:proofErr w:type="spellEnd"/>
      <w:r w:rsidR="00B60A5A" w:rsidRPr="00C17351">
        <w:rPr>
          <w:lang w:val="en-US"/>
        </w:rPr>
        <w:t xml:space="preserve"> &amp; Logica in Python)</w:t>
      </w:r>
    </w:p>
    <w:p w14:paraId="34D1B72F" w14:textId="4A282F9A" w:rsidR="00BE7A10" w:rsidRPr="00C17351" w:rsidRDefault="00BE7A10" w:rsidP="00E062A8">
      <w:pPr>
        <w:pStyle w:val="Lijstalinea"/>
        <w:numPr>
          <w:ilvl w:val="0"/>
          <w:numId w:val="13"/>
        </w:numPr>
        <w:rPr>
          <w:rStyle w:val="Subtieleverwijzing"/>
          <w:lang w:val="en-US"/>
        </w:rPr>
      </w:pPr>
      <w:r w:rsidRPr="00C17351">
        <w:rPr>
          <w:rStyle w:val="Subtieleverwijzing"/>
          <w:lang w:val="en-US"/>
        </w:rPr>
        <w:t>API</w:t>
      </w:r>
      <w:r w:rsidR="00B60A5A" w:rsidRPr="00C17351">
        <w:rPr>
          <w:rStyle w:val="Subtieleverwijzing"/>
          <w:lang w:val="en-US"/>
        </w:rPr>
        <w:t xml:space="preserve"> </w:t>
      </w:r>
      <w:r w:rsidR="00B60A5A" w:rsidRPr="00C17351">
        <w:rPr>
          <w:lang w:val="en-US"/>
        </w:rPr>
        <w:t>(</w:t>
      </w:r>
      <w:proofErr w:type="spellStart"/>
      <w:r w:rsidR="00B60A5A" w:rsidRPr="00C17351">
        <w:rPr>
          <w:lang w:val="en-US"/>
        </w:rPr>
        <w:t>Communicatie</w:t>
      </w:r>
      <w:proofErr w:type="spellEnd"/>
      <w:r w:rsidR="00B60A5A" w:rsidRPr="00C17351">
        <w:rPr>
          <w:lang w:val="en-US"/>
        </w:rPr>
        <w:t xml:space="preserve"> </w:t>
      </w:r>
      <w:proofErr w:type="spellStart"/>
      <w:r w:rsidR="00B60A5A" w:rsidRPr="00C17351">
        <w:rPr>
          <w:lang w:val="en-US"/>
        </w:rPr>
        <w:t>tussen</w:t>
      </w:r>
      <w:proofErr w:type="spellEnd"/>
      <w:r w:rsidR="00B60A5A" w:rsidRPr="00C17351">
        <w:rPr>
          <w:lang w:val="en-US"/>
        </w:rPr>
        <w:t xml:space="preserve"> Back-End &amp; Front-End)</w:t>
      </w:r>
    </w:p>
    <w:p w14:paraId="21D61F0B" w14:textId="3C26383A" w:rsidR="00BE7A10" w:rsidRPr="00C17351" w:rsidRDefault="00B60A5A" w:rsidP="00E062A8">
      <w:pPr>
        <w:pStyle w:val="Lijstalinea"/>
        <w:numPr>
          <w:ilvl w:val="0"/>
          <w:numId w:val="13"/>
        </w:numPr>
        <w:rPr>
          <w:lang w:val="en-US"/>
        </w:rPr>
      </w:pPr>
      <w:r w:rsidRPr="00C17351">
        <w:rPr>
          <w:rStyle w:val="Subtieleverwijzing"/>
          <w:lang w:val="en-US"/>
        </w:rPr>
        <w:t>Les Module</w:t>
      </w:r>
      <w:r w:rsidRPr="00C17351">
        <w:rPr>
          <w:lang w:val="en-US"/>
        </w:rPr>
        <w:t xml:space="preserve"> (Front-End in Unity/C#)</w:t>
      </w:r>
    </w:p>
    <w:p w14:paraId="729F109E" w14:textId="55CC5EF5" w:rsidR="00FC6DD4" w:rsidRPr="00C17351" w:rsidRDefault="00B60A5A" w:rsidP="00E062A8">
      <w:pPr>
        <w:pStyle w:val="Lijstalinea"/>
        <w:numPr>
          <w:ilvl w:val="0"/>
          <w:numId w:val="13"/>
        </w:numPr>
        <w:rPr>
          <w:lang w:val="en-US"/>
        </w:rPr>
      </w:pPr>
      <w:proofErr w:type="spellStart"/>
      <w:r w:rsidRPr="00C17351">
        <w:rPr>
          <w:rStyle w:val="Subtieleverwijzing"/>
          <w:lang w:val="en-US"/>
        </w:rPr>
        <w:t>Spel</w:t>
      </w:r>
      <w:proofErr w:type="spellEnd"/>
      <w:r w:rsidRPr="00C17351">
        <w:rPr>
          <w:rStyle w:val="Subtieleverwijzing"/>
          <w:lang w:val="en-US"/>
        </w:rPr>
        <w:t xml:space="preserve"> Module</w:t>
      </w:r>
      <w:r w:rsidRPr="00C17351">
        <w:rPr>
          <w:lang w:val="en-US"/>
        </w:rPr>
        <w:t xml:space="preserve"> (Front-End in Unity/C#)</w:t>
      </w:r>
    </w:p>
    <w:p w14:paraId="16FB19BF" w14:textId="34C3DBDD" w:rsidR="00BE7A10" w:rsidRPr="00C17351" w:rsidRDefault="00B60A5A" w:rsidP="00E062A8">
      <w:pPr>
        <w:pStyle w:val="Lijstalinea"/>
        <w:numPr>
          <w:ilvl w:val="0"/>
          <w:numId w:val="13"/>
        </w:numPr>
        <w:rPr>
          <w:lang w:val="en-US"/>
        </w:rPr>
      </w:pPr>
      <w:r w:rsidRPr="00C17351">
        <w:rPr>
          <w:rStyle w:val="Subtieleverwijzing"/>
          <w:lang w:val="en-US"/>
        </w:rPr>
        <w:t>Data-</w:t>
      </w:r>
      <w:proofErr w:type="spellStart"/>
      <w:r w:rsidRPr="00C17351">
        <w:rPr>
          <w:rStyle w:val="Subtieleverwijzing"/>
          <w:lang w:val="en-US"/>
        </w:rPr>
        <w:t>Invoer</w:t>
      </w:r>
      <w:proofErr w:type="spellEnd"/>
      <w:r w:rsidRPr="00C17351">
        <w:rPr>
          <w:rStyle w:val="Subtieleverwijzing"/>
          <w:lang w:val="en-US"/>
        </w:rPr>
        <w:t xml:space="preserve"> Module</w:t>
      </w:r>
      <w:r w:rsidRPr="00C17351">
        <w:rPr>
          <w:lang w:val="en-US"/>
        </w:rPr>
        <w:t xml:space="preserve"> (Front-End in Android/iOS – Mobile first)</w:t>
      </w:r>
    </w:p>
    <w:p w14:paraId="4207E301" w14:textId="1862D031" w:rsidR="00C64165" w:rsidRPr="00A04FAE" w:rsidRDefault="00C64165" w:rsidP="00C64165">
      <w:pPr>
        <w:rPr>
          <w:lang w:val="nl-NL"/>
        </w:rPr>
      </w:pPr>
      <w:r w:rsidRPr="00A04FAE">
        <w:rPr>
          <w:lang w:val="nl-NL"/>
        </w:rPr>
        <w:t>Door deze lagen los te ontwikkelen en alleen met soft-</w:t>
      </w:r>
      <w:proofErr w:type="spellStart"/>
      <w:r w:rsidRPr="00A04FAE">
        <w:rPr>
          <w:lang w:val="nl-NL"/>
        </w:rPr>
        <w:t>dependencies</w:t>
      </w:r>
      <w:proofErr w:type="spellEnd"/>
      <w:r w:rsidRPr="00A04FAE">
        <w:rPr>
          <w:lang w:val="nl-NL"/>
        </w:rPr>
        <w:t xml:space="preserve"> te koppelen, zijn de verschillende onderdelen uitwisselbaar. Moet er een nieuwe Front-End komen, of een Front-End module worden vervangen? Geen probleem, de API, </w:t>
      </w:r>
      <w:proofErr w:type="spellStart"/>
      <w:r w:rsidRPr="00A04FAE">
        <w:rPr>
          <w:lang w:val="nl-NL"/>
        </w:rPr>
        <w:t>back-end</w:t>
      </w:r>
      <w:proofErr w:type="spellEnd"/>
      <w:r w:rsidRPr="00A04FAE">
        <w:rPr>
          <w:lang w:val="nl-NL"/>
        </w:rPr>
        <w:t xml:space="preserve"> en </w:t>
      </w:r>
      <w:proofErr w:type="spellStart"/>
      <w:r w:rsidRPr="00A04FAE">
        <w:rPr>
          <w:lang w:val="nl-NL"/>
        </w:rPr>
        <w:t>data-set</w:t>
      </w:r>
      <w:proofErr w:type="spellEnd"/>
      <w:r w:rsidRPr="00A04FAE">
        <w:rPr>
          <w:lang w:val="nl-NL"/>
        </w:rPr>
        <w:t xml:space="preserve"> blijven overeind. Moet een andere </w:t>
      </w:r>
      <w:proofErr w:type="spellStart"/>
      <w:r w:rsidRPr="00A04FAE">
        <w:rPr>
          <w:lang w:val="nl-NL"/>
        </w:rPr>
        <w:t>data-set</w:t>
      </w:r>
      <w:proofErr w:type="spellEnd"/>
      <w:r w:rsidRPr="00A04FAE">
        <w:rPr>
          <w:lang w:val="nl-NL"/>
        </w:rPr>
        <w:t xml:space="preserve"> gebruikt worden? Geen probleem, het front-end, de logica en de API blijven overeind. En zo verder.</w:t>
      </w:r>
    </w:p>
    <w:p w14:paraId="368B78B3" w14:textId="4A628EAA" w:rsidR="00BE7A10" w:rsidRPr="00A04FAE" w:rsidRDefault="00B60A5A" w:rsidP="00BE7A10">
      <w:pPr>
        <w:pStyle w:val="Kop5"/>
        <w:rPr>
          <w:lang w:val="nl-NL"/>
        </w:rPr>
      </w:pPr>
      <w:r w:rsidRPr="00A04FAE">
        <w:rPr>
          <w:lang w:val="nl-NL"/>
        </w:rPr>
        <w:t xml:space="preserve">Korte </w:t>
      </w:r>
      <w:r w:rsidR="008E29E0" w:rsidRPr="00A04FAE">
        <w:rPr>
          <w:lang w:val="nl-NL"/>
        </w:rPr>
        <w:t>Toelichting</w:t>
      </w:r>
    </w:p>
    <w:p w14:paraId="431668FC" w14:textId="6A2F0D5F" w:rsidR="00A6543E" w:rsidRPr="00A04FAE" w:rsidRDefault="00B60A5A" w:rsidP="00A6543E">
      <w:pPr>
        <w:rPr>
          <w:lang w:val="nl-NL"/>
        </w:rPr>
      </w:pPr>
      <w:r w:rsidRPr="00A04FAE">
        <w:rPr>
          <w:lang w:val="nl-NL"/>
        </w:rPr>
        <w:t xml:space="preserve">Voor een uitgebreide toelichting willen we verwijzen naar </w:t>
      </w:r>
      <w:r w:rsidRPr="00A04FAE">
        <w:rPr>
          <w:rStyle w:val="Subtieleverwijzing"/>
          <w:lang w:val="nl-NL"/>
        </w:rPr>
        <w:t>Bijlage 1 – Research Gebarentaal</w:t>
      </w:r>
      <w:r w:rsidRPr="00A04FAE">
        <w:rPr>
          <w:lang w:val="nl-NL"/>
        </w:rPr>
        <w:t>. Dit document bevat een gedetailleerd advies voor het opzetten van de architectuur.</w:t>
      </w:r>
    </w:p>
    <w:p w14:paraId="2A20F7F7" w14:textId="12DDACFC" w:rsidR="00C64165" w:rsidRPr="00A04FAE" w:rsidRDefault="00C64165" w:rsidP="00A6543E">
      <w:pPr>
        <w:rPr>
          <w:lang w:val="nl-NL"/>
        </w:rPr>
      </w:pPr>
      <w:r w:rsidRPr="00A04FAE">
        <w:rPr>
          <w:rStyle w:val="Subtieleverwijzing"/>
          <w:lang w:val="nl-NL"/>
        </w:rPr>
        <w:t>Gebaren Dataset</w:t>
      </w:r>
      <w:r w:rsidRPr="00A04FAE">
        <w:rPr>
          <w:lang w:val="nl-NL"/>
        </w:rPr>
        <w:br/>
      </w:r>
      <w:r w:rsidR="004B1CB6" w:rsidRPr="00A04FAE">
        <w:rPr>
          <w:lang w:val="nl-NL"/>
        </w:rPr>
        <w:t xml:space="preserve">Ons advies voor de dataset is om in eerste instantie gebruik te maken van statische </w:t>
      </w:r>
      <w:r w:rsidR="00476AC4" w:rsidRPr="00A04FAE">
        <w:rPr>
          <w:lang w:val="nl-NL"/>
        </w:rPr>
        <w:t xml:space="preserve">gestructureerde </w:t>
      </w:r>
      <w:r w:rsidR="004B1CB6" w:rsidRPr="00A04FAE">
        <w:rPr>
          <w:lang w:val="nl-NL"/>
        </w:rPr>
        <w:t>data</w:t>
      </w:r>
      <w:r w:rsidR="00476AC4" w:rsidRPr="00A04FAE">
        <w:rPr>
          <w:lang w:val="nl-NL"/>
        </w:rPr>
        <w:t xml:space="preserve">, zoals </w:t>
      </w:r>
      <w:r w:rsidR="00554983" w:rsidRPr="00A04FAE">
        <w:rPr>
          <w:lang w:val="nl-NL"/>
        </w:rPr>
        <w:t>een SQL-database of in-code classes</w:t>
      </w:r>
      <w:r w:rsidR="00476AC4" w:rsidRPr="00A04FAE">
        <w:rPr>
          <w:lang w:val="nl-NL"/>
        </w:rPr>
        <w:t>. Dit zou uiteindelijk dynamisch kunnen worden uitgebreid naar een semigestructureerde dataset</w:t>
      </w:r>
      <w:r w:rsidR="00554983" w:rsidRPr="00A04FAE">
        <w:rPr>
          <w:lang w:val="nl-NL"/>
        </w:rPr>
        <w:t xml:space="preserve"> met bijvoorbeeld JSON-documenten. Als uiteindelijk gebruikers ook gebaren kunnen gaan toevoegen aan de dataset is het </w:t>
      </w:r>
      <w:proofErr w:type="spellStart"/>
      <w:r w:rsidR="00554983" w:rsidRPr="00A04FAE">
        <w:rPr>
          <w:lang w:val="nl-NL"/>
        </w:rPr>
        <w:t>het</w:t>
      </w:r>
      <w:proofErr w:type="spellEnd"/>
      <w:r w:rsidR="00554983" w:rsidRPr="00A04FAE">
        <w:rPr>
          <w:lang w:val="nl-NL"/>
        </w:rPr>
        <w:t xml:space="preserve"> overwegen waard om ongestructureerde data te gaan gebruiken in bijvoorbeeld </w:t>
      </w:r>
      <w:proofErr w:type="spellStart"/>
      <w:r w:rsidR="00554983" w:rsidRPr="00A04FAE">
        <w:rPr>
          <w:lang w:val="nl-NL"/>
        </w:rPr>
        <w:t>NoSQL</w:t>
      </w:r>
      <w:proofErr w:type="spellEnd"/>
      <w:r w:rsidR="00554983" w:rsidRPr="00A04FAE">
        <w:rPr>
          <w:lang w:val="nl-NL"/>
        </w:rPr>
        <w:t xml:space="preserve"> databases als </w:t>
      </w:r>
      <w:proofErr w:type="spellStart"/>
      <w:r w:rsidR="00554983" w:rsidRPr="00A04FAE">
        <w:rPr>
          <w:lang w:val="nl-NL"/>
        </w:rPr>
        <w:t>MongoDB</w:t>
      </w:r>
      <w:proofErr w:type="spellEnd"/>
      <w:r w:rsidR="00554983" w:rsidRPr="00A04FAE">
        <w:rPr>
          <w:lang w:val="nl-NL"/>
        </w:rPr>
        <w:t>.</w:t>
      </w:r>
      <w:r w:rsidR="00336B66" w:rsidRPr="00A04FAE">
        <w:rPr>
          <w:lang w:val="nl-NL"/>
        </w:rPr>
        <w:br/>
        <w:t xml:space="preserve">Zie ook </w:t>
      </w:r>
      <w:r w:rsidR="00237493" w:rsidRPr="00A04FAE">
        <w:rPr>
          <w:lang w:val="nl-NL"/>
        </w:rPr>
        <w:t xml:space="preserve">hoofdstuk </w:t>
      </w:r>
      <w:r w:rsidR="004F7303" w:rsidRPr="00A04FAE">
        <w:rPr>
          <w:lang w:val="nl-NL"/>
        </w:rPr>
        <w:t>6</w:t>
      </w:r>
      <w:r w:rsidR="00237493" w:rsidRPr="00A04FAE">
        <w:rPr>
          <w:lang w:val="nl-NL"/>
        </w:rPr>
        <w:t>.1. voor details over de inhoud van de dataset.</w:t>
      </w:r>
    </w:p>
    <w:p w14:paraId="295E680B" w14:textId="4E2816FA" w:rsidR="00AB443D" w:rsidRPr="00A04FAE" w:rsidRDefault="00237493" w:rsidP="00A6543E">
      <w:pPr>
        <w:rPr>
          <w:lang w:val="nl-NL"/>
        </w:rPr>
      </w:pPr>
      <w:proofErr w:type="spellStart"/>
      <w:r w:rsidRPr="00A04FAE">
        <w:rPr>
          <w:rStyle w:val="Subtieleverwijzing"/>
          <w:lang w:val="nl-NL"/>
        </w:rPr>
        <w:t>Back-End</w:t>
      </w:r>
      <w:proofErr w:type="spellEnd"/>
      <w:r w:rsidRPr="00A04FAE">
        <w:rPr>
          <w:rStyle w:val="Subtieleverwijzing"/>
          <w:lang w:val="nl-NL"/>
        </w:rPr>
        <w:t xml:space="preserve"> Logica</w:t>
      </w:r>
      <w:r w:rsidRPr="00A04FAE">
        <w:rPr>
          <w:lang w:val="nl-NL"/>
        </w:rPr>
        <w:br/>
        <w:t xml:space="preserve">Ons advies is om deze logica op te zetten in Python. Dit sluit goed aan bij bestaande Computer </w:t>
      </w:r>
      <w:proofErr w:type="spellStart"/>
      <w:r w:rsidRPr="00A04FAE">
        <w:rPr>
          <w:lang w:val="nl-NL"/>
        </w:rPr>
        <w:t>Vision</w:t>
      </w:r>
      <w:proofErr w:type="spellEnd"/>
      <w:r w:rsidRPr="00A04FAE">
        <w:rPr>
          <w:lang w:val="nl-NL"/>
        </w:rPr>
        <w:t xml:space="preserve"> en Machine Learning </w:t>
      </w:r>
      <w:proofErr w:type="spellStart"/>
      <w:r w:rsidRPr="00A04FAE">
        <w:rPr>
          <w:lang w:val="nl-NL"/>
        </w:rPr>
        <w:t>tooling</w:t>
      </w:r>
      <w:proofErr w:type="spellEnd"/>
      <w:r w:rsidRPr="00A04FAE">
        <w:rPr>
          <w:lang w:val="nl-NL"/>
        </w:rPr>
        <w:t xml:space="preserve">, en </w:t>
      </w:r>
      <w:r w:rsidR="00AB443D" w:rsidRPr="00A04FAE">
        <w:rPr>
          <w:lang w:val="nl-NL"/>
        </w:rPr>
        <w:t xml:space="preserve">is uitstekend geschikt voor </w:t>
      </w:r>
      <w:r w:rsidR="002B6ACF" w:rsidRPr="00A04FAE">
        <w:rPr>
          <w:lang w:val="nl-NL"/>
        </w:rPr>
        <w:t>Dataprocessing</w:t>
      </w:r>
      <w:r w:rsidR="00AB443D" w:rsidRPr="00A04FAE">
        <w:rPr>
          <w:lang w:val="nl-NL"/>
        </w:rPr>
        <w:t xml:space="preserve"> en analyse.</w:t>
      </w:r>
      <w:r w:rsidR="00AB443D" w:rsidRPr="00A04FAE">
        <w:rPr>
          <w:lang w:val="nl-NL"/>
        </w:rPr>
        <w:br/>
        <w:t xml:space="preserve">Zie ook hoofdstuk </w:t>
      </w:r>
      <w:r w:rsidR="004F7303" w:rsidRPr="00A04FAE">
        <w:rPr>
          <w:lang w:val="nl-NL"/>
        </w:rPr>
        <w:t>6</w:t>
      </w:r>
      <w:r w:rsidR="00AB443D" w:rsidRPr="00A04FAE">
        <w:rPr>
          <w:lang w:val="nl-NL"/>
        </w:rPr>
        <w:t xml:space="preserve">.2. voor meer details over het </w:t>
      </w:r>
      <w:proofErr w:type="spellStart"/>
      <w:r w:rsidR="00AB443D" w:rsidRPr="00A04FAE">
        <w:rPr>
          <w:lang w:val="nl-NL"/>
        </w:rPr>
        <w:t>back-end</w:t>
      </w:r>
      <w:proofErr w:type="spellEnd"/>
      <w:r w:rsidR="00AB443D" w:rsidRPr="00A04FAE">
        <w:rPr>
          <w:lang w:val="nl-NL"/>
        </w:rPr>
        <w:t>.</w:t>
      </w:r>
    </w:p>
    <w:p w14:paraId="483B54AA" w14:textId="77777777" w:rsidR="002B6ACF" w:rsidRPr="00A04FAE" w:rsidRDefault="00AB443D" w:rsidP="00A6543E">
      <w:pPr>
        <w:rPr>
          <w:lang w:val="nl-NL"/>
        </w:rPr>
      </w:pPr>
      <w:r w:rsidRPr="00A04FAE">
        <w:rPr>
          <w:rStyle w:val="Subtieleverwijzing"/>
          <w:lang w:val="nl-NL"/>
        </w:rPr>
        <w:t>API</w:t>
      </w:r>
      <w:r w:rsidRPr="00A04FAE">
        <w:rPr>
          <w:rStyle w:val="Subtieleverwijzing"/>
          <w:lang w:val="nl-NL"/>
        </w:rPr>
        <w:br/>
      </w:r>
      <w:r w:rsidRPr="00A04FAE">
        <w:rPr>
          <w:lang w:val="nl-NL"/>
        </w:rPr>
        <w:t xml:space="preserve">Ons advies is om in eerste instantie een </w:t>
      </w:r>
      <w:proofErr w:type="spellStart"/>
      <w:r w:rsidRPr="00A04FAE">
        <w:rPr>
          <w:lang w:val="nl-NL"/>
        </w:rPr>
        <w:t>locale</w:t>
      </w:r>
      <w:proofErr w:type="spellEnd"/>
      <w:r w:rsidRPr="00A04FAE">
        <w:rPr>
          <w:lang w:val="nl-NL"/>
        </w:rPr>
        <w:t xml:space="preserve"> API op te zetten die via bijvoorbeeld </w:t>
      </w:r>
      <w:r w:rsidR="003D6A90" w:rsidRPr="00A04FAE">
        <w:rPr>
          <w:lang w:val="nl-NL"/>
        </w:rPr>
        <w:t xml:space="preserve">sockets </w:t>
      </w:r>
      <w:proofErr w:type="spellStart"/>
      <w:r w:rsidR="003D6A90" w:rsidRPr="00A04FAE">
        <w:rPr>
          <w:u w:val="single"/>
          <w:lang w:val="nl-NL"/>
        </w:rPr>
        <w:t>I</w:t>
      </w:r>
      <w:r w:rsidR="003D6A90" w:rsidRPr="00A04FAE">
        <w:rPr>
          <w:lang w:val="nl-NL"/>
        </w:rPr>
        <w:t>nter</w:t>
      </w:r>
      <w:proofErr w:type="spellEnd"/>
      <w:r w:rsidR="003D6A90" w:rsidRPr="00A04FAE">
        <w:rPr>
          <w:lang w:val="nl-NL"/>
        </w:rPr>
        <w:t>-</w:t>
      </w:r>
      <w:r w:rsidR="003D6A90" w:rsidRPr="00A04FAE">
        <w:rPr>
          <w:u w:val="single"/>
          <w:lang w:val="nl-NL"/>
        </w:rPr>
        <w:t>P</w:t>
      </w:r>
      <w:r w:rsidR="003D6A90" w:rsidRPr="00A04FAE">
        <w:rPr>
          <w:lang w:val="nl-NL"/>
        </w:rPr>
        <w:t>roces-</w:t>
      </w:r>
      <w:r w:rsidR="003D6A90" w:rsidRPr="00A04FAE">
        <w:rPr>
          <w:u w:val="single"/>
          <w:lang w:val="nl-NL"/>
        </w:rPr>
        <w:t>C</w:t>
      </w:r>
      <w:r w:rsidR="003D6A90" w:rsidRPr="00A04FAE">
        <w:rPr>
          <w:lang w:val="nl-NL"/>
        </w:rPr>
        <w:t>ommunicatie (IPC) mogelijk maakt.</w:t>
      </w:r>
      <w:r w:rsidRPr="00A04FAE">
        <w:rPr>
          <w:lang w:val="nl-NL"/>
        </w:rPr>
        <w:t xml:space="preserve"> </w:t>
      </w:r>
      <w:r w:rsidR="00A276D9" w:rsidRPr="00A04FAE">
        <w:rPr>
          <w:lang w:val="nl-NL"/>
        </w:rPr>
        <w:t xml:space="preserve">Deze oplossing maakt het mogelijk om aan de eis van </w:t>
      </w:r>
      <w:proofErr w:type="spellStart"/>
      <w:r w:rsidR="00A276D9" w:rsidRPr="00A04FAE">
        <w:rPr>
          <w:lang w:val="nl-NL"/>
        </w:rPr>
        <w:t>Prowise</w:t>
      </w:r>
      <w:proofErr w:type="spellEnd"/>
      <w:r w:rsidR="00A276D9" w:rsidRPr="00A04FAE">
        <w:rPr>
          <w:lang w:val="nl-NL"/>
        </w:rPr>
        <w:t xml:space="preserve"> te voldoen om de applicatie volledig offline te kunnen laten draaien, en beid tegelijk de mogelijkheid om zonder lastige integratie schema’s de </w:t>
      </w:r>
      <w:proofErr w:type="spellStart"/>
      <w:r w:rsidR="00A276D9" w:rsidRPr="00A04FAE">
        <w:rPr>
          <w:lang w:val="nl-NL"/>
        </w:rPr>
        <w:t>Back-End</w:t>
      </w:r>
      <w:proofErr w:type="spellEnd"/>
      <w:r w:rsidR="00A276D9" w:rsidRPr="00A04FAE">
        <w:rPr>
          <w:lang w:val="nl-NL"/>
        </w:rPr>
        <w:t xml:space="preserve"> in Python, en de Front-End in C#/</w:t>
      </w:r>
      <w:proofErr w:type="spellStart"/>
      <w:r w:rsidR="00A276D9" w:rsidRPr="00A04FAE">
        <w:rPr>
          <w:lang w:val="nl-NL"/>
        </w:rPr>
        <w:t>Unity</w:t>
      </w:r>
      <w:proofErr w:type="spellEnd"/>
      <w:r w:rsidR="00A276D9" w:rsidRPr="00A04FAE">
        <w:rPr>
          <w:lang w:val="nl-NL"/>
        </w:rPr>
        <w:t xml:space="preserve"> te ontwikkelen.</w:t>
      </w:r>
      <w:r w:rsidR="00A276D9" w:rsidRPr="00A04FAE">
        <w:rPr>
          <w:lang w:val="nl-NL"/>
        </w:rPr>
        <w:br/>
        <w:t>Met oog op de toekomst</w:t>
      </w:r>
      <w:r w:rsidR="005A59F8" w:rsidRPr="00A04FAE">
        <w:rPr>
          <w:lang w:val="nl-NL"/>
        </w:rPr>
        <w:t xml:space="preserve"> en de meer beperkte hardware beschikbaar in de digitale schoolborden</w:t>
      </w:r>
      <w:r w:rsidR="00A276D9" w:rsidRPr="00A04FAE">
        <w:rPr>
          <w:lang w:val="nl-NL"/>
        </w:rPr>
        <w:t xml:space="preserve">, zouden wij echter wel adviseren het </w:t>
      </w:r>
      <w:proofErr w:type="spellStart"/>
      <w:r w:rsidR="00A276D9" w:rsidRPr="00A04FAE">
        <w:rPr>
          <w:lang w:val="nl-NL"/>
        </w:rPr>
        <w:t>back-end</w:t>
      </w:r>
      <w:proofErr w:type="spellEnd"/>
      <w:r w:rsidR="00A276D9" w:rsidRPr="00A04FAE">
        <w:rPr>
          <w:lang w:val="nl-NL"/>
        </w:rPr>
        <w:t xml:space="preserve"> via een </w:t>
      </w:r>
      <w:proofErr w:type="spellStart"/>
      <w:r w:rsidR="00A276D9" w:rsidRPr="00A04FAE">
        <w:rPr>
          <w:lang w:val="nl-NL"/>
        </w:rPr>
        <w:t>webservice</w:t>
      </w:r>
      <w:proofErr w:type="spellEnd"/>
      <w:r w:rsidR="00A276D9" w:rsidRPr="00A04FAE">
        <w:rPr>
          <w:lang w:val="nl-NL"/>
        </w:rPr>
        <w:t xml:space="preserve"> toegankelijk via een web-API beschikbaar te maken.</w:t>
      </w:r>
      <w:r w:rsidR="005A59F8" w:rsidRPr="00A04FAE">
        <w:rPr>
          <w:lang w:val="nl-NL"/>
        </w:rPr>
        <w:t xml:space="preserve"> Dat staat het toe de gebaarherkenning ook te gebruiken op apparaten met beperkte processing power, want het zware denkwerk wordt dan </w:t>
      </w:r>
      <w:r w:rsidR="00BC2609" w:rsidRPr="00A04FAE">
        <w:rPr>
          <w:lang w:val="nl-NL"/>
        </w:rPr>
        <w:t>uitgevoerd op een centrale server.</w:t>
      </w:r>
    </w:p>
    <w:p w14:paraId="32722374" w14:textId="1FA7B402" w:rsidR="00A6543E" w:rsidRPr="00A04FAE" w:rsidRDefault="002B6ACF" w:rsidP="00A6543E">
      <w:pPr>
        <w:rPr>
          <w:caps/>
          <w:color w:val="2F5496" w:themeColor="accent1" w:themeShade="BF"/>
          <w:spacing w:val="10"/>
          <w:lang w:val="nl-NL"/>
        </w:rPr>
      </w:pPr>
      <w:r w:rsidRPr="00A04FAE">
        <w:rPr>
          <w:rStyle w:val="Subtieleverwijzing"/>
          <w:lang w:val="nl-NL"/>
        </w:rPr>
        <w:t>Front-End</w:t>
      </w:r>
      <w:r w:rsidRPr="00A04FAE">
        <w:rPr>
          <w:rStyle w:val="Subtieleverwijzing"/>
          <w:lang w:val="nl-NL"/>
        </w:rPr>
        <w:br/>
      </w:r>
      <w:r w:rsidRPr="00A04FAE">
        <w:rPr>
          <w:lang w:val="nl-NL"/>
        </w:rPr>
        <w:t xml:space="preserve">Voor de les- en spelmodule </w:t>
      </w:r>
      <w:r w:rsidR="00496D72" w:rsidRPr="00A04FAE">
        <w:rPr>
          <w:lang w:val="nl-NL"/>
        </w:rPr>
        <w:t xml:space="preserve">kan de bestaande ontwikkelstrategie binnen </w:t>
      </w:r>
      <w:proofErr w:type="spellStart"/>
      <w:r w:rsidR="00496D72" w:rsidRPr="00A04FAE">
        <w:rPr>
          <w:lang w:val="nl-NL"/>
        </w:rPr>
        <w:t>Prowise</w:t>
      </w:r>
      <w:proofErr w:type="spellEnd"/>
      <w:r w:rsidR="00496D72" w:rsidRPr="00A04FAE">
        <w:rPr>
          <w:lang w:val="nl-NL"/>
        </w:rPr>
        <w:t xml:space="preserve"> gebruikt worden, met de enige uitzondering dat voor de vertaal</w:t>
      </w:r>
      <w:r w:rsidR="001E610B" w:rsidRPr="00A04FAE">
        <w:rPr>
          <w:lang w:val="nl-NL"/>
        </w:rPr>
        <w:t>-</w:t>
      </w:r>
      <w:r w:rsidR="00496D72" w:rsidRPr="00A04FAE">
        <w:rPr>
          <w:lang w:val="nl-NL"/>
        </w:rPr>
        <w:t>logica de (lokale) API aangesproken zou moeten worden.</w:t>
      </w:r>
      <w:r w:rsidR="00496D72" w:rsidRPr="00A04FAE">
        <w:rPr>
          <w:lang w:val="nl-NL"/>
        </w:rPr>
        <w:br/>
        <w:t>Voor de data-invoer module adviseren wij een mobile-first oplossing</w:t>
      </w:r>
      <w:r w:rsidR="009949E9" w:rsidRPr="00A04FAE">
        <w:rPr>
          <w:lang w:val="nl-NL"/>
        </w:rPr>
        <w:t>,</w:t>
      </w:r>
      <w:r w:rsidR="004F7303" w:rsidRPr="00A04FAE">
        <w:rPr>
          <w:lang w:val="nl-NL"/>
        </w:rPr>
        <w:t xml:space="preserve"> als het wenselijk is dat de dataset in de toekomst ook door gebruikers uitgebreid kan worden.</w:t>
      </w:r>
      <w:r w:rsidR="007551F2" w:rsidRPr="00A04FAE">
        <w:rPr>
          <w:lang w:val="nl-NL"/>
        </w:rPr>
        <w:br/>
        <w:t>Zie ook hoofdstuk 7 voor details over de les- en spelmodule front-</w:t>
      </w:r>
      <w:proofErr w:type="spellStart"/>
      <w:r w:rsidR="007551F2" w:rsidRPr="00A04FAE">
        <w:rPr>
          <w:lang w:val="nl-NL"/>
        </w:rPr>
        <w:t>ends</w:t>
      </w:r>
      <w:proofErr w:type="spellEnd"/>
      <w:r w:rsidR="007551F2" w:rsidRPr="00A04FAE">
        <w:rPr>
          <w:lang w:val="nl-NL"/>
        </w:rPr>
        <w:t>.</w:t>
      </w:r>
      <w:r w:rsidR="00A6543E" w:rsidRPr="00A04FAE">
        <w:rPr>
          <w:rStyle w:val="Subtieleverwijzing"/>
          <w:lang w:val="nl-NL"/>
        </w:rPr>
        <w:br w:type="page"/>
      </w:r>
    </w:p>
    <w:p w14:paraId="23324FCC" w14:textId="172B3B31" w:rsidR="004F7303" w:rsidRPr="00A04FAE" w:rsidRDefault="004F7303" w:rsidP="004F7303">
      <w:pPr>
        <w:pStyle w:val="Kop1"/>
        <w:numPr>
          <w:ilvl w:val="0"/>
          <w:numId w:val="21"/>
        </w:numPr>
        <w:ind w:left="426" w:hanging="426"/>
        <w:rPr>
          <w:lang w:val="nl-NL"/>
        </w:rPr>
      </w:pPr>
      <w:bookmarkStart w:id="14" w:name="_Toc122431687"/>
      <w:r w:rsidRPr="00A04FAE">
        <w:rPr>
          <w:lang w:val="nl-NL"/>
        </w:rPr>
        <w:lastRenderedPageBreak/>
        <w:t>Dataset en Back-end Logica</w:t>
      </w:r>
      <w:bookmarkEnd w:id="14"/>
    </w:p>
    <w:p w14:paraId="5B5AD20C" w14:textId="70B6D6AA" w:rsidR="004F7303" w:rsidRPr="00A04FAE" w:rsidRDefault="004F7303" w:rsidP="00E54533">
      <w:pPr>
        <w:pStyle w:val="Kop2"/>
        <w:numPr>
          <w:ilvl w:val="1"/>
          <w:numId w:val="24"/>
        </w:numPr>
        <w:ind w:left="426" w:hanging="426"/>
        <w:rPr>
          <w:lang w:val="nl-NL"/>
        </w:rPr>
      </w:pPr>
      <w:bookmarkStart w:id="15" w:name="_Toc122431688"/>
      <w:r w:rsidRPr="00A04FAE">
        <w:rPr>
          <w:lang w:val="nl-NL"/>
        </w:rPr>
        <w:t>Dataset</w:t>
      </w:r>
      <w:bookmarkEnd w:id="15"/>
    </w:p>
    <w:tbl>
      <w:tblPr>
        <w:tblStyle w:val="Tabelraster"/>
        <w:tblW w:w="105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9"/>
        <w:gridCol w:w="161"/>
        <w:gridCol w:w="1540"/>
        <w:gridCol w:w="867"/>
        <w:gridCol w:w="1401"/>
        <w:gridCol w:w="883"/>
        <w:gridCol w:w="1385"/>
        <w:gridCol w:w="899"/>
        <w:gridCol w:w="1369"/>
        <w:gridCol w:w="916"/>
      </w:tblGrid>
      <w:tr w:rsidR="00F0532E" w:rsidRPr="00A04FAE" w14:paraId="030E4682" w14:textId="77777777" w:rsidTr="00A8794C">
        <w:trPr>
          <w:trHeight w:val="360"/>
        </w:trPr>
        <w:tc>
          <w:tcPr>
            <w:tcW w:w="1139" w:type="dxa"/>
            <w:vAlign w:val="center"/>
          </w:tcPr>
          <w:p w14:paraId="4B71B308" w14:textId="77777777" w:rsidR="00F0532E" w:rsidRPr="00A04FAE" w:rsidRDefault="00F0532E" w:rsidP="00A8794C">
            <w:pPr>
              <w:rPr>
                <w:sz w:val="16"/>
                <w:szCs w:val="16"/>
                <w:lang w:val="nl-NL"/>
              </w:rPr>
            </w:pPr>
            <w:r w:rsidRPr="00A04FAE">
              <w:rPr>
                <w:b/>
                <w:bCs/>
                <w:sz w:val="16"/>
                <w:szCs w:val="16"/>
                <w:lang w:val="nl-NL"/>
              </w:rPr>
              <w:t>Bijdrage door</w:t>
            </w:r>
          </w:p>
        </w:tc>
        <w:tc>
          <w:tcPr>
            <w:tcW w:w="161" w:type="dxa"/>
            <w:vAlign w:val="center"/>
          </w:tcPr>
          <w:p w14:paraId="63EE1C49" w14:textId="77777777" w:rsidR="00F0532E" w:rsidRPr="00A04FAE" w:rsidRDefault="00F0532E" w:rsidP="00A8794C">
            <w:pPr>
              <w:rPr>
                <w:sz w:val="16"/>
                <w:szCs w:val="16"/>
                <w:lang w:val="nl-NL"/>
              </w:rPr>
            </w:pPr>
            <w:r w:rsidRPr="00A04FAE">
              <w:rPr>
                <w:sz w:val="16"/>
                <w:szCs w:val="16"/>
                <w:lang w:val="nl-NL"/>
              </w:rPr>
              <w:t>:</w:t>
            </w:r>
          </w:p>
        </w:tc>
        <w:tc>
          <w:tcPr>
            <w:tcW w:w="1540" w:type="dxa"/>
            <w:vAlign w:val="center"/>
          </w:tcPr>
          <w:p w14:paraId="40C00951" w14:textId="717327A1" w:rsidR="00F0532E" w:rsidRPr="00A04FAE" w:rsidRDefault="00F0532E" w:rsidP="00A8794C">
            <w:pPr>
              <w:rPr>
                <w:sz w:val="16"/>
                <w:szCs w:val="16"/>
                <w:lang w:val="nl-NL"/>
              </w:rPr>
            </w:pPr>
            <w:r w:rsidRPr="00A04FAE">
              <w:rPr>
                <w:sz w:val="16"/>
                <w:szCs w:val="16"/>
                <w:lang w:val="nl-NL"/>
              </w:rPr>
              <w:t>Wally van de Pas</w:t>
            </w:r>
          </w:p>
        </w:tc>
        <w:tc>
          <w:tcPr>
            <w:tcW w:w="867" w:type="dxa"/>
            <w:vAlign w:val="center"/>
          </w:tcPr>
          <w:p w14:paraId="22323860" w14:textId="77F32AD3" w:rsidR="00F0532E" w:rsidRPr="00A04FAE" w:rsidRDefault="00715553" w:rsidP="00A8794C">
            <w:pPr>
              <w:rPr>
                <w:i/>
                <w:iCs/>
                <w:sz w:val="16"/>
                <w:szCs w:val="16"/>
                <w:lang w:val="nl-NL"/>
              </w:rPr>
            </w:pPr>
            <w:r w:rsidRPr="00A04FAE">
              <w:rPr>
                <w:i/>
                <w:iCs/>
                <w:sz w:val="16"/>
                <w:szCs w:val="16"/>
                <w:lang w:val="nl-NL"/>
              </w:rPr>
              <w:t>16</w:t>
            </w:r>
            <w:r w:rsidR="00F0532E" w:rsidRPr="00A04FAE">
              <w:rPr>
                <w:i/>
                <w:iCs/>
                <w:sz w:val="16"/>
                <w:szCs w:val="16"/>
                <w:lang w:val="nl-NL"/>
              </w:rPr>
              <w:t>-</w:t>
            </w:r>
            <w:r w:rsidRPr="00A04FAE">
              <w:rPr>
                <w:i/>
                <w:iCs/>
                <w:sz w:val="16"/>
                <w:szCs w:val="16"/>
                <w:lang w:val="nl-NL"/>
              </w:rPr>
              <w:t>12</w:t>
            </w:r>
            <w:r w:rsidR="00F0532E" w:rsidRPr="00A04FAE">
              <w:rPr>
                <w:i/>
                <w:iCs/>
                <w:sz w:val="16"/>
                <w:szCs w:val="16"/>
                <w:lang w:val="nl-NL"/>
              </w:rPr>
              <w:t>-</w:t>
            </w:r>
            <w:r w:rsidRPr="00A04FAE">
              <w:rPr>
                <w:i/>
                <w:iCs/>
                <w:sz w:val="16"/>
                <w:szCs w:val="16"/>
                <w:lang w:val="nl-NL"/>
              </w:rPr>
              <w:t>22</w:t>
            </w:r>
          </w:p>
        </w:tc>
        <w:tc>
          <w:tcPr>
            <w:tcW w:w="1401" w:type="dxa"/>
            <w:vAlign w:val="center"/>
          </w:tcPr>
          <w:p w14:paraId="7BA98D71" w14:textId="27E25362" w:rsidR="00F0532E" w:rsidRPr="00A04FAE" w:rsidRDefault="00F0532E" w:rsidP="00A8794C">
            <w:pPr>
              <w:rPr>
                <w:sz w:val="16"/>
                <w:szCs w:val="16"/>
                <w:lang w:val="nl-NL"/>
              </w:rPr>
            </w:pPr>
            <w:r w:rsidRPr="00A04FAE">
              <w:rPr>
                <w:sz w:val="16"/>
                <w:szCs w:val="16"/>
                <w:lang w:val="nl-NL"/>
              </w:rPr>
              <w:t>Piotr Tadrała</w:t>
            </w:r>
          </w:p>
        </w:tc>
        <w:tc>
          <w:tcPr>
            <w:tcW w:w="883" w:type="dxa"/>
            <w:vAlign w:val="center"/>
          </w:tcPr>
          <w:p w14:paraId="32A42EB3" w14:textId="3C1614E8" w:rsidR="00F0532E" w:rsidRPr="00A04FAE" w:rsidRDefault="002F52B7" w:rsidP="00A8794C">
            <w:pPr>
              <w:rPr>
                <w:i/>
                <w:iCs/>
                <w:sz w:val="16"/>
                <w:szCs w:val="16"/>
                <w:lang w:val="nl-NL"/>
              </w:rPr>
            </w:pPr>
            <w:r>
              <w:rPr>
                <w:i/>
                <w:iCs/>
                <w:sz w:val="16"/>
                <w:szCs w:val="16"/>
                <w:lang w:val="nl-NL"/>
              </w:rPr>
              <w:t>18</w:t>
            </w:r>
            <w:r w:rsidR="00F0532E" w:rsidRPr="00A04FAE">
              <w:rPr>
                <w:i/>
                <w:iCs/>
                <w:sz w:val="16"/>
                <w:szCs w:val="16"/>
                <w:lang w:val="nl-NL"/>
              </w:rPr>
              <w:t>-</w:t>
            </w:r>
            <w:r>
              <w:rPr>
                <w:i/>
                <w:iCs/>
                <w:sz w:val="16"/>
                <w:szCs w:val="16"/>
                <w:lang w:val="nl-NL"/>
              </w:rPr>
              <w:t>12</w:t>
            </w:r>
            <w:r w:rsidR="00F0532E" w:rsidRPr="00A04FAE">
              <w:rPr>
                <w:i/>
                <w:iCs/>
                <w:sz w:val="16"/>
                <w:szCs w:val="16"/>
                <w:lang w:val="nl-NL"/>
              </w:rPr>
              <w:t>-</w:t>
            </w:r>
            <w:r>
              <w:rPr>
                <w:i/>
                <w:iCs/>
                <w:sz w:val="16"/>
                <w:szCs w:val="16"/>
                <w:lang w:val="nl-NL"/>
              </w:rPr>
              <w:t>22</w:t>
            </w:r>
          </w:p>
        </w:tc>
        <w:tc>
          <w:tcPr>
            <w:tcW w:w="1385" w:type="dxa"/>
            <w:vAlign w:val="center"/>
          </w:tcPr>
          <w:p w14:paraId="5FA04C3D" w14:textId="2C0114CA" w:rsidR="00F0532E" w:rsidRPr="00A04FAE" w:rsidRDefault="00F0532E" w:rsidP="00A8794C">
            <w:pPr>
              <w:rPr>
                <w:sz w:val="16"/>
                <w:szCs w:val="16"/>
                <w:lang w:val="nl-NL"/>
              </w:rPr>
            </w:pPr>
          </w:p>
        </w:tc>
        <w:tc>
          <w:tcPr>
            <w:tcW w:w="899" w:type="dxa"/>
            <w:vAlign w:val="center"/>
          </w:tcPr>
          <w:p w14:paraId="23999761" w14:textId="019F676F" w:rsidR="00F0532E" w:rsidRPr="00A04FAE" w:rsidRDefault="00F0532E" w:rsidP="00A8794C">
            <w:pPr>
              <w:rPr>
                <w:i/>
                <w:iCs/>
                <w:sz w:val="16"/>
                <w:szCs w:val="16"/>
                <w:lang w:val="nl-NL"/>
              </w:rPr>
            </w:pPr>
          </w:p>
        </w:tc>
        <w:tc>
          <w:tcPr>
            <w:tcW w:w="1369" w:type="dxa"/>
            <w:vAlign w:val="center"/>
          </w:tcPr>
          <w:p w14:paraId="56512832" w14:textId="5BC19B26" w:rsidR="00F0532E" w:rsidRPr="00A04FAE" w:rsidRDefault="00F0532E" w:rsidP="00A8794C">
            <w:pPr>
              <w:rPr>
                <w:sz w:val="16"/>
                <w:szCs w:val="16"/>
                <w:lang w:val="nl-NL"/>
              </w:rPr>
            </w:pPr>
          </w:p>
        </w:tc>
        <w:tc>
          <w:tcPr>
            <w:tcW w:w="916" w:type="dxa"/>
            <w:vAlign w:val="center"/>
          </w:tcPr>
          <w:p w14:paraId="027FFCB4" w14:textId="29C8F4B5" w:rsidR="00F0532E" w:rsidRPr="00A04FAE" w:rsidRDefault="00F0532E" w:rsidP="00A8794C">
            <w:pPr>
              <w:rPr>
                <w:i/>
                <w:iCs/>
                <w:sz w:val="16"/>
                <w:szCs w:val="16"/>
                <w:lang w:val="nl-NL"/>
              </w:rPr>
            </w:pPr>
          </w:p>
        </w:tc>
      </w:tr>
      <w:tr w:rsidR="00F0532E" w:rsidRPr="00A04FAE" w14:paraId="30DC0344" w14:textId="77777777" w:rsidTr="00A8794C">
        <w:trPr>
          <w:trHeight w:val="360"/>
        </w:trPr>
        <w:tc>
          <w:tcPr>
            <w:tcW w:w="1139" w:type="dxa"/>
            <w:tcBorders>
              <w:bottom w:val="single" w:sz="4" w:space="0" w:color="2F5496" w:themeColor="accent1" w:themeShade="BF"/>
            </w:tcBorders>
            <w:vAlign w:val="center"/>
          </w:tcPr>
          <w:p w14:paraId="55B396C9" w14:textId="3831A9AA" w:rsidR="00F0532E" w:rsidRPr="00A04FAE" w:rsidRDefault="00624B46" w:rsidP="00A8794C">
            <w:pPr>
              <w:rPr>
                <w:sz w:val="16"/>
                <w:szCs w:val="16"/>
                <w:lang w:val="nl-NL"/>
              </w:rPr>
            </w:pPr>
            <w:r w:rsidRPr="00A04FAE">
              <w:rPr>
                <w:b/>
                <w:bCs/>
                <w:sz w:val="16"/>
                <w:szCs w:val="16"/>
                <w:lang w:val="nl-NL"/>
              </w:rPr>
              <w:t xml:space="preserve">Review </w:t>
            </w:r>
            <w:r w:rsidR="00F0532E" w:rsidRPr="00A04FAE">
              <w:rPr>
                <w:b/>
                <w:bCs/>
                <w:sz w:val="16"/>
                <w:szCs w:val="16"/>
                <w:lang w:val="nl-NL"/>
              </w:rPr>
              <w:t>door</w:t>
            </w:r>
          </w:p>
        </w:tc>
        <w:tc>
          <w:tcPr>
            <w:tcW w:w="161" w:type="dxa"/>
            <w:tcBorders>
              <w:bottom w:val="single" w:sz="4" w:space="0" w:color="2F5496" w:themeColor="accent1" w:themeShade="BF"/>
            </w:tcBorders>
            <w:vAlign w:val="center"/>
          </w:tcPr>
          <w:p w14:paraId="65AC7847" w14:textId="77777777" w:rsidR="00F0532E" w:rsidRPr="00A04FAE" w:rsidRDefault="00F0532E" w:rsidP="00A8794C">
            <w:pPr>
              <w:rPr>
                <w:sz w:val="16"/>
                <w:szCs w:val="16"/>
                <w:lang w:val="nl-NL"/>
              </w:rPr>
            </w:pPr>
            <w:r w:rsidRPr="00A04FAE">
              <w:rPr>
                <w:sz w:val="16"/>
                <w:szCs w:val="16"/>
                <w:lang w:val="nl-NL"/>
              </w:rPr>
              <w:t>:</w:t>
            </w:r>
          </w:p>
        </w:tc>
        <w:tc>
          <w:tcPr>
            <w:tcW w:w="1540" w:type="dxa"/>
            <w:tcBorders>
              <w:bottom w:val="single" w:sz="4" w:space="0" w:color="2F5496" w:themeColor="accent1" w:themeShade="BF"/>
            </w:tcBorders>
            <w:vAlign w:val="center"/>
          </w:tcPr>
          <w:p w14:paraId="248F1722" w14:textId="3FB02C77" w:rsidR="00F0532E" w:rsidRPr="00A04FAE" w:rsidRDefault="00715553" w:rsidP="00A8794C">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67" w:type="dxa"/>
            <w:tcBorders>
              <w:bottom w:val="single" w:sz="4" w:space="0" w:color="2F5496" w:themeColor="accent1" w:themeShade="BF"/>
            </w:tcBorders>
            <w:vAlign w:val="center"/>
          </w:tcPr>
          <w:p w14:paraId="207736F0" w14:textId="6EA58AAC" w:rsidR="00F0532E" w:rsidRPr="00A04FAE" w:rsidRDefault="00715553" w:rsidP="00A8794C">
            <w:pPr>
              <w:rPr>
                <w:i/>
                <w:iCs/>
                <w:sz w:val="16"/>
                <w:szCs w:val="16"/>
                <w:lang w:val="nl-NL"/>
              </w:rPr>
            </w:pPr>
            <w:r w:rsidRPr="00A04FAE">
              <w:rPr>
                <w:i/>
                <w:iCs/>
                <w:sz w:val="16"/>
                <w:szCs w:val="16"/>
                <w:lang w:val="nl-NL"/>
              </w:rPr>
              <w:t>16</w:t>
            </w:r>
            <w:r w:rsidR="00F0532E" w:rsidRPr="00A04FAE">
              <w:rPr>
                <w:i/>
                <w:iCs/>
                <w:sz w:val="16"/>
                <w:szCs w:val="16"/>
                <w:lang w:val="nl-NL"/>
              </w:rPr>
              <w:t>-</w:t>
            </w:r>
            <w:r w:rsidRPr="00A04FAE">
              <w:rPr>
                <w:i/>
                <w:iCs/>
                <w:sz w:val="16"/>
                <w:szCs w:val="16"/>
                <w:lang w:val="nl-NL"/>
              </w:rPr>
              <w:t>12</w:t>
            </w:r>
            <w:r w:rsidR="00F0532E" w:rsidRPr="00A04FAE">
              <w:rPr>
                <w:i/>
                <w:iCs/>
                <w:sz w:val="16"/>
                <w:szCs w:val="16"/>
                <w:lang w:val="nl-NL"/>
              </w:rPr>
              <w:t>-</w:t>
            </w:r>
            <w:r w:rsidRPr="00A04FAE">
              <w:rPr>
                <w:i/>
                <w:iCs/>
                <w:sz w:val="16"/>
                <w:szCs w:val="16"/>
                <w:lang w:val="nl-NL"/>
              </w:rPr>
              <w:t>22</w:t>
            </w:r>
          </w:p>
        </w:tc>
        <w:tc>
          <w:tcPr>
            <w:tcW w:w="1401" w:type="dxa"/>
            <w:tcBorders>
              <w:bottom w:val="single" w:sz="4" w:space="0" w:color="2F5496" w:themeColor="accent1" w:themeShade="BF"/>
            </w:tcBorders>
            <w:vAlign w:val="center"/>
          </w:tcPr>
          <w:p w14:paraId="188368E3" w14:textId="24D384B9" w:rsidR="00F0532E" w:rsidRPr="00A04FAE" w:rsidRDefault="00F0532E" w:rsidP="00A8794C">
            <w:pPr>
              <w:rPr>
                <w:sz w:val="16"/>
                <w:szCs w:val="16"/>
                <w:lang w:val="nl-NL"/>
              </w:rPr>
            </w:pPr>
          </w:p>
        </w:tc>
        <w:tc>
          <w:tcPr>
            <w:tcW w:w="883" w:type="dxa"/>
            <w:tcBorders>
              <w:bottom w:val="single" w:sz="4" w:space="0" w:color="2F5496" w:themeColor="accent1" w:themeShade="BF"/>
            </w:tcBorders>
            <w:vAlign w:val="center"/>
          </w:tcPr>
          <w:p w14:paraId="045B7BD3" w14:textId="658B1C8F" w:rsidR="00F0532E" w:rsidRPr="00A04FAE" w:rsidRDefault="00F0532E" w:rsidP="00A8794C">
            <w:pPr>
              <w:rPr>
                <w:i/>
                <w:iCs/>
                <w:sz w:val="16"/>
                <w:szCs w:val="16"/>
                <w:lang w:val="nl-NL"/>
              </w:rPr>
            </w:pPr>
          </w:p>
        </w:tc>
        <w:tc>
          <w:tcPr>
            <w:tcW w:w="1385" w:type="dxa"/>
            <w:tcBorders>
              <w:bottom w:val="single" w:sz="4" w:space="0" w:color="2F5496" w:themeColor="accent1" w:themeShade="BF"/>
            </w:tcBorders>
            <w:vAlign w:val="center"/>
          </w:tcPr>
          <w:p w14:paraId="44A9F956" w14:textId="76DF09E2" w:rsidR="00F0532E" w:rsidRPr="00A04FAE" w:rsidRDefault="00F0532E" w:rsidP="00A8794C">
            <w:pPr>
              <w:rPr>
                <w:sz w:val="16"/>
                <w:szCs w:val="16"/>
                <w:lang w:val="nl-NL"/>
              </w:rPr>
            </w:pPr>
          </w:p>
        </w:tc>
        <w:tc>
          <w:tcPr>
            <w:tcW w:w="899" w:type="dxa"/>
            <w:tcBorders>
              <w:bottom w:val="single" w:sz="4" w:space="0" w:color="2F5496" w:themeColor="accent1" w:themeShade="BF"/>
            </w:tcBorders>
            <w:vAlign w:val="center"/>
          </w:tcPr>
          <w:p w14:paraId="47CF2E1C" w14:textId="6B214849" w:rsidR="00F0532E" w:rsidRPr="00A04FAE" w:rsidRDefault="00F0532E" w:rsidP="00A8794C">
            <w:pPr>
              <w:rPr>
                <w:i/>
                <w:iCs/>
                <w:sz w:val="16"/>
                <w:szCs w:val="16"/>
                <w:lang w:val="nl-NL"/>
              </w:rPr>
            </w:pPr>
          </w:p>
        </w:tc>
        <w:tc>
          <w:tcPr>
            <w:tcW w:w="1369" w:type="dxa"/>
            <w:tcBorders>
              <w:bottom w:val="single" w:sz="4" w:space="0" w:color="2F5496" w:themeColor="accent1" w:themeShade="BF"/>
            </w:tcBorders>
            <w:vAlign w:val="center"/>
          </w:tcPr>
          <w:p w14:paraId="7228C827" w14:textId="696537F9" w:rsidR="00F0532E" w:rsidRPr="00A04FAE" w:rsidRDefault="00F0532E" w:rsidP="00A8794C">
            <w:pPr>
              <w:rPr>
                <w:sz w:val="16"/>
                <w:szCs w:val="16"/>
                <w:lang w:val="nl-NL"/>
              </w:rPr>
            </w:pPr>
          </w:p>
        </w:tc>
        <w:tc>
          <w:tcPr>
            <w:tcW w:w="916" w:type="dxa"/>
            <w:tcBorders>
              <w:bottom w:val="single" w:sz="4" w:space="0" w:color="2F5496" w:themeColor="accent1" w:themeShade="BF"/>
            </w:tcBorders>
            <w:vAlign w:val="center"/>
          </w:tcPr>
          <w:p w14:paraId="21937429" w14:textId="24158A3E" w:rsidR="00F0532E" w:rsidRPr="00A04FAE" w:rsidRDefault="00F0532E" w:rsidP="00A8794C">
            <w:pPr>
              <w:rPr>
                <w:i/>
                <w:iCs/>
                <w:sz w:val="16"/>
                <w:szCs w:val="16"/>
                <w:lang w:val="nl-NL"/>
              </w:rPr>
            </w:pPr>
          </w:p>
        </w:tc>
      </w:tr>
    </w:tbl>
    <w:p w14:paraId="0FD6C000" w14:textId="2EC9157D" w:rsidR="008D4B9B" w:rsidRPr="00A04FAE" w:rsidRDefault="008D4B9B" w:rsidP="008D4B9B">
      <w:pPr>
        <w:rPr>
          <w:lang w:val="nl-NL"/>
        </w:rPr>
      </w:pPr>
      <w:r w:rsidRPr="00A04FAE">
        <w:rPr>
          <w:lang w:val="nl-NL"/>
        </w:rPr>
        <w:t xml:space="preserve">Bij de oplossing van het mediapipe project zit een module om zelf de datasets in te leren. Deze doe je een aantal keer voor aan de </w:t>
      </w:r>
      <w:r w:rsidR="00796EB3" w:rsidRPr="00A04FAE">
        <w:rPr>
          <w:lang w:val="nl-NL"/>
        </w:rPr>
        <w:t>RGB-camera</w:t>
      </w:r>
      <w:r w:rsidRPr="00A04FAE">
        <w:rPr>
          <w:lang w:val="nl-NL"/>
        </w:rPr>
        <w:t xml:space="preserve"> en zo worden de </w:t>
      </w:r>
      <w:proofErr w:type="spellStart"/>
      <w:r w:rsidRPr="00A04FAE">
        <w:rPr>
          <w:lang w:val="nl-NL"/>
        </w:rPr>
        <w:t>keypoints</w:t>
      </w:r>
      <w:proofErr w:type="spellEnd"/>
      <w:r w:rsidRPr="00A04FAE">
        <w:rPr>
          <w:lang w:val="nl-NL"/>
        </w:rPr>
        <w:t xml:space="preserve"> opgenomen en omgezet naar een model. Omdat dit veel tijd in beslag nam zijn we opzoek gegaan naar grote datasets die we kunnen gebruiken. Hierbij zijn we op de site kaggle.com </w:t>
      </w:r>
      <w:r w:rsidRPr="00A04FAE">
        <w:rPr>
          <w:rStyle w:val="DuidelijkcitaatChar"/>
          <w:sz w:val="16"/>
          <w:szCs w:val="16"/>
          <w:lang w:val="nl-NL"/>
        </w:rPr>
        <w:t>(1)</w:t>
      </w:r>
      <w:r w:rsidRPr="00A04FAE">
        <w:rPr>
          <w:lang w:val="nl-NL"/>
        </w:rPr>
        <w:t xml:space="preserve"> een grote Duitse dataset gekomen met duizenden voorbeelden van handen. Helaas is het ons niet gelukt om deze dataset werkend te krijgen omdat het algoritme uitgaat van bewegende beelden en de dataset statische handen bevat.</w:t>
      </w:r>
    </w:p>
    <w:p w14:paraId="3C906F94" w14:textId="4D566203" w:rsidR="008D4B9B" w:rsidRDefault="008D4B9B" w:rsidP="008D4B9B">
      <w:pPr>
        <w:rPr>
          <w:lang w:val="nl-NL"/>
        </w:rPr>
      </w:pPr>
      <w:r w:rsidRPr="00A04FAE">
        <w:rPr>
          <w:lang w:val="nl-NL"/>
        </w:rPr>
        <w:t xml:space="preserve">Ook met de aangeleerde dataset is het niet gelukt om een consequente en stabiele tool te maken voor het uitlezen van de gebaren. Ons advies is dan ook om niet voor de mediapipe oplossing, maar voor de </w:t>
      </w:r>
      <w:proofErr w:type="spellStart"/>
      <w:r w:rsidRPr="00A04FAE">
        <w:rPr>
          <w:lang w:val="nl-NL"/>
        </w:rPr>
        <w:t>fingerpose</w:t>
      </w:r>
      <w:proofErr w:type="spellEnd"/>
      <w:r w:rsidRPr="00A04FAE">
        <w:rPr>
          <w:lang w:val="nl-NL"/>
        </w:rPr>
        <w:t xml:space="preserve"> oplossing te gaan.</w:t>
      </w:r>
    </w:p>
    <w:p w14:paraId="05FAF76B" w14:textId="0A1C4553" w:rsidR="00305C07" w:rsidRPr="00A04FAE" w:rsidRDefault="00305C07" w:rsidP="008D4B9B">
      <w:pPr>
        <w:rPr>
          <w:lang w:val="nl-NL"/>
        </w:rPr>
      </w:pPr>
      <w:proofErr w:type="spellStart"/>
      <w:r w:rsidRPr="00FD5A21">
        <w:rPr>
          <w:lang w:val="nl-NL"/>
        </w:rPr>
        <w:t>Fingerpose</w:t>
      </w:r>
      <w:proofErr w:type="spellEnd"/>
      <w:r w:rsidRPr="00FD5A21">
        <w:rPr>
          <w:lang w:val="nl-NL"/>
        </w:rPr>
        <w:t xml:space="preserve"> maakt gebruik van een statische verzameling die de positie en kromming van elke vinger voor elk gebaar</w:t>
      </w:r>
      <w:r w:rsidR="007872D9">
        <w:rPr>
          <w:lang w:val="nl-NL"/>
        </w:rPr>
        <w:t xml:space="preserve"> </w:t>
      </w:r>
      <w:r w:rsidR="007872D9" w:rsidRPr="00FD5A21">
        <w:rPr>
          <w:lang w:val="nl-NL"/>
        </w:rPr>
        <w:t>beschrijft</w:t>
      </w:r>
      <w:r w:rsidRPr="00FD5A21">
        <w:rPr>
          <w:lang w:val="nl-NL"/>
        </w:rPr>
        <w:t xml:space="preserve">. Om een dataset te genereren, moet </w:t>
      </w:r>
      <w:r w:rsidR="00416162" w:rsidRPr="00FD5A21">
        <w:rPr>
          <w:lang w:val="nl-NL"/>
        </w:rPr>
        <w:t xml:space="preserve">handmatig </w:t>
      </w:r>
      <w:r w:rsidRPr="00FD5A21">
        <w:rPr>
          <w:lang w:val="nl-NL"/>
        </w:rPr>
        <w:t>een module worden gemaakt die de webcam-feed kan omzetten naar parameters en deze vervolgens toewijzen aan een gebaar. Dit heeft het voordeel dat je heel specifiek kunt aangeven wat de parameters van elk gebaar zijn. Het is ook mogelijk om meerdere dataset-items aan een gebaar toe te wijzen om de nauwkeurigheid te verbeteren.</w:t>
      </w:r>
    </w:p>
    <w:p w14:paraId="0C1567B8" w14:textId="77777777" w:rsidR="008D4B9B" w:rsidRPr="00A04FAE" w:rsidRDefault="008D4B9B" w:rsidP="008D4B9B">
      <w:pPr>
        <w:pStyle w:val="Kop5"/>
        <w:rPr>
          <w:lang w:val="nl-NL"/>
        </w:rPr>
      </w:pPr>
      <w:r w:rsidRPr="00A04FAE">
        <w:rPr>
          <w:lang w:val="nl-NL"/>
        </w:rPr>
        <w:t>Bronnen dit hoofdstuk</w:t>
      </w:r>
    </w:p>
    <w:p w14:paraId="2C38C75A" w14:textId="520A8E2F" w:rsidR="008D4B9B" w:rsidRPr="00480ECC" w:rsidRDefault="008D4B9B" w:rsidP="00E062A8">
      <w:pPr>
        <w:pStyle w:val="Lijstalinea"/>
        <w:numPr>
          <w:ilvl w:val="0"/>
          <w:numId w:val="18"/>
        </w:numPr>
        <w:rPr>
          <w:rStyle w:val="Hyperlink"/>
          <w:color w:val="auto"/>
          <w:u w:val="none"/>
        </w:rPr>
      </w:pPr>
      <w:r w:rsidRPr="001B40BA">
        <w:rPr>
          <w:i/>
          <w:iCs/>
          <w:sz w:val="16"/>
          <w:szCs w:val="16"/>
        </w:rPr>
        <w:t>Find Open Datasets and Machine Learning Projects | Kaggle</w:t>
      </w:r>
      <w:r w:rsidRPr="001B40BA">
        <w:rPr>
          <w:sz w:val="16"/>
          <w:szCs w:val="16"/>
        </w:rPr>
        <w:t xml:space="preserve">. </w:t>
      </w:r>
      <w:r w:rsidRPr="00415CF0">
        <w:rPr>
          <w:sz w:val="16"/>
          <w:szCs w:val="16"/>
        </w:rPr>
        <w:t>(</w:t>
      </w:r>
      <w:proofErr w:type="spellStart"/>
      <w:r w:rsidRPr="00415CF0">
        <w:rPr>
          <w:sz w:val="16"/>
          <w:szCs w:val="16"/>
        </w:rPr>
        <w:t>z.d</w:t>
      </w:r>
      <w:proofErr w:type="spellEnd"/>
      <w:r w:rsidRPr="00415CF0">
        <w:rPr>
          <w:sz w:val="16"/>
          <w:szCs w:val="16"/>
        </w:rPr>
        <w:t>.). </w:t>
      </w:r>
      <w:hyperlink r:id="rId29" w:history="1">
        <w:r w:rsidR="00715553" w:rsidRPr="00415CF0">
          <w:rPr>
            <w:rStyle w:val="Hyperlink"/>
            <w:sz w:val="16"/>
            <w:szCs w:val="16"/>
          </w:rPr>
          <w:t>https://www.kaggle.com/datasets</w:t>
        </w:r>
      </w:hyperlink>
    </w:p>
    <w:p w14:paraId="79FD7AAF" w14:textId="689B7D3D" w:rsidR="00480ECC" w:rsidRPr="00415CF0" w:rsidRDefault="00480ECC" w:rsidP="00E062A8">
      <w:pPr>
        <w:pStyle w:val="Lijstalinea"/>
        <w:numPr>
          <w:ilvl w:val="0"/>
          <w:numId w:val="18"/>
        </w:numPr>
      </w:pPr>
      <w:r>
        <w:rPr>
          <w:i/>
          <w:iCs/>
          <w:sz w:val="16"/>
          <w:szCs w:val="16"/>
        </w:rPr>
        <w:t xml:space="preserve">Prasad, P. </w:t>
      </w:r>
      <w:proofErr w:type="spellStart"/>
      <w:r>
        <w:rPr>
          <w:i/>
          <w:iCs/>
          <w:sz w:val="16"/>
          <w:szCs w:val="16"/>
        </w:rPr>
        <w:t>FingerposeEstimate</w:t>
      </w:r>
      <w:proofErr w:type="spellEnd"/>
      <w:r>
        <w:rPr>
          <w:i/>
          <w:iCs/>
          <w:sz w:val="16"/>
          <w:szCs w:val="16"/>
        </w:rPr>
        <w:t xml:space="preserve"> python module</w:t>
      </w:r>
      <w:r>
        <w:rPr>
          <w:i/>
          <w:iCs/>
          <w:sz w:val="16"/>
          <w:szCs w:val="16"/>
        </w:rPr>
        <w:br/>
      </w:r>
      <w:proofErr w:type="spellStart"/>
      <w:r>
        <w:rPr>
          <w:i/>
          <w:iCs/>
          <w:sz w:val="16"/>
          <w:szCs w:val="16"/>
        </w:rPr>
        <w:t>Github</w:t>
      </w:r>
      <w:proofErr w:type="spellEnd"/>
      <w:r>
        <w:rPr>
          <w:i/>
          <w:iCs/>
          <w:sz w:val="16"/>
          <w:szCs w:val="16"/>
        </w:rPr>
        <w:t xml:space="preserve">: </w:t>
      </w:r>
      <w:hyperlink r:id="rId30" w:history="1">
        <w:r w:rsidR="00935AB1" w:rsidRPr="00935AB1">
          <w:rPr>
            <w:rStyle w:val="Hyperlink"/>
            <w:i/>
            <w:iCs/>
            <w:sz w:val="16"/>
            <w:szCs w:val="16"/>
          </w:rPr>
          <w:t>https://github.com/Prasad9/Classify-HandGesturePose/tree/master/pose/utils</w:t>
        </w:r>
      </w:hyperlink>
    </w:p>
    <w:p w14:paraId="654D7827" w14:textId="42763EF8" w:rsidR="00715553" w:rsidRPr="00415CF0" w:rsidRDefault="00715553" w:rsidP="00715553">
      <w:pPr>
        <w:pStyle w:val="Lijstalinea"/>
        <w:ind w:left="360"/>
      </w:pPr>
    </w:p>
    <w:p w14:paraId="650F45D2" w14:textId="7A7E6B4D" w:rsidR="009D000A" w:rsidRPr="00A04FAE" w:rsidRDefault="0066317A" w:rsidP="00E54533">
      <w:pPr>
        <w:pStyle w:val="Kop2"/>
        <w:numPr>
          <w:ilvl w:val="1"/>
          <w:numId w:val="24"/>
        </w:numPr>
        <w:ind w:left="426" w:hanging="426"/>
        <w:rPr>
          <w:lang w:val="nl-NL"/>
        </w:rPr>
      </w:pPr>
      <w:bookmarkStart w:id="16" w:name="_Toc122431689"/>
      <w:r w:rsidRPr="00A04FAE">
        <w:rPr>
          <w:lang w:val="nl-NL"/>
        </w:rPr>
        <w:t>Back-end Logic</w:t>
      </w:r>
      <w:r w:rsidR="00275952" w:rsidRPr="00A04FAE">
        <w:rPr>
          <w:lang w:val="nl-NL"/>
        </w:rPr>
        <w:t>a</w:t>
      </w:r>
      <w:bookmarkEnd w:id="16"/>
    </w:p>
    <w:tbl>
      <w:tblPr>
        <w:tblStyle w:val="Tabelraster"/>
        <w:tblW w:w="105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9"/>
        <w:gridCol w:w="161"/>
        <w:gridCol w:w="1540"/>
        <w:gridCol w:w="867"/>
        <w:gridCol w:w="1401"/>
        <w:gridCol w:w="883"/>
        <w:gridCol w:w="1385"/>
        <w:gridCol w:w="899"/>
        <w:gridCol w:w="1369"/>
        <w:gridCol w:w="916"/>
      </w:tblGrid>
      <w:tr w:rsidR="00F0532E" w:rsidRPr="00A04FAE" w14:paraId="3D01C86B" w14:textId="77777777" w:rsidTr="00A8794C">
        <w:trPr>
          <w:trHeight w:val="360"/>
        </w:trPr>
        <w:tc>
          <w:tcPr>
            <w:tcW w:w="1139" w:type="dxa"/>
            <w:vAlign w:val="center"/>
          </w:tcPr>
          <w:p w14:paraId="414AC9D5" w14:textId="77777777" w:rsidR="00F0532E" w:rsidRPr="00A04FAE" w:rsidRDefault="00F0532E" w:rsidP="00A8794C">
            <w:pPr>
              <w:rPr>
                <w:sz w:val="16"/>
                <w:szCs w:val="16"/>
                <w:lang w:val="nl-NL"/>
              </w:rPr>
            </w:pPr>
            <w:r w:rsidRPr="00A04FAE">
              <w:rPr>
                <w:b/>
                <w:bCs/>
                <w:sz w:val="16"/>
                <w:szCs w:val="16"/>
                <w:lang w:val="nl-NL"/>
              </w:rPr>
              <w:t>Bijdrage door</w:t>
            </w:r>
          </w:p>
        </w:tc>
        <w:tc>
          <w:tcPr>
            <w:tcW w:w="161" w:type="dxa"/>
            <w:vAlign w:val="center"/>
          </w:tcPr>
          <w:p w14:paraId="6D2DCB1D" w14:textId="77777777" w:rsidR="00F0532E" w:rsidRPr="00A04FAE" w:rsidRDefault="00F0532E" w:rsidP="00A8794C">
            <w:pPr>
              <w:rPr>
                <w:sz w:val="16"/>
                <w:szCs w:val="16"/>
                <w:lang w:val="nl-NL"/>
              </w:rPr>
            </w:pPr>
            <w:r w:rsidRPr="00A04FAE">
              <w:rPr>
                <w:sz w:val="16"/>
                <w:szCs w:val="16"/>
                <w:lang w:val="nl-NL"/>
              </w:rPr>
              <w:t>:</w:t>
            </w:r>
          </w:p>
        </w:tc>
        <w:tc>
          <w:tcPr>
            <w:tcW w:w="1540" w:type="dxa"/>
            <w:vAlign w:val="center"/>
          </w:tcPr>
          <w:p w14:paraId="10D61678" w14:textId="77777777" w:rsidR="00F0532E" w:rsidRPr="00A04FAE" w:rsidRDefault="00F0532E" w:rsidP="00A8794C">
            <w:pPr>
              <w:rPr>
                <w:sz w:val="16"/>
                <w:szCs w:val="16"/>
                <w:lang w:val="nl-NL"/>
              </w:rPr>
            </w:pPr>
            <w:r w:rsidRPr="00A04FAE">
              <w:rPr>
                <w:sz w:val="16"/>
                <w:szCs w:val="16"/>
                <w:lang w:val="nl-NL"/>
              </w:rPr>
              <w:t>Wally van de Pas</w:t>
            </w:r>
          </w:p>
        </w:tc>
        <w:tc>
          <w:tcPr>
            <w:tcW w:w="867" w:type="dxa"/>
            <w:vAlign w:val="center"/>
          </w:tcPr>
          <w:p w14:paraId="0028A1AF" w14:textId="1F5A3876" w:rsidR="00F0532E" w:rsidRPr="00A04FAE" w:rsidRDefault="002937EA" w:rsidP="00A8794C">
            <w:pPr>
              <w:rPr>
                <w:i/>
                <w:iCs/>
                <w:sz w:val="16"/>
                <w:szCs w:val="16"/>
                <w:lang w:val="nl-NL"/>
              </w:rPr>
            </w:pPr>
            <w:r w:rsidRPr="00A04FAE">
              <w:rPr>
                <w:i/>
                <w:iCs/>
                <w:sz w:val="16"/>
                <w:szCs w:val="16"/>
                <w:lang w:val="nl-NL"/>
              </w:rPr>
              <w:t>16</w:t>
            </w:r>
            <w:r w:rsidR="00F0532E" w:rsidRPr="00A04FAE">
              <w:rPr>
                <w:i/>
                <w:iCs/>
                <w:sz w:val="16"/>
                <w:szCs w:val="16"/>
                <w:lang w:val="nl-NL"/>
              </w:rPr>
              <w:t>-</w:t>
            </w:r>
            <w:r w:rsidRPr="00A04FAE">
              <w:rPr>
                <w:i/>
                <w:iCs/>
                <w:sz w:val="16"/>
                <w:szCs w:val="16"/>
                <w:lang w:val="nl-NL"/>
              </w:rPr>
              <w:t>12</w:t>
            </w:r>
            <w:r w:rsidR="00F0532E" w:rsidRPr="00A04FAE">
              <w:rPr>
                <w:i/>
                <w:iCs/>
                <w:sz w:val="16"/>
                <w:szCs w:val="16"/>
                <w:lang w:val="nl-NL"/>
              </w:rPr>
              <w:t>-</w:t>
            </w:r>
            <w:r w:rsidRPr="00A04FAE">
              <w:rPr>
                <w:i/>
                <w:iCs/>
                <w:sz w:val="16"/>
                <w:szCs w:val="16"/>
                <w:lang w:val="nl-NL"/>
              </w:rPr>
              <w:t>22</w:t>
            </w:r>
          </w:p>
        </w:tc>
        <w:tc>
          <w:tcPr>
            <w:tcW w:w="1401" w:type="dxa"/>
            <w:vAlign w:val="center"/>
          </w:tcPr>
          <w:p w14:paraId="31CF70DF" w14:textId="77777777" w:rsidR="00F0532E" w:rsidRPr="00A04FAE" w:rsidRDefault="00F0532E" w:rsidP="00A8794C">
            <w:pPr>
              <w:rPr>
                <w:sz w:val="16"/>
                <w:szCs w:val="16"/>
                <w:lang w:val="nl-NL"/>
              </w:rPr>
            </w:pPr>
            <w:r w:rsidRPr="00A04FAE">
              <w:rPr>
                <w:sz w:val="16"/>
                <w:szCs w:val="16"/>
                <w:lang w:val="nl-NL"/>
              </w:rPr>
              <w:t>Piotr Tadrała</w:t>
            </w:r>
          </w:p>
        </w:tc>
        <w:tc>
          <w:tcPr>
            <w:tcW w:w="883" w:type="dxa"/>
            <w:vAlign w:val="center"/>
          </w:tcPr>
          <w:p w14:paraId="7E29DAA0" w14:textId="058A1C23" w:rsidR="00F0532E" w:rsidRPr="00A04FAE" w:rsidRDefault="008C7616" w:rsidP="00A8794C">
            <w:pPr>
              <w:rPr>
                <w:i/>
                <w:iCs/>
                <w:sz w:val="16"/>
                <w:szCs w:val="16"/>
                <w:lang w:val="nl-NL"/>
              </w:rPr>
            </w:pPr>
            <w:r>
              <w:rPr>
                <w:i/>
                <w:iCs/>
                <w:sz w:val="16"/>
                <w:szCs w:val="16"/>
                <w:lang w:val="nl-NL"/>
              </w:rPr>
              <w:t>18</w:t>
            </w:r>
            <w:r w:rsidR="00F0532E" w:rsidRPr="00A04FAE">
              <w:rPr>
                <w:i/>
                <w:iCs/>
                <w:sz w:val="16"/>
                <w:szCs w:val="16"/>
                <w:lang w:val="nl-NL"/>
              </w:rPr>
              <w:t>-</w:t>
            </w:r>
            <w:r>
              <w:rPr>
                <w:i/>
                <w:iCs/>
                <w:sz w:val="16"/>
                <w:szCs w:val="16"/>
                <w:lang w:val="nl-NL"/>
              </w:rPr>
              <w:t>12</w:t>
            </w:r>
            <w:r w:rsidR="00F0532E" w:rsidRPr="00A04FAE">
              <w:rPr>
                <w:i/>
                <w:iCs/>
                <w:sz w:val="16"/>
                <w:szCs w:val="16"/>
                <w:lang w:val="nl-NL"/>
              </w:rPr>
              <w:t>-</w:t>
            </w:r>
            <w:r>
              <w:rPr>
                <w:i/>
                <w:iCs/>
                <w:sz w:val="16"/>
                <w:szCs w:val="16"/>
                <w:lang w:val="nl-NL"/>
              </w:rPr>
              <w:t>22</w:t>
            </w:r>
          </w:p>
        </w:tc>
        <w:tc>
          <w:tcPr>
            <w:tcW w:w="1385" w:type="dxa"/>
            <w:vAlign w:val="center"/>
          </w:tcPr>
          <w:p w14:paraId="26B51C85" w14:textId="0D0BD396" w:rsidR="00F0532E" w:rsidRPr="00A04FAE" w:rsidRDefault="008D3EB7" w:rsidP="00A8794C">
            <w:pPr>
              <w:rPr>
                <w:sz w:val="16"/>
                <w:szCs w:val="16"/>
                <w:lang w:val="nl-NL"/>
              </w:rPr>
            </w:pPr>
            <w:r>
              <w:rPr>
                <w:sz w:val="16"/>
                <w:szCs w:val="16"/>
                <w:lang w:val="nl-NL"/>
              </w:rPr>
              <w:t>Wally van de Pas</w:t>
            </w:r>
          </w:p>
        </w:tc>
        <w:tc>
          <w:tcPr>
            <w:tcW w:w="899" w:type="dxa"/>
            <w:vAlign w:val="center"/>
          </w:tcPr>
          <w:p w14:paraId="0D13DF7B" w14:textId="34380638" w:rsidR="00F0532E" w:rsidRPr="00A04FAE" w:rsidRDefault="008D3EB7" w:rsidP="00A8794C">
            <w:pPr>
              <w:rPr>
                <w:i/>
                <w:iCs/>
                <w:sz w:val="16"/>
                <w:szCs w:val="16"/>
                <w:lang w:val="nl-NL"/>
              </w:rPr>
            </w:pPr>
            <w:r>
              <w:rPr>
                <w:i/>
                <w:iCs/>
                <w:sz w:val="16"/>
                <w:szCs w:val="16"/>
                <w:lang w:val="nl-NL"/>
              </w:rPr>
              <w:t>30-12-22</w:t>
            </w:r>
          </w:p>
        </w:tc>
        <w:tc>
          <w:tcPr>
            <w:tcW w:w="1369" w:type="dxa"/>
            <w:vAlign w:val="center"/>
          </w:tcPr>
          <w:p w14:paraId="4E7117E5" w14:textId="77777777" w:rsidR="00F0532E" w:rsidRPr="00A04FAE" w:rsidRDefault="00F0532E" w:rsidP="00A8794C">
            <w:pPr>
              <w:rPr>
                <w:sz w:val="16"/>
                <w:szCs w:val="16"/>
                <w:lang w:val="nl-NL"/>
              </w:rPr>
            </w:pPr>
          </w:p>
        </w:tc>
        <w:tc>
          <w:tcPr>
            <w:tcW w:w="916" w:type="dxa"/>
            <w:vAlign w:val="center"/>
          </w:tcPr>
          <w:p w14:paraId="63AE9E75" w14:textId="77777777" w:rsidR="00F0532E" w:rsidRPr="00A04FAE" w:rsidRDefault="00F0532E" w:rsidP="00A8794C">
            <w:pPr>
              <w:rPr>
                <w:i/>
                <w:iCs/>
                <w:sz w:val="16"/>
                <w:szCs w:val="16"/>
                <w:lang w:val="nl-NL"/>
              </w:rPr>
            </w:pPr>
          </w:p>
        </w:tc>
      </w:tr>
      <w:tr w:rsidR="002937EA" w:rsidRPr="00A04FAE" w14:paraId="79F1E40D" w14:textId="77777777" w:rsidTr="00A8794C">
        <w:trPr>
          <w:trHeight w:val="360"/>
        </w:trPr>
        <w:tc>
          <w:tcPr>
            <w:tcW w:w="1139" w:type="dxa"/>
            <w:tcBorders>
              <w:bottom w:val="single" w:sz="4" w:space="0" w:color="2F5496" w:themeColor="accent1" w:themeShade="BF"/>
            </w:tcBorders>
            <w:vAlign w:val="center"/>
          </w:tcPr>
          <w:p w14:paraId="08728984" w14:textId="77777777" w:rsidR="002937EA" w:rsidRPr="00A04FAE" w:rsidRDefault="002937EA" w:rsidP="002937EA">
            <w:pPr>
              <w:rPr>
                <w:sz w:val="16"/>
                <w:szCs w:val="16"/>
                <w:lang w:val="nl-NL"/>
              </w:rPr>
            </w:pPr>
            <w:r w:rsidRPr="00A04FAE">
              <w:rPr>
                <w:b/>
                <w:bCs/>
                <w:sz w:val="16"/>
                <w:szCs w:val="16"/>
                <w:lang w:val="nl-NL"/>
              </w:rPr>
              <w:t>Validatie door</w:t>
            </w:r>
          </w:p>
        </w:tc>
        <w:tc>
          <w:tcPr>
            <w:tcW w:w="161" w:type="dxa"/>
            <w:tcBorders>
              <w:bottom w:val="single" w:sz="4" w:space="0" w:color="2F5496" w:themeColor="accent1" w:themeShade="BF"/>
            </w:tcBorders>
            <w:vAlign w:val="center"/>
          </w:tcPr>
          <w:p w14:paraId="2D123BDC" w14:textId="77777777" w:rsidR="002937EA" w:rsidRPr="00A04FAE" w:rsidRDefault="002937EA" w:rsidP="002937EA">
            <w:pPr>
              <w:rPr>
                <w:sz w:val="16"/>
                <w:szCs w:val="16"/>
                <w:lang w:val="nl-NL"/>
              </w:rPr>
            </w:pPr>
            <w:r w:rsidRPr="00A04FAE">
              <w:rPr>
                <w:sz w:val="16"/>
                <w:szCs w:val="16"/>
                <w:lang w:val="nl-NL"/>
              </w:rPr>
              <w:t>:</w:t>
            </w:r>
          </w:p>
        </w:tc>
        <w:tc>
          <w:tcPr>
            <w:tcW w:w="1540" w:type="dxa"/>
            <w:tcBorders>
              <w:bottom w:val="single" w:sz="4" w:space="0" w:color="2F5496" w:themeColor="accent1" w:themeShade="BF"/>
            </w:tcBorders>
            <w:vAlign w:val="center"/>
          </w:tcPr>
          <w:p w14:paraId="2F8F3586" w14:textId="4264BA9C" w:rsidR="002937EA" w:rsidRPr="00A04FAE" w:rsidRDefault="002937EA" w:rsidP="002937EA">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67" w:type="dxa"/>
            <w:tcBorders>
              <w:bottom w:val="single" w:sz="4" w:space="0" w:color="2F5496" w:themeColor="accent1" w:themeShade="BF"/>
            </w:tcBorders>
            <w:vAlign w:val="center"/>
          </w:tcPr>
          <w:p w14:paraId="24051DEA" w14:textId="1BE3340D" w:rsidR="002937EA" w:rsidRPr="00A04FAE" w:rsidRDefault="002937EA" w:rsidP="002937EA">
            <w:pPr>
              <w:rPr>
                <w:i/>
                <w:iCs/>
                <w:sz w:val="16"/>
                <w:szCs w:val="16"/>
                <w:lang w:val="nl-NL"/>
              </w:rPr>
            </w:pPr>
            <w:r w:rsidRPr="00A04FAE">
              <w:rPr>
                <w:i/>
                <w:iCs/>
                <w:sz w:val="16"/>
                <w:szCs w:val="16"/>
                <w:lang w:val="nl-NL"/>
              </w:rPr>
              <w:t>16-12-22</w:t>
            </w:r>
          </w:p>
        </w:tc>
        <w:tc>
          <w:tcPr>
            <w:tcW w:w="1401" w:type="dxa"/>
            <w:tcBorders>
              <w:bottom w:val="single" w:sz="4" w:space="0" w:color="2F5496" w:themeColor="accent1" w:themeShade="BF"/>
            </w:tcBorders>
            <w:vAlign w:val="center"/>
          </w:tcPr>
          <w:p w14:paraId="73595161" w14:textId="33EDE40D" w:rsidR="002937EA" w:rsidRPr="00A04FAE" w:rsidRDefault="002937EA" w:rsidP="002937EA">
            <w:pPr>
              <w:rPr>
                <w:sz w:val="16"/>
                <w:szCs w:val="16"/>
                <w:lang w:val="nl-NL"/>
              </w:rPr>
            </w:pPr>
          </w:p>
        </w:tc>
        <w:tc>
          <w:tcPr>
            <w:tcW w:w="883" w:type="dxa"/>
            <w:tcBorders>
              <w:bottom w:val="single" w:sz="4" w:space="0" w:color="2F5496" w:themeColor="accent1" w:themeShade="BF"/>
            </w:tcBorders>
            <w:vAlign w:val="center"/>
          </w:tcPr>
          <w:p w14:paraId="4493D8FE" w14:textId="50039166" w:rsidR="002937EA" w:rsidRPr="00A04FAE" w:rsidRDefault="002937EA" w:rsidP="002937EA">
            <w:pPr>
              <w:rPr>
                <w:i/>
                <w:iCs/>
                <w:sz w:val="16"/>
                <w:szCs w:val="16"/>
                <w:lang w:val="nl-NL"/>
              </w:rPr>
            </w:pPr>
          </w:p>
        </w:tc>
        <w:tc>
          <w:tcPr>
            <w:tcW w:w="1385" w:type="dxa"/>
            <w:tcBorders>
              <w:bottom w:val="single" w:sz="4" w:space="0" w:color="2F5496" w:themeColor="accent1" w:themeShade="BF"/>
            </w:tcBorders>
            <w:vAlign w:val="center"/>
          </w:tcPr>
          <w:p w14:paraId="76F871B2" w14:textId="4A30DFB9" w:rsidR="002937EA" w:rsidRPr="00A04FAE" w:rsidRDefault="002937EA" w:rsidP="002937EA">
            <w:pPr>
              <w:rPr>
                <w:sz w:val="16"/>
                <w:szCs w:val="16"/>
                <w:lang w:val="nl-NL"/>
              </w:rPr>
            </w:pPr>
          </w:p>
        </w:tc>
        <w:tc>
          <w:tcPr>
            <w:tcW w:w="899" w:type="dxa"/>
            <w:tcBorders>
              <w:bottom w:val="single" w:sz="4" w:space="0" w:color="2F5496" w:themeColor="accent1" w:themeShade="BF"/>
            </w:tcBorders>
            <w:vAlign w:val="center"/>
          </w:tcPr>
          <w:p w14:paraId="342EA94F" w14:textId="1CE2F72B" w:rsidR="002937EA" w:rsidRPr="00A04FAE" w:rsidRDefault="002937EA" w:rsidP="002937EA">
            <w:pPr>
              <w:rPr>
                <w:i/>
                <w:iCs/>
                <w:sz w:val="16"/>
                <w:szCs w:val="16"/>
                <w:lang w:val="nl-NL"/>
              </w:rPr>
            </w:pPr>
          </w:p>
        </w:tc>
        <w:tc>
          <w:tcPr>
            <w:tcW w:w="1369" w:type="dxa"/>
            <w:tcBorders>
              <w:bottom w:val="single" w:sz="4" w:space="0" w:color="2F5496" w:themeColor="accent1" w:themeShade="BF"/>
            </w:tcBorders>
            <w:vAlign w:val="center"/>
          </w:tcPr>
          <w:p w14:paraId="7D22080C" w14:textId="11379886" w:rsidR="002937EA" w:rsidRPr="00A04FAE" w:rsidRDefault="002937EA" w:rsidP="002937EA">
            <w:pPr>
              <w:rPr>
                <w:sz w:val="16"/>
                <w:szCs w:val="16"/>
                <w:lang w:val="nl-NL"/>
              </w:rPr>
            </w:pPr>
          </w:p>
        </w:tc>
        <w:tc>
          <w:tcPr>
            <w:tcW w:w="916" w:type="dxa"/>
            <w:tcBorders>
              <w:bottom w:val="single" w:sz="4" w:space="0" w:color="2F5496" w:themeColor="accent1" w:themeShade="BF"/>
            </w:tcBorders>
            <w:vAlign w:val="center"/>
          </w:tcPr>
          <w:p w14:paraId="1D9BB816" w14:textId="7BA55840" w:rsidR="002937EA" w:rsidRPr="00A04FAE" w:rsidRDefault="002937EA" w:rsidP="002937EA">
            <w:pPr>
              <w:rPr>
                <w:i/>
                <w:iCs/>
                <w:sz w:val="16"/>
                <w:szCs w:val="16"/>
                <w:lang w:val="nl-NL"/>
              </w:rPr>
            </w:pPr>
          </w:p>
        </w:tc>
      </w:tr>
    </w:tbl>
    <w:p w14:paraId="4C12AD70" w14:textId="63696D6D" w:rsidR="002937EA" w:rsidRPr="00A04FAE" w:rsidRDefault="002937EA" w:rsidP="002937EA">
      <w:pPr>
        <w:rPr>
          <w:lang w:val="nl-NL"/>
        </w:rPr>
      </w:pPr>
      <w:r w:rsidRPr="00A04FAE">
        <w:rPr>
          <w:lang w:val="nl-NL"/>
        </w:rPr>
        <w:t xml:space="preserve">De backend van het mediapipe project maakt gebruik van machine </w:t>
      </w:r>
      <w:proofErr w:type="spellStart"/>
      <w:r w:rsidRPr="00A04FAE">
        <w:rPr>
          <w:lang w:val="nl-NL"/>
        </w:rPr>
        <w:t>learning</w:t>
      </w:r>
      <w:proofErr w:type="spellEnd"/>
      <w:r w:rsidRPr="00A04FAE">
        <w:rPr>
          <w:lang w:val="nl-NL"/>
        </w:rPr>
        <w:t xml:space="preserve"> (ML) om de </w:t>
      </w:r>
      <w:proofErr w:type="spellStart"/>
      <w:r w:rsidRPr="00A04FAE">
        <w:rPr>
          <w:lang w:val="nl-NL"/>
        </w:rPr>
        <w:t>keypoints</w:t>
      </w:r>
      <w:proofErr w:type="spellEnd"/>
      <w:r w:rsidRPr="00A04FAE">
        <w:rPr>
          <w:lang w:val="nl-NL"/>
        </w:rPr>
        <w:t xml:space="preserve"> die opgenomen worden samen te voegen en om te zetten naar een machine </w:t>
      </w:r>
      <w:proofErr w:type="spellStart"/>
      <w:r w:rsidRPr="00A04FAE">
        <w:rPr>
          <w:lang w:val="nl-NL"/>
        </w:rPr>
        <w:t>learning</w:t>
      </w:r>
      <w:proofErr w:type="spellEnd"/>
      <w:r w:rsidRPr="00A04FAE">
        <w:rPr>
          <w:lang w:val="nl-NL"/>
        </w:rPr>
        <w:t xml:space="preserve"> model. Voor dit hele proces worden diverse </w:t>
      </w:r>
      <w:proofErr w:type="spellStart"/>
      <w:r w:rsidRPr="00A04FAE">
        <w:rPr>
          <w:lang w:val="nl-NL"/>
        </w:rPr>
        <w:t>libraries</w:t>
      </w:r>
      <w:proofErr w:type="spellEnd"/>
      <w:r w:rsidRPr="00A04FAE">
        <w:rPr>
          <w:lang w:val="nl-NL"/>
        </w:rPr>
        <w:t xml:space="preserve"> gebruikt zo worden de </w:t>
      </w:r>
      <w:proofErr w:type="spellStart"/>
      <w:r w:rsidRPr="00A04FAE">
        <w:rPr>
          <w:lang w:val="nl-NL"/>
        </w:rPr>
        <w:t>keypoints</w:t>
      </w:r>
      <w:proofErr w:type="spellEnd"/>
      <w:r w:rsidRPr="00A04FAE">
        <w:rPr>
          <w:lang w:val="nl-NL"/>
        </w:rPr>
        <w:t xml:space="preserve"> opgespoord met mediapipe van google, de </w:t>
      </w:r>
      <w:proofErr w:type="spellStart"/>
      <w:r w:rsidRPr="00A04FAE">
        <w:rPr>
          <w:lang w:val="nl-NL"/>
        </w:rPr>
        <w:t>keypoints</w:t>
      </w:r>
      <w:proofErr w:type="spellEnd"/>
      <w:r w:rsidRPr="00A04FAE">
        <w:rPr>
          <w:lang w:val="nl-NL"/>
        </w:rPr>
        <w:t xml:space="preserve"> worden vervolgens omgezet naar een ML model doormiddel van </w:t>
      </w:r>
      <w:proofErr w:type="spellStart"/>
      <w:r w:rsidRPr="00A04FAE">
        <w:rPr>
          <w:lang w:val="nl-NL"/>
        </w:rPr>
        <w:t>TensorFlow</w:t>
      </w:r>
      <w:proofErr w:type="spellEnd"/>
      <w:r w:rsidRPr="00A04FAE">
        <w:rPr>
          <w:lang w:val="nl-NL"/>
        </w:rPr>
        <w:t>. Dit model kan vervolgens weer met mediapipe worden vergeleken met de live input van de camera om te beoordelen of er een letter getoond wordt. De theorie van dit project lijkt uitermate geschikt voor zowel statische als bewegende gebaren. Toch bleek dat de ML modellen niet zo in te regelen zijn dat ze consequente en stabiele output genereren.</w:t>
      </w:r>
      <w:r w:rsidR="008D3EB7">
        <w:rPr>
          <w:lang w:val="nl-NL"/>
        </w:rPr>
        <w:t xml:space="preserve"> Het probleem hierin was dat voor het </w:t>
      </w:r>
      <w:r w:rsidR="00944CE5">
        <w:rPr>
          <w:lang w:val="nl-NL"/>
        </w:rPr>
        <w:t>LSTM-model</w:t>
      </w:r>
      <w:r w:rsidR="008D3EB7">
        <w:rPr>
          <w:lang w:val="nl-NL"/>
        </w:rPr>
        <w:t xml:space="preserve"> dat </w:t>
      </w:r>
      <w:r w:rsidR="00AE614B">
        <w:rPr>
          <w:lang w:val="nl-NL"/>
        </w:rPr>
        <w:t>werd</w:t>
      </w:r>
      <w:r w:rsidR="008D3EB7">
        <w:rPr>
          <w:lang w:val="nl-NL"/>
        </w:rPr>
        <w:t xml:space="preserve"> aangeraden voor tijdslijn-</w:t>
      </w:r>
      <w:r w:rsidR="00944CE5">
        <w:rPr>
          <w:lang w:val="nl-NL"/>
        </w:rPr>
        <w:t>gebonden</w:t>
      </w:r>
      <w:r w:rsidR="008D3EB7">
        <w:rPr>
          <w:lang w:val="nl-NL"/>
        </w:rPr>
        <w:t xml:space="preserve"> data zoals </w:t>
      </w:r>
      <w:proofErr w:type="gramStart"/>
      <w:r w:rsidR="008D3EB7">
        <w:rPr>
          <w:lang w:val="nl-NL"/>
        </w:rPr>
        <w:t>video fragmenten</w:t>
      </w:r>
      <w:proofErr w:type="gramEnd"/>
      <w:r w:rsidR="008D3EB7">
        <w:rPr>
          <w:lang w:val="nl-NL"/>
        </w:rPr>
        <w:t xml:space="preserve"> de verschillende gebaren niet genoeg van elkaar verschilde. We zouden kunnen overstappen naar een ander model, maar dan zouden we weer in de problemen komen met de gebaren die beweging gebruiken. </w:t>
      </w:r>
    </w:p>
    <w:p w14:paraId="0E38CBD1" w14:textId="77777777" w:rsidR="00935AB1" w:rsidRDefault="00AC50EC" w:rsidP="00AC50EC">
      <w:pPr>
        <w:rPr>
          <w:lang w:val="nl-NL"/>
        </w:rPr>
      </w:pPr>
      <w:r w:rsidRPr="00AC50EC">
        <w:rPr>
          <w:lang w:val="nl-NL"/>
        </w:rPr>
        <w:t xml:space="preserve">De </w:t>
      </w:r>
      <w:proofErr w:type="spellStart"/>
      <w:r w:rsidRPr="00AC50EC">
        <w:rPr>
          <w:lang w:val="nl-NL"/>
        </w:rPr>
        <w:t>back-end</w:t>
      </w:r>
      <w:proofErr w:type="spellEnd"/>
      <w:r w:rsidRPr="00AC50EC">
        <w:rPr>
          <w:lang w:val="nl-NL"/>
        </w:rPr>
        <w:t xml:space="preserve"> van </w:t>
      </w:r>
      <w:proofErr w:type="spellStart"/>
      <w:r w:rsidRPr="00AC50EC">
        <w:rPr>
          <w:lang w:val="nl-NL"/>
        </w:rPr>
        <w:t>Fingerpose</w:t>
      </w:r>
      <w:proofErr w:type="spellEnd"/>
      <w:r w:rsidRPr="00AC50EC">
        <w:rPr>
          <w:lang w:val="nl-NL"/>
        </w:rPr>
        <w:t xml:space="preserve"> omvat het gebruik van computervisie algoritmen om de webcam-feed te analyseren en de positie van de vingers van een gebruiker te identificeren.</w:t>
      </w:r>
      <w:r w:rsidR="00416162">
        <w:rPr>
          <w:lang w:val="nl-NL"/>
        </w:rPr>
        <w:t xml:space="preserve"> </w:t>
      </w:r>
      <w:r w:rsidRPr="00AC50EC">
        <w:rPr>
          <w:lang w:val="nl-NL"/>
        </w:rPr>
        <w:t xml:space="preserve">Om dit te bereiken, gebruikt </w:t>
      </w:r>
      <w:proofErr w:type="spellStart"/>
      <w:r w:rsidRPr="00AC50EC">
        <w:rPr>
          <w:lang w:val="nl-NL"/>
        </w:rPr>
        <w:t>Fingerpose</w:t>
      </w:r>
      <w:proofErr w:type="spellEnd"/>
      <w:r w:rsidRPr="00AC50EC">
        <w:rPr>
          <w:lang w:val="nl-NL"/>
        </w:rPr>
        <w:t xml:space="preserve"> een combinatie van machine </w:t>
      </w:r>
      <w:proofErr w:type="spellStart"/>
      <w:r w:rsidRPr="00AC50EC">
        <w:rPr>
          <w:lang w:val="nl-NL"/>
        </w:rPr>
        <w:t>learning</w:t>
      </w:r>
      <w:proofErr w:type="spellEnd"/>
      <w:r w:rsidRPr="00AC50EC">
        <w:rPr>
          <w:lang w:val="nl-NL"/>
        </w:rPr>
        <w:t>-technieken en beeldverwerkingsalgoritmen om de webcam-feed in real-time te analyseren. Het zoekt naar patronen en kenmerken in de afbeeldingen die corresponderen met specifieke vingerbewegingen en gebruikt deze informatie om de vingergebaren van de gebruiker nauwkeurig te volgen en te interpreteren.</w:t>
      </w:r>
    </w:p>
    <w:p w14:paraId="041A262B" w14:textId="079EE7BC" w:rsidR="00935AB1" w:rsidRPr="00480ECC" w:rsidRDefault="00935AB1" w:rsidP="00935AB1">
      <w:pPr>
        <w:pStyle w:val="Kop5"/>
        <w:rPr>
          <w:rStyle w:val="Hyperlink"/>
          <w:color w:val="auto"/>
          <w:u w:val="none"/>
        </w:rPr>
      </w:pPr>
      <w:r w:rsidRPr="00A04FAE">
        <w:rPr>
          <w:lang w:val="nl-NL"/>
        </w:rPr>
        <w:t>Bronnen dit hoofdstuk</w:t>
      </w:r>
    </w:p>
    <w:p w14:paraId="52FC82C8" w14:textId="77777777" w:rsidR="00935AB1" w:rsidRPr="00935AB1" w:rsidRDefault="00935AB1" w:rsidP="00935AB1">
      <w:pPr>
        <w:pStyle w:val="Lijstalinea"/>
        <w:numPr>
          <w:ilvl w:val="0"/>
          <w:numId w:val="32"/>
        </w:numPr>
      </w:pPr>
      <w:r>
        <w:rPr>
          <w:i/>
          <w:iCs/>
          <w:sz w:val="16"/>
          <w:szCs w:val="16"/>
        </w:rPr>
        <w:t xml:space="preserve">Prasad, P. </w:t>
      </w:r>
      <w:proofErr w:type="spellStart"/>
      <w:r>
        <w:rPr>
          <w:i/>
          <w:iCs/>
          <w:sz w:val="16"/>
          <w:szCs w:val="16"/>
        </w:rPr>
        <w:t>FingerposeEstimate</w:t>
      </w:r>
      <w:proofErr w:type="spellEnd"/>
      <w:r>
        <w:rPr>
          <w:i/>
          <w:iCs/>
          <w:sz w:val="16"/>
          <w:szCs w:val="16"/>
        </w:rPr>
        <w:t xml:space="preserve"> python module</w:t>
      </w:r>
      <w:r>
        <w:rPr>
          <w:i/>
          <w:iCs/>
          <w:sz w:val="16"/>
          <w:szCs w:val="16"/>
        </w:rPr>
        <w:br/>
      </w:r>
      <w:proofErr w:type="spellStart"/>
      <w:r>
        <w:rPr>
          <w:i/>
          <w:iCs/>
          <w:sz w:val="16"/>
          <w:szCs w:val="16"/>
        </w:rPr>
        <w:t>Github</w:t>
      </w:r>
      <w:proofErr w:type="spellEnd"/>
      <w:r>
        <w:rPr>
          <w:i/>
          <w:iCs/>
          <w:sz w:val="16"/>
          <w:szCs w:val="16"/>
        </w:rPr>
        <w:t xml:space="preserve">: </w:t>
      </w:r>
      <w:hyperlink r:id="rId31" w:history="1">
        <w:r w:rsidRPr="00935AB1">
          <w:rPr>
            <w:rStyle w:val="Hyperlink"/>
            <w:i/>
            <w:iCs/>
            <w:sz w:val="16"/>
            <w:szCs w:val="16"/>
          </w:rPr>
          <w:t>https://github.com/Prasad9/Classify-HandGesturePose/tree/master/pose/utils</w:t>
        </w:r>
      </w:hyperlink>
    </w:p>
    <w:p w14:paraId="60C05496" w14:textId="3E12E0C1" w:rsidR="00E84301" w:rsidRPr="00935AB1" w:rsidRDefault="00935AB1" w:rsidP="00935AB1">
      <w:pPr>
        <w:pStyle w:val="Lijstalinea"/>
        <w:numPr>
          <w:ilvl w:val="0"/>
          <w:numId w:val="32"/>
        </w:numPr>
        <w:rPr>
          <w:lang w:val="en-US"/>
        </w:rPr>
      </w:pPr>
      <w:r w:rsidRPr="00935AB1">
        <w:rPr>
          <w:i/>
          <w:iCs/>
          <w:sz w:val="16"/>
          <w:szCs w:val="16"/>
          <w:lang w:val="en-US"/>
        </w:rPr>
        <w:t xml:space="preserve">GOOGLE LLC. </w:t>
      </w:r>
      <w:proofErr w:type="spellStart"/>
      <w:r w:rsidRPr="00935AB1">
        <w:rPr>
          <w:i/>
          <w:iCs/>
          <w:sz w:val="16"/>
          <w:szCs w:val="16"/>
          <w:lang w:val="en-US"/>
        </w:rPr>
        <w:t>Mediapipe</w:t>
      </w:r>
      <w:proofErr w:type="spellEnd"/>
      <w:r w:rsidRPr="00935AB1">
        <w:rPr>
          <w:i/>
          <w:iCs/>
          <w:sz w:val="16"/>
          <w:szCs w:val="16"/>
          <w:lang w:val="en-US"/>
        </w:rPr>
        <w:t xml:space="preserve"> Hands</w:t>
      </w:r>
      <w:r w:rsidRPr="00935AB1">
        <w:rPr>
          <w:i/>
          <w:iCs/>
          <w:sz w:val="16"/>
          <w:szCs w:val="16"/>
          <w:lang w:val="en-US"/>
        </w:rPr>
        <w:br/>
        <w:t>G</w:t>
      </w:r>
      <w:r>
        <w:rPr>
          <w:i/>
          <w:iCs/>
          <w:sz w:val="16"/>
          <w:szCs w:val="16"/>
          <w:lang w:val="en-US"/>
        </w:rPr>
        <w:t xml:space="preserve">ithub.io: </w:t>
      </w:r>
      <w:hyperlink r:id="rId32" w:history="1">
        <w:r w:rsidRPr="00935AB1">
          <w:rPr>
            <w:rStyle w:val="Hyperlink"/>
            <w:i/>
            <w:iCs/>
            <w:sz w:val="16"/>
            <w:szCs w:val="16"/>
            <w:lang w:val="en-US"/>
          </w:rPr>
          <w:t>https://google.github.io/mediapipe/solutions/hands.html</w:t>
        </w:r>
      </w:hyperlink>
      <w:r w:rsidR="00E84301" w:rsidRPr="00935AB1">
        <w:rPr>
          <w:lang w:val="en-US"/>
        </w:rPr>
        <w:br w:type="page"/>
      </w:r>
    </w:p>
    <w:p w14:paraId="567001BA" w14:textId="1AFA2B4E" w:rsidR="007551F2" w:rsidRPr="00A04FAE" w:rsidRDefault="007551F2" w:rsidP="007551F2">
      <w:pPr>
        <w:pStyle w:val="Kop1"/>
        <w:numPr>
          <w:ilvl w:val="0"/>
          <w:numId w:val="21"/>
        </w:numPr>
        <w:ind w:left="426" w:hanging="426"/>
        <w:rPr>
          <w:lang w:val="nl-NL"/>
        </w:rPr>
      </w:pPr>
      <w:bookmarkStart w:id="17" w:name="_Toc122431690"/>
      <w:r w:rsidRPr="00A04FAE">
        <w:rPr>
          <w:lang w:val="nl-NL"/>
        </w:rPr>
        <w:lastRenderedPageBreak/>
        <w:t>Front-end Toepassingen</w:t>
      </w:r>
      <w:bookmarkEnd w:id="17"/>
    </w:p>
    <w:tbl>
      <w:tblPr>
        <w:tblStyle w:val="Tabelraster"/>
        <w:tblW w:w="105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9"/>
        <w:gridCol w:w="161"/>
        <w:gridCol w:w="1540"/>
        <w:gridCol w:w="867"/>
        <w:gridCol w:w="1401"/>
        <w:gridCol w:w="883"/>
        <w:gridCol w:w="1385"/>
        <w:gridCol w:w="899"/>
        <w:gridCol w:w="1369"/>
        <w:gridCol w:w="916"/>
      </w:tblGrid>
      <w:tr w:rsidR="007B43B6" w:rsidRPr="00A04FAE" w14:paraId="51FB09A4" w14:textId="77777777" w:rsidTr="00A8794C">
        <w:trPr>
          <w:trHeight w:val="360"/>
        </w:trPr>
        <w:tc>
          <w:tcPr>
            <w:tcW w:w="1139" w:type="dxa"/>
            <w:vAlign w:val="center"/>
          </w:tcPr>
          <w:p w14:paraId="1EB0BB70" w14:textId="77777777" w:rsidR="007B43B6" w:rsidRPr="00A04FAE" w:rsidRDefault="007B43B6" w:rsidP="007B43B6">
            <w:pPr>
              <w:rPr>
                <w:sz w:val="16"/>
                <w:szCs w:val="16"/>
                <w:lang w:val="nl-NL"/>
              </w:rPr>
            </w:pPr>
            <w:r w:rsidRPr="00A04FAE">
              <w:rPr>
                <w:b/>
                <w:bCs/>
                <w:sz w:val="16"/>
                <w:szCs w:val="16"/>
                <w:lang w:val="nl-NL"/>
              </w:rPr>
              <w:t>Bijdrage door</w:t>
            </w:r>
          </w:p>
        </w:tc>
        <w:tc>
          <w:tcPr>
            <w:tcW w:w="161" w:type="dxa"/>
            <w:vAlign w:val="center"/>
          </w:tcPr>
          <w:p w14:paraId="7D137A5F" w14:textId="77777777" w:rsidR="007B43B6" w:rsidRPr="00A04FAE" w:rsidRDefault="007B43B6" w:rsidP="007B43B6">
            <w:pPr>
              <w:rPr>
                <w:sz w:val="16"/>
                <w:szCs w:val="16"/>
                <w:lang w:val="nl-NL"/>
              </w:rPr>
            </w:pPr>
            <w:r w:rsidRPr="00A04FAE">
              <w:rPr>
                <w:sz w:val="16"/>
                <w:szCs w:val="16"/>
                <w:lang w:val="nl-NL"/>
              </w:rPr>
              <w:t>:</w:t>
            </w:r>
          </w:p>
        </w:tc>
        <w:tc>
          <w:tcPr>
            <w:tcW w:w="1540" w:type="dxa"/>
            <w:vAlign w:val="center"/>
          </w:tcPr>
          <w:p w14:paraId="6F4A81AD" w14:textId="3CFB2103" w:rsidR="007B43B6" w:rsidRPr="00A04FAE" w:rsidRDefault="007B43B6" w:rsidP="007B43B6">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67" w:type="dxa"/>
            <w:vAlign w:val="center"/>
          </w:tcPr>
          <w:p w14:paraId="185DAABC" w14:textId="4D83FBE7" w:rsidR="007B43B6" w:rsidRPr="00A04FAE" w:rsidRDefault="007B43B6" w:rsidP="007B43B6">
            <w:pPr>
              <w:rPr>
                <w:i/>
                <w:iCs/>
                <w:sz w:val="16"/>
                <w:szCs w:val="16"/>
                <w:lang w:val="nl-NL"/>
              </w:rPr>
            </w:pPr>
            <w:r w:rsidRPr="00A04FAE">
              <w:rPr>
                <w:i/>
                <w:iCs/>
                <w:sz w:val="16"/>
                <w:szCs w:val="16"/>
                <w:lang w:val="nl-NL"/>
              </w:rPr>
              <w:t>17-12-22</w:t>
            </w:r>
          </w:p>
        </w:tc>
        <w:tc>
          <w:tcPr>
            <w:tcW w:w="1401" w:type="dxa"/>
            <w:vAlign w:val="center"/>
          </w:tcPr>
          <w:p w14:paraId="5C6B9C87" w14:textId="0653C134" w:rsidR="007B43B6" w:rsidRPr="00A04FAE" w:rsidRDefault="001F6F63" w:rsidP="007B43B6">
            <w:pPr>
              <w:rPr>
                <w:sz w:val="16"/>
                <w:szCs w:val="16"/>
                <w:lang w:val="nl-NL"/>
              </w:rPr>
            </w:pPr>
            <w:r>
              <w:rPr>
                <w:sz w:val="16"/>
                <w:szCs w:val="16"/>
                <w:lang w:val="nl-NL"/>
              </w:rPr>
              <w:t>Wally van de Pas</w:t>
            </w:r>
          </w:p>
        </w:tc>
        <w:tc>
          <w:tcPr>
            <w:tcW w:w="883" w:type="dxa"/>
            <w:vAlign w:val="center"/>
          </w:tcPr>
          <w:p w14:paraId="2760C3A8" w14:textId="47987AAC" w:rsidR="007B43B6" w:rsidRPr="00A04FAE" w:rsidRDefault="001F6F63" w:rsidP="007B43B6">
            <w:pPr>
              <w:rPr>
                <w:i/>
                <w:iCs/>
                <w:sz w:val="16"/>
                <w:szCs w:val="16"/>
                <w:lang w:val="nl-NL"/>
              </w:rPr>
            </w:pPr>
            <w:r>
              <w:rPr>
                <w:i/>
                <w:iCs/>
                <w:sz w:val="16"/>
                <w:szCs w:val="16"/>
                <w:lang w:val="nl-NL"/>
              </w:rPr>
              <w:t>21-12</w:t>
            </w:r>
            <w:r w:rsidR="00AA3A67">
              <w:rPr>
                <w:i/>
                <w:iCs/>
                <w:sz w:val="16"/>
                <w:szCs w:val="16"/>
                <w:lang w:val="nl-NL"/>
              </w:rPr>
              <w:t>-22</w:t>
            </w:r>
          </w:p>
        </w:tc>
        <w:tc>
          <w:tcPr>
            <w:tcW w:w="1385" w:type="dxa"/>
            <w:vAlign w:val="center"/>
          </w:tcPr>
          <w:p w14:paraId="463ECAFD" w14:textId="77777777" w:rsidR="007B43B6" w:rsidRPr="00A04FAE" w:rsidRDefault="007B43B6" w:rsidP="007B43B6">
            <w:pPr>
              <w:rPr>
                <w:sz w:val="16"/>
                <w:szCs w:val="16"/>
                <w:lang w:val="nl-NL"/>
              </w:rPr>
            </w:pPr>
          </w:p>
        </w:tc>
        <w:tc>
          <w:tcPr>
            <w:tcW w:w="899" w:type="dxa"/>
            <w:vAlign w:val="center"/>
          </w:tcPr>
          <w:p w14:paraId="71FE2645" w14:textId="77777777" w:rsidR="007B43B6" w:rsidRPr="00A04FAE" w:rsidRDefault="007B43B6" w:rsidP="007B43B6">
            <w:pPr>
              <w:rPr>
                <w:i/>
                <w:iCs/>
                <w:sz w:val="16"/>
                <w:szCs w:val="16"/>
                <w:lang w:val="nl-NL"/>
              </w:rPr>
            </w:pPr>
          </w:p>
        </w:tc>
        <w:tc>
          <w:tcPr>
            <w:tcW w:w="1369" w:type="dxa"/>
            <w:vAlign w:val="center"/>
          </w:tcPr>
          <w:p w14:paraId="3E0F2784" w14:textId="77777777" w:rsidR="007B43B6" w:rsidRPr="00A04FAE" w:rsidRDefault="007B43B6" w:rsidP="007B43B6">
            <w:pPr>
              <w:rPr>
                <w:sz w:val="16"/>
                <w:szCs w:val="16"/>
                <w:lang w:val="nl-NL"/>
              </w:rPr>
            </w:pPr>
          </w:p>
        </w:tc>
        <w:tc>
          <w:tcPr>
            <w:tcW w:w="916" w:type="dxa"/>
            <w:vAlign w:val="center"/>
          </w:tcPr>
          <w:p w14:paraId="666BD5EE" w14:textId="77777777" w:rsidR="007B43B6" w:rsidRPr="00A04FAE" w:rsidRDefault="007B43B6" w:rsidP="007B43B6">
            <w:pPr>
              <w:rPr>
                <w:i/>
                <w:iCs/>
                <w:sz w:val="16"/>
                <w:szCs w:val="16"/>
                <w:lang w:val="nl-NL"/>
              </w:rPr>
            </w:pPr>
          </w:p>
        </w:tc>
      </w:tr>
      <w:tr w:rsidR="00F0532E" w:rsidRPr="00A04FAE" w14:paraId="21CBDA48" w14:textId="77777777" w:rsidTr="00A8794C">
        <w:trPr>
          <w:trHeight w:val="360"/>
        </w:trPr>
        <w:tc>
          <w:tcPr>
            <w:tcW w:w="1139" w:type="dxa"/>
            <w:tcBorders>
              <w:bottom w:val="single" w:sz="4" w:space="0" w:color="2F5496" w:themeColor="accent1" w:themeShade="BF"/>
            </w:tcBorders>
            <w:vAlign w:val="center"/>
          </w:tcPr>
          <w:p w14:paraId="26ADADEC" w14:textId="7AA3FE4E" w:rsidR="00F0532E" w:rsidRPr="00A04FAE" w:rsidRDefault="00624B46" w:rsidP="00A8794C">
            <w:pPr>
              <w:rPr>
                <w:sz w:val="16"/>
                <w:szCs w:val="16"/>
                <w:lang w:val="nl-NL"/>
              </w:rPr>
            </w:pPr>
            <w:r w:rsidRPr="00A04FAE">
              <w:rPr>
                <w:b/>
                <w:bCs/>
                <w:sz w:val="16"/>
                <w:szCs w:val="16"/>
                <w:lang w:val="nl-NL"/>
              </w:rPr>
              <w:t xml:space="preserve">Review </w:t>
            </w:r>
            <w:r w:rsidR="00F0532E" w:rsidRPr="00A04FAE">
              <w:rPr>
                <w:b/>
                <w:bCs/>
                <w:sz w:val="16"/>
                <w:szCs w:val="16"/>
                <w:lang w:val="nl-NL"/>
              </w:rPr>
              <w:t>door</w:t>
            </w:r>
          </w:p>
        </w:tc>
        <w:tc>
          <w:tcPr>
            <w:tcW w:w="161" w:type="dxa"/>
            <w:tcBorders>
              <w:bottom w:val="single" w:sz="4" w:space="0" w:color="2F5496" w:themeColor="accent1" w:themeShade="BF"/>
            </w:tcBorders>
            <w:vAlign w:val="center"/>
          </w:tcPr>
          <w:p w14:paraId="6FF60C4D" w14:textId="77777777" w:rsidR="00F0532E" w:rsidRPr="00A04FAE" w:rsidRDefault="00F0532E" w:rsidP="00A8794C">
            <w:pPr>
              <w:rPr>
                <w:sz w:val="16"/>
                <w:szCs w:val="16"/>
                <w:lang w:val="nl-NL"/>
              </w:rPr>
            </w:pPr>
            <w:r w:rsidRPr="00A04FAE">
              <w:rPr>
                <w:sz w:val="16"/>
                <w:szCs w:val="16"/>
                <w:lang w:val="nl-NL"/>
              </w:rPr>
              <w:t>:</w:t>
            </w:r>
          </w:p>
        </w:tc>
        <w:tc>
          <w:tcPr>
            <w:tcW w:w="1540" w:type="dxa"/>
            <w:tcBorders>
              <w:bottom w:val="single" w:sz="4" w:space="0" w:color="2F5496" w:themeColor="accent1" w:themeShade="BF"/>
            </w:tcBorders>
            <w:vAlign w:val="center"/>
          </w:tcPr>
          <w:p w14:paraId="4D42D072" w14:textId="169CFBBA" w:rsidR="00F0532E" w:rsidRPr="00A04FAE" w:rsidRDefault="00AA3A67" w:rsidP="00A8794C">
            <w:pPr>
              <w:rPr>
                <w:sz w:val="16"/>
                <w:szCs w:val="16"/>
                <w:lang w:val="nl-NL"/>
              </w:rPr>
            </w:pPr>
            <w:r>
              <w:rPr>
                <w:sz w:val="16"/>
                <w:szCs w:val="16"/>
                <w:lang w:val="nl-NL"/>
              </w:rPr>
              <w:t>Wally van de Pas</w:t>
            </w:r>
          </w:p>
        </w:tc>
        <w:tc>
          <w:tcPr>
            <w:tcW w:w="867" w:type="dxa"/>
            <w:tcBorders>
              <w:bottom w:val="single" w:sz="4" w:space="0" w:color="2F5496" w:themeColor="accent1" w:themeShade="BF"/>
            </w:tcBorders>
            <w:vAlign w:val="center"/>
          </w:tcPr>
          <w:p w14:paraId="1743839A" w14:textId="612E6264" w:rsidR="00F0532E" w:rsidRPr="00A04FAE" w:rsidRDefault="00AA3A67" w:rsidP="00A8794C">
            <w:pPr>
              <w:rPr>
                <w:i/>
                <w:iCs/>
                <w:sz w:val="16"/>
                <w:szCs w:val="16"/>
                <w:lang w:val="nl-NL"/>
              </w:rPr>
            </w:pPr>
            <w:r>
              <w:rPr>
                <w:i/>
                <w:iCs/>
                <w:sz w:val="16"/>
                <w:szCs w:val="16"/>
                <w:lang w:val="nl-NL"/>
              </w:rPr>
              <w:t>21-12-22</w:t>
            </w:r>
          </w:p>
        </w:tc>
        <w:tc>
          <w:tcPr>
            <w:tcW w:w="1401" w:type="dxa"/>
            <w:tcBorders>
              <w:bottom w:val="single" w:sz="4" w:space="0" w:color="2F5496" w:themeColor="accent1" w:themeShade="BF"/>
            </w:tcBorders>
            <w:vAlign w:val="center"/>
          </w:tcPr>
          <w:p w14:paraId="141C6ACA" w14:textId="1D96BE31" w:rsidR="00F0532E" w:rsidRPr="00A04FAE" w:rsidRDefault="00F0532E" w:rsidP="00A8794C">
            <w:pPr>
              <w:rPr>
                <w:sz w:val="16"/>
                <w:szCs w:val="16"/>
                <w:lang w:val="nl-NL"/>
              </w:rPr>
            </w:pPr>
          </w:p>
        </w:tc>
        <w:tc>
          <w:tcPr>
            <w:tcW w:w="883" w:type="dxa"/>
            <w:tcBorders>
              <w:bottom w:val="single" w:sz="4" w:space="0" w:color="2F5496" w:themeColor="accent1" w:themeShade="BF"/>
            </w:tcBorders>
            <w:vAlign w:val="center"/>
          </w:tcPr>
          <w:p w14:paraId="21397192" w14:textId="026CA8DC" w:rsidR="00F0532E" w:rsidRPr="00A04FAE" w:rsidRDefault="00F0532E" w:rsidP="00A8794C">
            <w:pPr>
              <w:rPr>
                <w:i/>
                <w:iCs/>
                <w:sz w:val="16"/>
                <w:szCs w:val="16"/>
                <w:lang w:val="nl-NL"/>
              </w:rPr>
            </w:pPr>
          </w:p>
        </w:tc>
        <w:tc>
          <w:tcPr>
            <w:tcW w:w="1385" w:type="dxa"/>
            <w:tcBorders>
              <w:bottom w:val="single" w:sz="4" w:space="0" w:color="2F5496" w:themeColor="accent1" w:themeShade="BF"/>
            </w:tcBorders>
            <w:vAlign w:val="center"/>
          </w:tcPr>
          <w:p w14:paraId="33C6ABA2" w14:textId="235EAF02" w:rsidR="00F0532E" w:rsidRPr="00A04FAE" w:rsidRDefault="00F0532E" w:rsidP="00A8794C">
            <w:pPr>
              <w:rPr>
                <w:sz w:val="16"/>
                <w:szCs w:val="16"/>
                <w:lang w:val="nl-NL"/>
              </w:rPr>
            </w:pPr>
          </w:p>
        </w:tc>
        <w:tc>
          <w:tcPr>
            <w:tcW w:w="899" w:type="dxa"/>
            <w:tcBorders>
              <w:bottom w:val="single" w:sz="4" w:space="0" w:color="2F5496" w:themeColor="accent1" w:themeShade="BF"/>
            </w:tcBorders>
            <w:vAlign w:val="center"/>
          </w:tcPr>
          <w:p w14:paraId="67B3252A" w14:textId="3E74D6BC" w:rsidR="00F0532E" w:rsidRPr="00A04FAE" w:rsidRDefault="00F0532E" w:rsidP="00A8794C">
            <w:pPr>
              <w:rPr>
                <w:i/>
                <w:iCs/>
                <w:sz w:val="16"/>
                <w:szCs w:val="16"/>
                <w:lang w:val="nl-NL"/>
              </w:rPr>
            </w:pPr>
          </w:p>
        </w:tc>
        <w:tc>
          <w:tcPr>
            <w:tcW w:w="1369" w:type="dxa"/>
            <w:tcBorders>
              <w:bottom w:val="single" w:sz="4" w:space="0" w:color="2F5496" w:themeColor="accent1" w:themeShade="BF"/>
            </w:tcBorders>
            <w:vAlign w:val="center"/>
          </w:tcPr>
          <w:p w14:paraId="5EA5A8C1" w14:textId="68C3E6A9" w:rsidR="00F0532E" w:rsidRPr="00A04FAE" w:rsidRDefault="00F0532E" w:rsidP="00A8794C">
            <w:pPr>
              <w:rPr>
                <w:sz w:val="16"/>
                <w:szCs w:val="16"/>
                <w:lang w:val="nl-NL"/>
              </w:rPr>
            </w:pPr>
          </w:p>
        </w:tc>
        <w:tc>
          <w:tcPr>
            <w:tcW w:w="916" w:type="dxa"/>
            <w:tcBorders>
              <w:bottom w:val="single" w:sz="4" w:space="0" w:color="2F5496" w:themeColor="accent1" w:themeShade="BF"/>
            </w:tcBorders>
            <w:vAlign w:val="center"/>
          </w:tcPr>
          <w:p w14:paraId="1447CE8E" w14:textId="22CE8B54" w:rsidR="00F0532E" w:rsidRPr="00A04FAE" w:rsidRDefault="00F0532E" w:rsidP="00A8794C">
            <w:pPr>
              <w:rPr>
                <w:i/>
                <w:iCs/>
                <w:sz w:val="16"/>
                <w:szCs w:val="16"/>
                <w:lang w:val="nl-NL"/>
              </w:rPr>
            </w:pPr>
          </w:p>
        </w:tc>
      </w:tr>
    </w:tbl>
    <w:p w14:paraId="3DCB19A0" w14:textId="0A5C0104" w:rsidR="003F619D" w:rsidRPr="00A04FAE" w:rsidRDefault="007C259F" w:rsidP="006872F2">
      <w:pPr>
        <w:rPr>
          <w:lang w:val="nl-NL"/>
        </w:rPr>
      </w:pPr>
      <w:r w:rsidRPr="00A04FAE">
        <w:rPr>
          <w:noProof/>
          <w:lang w:val="nl-NL"/>
        </w:rPr>
        <w:drawing>
          <wp:anchor distT="0" distB="0" distL="114300" distR="114300" simplePos="0" relativeHeight="251658247" behindDoc="0" locked="0" layoutInCell="1" allowOverlap="1" wp14:anchorId="2B65269A" wp14:editId="746A7F6A">
            <wp:simplePos x="0" y="0"/>
            <wp:positionH relativeFrom="column">
              <wp:posOffset>3490722</wp:posOffset>
            </wp:positionH>
            <wp:positionV relativeFrom="paragraph">
              <wp:posOffset>106756</wp:posOffset>
            </wp:positionV>
            <wp:extent cx="3261995" cy="2249170"/>
            <wp:effectExtent l="95250" t="95250" r="90805" b="93980"/>
            <wp:wrapSquare wrapText="bothSides"/>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61995" cy="2249170"/>
                    </a:xfrm>
                    <a:prstGeom prst="rect">
                      <a:avLst/>
                    </a:prstGeom>
                    <a:ln w="28575">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842DC" w:rsidRPr="00A04FAE">
        <w:rPr>
          <w:lang w:val="nl-NL"/>
        </w:rPr>
        <w:t>Voor het ontwikkelen van de front-end toepassingen adviseren wij een user-</w:t>
      </w:r>
      <w:proofErr w:type="spellStart"/>
      <w:r w:rsidR="00BE4731" w:rsidRPr="00A04FAE">
        <w:rPr>
          <w:lang w:val="nl-NL"/>
        </w:rPr>
        <w:t>centered</w:t>
      </w:r>
      <w:proofErr w:type="spellEnd"/>
      <w:r w:rsidR="00BE4731" w:rsidRPr="00A04FAE">
        <w:rPr>
          <w:lang w:val="nl-NL"/>
        </w:rPr>
        <w:t xml:space="preserve"> </w:t>
      </w:r>
      <w:r w:rsidR="00D319C3" w:rsidRPr="00A04FAE">
        <w:rPr>
          <w:lang w:val="nl-NL"/>
        </w:rPr>
        <w:t>designstrategie</w:t>
      </w:r>
      <w:r w:rsidR="00BE4731" w:rsidRPr="00A04FAE">
        <w:rPr>
          <w:lang w:val="nl-NL"/>
        </w:rPr>
        <w:t xml:space="preserve"> aan te houden. Hierbij </w:t>
      </w:r>
      <w:r w:rsidR="00D319C3" w:rsidRPr="00A04FAE">
        <w:rPr>
          <w:lang w:val="nl-NL"/>
        </w:rPr>
        <w:t>wordt</w:t>
      </w:r>
      <w:r w:rsidR="00BE4731" w:rsidRPr="00A04FAE">
        <w:rPr>
          <w:lang w:val="nl-NL"/>
        </w:rPr>
        <w:t xml:space="preserve"> hoofdzakelijk ontwikkeld om aan de eisen van de (primaire) doelgroep te voldoen. In </w:t>
      </w:r>
      <w:r w:rsidR="00D319C3" w:rsidRPr="00A04FAE">
        <w:rPr>
          <w:lang w:val="nl-NL"/>
        </w:rPr>
        <w:t xml:space="preserve">dit project gaat het hoofdzakelijk om </w:t>
      </w:r>
      <w:r w:rsidR="003F619D" w:rsidRPr="00A04FAE">
        <w:rPr>
          <w:lang w:val="nl-NL"/>
        </w:rPr>
        <w:t>basisschoolkinderen.</w:t>
      </w:r>
    </w:p>
    <w:p w14:paraId="36F44F38" w14:textId="45CD0E8D" w:rsidR="002251D4" w:rsidRPr="00A04FAE" w:rsidRDefault="003F619D" w:rsidP="006872F2">
      <w:pPr>
        <w:rPr>
          <w:lang w:val="nl-NL"/>
        </w:rPr>
      </w:pPr>
      <w:r w:rsidRPr="00A04FAE">
        <w:rPr>
          <w:lang w:val="nl-NL"/>
        </w:rPr>
        <w:t>Hiernaast</w:t>
      </w:r>
      <w:r w:rsidR="00400DBC" w:rsidRPr="00A04FAE">
        <w:rPr>
          <w:lang w:val="nl-NL"/>
        </w:rPr>
        <w:t xml:space="preserve"> (boven)</w:t>
      </w:r>
      <w:r w:rsidRPr="00A04FAE">
        <w:rPr>
          <w:lang w:val="nl-NL"/>
        </w:rPr>
        <w:t xml:space="preserve"> is een </w:t>
      </w:r>
      <w:proofErr w:type="spellStart"/>
      <w:r w:rsidRPr="00A04FAE">
        <w:rPr>
          <w:lang w:val="nl-NL"/>
        </w:rPr>
        <w:t>styleguide</w:t>
      </w:r>
      <w:proofErr w:type="spellEnd"/>
      <w:r w:rsidRPr="00A04FAE">
        <w:rPr>
          <w:lang w:val="nl-NL"/>
        </w:rPr>
        <w:t xml:space="preserve"> opgenomen die is voortgekomen uit onderzoek naar UI/UX voor deze doelgroep.</w:t>
      </w:r>
      <w:r w:rsidR="002251D4" w:rsidRPr="00A04FAE">
        <w:rPr>
          <w:lang w:val="nl-NL"/>
        </w:rPr>
        <w:t xml:space="preserve"> Dit is gebaseerd op de volgende belangrijke conclusies uit het onderzoek:</w:t>
      </w:r>
    </w:p>
    <w:p w14:paraId="207D031B" w14:textId="0A5CB2E4" w:rsidR="00FD2478" w:rsidRPr="00A04FAE" w:rsidRDefault="00FD2478" w:rsidP="00FD2478">
      <w:pPr>
        <w:pStyle w:val="Lijstalinea"/>
        <w:numPr>
          <w:ilvl w:val="0"/>
          <w:numId w:val="2"/>
        </w:numPr>
        <w:rPr>
          <w:caps/>
          <w:color w:val="FFFFFF" w:themeColor="background1"/>
          <w:spacing w:val="15"/>
          <w:sz w:val="22"/>
          <w:szCs w:val="22"/>
          <w:lang w:val="nl-NL"/>
        </w:rPr>
      </w:pPr>
      <w:r w:rsidRPr="00A04FAE">
        <w:rPr>
          <w:lang w:val="nl-NL"/>
        </w:rPr>
        <w:t xml:space="preserve">Gebruik </w:t>
      </w:r>
      <w:r w:rsidRPr="00A04FAE">
        <w:rPr>
          <w:rStyle w:val="Subtieleverwijzing"/>
          <w:lang w:val="nl-NL"/>
        </w:rPr>
        <w:t>primaire kleuren</w:t>
      </w:r>
      <w:r w:rsidRPr="00A04FAE">
        <w:rPr>
          <w:lang w:val="nl-NL"/>
        </w:rPr>
        <w:t>.</w:t>
      </w:r>
    </w:p>
    <w:p w14:paraId="76ECD5FB" w14:textId="083E4BB6" w:rsidR="00FD2478" w:rsidRPr="00A04FAE" w:rsidRDefault="00FD2478" w:rsidP="00FD2478">
      <w:pPr>
        <w:pStyle w:val="Lijstalinea"/>
        <w:numPr>
          <w:ilvl w:val="0"/>
          <w:numId w:val="2"/>
        </w:numPr>
        <w:rPr>
          <w:caps/>
          <w:color w:val="FFFFFF" w:themeColor="background1"/>
          <w:spacing w:val="15"/>
          <w:sz w:val="22"/>
          <w:szCs w:val="22"/>
          <w:lang w:val="nl-NL"/>
        </w:rPr>
      </w:pPr>
      <w:r w:rsidRPr="00A04FAE">
        <w:rPr>
          <w:lang w:val="nl-NL"/>
        </w:rPr>
        <w:t xml:space="preserve">Gebruik goed leesbare </w:t>
      </w:r>
      <w:r w:rsidRPr="00A04FAE">
        <w:rPr>
          <w:rStyle w:val="Subtieleverwijzing"/>
          <w:lang w:val="nl-NL"/>
        </w:rPr>
        <w:t>simpele fonts</w:t>
      </w:r>
      <w:r w:rsidRPr="00A04FAE">
        <w:rPr>
          <w:lang w:val="nl-NL"/>
        </w:rPr>
        <w:t xml:space="preserve"> </w:t>
      </w:r>
    </w:p>
    <w:p w14:paraId="76DA00B5" w14:textId="7C0EBF09" w:rsidR="00FD2478" w:rsidRPr="00A04FAE" w:rsidRDefault="00FD2478" w:rsidP="00FD2478">
      <w:pPr>
        <w:pStyle w:val="Lijstalinea"/>
        <w:numPr>
          <w:ilvl w:val="0"/>
          <w:numId w:val="2"/>
        </w:numPr>
        <w:rPr>
          <w:caps/>
          <w:color w:val="FFFFFF" w:themeColor="background1"/>
          <w:spacing w:val="15"/>
          <w:sz w:val="22"/>
          <w:szCs w:val="22"/>
          <w:lang w:val="nl-NL"/>
        </w:rPr>
      </w:pPr>
      <w:r w:rsidRPr="00A04FAE">
        <w:rPr>
          <w:lang w:val="nl-NL"/>
        </w:rPr>
        <w:t xml:space="preserve">Gebruik </w:t>
      </w:r>
      <w:r w:rsidRPr="00A04FAE">
        <w:rPr>
          <w:rStyle w:val="Subtieleverwijzing"/>
          <w:lang w:val="nl-NL"/>
        </w:rPr>
        <w:t>grotere font</w:t>
      </w:r>
      <w:r w:rsidRPr="00A04FAE">
        <w:rPr>
          <w:lang w:val="nl-NL"/>
        </w:rPr>
        <w:t>-grootten</w:t>
      </w:r>
    </w:p>
    <w:p w14:paraId="245A09C8" w14:textId="0B73347A" w:rsidR="00FD2478" w:rsidRPr="00A04FAE" w:rsidRDefault="00400DBC" w:rsidP="00FD2478">
      <w:pPr>
        <w:pStyle w:val="Lijstalinea"/>
        <w:numPr>
          <w:ilvl w:val="0"/>
          <w:numId w:val="2"/>
        </w:numPr>
        <w:rPr>
          <w:caps/>
          <w:color w:val="FFFFFF" w:themeColor="background1"/>
          <w:spacing w:val="15"/>
          <w:sz w:val="22"/>
          <w:szCs w:val="22"/>
          <w:lang w:val="nl-NL"/>
        </w:rPr>
      </w:pPr>
      <w:r w:rsidRPr="00A04FAE">
        <w:rPr>
          <w:noProof/>
          <w:lang w:val="nl-NL"/>
        </w:rPr>
        <w:drawing>
          <wp:anchor distT="0" distB="0" distL="114300" distR="114300" simplePos="0" relativeHeight="251658248" behindDoc="0" locked="0" layoutInCell="1" allowOverlap="1" wp14:anchorId="79ECE535" wp14:editId="5F36690F">
            <wp:simplePos x="0" y="0"/>
            <wp:positionH relativeFrom="column">
              <wp:posOffset>5094782</wp:posOffset>
            </wp:positionH>
            <wp:positionV relativeFrom="paragraph">
              <wp:posOffset>80569</wp:posOffset>
            </wp:positionV>
            <wp:extent cx="1654810" cy="2435860"/>
            <wp:effectExtent l="76200" t="95250" r="78740" b="97790"/>
            <wp:wrapSquare wrapText="bothSides"/>
            <wp:docPr id="51" name="Afbeelding 51" descr="Afbeelding met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fbeelding 41" descr="Afbeelding met elektronica&#10;&#10;Automatisch gegenereerde beschrijvi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54810" cy="2435860"/>
                    </a:xfrm>
                    <a:prstGeom prst="rect">
                      <a:avLst/>
                    </a:prstGeom>
                    <a:ln w="28575">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D2478" w:rsidRPr="00A04FAE">
        <w:rPr>
          <w:lang w:val="nl-NL"/>
        </w:rPr>
        <w:t xml:space="preserve">Gebruik weinig of </w:t>
      </w:r>
      <w:r w:rsidR="00FD2478" w:rsidRPr="00A04FAE">
        <w:rPr>
          <w:rStyle w:val="Subtieleverwijzing"/>
          <w:lang w:val="nl-NL"/>
        </w:rPr>
        <w:t>geen abstractie</w:t>
      </w:r>
      <w:r w:rsidR="00FD2478" w:rsidRPr="00A04FAE">
        <w:rPr>
          <w:lang w:val="nl-NL"/>
        </w:rPr>
        <w:t xml:space="preserve"> </w:t>
      </w:r>
    </w:p>
    <w:p w14:paraId="2D35F208" w14:textId="504BDF6F" w:rsidR="00FD2478" w:rsidRPr="00A04FAE" w:rsidRDefault="00FD2478" w:rsidP="00FD2478">
      <w:pPr>
        <w:pStyle w:val="Lijstalinea"/>
        <w:numPr>
          <w:ilvl w:val="0"/>
          <w:numId w:val="2"/>
        </w:numPr>
        <w:rPr>
          <w:caps/>
          <w:color w:val="FFFFFF" w:themeColor="background1"/>
          <w:spacing w:val="15"/>
          <w:sz w:val="22"/>
          <w:szCs w:val="22"/>
          <w:lang w:val="nl-NL"/>
        </w:rPr>
      </w:pPr>
      <w:r w:rsidRPr="00A04FAE">
        <w:rPr>
          <w:rStyle w:val="Subtieleverwijzing"/>
          <w:lang w:val="nl-NL"/>
        </w:rPr>
        <w:t>Vermijd kopij</w:t>
      </w:r>
      <w:r w:rsidRPr="00A04FAE">
        <w:rPr>
          <w:lang w:val="nl-NL"/>
        </w:rPr>
        <w:t xml:space="preserve"> zoveel mogelijk.</w:t>
      </w:r>
    </w:p>
    <w:p w14:paraId="0992F57A" w14:textId="51D8DEBE" w:rsidR="00FD2478" w:rsidRPr="00A04FAE" w:rsidRDefault="00FD2478" w:rsidP="00FD2478">
      <w:pPr>
        <w:pStyle w:val="Lijstalinea"/>
        <w:numPr>
          <w:ilvl w:val="0"/>
          <w:numId w:val="2"/>
        </w:numPr>
        <w:rPr>
          <w:caps/>
          <w:color w:val="FFFFFF" w:themeColor="background1"/>
          <w:spacing w:val="15"/>
          <w:sz w:val="22"/>
          <w:szCs w:val="22"/>
          <w:lang w:val="nl-NL"/>
        </w:rPr>
      </w:pPr>
      <w:r w:rsidRPr="00A04FAE">
        <w:rPr>
          <w:lang w:val="nl-NL"/>
        </w:rPr>
        <w:t xml:space="preserve">Houd </w:t>
      </w:r>
      <w:r w:rsidRPr="00A04FAE">
        <w:rPr>
          <w:rStyle w:val="Subtieleverwijzing"/>
          <w:lang w:val="nl-NL"/>
        </w:rPr>
        <w:t>teksten</w:t>
      </w:r>
      <w:r w:rsidRPr="00A04FAE">
        <w:rPr>
          <w:lang w:val="nl-NL"/>
        </w:rPr>
        <w:t xml:space="preserve"> op </w:t>
      </w:r>
      <w:r w:rsidRPr="00A04FAE">
        <w:rPr>
          <w:rStyle w:val="Subtieleverwijzing"/>
          <w:lang w:val="nl-NL"/>
        </w:rPr>
        <w:t>niveau</w:t>
      </w:r>
      <w:r w:rsidRPr="00A04FAE">
        <w:rPr>
          <w:lang w:val="nl-NL"/>
        </w:rPr>
        <w:t xml:space="preserve"> van een </w:t>
      </w:r>
      <w:r w:rsidRPr="00A04FAE">
        <w:rPr>
          <w:rStyle w:val="Subtieleverwijzing"/>
          <w:lang w:val="nl-NL"/>
        </w:rPr>
        <w:t>kind</w:t>
      </w:r>
      <w:r w:rsidRPr="00A04FAE">
        <w:rPr>
          <w:lang w:val="nl-NL"/>
        </w:rPr>
        <w:t>.</w:t>
      </w:r>
    </w:p>
    <w:p w14:paraId="65DFF141" w14:textId="3E4E02F8" w:rsidR="00FD2478" w:rsidRPr="00A04FAE" w:rsidRDefault="00FD2478" w:rsidP="00FD2478">
      <w:pPr>
        <w:pStyle w:val="Lijstalinea"/>
        <w:numPr>
          <w:ilvl w:val="0"/>
          <w:numId w:val="2"/>
        </w:numPr>
        <w:rPr>
          <w:caps/>
          <w:color w:val="FFFFFF" w:themeColor="background1"/>
          <w:spacing w:val="15"/>
          <w:sz w:val="22"/>
          <w:szCs w:val="22"/>
          <w:lang w:val="nl-NL"/>
        </w:rPr>
      </w:pPr>
      <w:r w:rsidRPr="00A04FAE">
        <w:rPr>
          <w:lang w:val="nl-NL"/>
        </w:rPr>
        <w:t xml:space="preserve">Geef elke actie een </w:t>
      </w:r>
      <w:r w:rsidRPr="00A04FAE">
        <w:rPr>
          <w:rStyle w:val="Subtieleverwijzing"/>
          <w:lang w:val="nl-NL"/>
        </w:rPr>
        <w:t>directe reactie</w:t>
      </w:r>
      <w:r w:rsidRPr="00A04FAE">
        <w:rPr>
          <w:lang w:val="nl-NL"/>
        </w:rPr>
        <w:t>.</w:t>
      </w:r>
    </w:p>
    <w:p w14:paraId="5EBDE39A" w14:textId="056EB294" w:rsidR="00997D4F" w:rsidRPr="00A04FAE" w:rsidRDefault="00E27BDA" w:rsidP="00997D4F">
      <w:pPr>
        <w:rPr>
          <w:lang w:val="nl-NL"/>
        </w:rPr>
      </w:pPr>
      <w:r w:rsidRPr="00A04FAE">
        <w:rPr>
          <w:lang w:val="nl-NL"/>
        </w:rPr>
        <w:t>Verder zijn in dit hoofdstuk enkele visualisaties opgenomen, zoals het gebarenalfabet</w:t>
      </w:r>
      <w:r w:rsidR="00F8760A" w:rsidRPr="00A04FAE">
        <w:rPr>
          <w:lang w:val="nl-NL"/>
        </w:rPr>
        <w:t xml:space="preserve"> uitgevoerd</w:t>
      </w:r>
      <w:r w:rsidRPr="00A04FAE">
        <w:rPr>
          <w:lang w:val="nl-NL"/>
        </w:rPr>
        <w:t xml:space="preserve"> </w:t>
      </w:r>
      <w:r w:rsidR="0012485F" w:rsidRPr="00A04FAE">
        <w:rPr>
          <w:lang w:val="nl-NL"/>
        </w:rPr>
        <w:t xml:space="preserve">in </w:t>
      </w:r>
      <w:r w:rsidR="00F8760A" w:rsidRPr="00A04FAE">
        <w:rPr>
          <w:lang w:val="nl-NL"/>
        </w:rPr>
        <w:t>de</w:t>
      </w:r>
      <w:r w:rsidR="0012485F" w:rsidRPr="00A04FAE">
        <w:rPr>
          <w:lang w:val="nl-NL"/>
        </w:rPr>
        <w:t xml:space="preserve"> </w:t>
      </w:r>
      <w:proofErr w:type="spellStart"/>
      <w:r w:rsidR="00F8760A" w:rsidRPr="00A04FAE">
        <w:rPr>
          <w:lang w:val="nl-NL"/>
        </w:rPr>
        <w:t>style</w:t>
      </w:r>
      <w:proofErr w:type="spellEnd"/>
      <w:r w:rsidR="00F8760A" w:rsidRPr="00A04FAE">
        <w:rPr>
          <w:lang w:val="nl-NL"/>
        </w:rPr>
        <w:t xml:space="preserve"> uit de </w:t>
      </w:r>
      <w:proofErr w:type="spellStart"/>
      <w:r w:rsidR="00F8760A" w:rsidRPr="00A04FAE">
        <w:rPr>
          <w:lang w:val="nl-NL"/>
        </w:rPr>
        <w:t>styleguide</w:t>
      </w:r>
      <w:proofErr w:type="spellEnd"/>
      <w:r w:rsidR="00F8760A" w:rsidRPr="00A04FAE">
        <w:rPr>
          <w:lang w:val="nl-NL"/>
        </w:rPr>
        <w:t xml:space="preserve"> </w:t>
      </w:r>
      <w:r w:rsidRPr="00A04FAE">
        <w:rPr>
          <w:lang w:val="nl-NL"/>
        </w:rPr>
        <w:t>hiernaast, en screenshots</w:t>
      </w:r>
      <w:r w:rsidR="00F8760A" w:rsidRPr="00A04FAE">
        <w:rPr>
          <w:lang w:val="nl-NL"/>
        </w:rPr>
        <w:t xml:space="preserve"> van een mogelijk front-end in deze </w:t>
      </w:r>
      <w:proofErr w:type="spellStart"/>
      <w:r w:rsidR="00F8760A" w:rsidRPr="00A04FAE">
        <w:rPr>
          <w:lang w:val="nl-NL"/>
        </w:rPr>
        <w:t>style</w:t>
      </w:r>
      <w:proofErr w:type="spellEnd"/>
      <w:r w:rsidR="0012485F" w:rsidRPr="00A04FAE">
        <w:rPr>
          <w:lang w:val="nl-NL"/>
        </w:rPr>
        <w:t xml:space="preserve"> hieronder. Want, een afbeelding zegt meer dan duizend gebaren.</w:t>
      </w:r>
    </w:p>
    <w:p w14:paraId="7A7C0F8B" w14:textId="304EF1B9" w:rsidR="003F619D" w:rsidRPr="00A04FAE" w:rsidRDefault="000C660A" w:rsidP="006872F2">
      <w:pPr>
        <w:rPr>
          <w:lang w:val="nl-NL"/>
        </w:rPr>
      </w:pPr>
      <w:r w:rsidRPr="00A04FAE">
        <w:rPr>
          <w:noProof/>
          <w:lang w:val="nl-NL"/>
        </w:rPr>
        <w:drawing>
          <wp:anchor distT="0" distB="0" distL="114300" distR="114300" simplePos="0" relativeHeight="251658249" behindDoc="0" locked="0" layoutInCell="1" allowOverlap="1" wp14:anchorId="24672A77" wp14:editId="2155F224">
            <wp:simplePos x="0" y="0"/>
            <wp:positionH relativeFrom="column">
              <wp:posOffset>-27407</wp:posOffset>
            </wp:positionH>
            <wp:positionV relativeFrom="paragraph">
              <wp:posOffset>457200</wp:posOffset>
            </wp:positionV>
            <wp:extent cx="3315970" cy="1864995"/>
            <wp:effectExtent l="95250" t="95250" r="93980" b="97155"/>
            <wp:wrapSquare wrapText="bothSides"/>
            <wp:docPr id="54" name="Afbeelding 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fbeelding 54" descr="Afbeelding met tekst&#10;&#10;Automatisch gegenereerde beschrijvi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315970" cy="1864995"/>
                    </a:xfrm>
                    <a:prstGeom prst="rect">
                      <a:avLst/>
                    </a:prstGeom>
                    <a:ln w="19050">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F619D" w:rsidRPr="00A04FAE">
        <w:rPr>
          <w:lang w:val="nl-NL"/>
        </w:rPr>
        <w:t xml:space="preserve">Voor verdere details </w:t>
      </w:r>
      <w:r w:rsidR="00FD2478" w:rsidRPr="00A04FAE">
        <w:rPr>
          <w:lang w:val="nl-NL"/>
        </w:rPr>
        <w:t xml:space="preserve">voor de vormgeving </w:t>
      </w:r>
      <w:r w:rsidR="00E27BDA" w:rsidRPr="00A04FAE">
        <w:rPr>
          <w:lang w:val="nl-NL"/>
        </w:rPr>
        <w:t xml:space="preserve">van het Front-End en de research die hierin is gestoken, </w:t>
      </w:r>
      <w:r w:rsidR="003F619D" w:rsidRPr="00A04FAE">
        <w:rPr>
          <w:lang w:val="nl-NL"/>
        </w:rPr>
        <w:t xml:space="preserve">verwijzen we graag naar </w:t>
      </w:r>
      <w:r w:rsidR="003F619D" w:rsidRPr="00A04FAE">
        <w:rPr>
          <w:rStyle w:val="Subtieleverwijzing"/>
          <w:lang w:val="nl-NL"/>
        </w:rPr>
        <w:t>Bijlage 2 – Analyse &amp; Design Front-End</w:t>
      </w:r>
      <w:r w:rsidR="003F619D" w:rsidRPr="00A04FAE">
        <w:rPr>
          <w:lang w:val="nl-NL"/>
        </w:rPr>
        <w:t>.</w:t>
      </w:r>
    </w:p>
    <w:p w14:paraId="1581C53B" w14:textId="3A42EB1E" w:rsidR="00E84301" w:rsidRPr="00A04FAE" w:rsidRDefault="00E84301" w:rsidP="00036D8C">
      <w:pPr>
        <w:rPr>
          <w:lang w:val="nl-NL"/>
        </w:rPr>
      </w:pPr>
    </w:p>
    <w:p w14:paraId="2E73C55D" w14:textId="77F63D63" w:rsidR="000F1A20" w:rsidRDefault="007C259F">
      <w:pPr>
        <w:rPr>
          <w:lang w:val="nl-NL"/>
        </w:rPr>
      </w:pPr>
      <w:r w:rsidRPr="00A04FAE">
        <w:rPr>
          <w:noProof/>
          <w:lang w:val="nl-NL"/>
        </w:rPr>
        <w:drawing>
          <wp:anchor distT="0" distB="0" distL="114300" distR="114300" simplePos="0" relativeHeight="251658251" behindDoc="0" locked="0" layoutInCell="1" allowOverlap="1" wp14:anchorId="0D525C98" wp14:editId="1611E260">
            <wp:simplePos x="0" y="0"/>
            <wp:positionH relativeFrom="column">
              <wp:posOffset>3565525</wp:posOffset>
            </wp:positionH>
            <wp:positionV relativeFrom="paragraph">
              <wp:posOffset>1500734</wp:posOffset>
            </wp:positionV>
            <wp:extent cx="3321050" cy="1867535"/>
            <wp:effectExtent l="95250" t="95250" r="88900" b="94615"/>
            <wp:wrapSquare wrapText="bothSides"/>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fbeelding 6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21050" cy="1867535"/>
                    </a:xfrm>
                    <a:prstGeom prst="rect">
                      <a:avLst/>
                    </a:prstGeom>
                    <a:ln w="19050">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C660A" w:rsidRPr="00A04FAE">
        <w:rPr>
          <w:noProof/>
          <w:lang w:val="nl-NL"/>
        </w:rPr>
        <w:drawing>
          <wp:anchor distT="0" distB="0" distL="114300" distR="114300" simplePos="0" relativeHeight="251658250" behindDoc="0" locked="0" layoutInCell="1" allowOverlap="1" wp14:anchorId="2AFBD786" wp14:editId="501B3CEA">
            <wp:simplePos x="0" y="0"/>
            <wp:positionH relativeFrom="column">
              <wp:posOffset>1580388</wp:posOffset>
            </wp:positionH>
            <wp:positionV relativeFrom="paragraph">
              <wp:posOffset>568325</wp:posOffset>
            </wp:positionV>
            <wp:extent cx="3315970" cy="1864360"/>
            <wp:effectExtent l="95250" t="95250" r="93980" b="97790"/>
            <wp:wrapSquare wrapText="bothSides"/>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fbeelding 6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315970" cy="1864360"/>
                    </a:xfrm>
                    <a:prstGeom prst="rect">
                      <a:avLst/>
                    </a:prstGeom>
                    <a:ln w="19050">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F1A20" w:rsidRPr="00A04FAE">
        <w:rPr>
          <w:lang w:val="nl-NL"/>
        </w:rPr>
        <w:br w:type="page"/>
      </w:r>
    </w:p>
    <w:p w14:paraId="5B6D186E" w14:textId="11799B2E" w:rsidR="001F6F63" w:rsidRPr="001F6F63" w:rsidRDefault="001F6F63" w:rsidP="001F6F63">
      <w:pPr>
        <w:rPr>
          <w:lang w:val="nl-NL"/>
        </w:rPr>
      </w:pPr>
      <w:r w:rsidRPr="001F6F63">
        <w:rPr>
          <w:lang w:val="nl-NL"/>
        </w:rPr>
        <w:lastRenderedPageBreak/>
        <w:t>Tijdens het maken van de demo applicatie kwamen we erachter dat er toch behoorlijk wat beperkingen zijn die het doorgeven van de juiste letters en cijfers vermoeilijkt.</w:t>
      </w:r>
      <w:r>
        <w:rPr>
          <w:lang w:val="nl-NL"/>
        </w:rPr>
        <w:t xml:space="preserve"> Buiten het verbeteren van de techniek hebben we ook nagedacht over oplossingen die de uiteindelijke applicatie minder fout gevoelig maakt.</w:t>
      </w:r>
    </w:p>
    <w:p w14:paraId="0C948ED8" w14:textId="77777777" w:rsidR="001F6F63" w:rsidRPr="001F6F63" w:rsidRDefault="001F6F63" w:rsidP="001F6F63">
      <w:pPr>
        <w:rPr>
          <w:lang w:val="nl-NL"/>
        </w:rPr>
      </w:pPr>
      <w:r w:rsidRPr="001F6F63">
        <w:rPr>
          <w:lang w:val="nl-NL"/>
        </w:rPr>
        <w:t>Bij het uitbeelden van een letter of cijfer is er altijd de kans dat het systeem het gebaar als de verkeerde letter of cijfer interpreteert. Dit gebeurt voornamelijk in deze situaties:</w:t>
      </w:r>
    </w:p>
    <w:p w14:paraId="3DC74142" w14:textId="77777777" w:rsidR="001F6F63" w:rsidRPr="001F6F63" w:rsidRDefault="001F6F63" w:rsidP="001F6F63">
      <w:pPr>
        <w:pStyle w:val="Lijstalinea"/>
        <w:numPr>
          <w:ilvl w:val="0"/>
          <w:numId w:val="27"/>
        </w:numPr>
        <w:rPr>
          <w:lang w:val="nl-NL"/>
        </w:rPr>
      </w:pPr>
      <w:r w:rsidRPr="001F6F63">
        <w:rPr>
          <w:lang w:val="nl-NL"/>
        </w:rPr>
        <w:t>Tijdens de transitie van het ene gebaar naar het andere.</w:t>
      </w:r>
    </w:p>
    <w:p w14:paraId="6E69CE16" w14:textId="77777777" w:rsidR="001F6F63" w:rsidRPr="001F6F63" w:rsidRDefault="001F6F63" w:rsidP="001F6F63">
      <w:pPr>
        <w:pStyle w:val="Lijstalinea"/>
        <w:numPr>
          <w:ilvl w:val="0"/>
          <w:numId w:val="27"/>
        </w:numPr>
        <w:rPr>
          <w:lang w:val="nl-NL"/>
        </w:rPr>
      </w:pPr>
      <w:r w:rsidRPr="001F6F63">
        <w:rPr>
          <w:lang w:val="nl-NL"/>
        </w:rPr>
        <w:t>Als twee gebaren op elkaar lijken.</w:t>
      </w:r>
    </w:p>
    <w:p w14:paraId="1C817697" w14:textId="2CA5E8A4" w:rsidR="001F6F63" w:rsidRPr="001F6F63" w:rsidRDefault="001F6F63" w:rsidP="001F6F63">
      <w:pPr>
        <w:pStyle w:val="Lijstalinea"/>
        <w:numPr>
          <w:ilvl w:val="0"/>
          <w:numId w:val="27"/>
        </w:numPr>
        <w:rPr>
          <w:lang w:val="nl-NL"/>
        </w:rPr>
      </w:pPr>
      <w:r w:rsidRPr="001F6F63">
        <w:rPr>
          <w:lang w:val="nl-NL"/>
        </w:rPr>
        <w:t>Als twee gebaren gelijk zijn, maar dan met een andere beweging.</w:t>
      </w:r>
    </w:p>
    <w:p w14:paraId="37BD0608" w14:textId="77777777" w:rsidR="001F6F63" w:rsidRPr="001F6F63" w:rsidRDefault="001F6F63" w:rsidP="001F6F63">
      <w:pPr>
        <w:rPr>
          <w:lang w:val="nl-NL"/>
        </w:rPr>
      </w:pPr>
      <w:r w:rsidRPr="001F6F63">
        <w:rPr>
          <w:lang w:val="nl-NL"/>
        </w:rPr>
        <w:t>Lettend op de beperkingen kunnen er keuzes gemaakt worden bij het ontwerpen van een spel of bij het implementeren van de backend functionaliteit. Deze oplossingen kunnen hiervoor ingezet worden:</w:t>
      </w:r>
    </w:p>
    <w:p w14:paraId="5C3210E3" w14:textId="7C871A16" w:rsidR="001F6F63" w:rsidRDefault="001F6F63" w:rsidP="001F6F63">
      <w:pPr>
        <w:pStyle w:val="Lijstalinea"/>
        <w:numPr>
          <w:ilvl w:val="0"/>
          <w:numId w:val="19"/>
        </w:numPr>
        <w:rPr>
          <w:lang w:val="nl-NL"/>
        </w:rPr>
      </w:pPr>
      <w:r w:rsidRPr="00A04FAE">
        <w:rPr>
          <w:lang w:val="nl-NL"/>
        </w:rPr>
        <w:t>Sprint overleg met stakeholder</w:t>
      </w:r>
      <w:r>
        <w:rPr>
          <w:lang w:val="nl-NL"/>
        </w:rPr>
        <w:t xml:space="preserve"> </w:t>
      </w:r>
      <w:r w:rsidR="00AF553F">
        <w:rPr>
          <w:lang w:val="nl-NL"/>
        </w:rPr>
        <w:t>consequenter</w:t>
      </w:r>
      <w:r>
        <w:rPr>
          <w:lang w:val="nl-NL"/>
        </w:rPr>
        <w:t xml:space="preserve"> inzetten</w:t>
      </w:r>
    </w:p>
    <w:p w14:paraId="42138347" w14:textId="77777777" w:rsidR="001F6F63" w:rsidRPr="001F6F63" w:rsidRDefault="001F6F63" w:rsidP="001F6F63">
      <w:pPr>
        <w:pStyle w:val="Lijstalinea"/>
        <w:numPr>
          <w:ilvl w:val="0"/>
          <w:numId w:val="19"/>
        </w:numPr>
        <w:rPr>
          <w:lang w:val="nl-NL"/>
        </w:rPr>
      </w:pPr>
      <w:r w:rsidRPr="001F6F63">
        <w:rPr>
          <w:lang w:val="nl-NL"/>
        </w:rPr>
        <w:t>Nadoen van het getoonde gebaar (Spelkeuze)</w:t>
      </w:r>
    </w:p>
    <w:p w14:paraId="6EE4D78F" w14:textId="0D36E1EB" w:rsidR="001F6F63" w:rsidRDefault="001F6F63" w:rsidP="001F6F63">
      <w:pPr>
        <w:pStyle w:val="Lijstalinea"/>
        <w:numPr>
          <w:ilvl w:val="0"/>
          <w:numId w:val="19"/>
        </w:numPr>
        <w:rPr>
          <w:lang w:val="nl-NL"/>
        </w:rPr>
      </w:pPr>
      <w:r w:rsidRPr="001F6F63">
        <w:rPr>
          <w:lang w:val="nl-NL"/>
        </w:rPr>
        <w:t>Vertalen van getoonde letter of cijfer naar gebaar (Spelkeuze)</w:t>
      </w:r>
    </w:p>
    <w:p w14:paraId="32028547" w14:textId="77777777" w:rsidR="001F6F63" w:rsidRPr="001F6F63" w:rsidRDefault="001F6F63" w:rsidP="001F6F63">
      <w:pPr>
        <w:pStyle w:val="Lijstalinea"/>
        <w:numPr>
          <w:ilvl w:val="0"/>
          <w:numId w:val="19"/>
        </w:numPr>
        <w:rPr>
          <w:lang w:val="nl-NL"/>
        </w:rPr>
      </w:pPr>
      <w:r w:rsidRPr="001F6F63">
        <w:rPr>
          <w:lang w:val="nl-NL"/>
        </w:rPr>
        <w:t>Een gebaar moet langere tijd getoond worden (Backend)</w:t>
      </w:r>
    </w:p>
    <w:p w14:paraId="167A75BD" w14:textId="77777777" w:rsidR="001F6F63" w:rsidRPr="001F6F63" w:rsidRDefault="001F6F63" w:rsidP="001F6F63">
      <w:pPr>
        <w:pStyle w:val="Lijstalinea"/>
        <w:numPr>
          <w:ilvl w:val="0"/>
          <w:numId w:val="19"/>
        </w:numPr>
        <w:rPr>
          <w:lang w:val="nl-NL"/>
        </w:rPr>
      </w:pPr>
      <w:r w:rsidRPr="001F6F63">
        <w:rPr>
          <w:lang w:val="nl-NL"/>
        </w:rPr>
        <w:t>Een tweede hand die als enter gebruikt kan worden (Backend)</w:t>
      </w:r>
    </w:p>
    <w:p w14:paraId="68902F08" w14:textId="550990BB" w:rsidR="001F6F63" w:rsidRPr="00987FB8" w:rsidRDefault="001F6F63" w:rsidP="00987FB8">
      <w:pPr>
        <w:rPr>
          <w:lang w:val="nl-NL"/>
        </w:rPr>
      </w:pPr>
    </w:p>
    <w:p w14:paraId="49D8E0EE" w14:textId="77777777" w:rsidR="00987FB8" w:rsidRPr="00A04FAE" w:rsidRDefault="00987FB8" w:rsidP="00987FB8">
      <w:pPr>
        <w:pStyle w:val="Kop1"/>
        <w:numPr>
          <w:ilvl w:val="0"/>
          <w:numId w:val="21"/>
        </w:numPr>
        <w:ind w:left="426" w:hanging="426"/>
        <w:rPr>
          <w:lang w:val="nl-NL"/>
        </w:rPr>
      </w:pPr>
      <w:bookmarkStart w:id="18" w:name="_Toc122431691"/>
      <w:r w:rsidRPr="00A04FAE">
        <w:rPr>
          <w:lang w:val="nl-NL"/>
        </w:rPr>
        <w:t>Voortzetting van het Project</w:t>
      </w:r>
      <w:bookmarkEnd w:id="18"/>
    </w:p>
    <w:tbl>
      <w:tblPr>
        <w:tblStyle w:val="Tabelraster"/>
        <w:tblW w:w="105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9"/>
        <w:gridCol w:w="161"/>
        <w:gridCol w:w="1540"/>
        <w:gridCol w:w="867"/>
        <w:gridCol w:w="1401"/>
        <w:gridCol w:w="883"/>
        <w:gridCol w:w="1385"/>
        <w:gridCol w:w="899"/>
        <w:gridCol w:w="1369"/>
        <w:gridCol w:w="916"/>
      </w:tblGrid>
      <w:tr w:rsidR="00987FB8" w:rsidRPr="00A04FAE" w14:paraId="7AE04F1F" w14:textId="77777777" w:rsidTr="000B5B56">
        <w:trPr>
          <w:trHeight w:val="360"/>
        </w:trPr>
        <w:tc>
          <w:tcPr>
            <w:tcW w:w="1139" w:type="dxa"/>
            <w:vAlign w:val="center"/>
          </w:tcPr>
          <w:p w14:paraId="2039ED25" w14:textId="77777777" w:rsidR="00987FB8" w:rsidRPr="00A04FAE" w:rsidRDefault="00987FB8" w:rsidP="000B5B56">
            <w:pPr>
              <w:rPr>
                <w:sz w:val="16"/>
                <w:szCs w:val="16"/>
                <w:lang w:val="nl-NL"/>
              </w:rPr>
            </w:pPr>
            <w:r w:rsidRPr="00A04FAE">
              <w:rPr>
                <w:b/>
                <w:bCs/>
                <w:sz w:val="16"/>
                <w:szCs w:val="16"/>
                <w:lang w:val="nl-NL"/>
              </w:rPr>
              <w:t>Bijdrage door</w:t>
            </w:r>
          </w:p>
        </w:tc>
        <w:tc>
          <w:tcPr>
            <w:tcW w:w="161" w:type="dxa"/>
            <w:vAlign w:val="center"/>
          </w:tcPr>
          <w:p w14:paraId="694B6062" w14:textId="77777777" w:rsidR="00987FB8" w:rsidRPr="00A04FAE" w:rsidRDefault="00987FB8" w:rsidP="000B5B56">
            <w:pPr>
              <w:rPr>
                <w:sz w:val="16"/>
                <w:szCs w:val="16"/>
                <w:lang w:val="nl-NL"/>
              </w:rPr>
            </w:pPr>
            <w:r w:rsidRPr="00A04FAE">
              <w:rPr>
                <w:sz w:val="16"/>
                <w:szCs w:val="16"/>
                <w:lang w:val="nl-NL"/>
              </w:rPr>
              <w:t>:</w:t>
            </w:r>
          </w:p>
        </w:tc>
        <w:tc>
          <w:tcPr>
            <w:tcW w:w="1540" w:type="dxa"/>
            <w:vAlign w:val="center"/>
          </w:tcPr>
          <w:p w14:paraId="0BBD756F" w14:textId="77777777" w:rsidR="00987FB8" w:rsidRPr="00A04FAE" w:rsidRDefault="00987FB8" w:rsidP="000B5B56">
            <w:pPr>
              <w:rPr>
                <w:sz w:val="16"/>
                <w:szCs w:val="16"/>
                <w:lang w:val="nl-NL"/>
              </w:rPr>
            </w:pPr>
            <w:r w:rsidRPr="00A04FAE">
              <w:rPr>
                <w:sz w:val="16"/>
                <w:szCs w:val="16"/>
                <w:lang w:val="nl-NL"/>
              </w:rPr>
              <w:t>Wally van de Pas</w:t>
            </w:r>
          </w:p>
        </w:tc>
        <w:tc>
          <w:tcPr>
            <w:tcW w:w="867" w:type="dxa"/>
            <w:vAlign w:val="center"/>
          </w:tcPr>
          <w:p w14:paraId="7E4ED107" w14:textId="77777777" w:rsidR="00987FB8" w:rsidRPr="00A04FAE" w:rsidRDefault="00987FB8" w:rsidP="000B5B56">
            <w:pPr>
              <w:rPr>
                <w:i/>
                <w:iCs/>
                <w:sz w:val="16"/>
                <w:szCs w:val="16"/>
                <w:lang w:val="nl-NL"/>
              </w:rPr>
            </w:pPr>
            <w:r w:rsidRPr="00A04FAE">
              <w:rPr>
                <w:i/>
                <w:iCs/>
                <w:sz w:val="16"/>
                <w:szCs w:val="16"/>
                <w:lang w:val="nl-NL"/>
              </w:rPr>
              <w:t>16-12-22</w:t>
            </w:r>
          </w:p>
        </w:tc>
        <w:tc>
          <w:tcPr>
            <w:tcW w:w="1401" w:type="dxa"/>
            <w:vAlign w:val="center"/>
          </w:tcPr>
          <w:p w14:paraId="30B5F21B" w14:textId="2BECC31A" w:rsidR="00987FB8" w:rsidRPr="00A04FAE" w:rsidRDefault="00AE614B" w:rsidP="000B5B56">
            <w:pPr>
              <w:rPr>
                <w:sz w:val="16"/>
                <w:szCs w:val="16"/>
                <w:lang w:val="nl-NL"/>
              </w:rPr>
            </w:pPr>
            <w:r>
              <w:rPr>
                <w:sz w:val="16"/>
                <w:szCs w:val="16"/>
                <w:lang w:val="nl-NL"/>
              </w:rPr>
              <w:t>Wally van de Pas</w:t>
            </w:r>
          </w:p>
        </w:tc>
        <w:tc>
          <w:tcPr>
            <w:tcW w:w="883" w:type="dxa"/>
            <w:vAlign w:val="center"/>
          </w:tcPr>
          <w:p w14:paraId="4F15B353" w14:textId="0B00B86F" w:rsidR="00987FB8" w:rsidRPr="00A04FAE" w:rsidRDefault="00AE614B" w:rsidP="000B5B56">
            <w:pPr>
              <w:rPr>
                <w:i/>
                <w:iCs/>
                <w:sz w:val="16"/>
                <w:szCs w:val="16"/>
                <w:lang w:val="nl-NL"/>
              </w:rPr>
            </w:pPr>
            <w:r>
              <w:rPr>
                <w:i/>
                <w:iCs/>
                <w:sz w:val="16"/>
                <w:szCs w:val="16"/>
                <w:lang w:val="nl-NL"/>
              </w:rPr>
              <w:t>30-12-22</w:t>
            </w:r>
          </w:p>
        </w:tc>
        <w:tc>
          <w:tcPr>
            <w:tcW w:w="1385" w:type="dxa"/>
            <w:vAlign w:val="center"/>
          </w:tcPr>
          <w:p w14:paraId="0E8D55DD" w14:textId="77777777" w:rsidR="00987FB8" w:rsidRPr="00A04FAE" w:rsidRDefault="00987FB8" w:rsidP="000B5B56">
            <w:pPr>
              <w:rPr>
                <w:sz w:val="16"/>
                <w:szCs w:val="16"/>
                <w:lang w:val="nl-NL"/>
              </w:rPr>
            </w:pPr>
          </w:p>
        </w:tc>
        <w:tc>
          <w:tcPr>
            <w:tcW w:w="899" w:type="dxa"/>
            <w:vAlign w:val="center"/>
          </w:tcPr>
          <w:p w14:paraId="5F23C98A" w14:textId="77777777" w:rsidR="00987FB8" w:rsidRPr="00A04FAE" w:rsidRDefault="00987FB8" w:rsidP="000B5B56">
            <w:pPr>
              <w:rPr>
                <w:i/>
                <w:iCs/>
                <w:sz w:val="16"/>
                <w:szCs w:val="16"/>
                <w:lang w:val="nl-NL"/>
              </w:rPr>
            </w:pPr>
          </w:p>
        </w:tc>
        <w:tc>
          <w:tcPr>
            <w:tcW w:w="1369" w:type="dxa"/>
            <w:vAlign w:val="center"/>
          </w:tcPr>
          <w:p w14:paraId="7AF78D31" w14:textId="77777777" w:rsidR="00987FB8" w:rsidRPr="00A04FAE" w:rsidRDefault="00987FB8" w:rsidP="000B5B56">
            <w:pPr>
              <w:rPr>
                <w:sz w:val="16"/>
                <w:szCs w:val="16"/>
                <w:lang w:val="nl-NL"/>
              </w:rPr>
            </w:pPr>
          </w:p>
        </w:tc>
        <w:tc>
          <w:tcPr>
            <w:tcW w:w="916" w:type="dxa"/>
            <w:vAlign w:val="center"/>
          </w:tcPr>
          <w:p w14:paraId="05F09DBF" w14:textId="77777777" w:rsidR="00987FB8" w:rsidRPr="00A04FAE" w:rsidRDefault="00987FB8" w:rsidP="000B5B56">
            <w:pPr>
              <w:rPr>
                <w:i/>
                <w:iCs/>
                <w:sz w:val="16"/>
                <w:szCs w:val="16"/>
                <w:lang w:val="nl-NL"/>
              </w:rPr>
            </w:pPr>
          </w:p>
        </w:tc>
      </w:tr>
      <w:tr w:rsidR="00987FB8" w:rsidRPr="00A04FAE" w14:paraId="2583315C" w14:textId="77777777" w:rsidTr="000B5B56">
        <w:trPr>
          <w:trHeight w:val="360"/>
        </w:trPr>
        <w:tc>
          <w:tcPr>
            <w:tcW w:w="1139" w:type="dxa"/>
            <w:tcBorders>
              <w:bottom w:val="single" w:sz="4" w:space="0" w:color="2F5496" w:themeColor="accent1" w:themeShade="BF"/>
            </w:tcBorders>
            <w:vAlign w:val="center"/>
          </w:tcPr>
          <w:p w14:paraId="0A4854F2" w14:textId="77777777" w:rsidR="00987FB8" w:rsidRPr="00A04FAE" w:rsidRDefault="00987FB8" w:rsidP="000B5B56">
            <w:pPr>
              <w:rPr>
                <w:sz w:val="16"/>
                <w:szCs w:val="16"/>
                <w:lang w:val="nl-NL"/>
              </w:rPr>
            </w:pPr>
            <w:r w:rsidRPr="00A04FAE">
              <w:rPr>
                <w:b/>
                <w:bCs/>
                <w:sz w:val="16"/>
                <w:szCs w:val="16"/>
                <w:lang w:val="nl-NL"/>
              </w:rPr>
              <w:t>Review door</w:t>
            </w:r>
          </w:p>
        </w:tc>
        <w:tc>
          <w:tcPr>
            <w:tcW w:w="161" w:type="dxa"/>
            <w:tcBorders>
              <w:bottom w:val="single" w:sz="4" w:space="0" w:color="2F5496" w:themeColor="accent1" w:themeShade="BF"/>
            </w:tcBorders>
            <w:vAlign w:val="center"/>
          </w:tcPr>
          <w:p w14:paraId="13EF84FC" w14:textId="77777777" w:rsidR="00987FB8" w:rsidRPr="00A04FAE" w:rsidRDefault="00987FB8" w:rsidP="000B5B56">
            <w:pPr>
              <w:rPr>
                <w:sz w:val="16"/>
                <w:szCs w:val="16"/>
                <w:lang w:val="nl-NL"/>
              </w:rPr>
            </w:pPr>
            <w:r w:rsidRPr="00A04FAE">
              <w:rPr>
                <w:sz w:val="16"/>
                <w:szCs w:val="16"/>
                <w:lang w:val="nl-NL"/>
              </w:rPr>
              <w:t>:</w:t>
            </w:r>
          </w:p>
        </w:tc>
        <w:tc>
          <w:tcPr>
            <w:tcW w:w="1540" w:type="dxa"/>
            <w:tcBorders>
              <w:bottom w:val="single" w:sz="4" w:space="0" w:color="2F5496" w:themeColor="accent1" w:themeShade="BF"/>
            </w:tcBorders>
            <w:vAlign w:val="center"/>
          </w:tcPr>
          <w:p w14:paraId="66CD6C72" w14:textId="77777777" w:rsidR="00987FB8" w:rsidRPr="00A04FAE" w:rsidRDefault="00987FB8" w:rsidP="000B5B56">
            <w:pPr>
              <w:rPr>
                <w:sz w:val="16"/>
                <w:szCs w:val="16"/>
                <w:lang w:val="nl-NL"/>
              </w:rPr>
            </w:pPr>
            <w:r w:rsidRPr="00A04FAE">
              <w:rPr>
                <w:sz w:val="16"/>
                <w:szCs w:val="16"/>
                <w:lang w:val="nl-NL"/>
              </w:rPr>
              <w:t xml:space="preserve">Ruben </w:t>
            </w:r>
            <w:proofErr w:type="spellStart"/>
            <w:r w:rsidRPr="00A04FAE">
              <w:rPr>
                <w:sz w:val="16"/>
                <w:szCs w:val="16"/>
                <w:lang w:val="nl-NL"/>
              </w:rPr>
              <w:t>Ulfman</w:t>
            </w:r>
            <w:proofErr w:type="spellEnd"/>
          </w:p>
        </w:tc>
        <w:tc>
          <w:tcPr>
            <w:tcW w:w="867" w:type="dxa"/>
            <w:tcBorders>
              <w:bottom w:val="single" w:sz="4" w:space="0" w:color="2F5496" w:themeColor="accent1" w:themeShade="BF"/>
            </w:tcBorders>
            <w:vAlign w:val="center"/>
          </w:tcPr>
          <w:p w14:paraId="71C63464" w14:textId="77777777" w:rsidR="00987FB8" w:rsidRPr="00A04FAE" w:rsidRDefault="00987FB8" w:rsidP="000B5B56">
            <w:pPr>
              <w:rPr>
                <w:i/>
                <w:iCs/>
                <w:sz w:val="16"/>
                <w:szCs w:val="16"/>
                <w:lang w:val="nl-NL"/>
              </w:rPr>
            </w:pPr>
            <w:r w:rsidRPr="00A04FAE">
              <w:rPr>
                <w:i/>
                <w:iCs/>
                <w:sz w:val="16"/>
                <w:szCs w:val="16"/>
                <w:lang w:val="nl-NL"/>
              </w:rPr>
              <w:t>16-12-22</w:t>
            </w:r>
          </w:p>
        </w:tc>
        <w:tc>
          <w:tcPr>
            <w:tcW w:w="1401" w:type="dxa"/>
            <w:tcBorders>
              <w:bottom w:val="single" w:sz="4" w:space="0" w:color="2F5496" w:themeColor="accent1" w:themeShade="BF"/>
            </w:tcBorders>
            <w:vAlign w:val="center"/>
          </w:tcPr>
          <w:p w14:paraId="5BD4DE82" w14:textId="77777777" w:rsidR="00987FB8" w:rsidRPr="00A04FAE" w:rsidRDefault="00987FB8" w:rsidP="000B5B56">
            <w:pPr>
              <w:rPr>
                <w:sz w:val="16"/>
                <w:szCs w:val="16"/>
                <w:lang w:val="nl-NL"/>
              </w:rPr>
            </w:pPr>
          </w:p>
        </w:tc>
        <w:tc>
          <w:tcPr>
            <w:tcW w:w="883" w:type="dxa"/>
            <w:tcBorders>
              <w:bottom w:val="single" w:sz="4" w:space="0" w:color="2F5496" w:themeColor="accent1" w:themeShade="BF"/>
            </w:tcBorders>
            <w:vAlign w:val="center"/>
          </w:tcPr>
          <w:p w14:paraId="1068F693" w14:textId="77777777" w:rsidR="00987FB8" w:rsidRPr="00A04FAE" w:rsidRDefault="00987FB8" w:rsidP="000B5B56">
            <w:pPr>
              <w:rPr>
                <w:i/>
                <w:iCs/>
                <w:sz w:val="16"/>
                <w:szCs w:val="16"/>
                <w:lang w:val="nl-NL"/>
              </w:rPr>
            </w:pPr>
          </w:p>
        </w:tc>
        <w:tc>
          <w:tcPr>
            <w:tcW w:w="1385" w:type="dxa"/>
            <w:tcBorders>
              <w:bottom w:val="single" w:sz="4" w:space="0" w:color="2F5496" w:themeColor="accent1" w:themeShade="BF"/>
            </w:tcBorders>
            <w:vAlign w:val="center"/>
          </w:tcPr>
          <w:p w14:paraId="25C8149C" w14:textId="77777777" w:rsidR="00987FB8" w:rsidRPr="00A04FAE" w:rsidRDefault="00987FB8" w:rsidP="000B5B56">
            <w:pPr>
              <w:rPr>
                <w:sz w:val="16"/>
                <w:szCs w:val="16"/>
                <w:lang w:val="nl-NL"/>
              </w:rPr>
            </w:pPr>
          </w:p>
        </w:tc>
        <w:tc>
          <w:tcPr>
            <w:tcW w:w="899" w:type="dxa"/>
            <w:tcBorders>
              <w:bottom w:val="single" w:sz="4" w:space="0" w:color="2F5496" w:themeColor="accent1" w:themeShade="BF"/>
            </w:tcBorders>
            <w:vAlign w:val="center"/>
          </w:tcPr>
          <w:p w14:paraId="07CB68C9" w14:textId="77777777" w:rsidR="00987FB8" w:rsidRPr="00A04FAE" w:rsidRDefault="00987FB8" w:rsidP="000B5B56">
            <w:pPr>
              <w:rPr>
                <w:i/>
                <w:iCs/>
                <w:sz w:val="16"/>
                <w:szCs w:val="16"/>
                <w:lang w:val="nl-NL"/>
              </w:rPr>
            </w:pPr>
          </w:p>
        </w:tc>
        <w:tc>
          <w:tcPr>
            <w:tcW w:w="1369" w:type="dxa"/>
            <w:tcBorders>
              <w:bottom w:val="single" w:sz="4" w:space="0" w:color="2F5496" w:themeColor="accent1" w:themeShade="BF"/>
            </w:tcBorders>
            <w:vAlign w:val="center"/>
          </w:tcPr>
          <w:p w14:paraId="217F9EC5" w14:textId="77777777" w:rsidR="00987FB8" w:rsidRPr="00A04FAE" w:rsidRDefault="00987FB8" w:rsidP="000B5B56">
            <w:pPr>
              <w:rPr>
                <w:sz w:val="16"/>
                <w:szCs w:val="16"/>
                <w:lang w:val="nl-NL"/>
              </w:rPr>
            </w:pPr>
          </w:p>
        </w:tc>
        <w:tc>
          <w:tcPr>
            <w:tcW w:w="916" w:type="dxa"/>
            <w:tcBorders>
              <w:bottom w:val="single" w:sz="4" w:space="0" w:color="2F5496" w:themeColor="accent1" w:themeShade="BF"/>
            </w:tcBorders>
            <w:vAlign w:val="center"/>
          </w:tcPr>
          <w:p w14:paraId="37FAA470" w14:textId="77777777" w:rsidR="00987FB8" w:rsidRPr="00A04FAE" w:rsidRDefault="00987FB8" w:rsidP="000B5B56">
            <w:pPr>
              <w:rPr>
                <w:i/>
                <w:iCs/>
                <w:sz w:val="16"/>
                <w:szCs w:val="16"/>
                <w:lang w:val="nl-NL"/>
              </w:rPr>
            </w:pPr>
          </w:p>
        </w:tc>
      </w:tr>
    </w:tbl>
    <w:p w14:paraId="350953A4" w14:textId="1DBEA8C5" w:rsidR="00987FB8" w:rsidRPr="00A04FAE" w:rsidRDefault="00987FB8" w:rsidP="00987FB8">
      <w:pPr>
        <w:rPr>
          <w:lang w:val="nl-NL"/>
        </w:rPr>
      </w:pPr>
      <w:r w:rsidRPr="00A04FAE">
        <w:rPr>
          <w:lang w:val="nl-NL"/>
        </w:rPr>
        <w:t xml:space="preserve">De vrijheid van dit project heeft ons dit semester zowel voor- als nadelen opgeleverd. </w:t>
      </w:r>
      <w:r w:rsidR="008D3EB7">
        <w:rPr>
          <w:lang w:val="nl-NL"/>
        </w:rPr>
        <w:t xml:space="preserve">De onderzoeksvraag vanuit de stakeholder hebben wij goed kunnen uitwerken. Echter was het moeilijk om de onderzoeks-gerichte opdracht vanuit </w:t>
      </w:r>
      <w:proofErr w:type="spellStart"/>
      <w:r w:rsidR="008D3EB7">
        <w:rPr>
          <w:lang w:val="nl-NL"/>
        </w:rPr>
        <w:t>Prowise</w:t>
      </w:r>
      <w:proofErr w:type="spellEnd"/>
      <w:r w:rsidR="008D3EB7">
        <w:rPr>
          <w:lang w:val="nl-NL"/>
        </w:rPr>
        <w:t xml:space="preserve"> te combineren met de leerdoelen die door onze opleiding </w:t>
      </w:r>
      <w:r w:rsidR="00AE614B">
        <w:rPr>
          <w:lang w:val="nl-NL"/>
        </w:rPr>
        <w:t>geëist</w:t>
      </w:r>
      <w:r w:rsidR="008D3EB7">
        <w:rPr>
          <w:lang w:val="nl-NL"/>
        </w:rPr>
        <w:t xml:space="preserve"> werden. Ook</w:t>
      </w:r>
      <w:r w:rsidRPr="00A04FAE">
        <w:rPr>
          <w:lang w:val="nl-NL"/>
        </w:rPr>
        <w:t xml:space="preserve"> zien wij in dat als er verder gegaan zou worden met dit project er een duidelijkere opdracht vanuit </w:t>
      </w:r>
      <w:proofErr w:type="spellStart"/>
      <w:r w:rsidRPr="00A04FAE">
        <w:rPr>
          <w:lang w:val="nl-NL"/>
        </w:rPr>
        <w:t>Prowise</w:t>
      </w:r>
      <w:proofErr w:type="spellEnd"/>
      <w:r w:rsidRPr="00A04FAE">
        <w:rPr>
          <w:lang w:val="nl-NL"/>
        </w:rPr>
        <w:t xml:space="preserve"> (de stakeholder) zal moeten komen. Dit is dan ook ons advies voor een vervolg van dit project.</w:t>
      </w:r>
    </w:p>
    <w:p w14:paraId="41DA7D6A" w14:textId="77777777" w:rsidR="00987FB8" w:rsidRPr="00A04FAE" w:rsidRDefault="00987FB8" w:rsidP="00987FB8">
      <w:pPr>
        <w:rPr>
          <w:lang w:val="nl-NL"/>
        </w:rPr>
      </w:pPr>
      <w:r w:rsidRPr="00A04FAE">
        <w:rPr>
          <w:lang w:val="nl-NL"/>
        </w:rPr>
        <w:t>De voornaamste punten die zouden moeten verbeteren zijn:</w:t>
      </w:r>
    </w:p>
    <w:p w14:paraId="760A263E" w14:textId="77777777" w:rsidR="00987FB8" w:rsidRPr="00A04FAE" w:rsidRDefault="00987FB8" w:rsidP="00987FB8">
      <w:pPr>
        <w:pStyle w:val="Lijstalinea"/>
        <w:numPr>
          <w:ilvl w:val="0"/>
          <w:numId w:val="19"/>
        </w:numPr>
        <w:rPr>
          <w:lang w:val="nl-NL"/>
        </w:rPr>
      </w:pPr>
      <w:r w:rsidRPr="00A04FAE">
        <w:rPr>
          <w:lang w:val="nl-NL"/>
        </w:rPr>
        <w:t>Sprint overleg met stakeholder</w:t>
      </w:r>
      <w:r>
        <w:rPr>
          <w:lang w:val="nl-NL"/>
        </w:rPr>
        <w:t xml:space="preserve"> consequenter inzetten</w:t>
      </w:r>
    </w:p>
    <w:p w14:paraId="7E6A1773" w14:textId="77777777" w:rsidR="00987FB8" w:rsidRDefault="00987FB8" w:rsidP="00987FB8">
      <w:pPr>
        <w:pStyle w:val="Lijstalinea"/>
        <w:numPr>
          <w:ilvl w:val="0"/>
          <w:numId w:val="19"/>
        </w:numPr>
        <w:rPr>
          <w:lang w:val="nl-NL"/>
        </w:rPr>
      </w:pPr>
      <w:r w:rsidRPr="00A04FAE">
        <w:rPr>
          <w:lang w:val="nl-NL"/>
        </w:rPr>
        <w:t>Een gekozen toepassing (door de stakeholder)</w:t>
      </w:r>
    </w:p>
    <w:p w14:paraId="47128B97" w14:textId="54BE7F94" w:rsidR="00987FB8" w:rsidRPr="00335119" w:rsidRDefault="00987FB8" w:rsidP="00987FB8">
      <w:pPr>
        <w:rPr>
          <w:lang w:val="nl-NL"/>
        </w:rPr>
      </w:pPr>
      <w:r>
        <w:rPr>
          <w:lang w:val="nl-NL"/>
        </w:rPr>
        <w:t xml:space="preserve">Als dit mogelijk is om te organiseren, dan </w:t>
      </w:r>
      <w:r w:rsidR="008D3EB7">
        <w:rPr>
          <w:lang w:val="nl-NL"/>
        </w:rPr>
        <w:t xml:space="preserve">is het voor ons ook mogelijk om voldoende </w:t>
      </w:r>
      <w:proofErr w:type="spellStart"/>
      <w:r w:rsidR="008D3EB7">
        <w:rPr>
          <w:lang w:val="nl-NL"/>
        </w:rPr>
        <w:t>KPI’s</w:t>
      </w:r>
      <w:proofErr w:type="spellEnd"/>
      <w:r w:rsidR="008D3EB7">
        <w:rPr>
          <w:lang w:val="nl-NL"/>
        </w:rPr>
        <w:t xml:space="preserve"> te kunnen aantonen en </w:t>
      </w:r>
      <w:r>
        <w:rPr>
          <w:lang w:val="nl-NL"/>
        </w:rPr>
        <w:t>kunnen wij niet wachten om vanuit dit onderzoek te gaan starten met de development van een daadwerkelijke applicatie.</w:t>
      </w:r>
    </w:p>
    <w:p w14:paraId="2D820097" w14:textId="77777777" w:rsidR="00987FB8" w:rsidRPr="00A04FAE" w:rsidRDefault="00987FB8" w:rsidP="00987FB8">
      <w:pPr>
        <w:rPr>
          <w:caps/>
          <w:color w:val="FFFFFF" w:themeColor="background1"/>
          <w:spacing w:val="15"/>
          <w:sz w:val="22"/>
          <w:szCs w:val="22"/>
          <w:lang w:val="nl-NL"/>
        </w:rPr>
      </w:pPr>
      <w:r w:rsidRPr="00A04FAE">
        <w:rPr>
          <w:lang w:val="nl-NL"/>
        </w:rPr>
        <w:br w:type="page"/>
      </w:r>
    </w:p>
    <w:p w14:paraId="6F5D676F" w14:textId="77777777" w:rsidR="00987FB8" w:rsidRPr="00A04FAE" w:rsidRDefault="00987FB8" w:rsidP="00987FB8">
      <w:pPr>
        <w:pStyle w:val="Kop1"/>
        <w:rPr>
          <w:lang w:val="nl-NL"/>
        </w:rPr>
      </w:pPr>
      <w:bookmarkStart w:id="19" w:name="_Toc122431692"/>
      <w:r w:rsidRPr="00A04FAE">
        <w:rPr>
          <w:lang w:val="nl-NL"/>
        </w:rPr>
        <w:lastRenderedPageBreak/>
        <w:t>Bronnen en literatuur</w:t>
      </w:r>
      <w:bookmarkEnd w:id="19"/>
    </w:p>
    <w:p w14:paraId="6D561192" w14:textId="77777777" w:rsidR="00987FB8" w:rsidRPr="00A04FAE" w:rsidRDefault="00987FB8" w:rsidP="00987FB8">
      <w:pPr>
        <w:rPr>
          <w:rStyle w:val="Hyperlink"/>
          <w:color w:val="auto"/>
          <w:u w:val="none"/>
          <w:lang w:val="nl-NL"/>
        </w:rPr>
      </w:pPr>
      <w:r w:rsidRPr="00A04FAE">
        <w:rPr>
          <w:lang w:val="nl-NL"/>
        </w:rPr>
        <w:t>Hieronder is een gealfabetiseerde lijst opgenomen van alle geciteerde bronnen in dit document.</w:t>
      </w:r>
    </w:p>
    <w:p w14:paraId="19ECFECF" w14:textId="77777777" w:rsidR="00987FB8" w:rsidRPr="00415CF0" w:rsidRDefault="00987FB8" w:rsidP="00987FB8">
      <w:pPr>
        <w:pStyle w:val="Lijstalinea"/>
        <w:numPr>
          <w:ilvl w:val="0"/>
          <w:numId w:val="14"/>
        </w:numPr>
        <w:rPr>
          <w:sz w:val="16"/>
          <w:szCs w:val="16"/>
        </w:rPr>
      </w:pPr>
      <w:r w:rsidRPr="00415CF0">
        <w:rPr>
          <w:sz w:val="16"/>
          <w:szCs w:val="16"/>
        </w:rPr>
        <w:t xml:space="preserve">Brunton, S. (2019, 5 </w:t>
      </w:r>
      <w:proofErr w:type="spellStart"/>
      <w:r w:rsidRPr="00415CF0">
        <w:rPr>
          <w:sz w:val="16"/>
          <w:szCs w:val="16"/>
        </w:rPr>
        <w:t>juni</w:t>
      </w:r>
      <w:proofErr w:type="spellEnd"/>
      <w:r w:rsidRPr="00415CF0">
        <w:rPr>
          <w:sz w:val="16"/>
          <w:szCs w:val="16"/>
        </w:rPr>
        <w:t>). </w:t>
      </w:r>
      <w:r w:rsidRPr="00415CF0">
        <w:rPr>
          <w:i/>
          <w:iCs/>
          <w:sz w:val="16"/>
          <w:szCs w:val="16"/>
        </w:rPr>
        <w:t>Intro to Data Science: Overview</w:t>
      </w:r>
      <w:r w:rsidRPr="00415CF0">
        <w:rPr>
          <w:sz w:val="16"/>
          <w:szCs w:val="16"/>
        </w:rPr>
        <w:t>. YouTube. </w:t>
      </w:r>
      <w:hyperlink r:id="rId38" w:history="1">
        <w:r w:rsidRPr="00415CF0">
          <w:rPr>
            <w:rStyle w:val="Hyperlink"/>
            <w:sz w:val="16"/>
            <w:szCs w:val="16"/>
          </w:rPr>
          <w:t>https://www.youtube.com/watch?v=pzo13OPXZS4&amp;feature=youtu.be</w:t>
        </w:r>
      </w:hyperlink>
    </w:p>
    <w:p w14:paraId="33F80CEA" w14:textId="77777777" w:rsidR="00987FB8" w:rsidRPr="00A04FAE" w:rsidRDefault="00987FB8" w:rsidP="00987FB8">
      <w:pPr>
        <w:pStyle w:val="Lijstalinea"/>
        <w:numPr>
          <w:ilvl w:val="0"/>
          <w:numId w:val="14"/>
        </w:numPr>
        <w:rPr>
          <w:rStyle w:val="Hyperlink"/>
          <w:color w:val="auto"/>
          <w:sz w:val="16"/>
          <w:szCs w:val="16"/>
          <w:u w:val="none"/>
          <w:lang w:val="nl-NL"/>
        </w:rPr>
      </w:pPr>
      <w:r w:rsidRPr="00A04FAE">
        <w:rPr>
          <w:sz w:val="16"/>
          <w:szCs w:val="16"/>
          <w:lang w:val="nl-NL"/>
        </w:rPr>
        <w:t xml:space="preserve">Centraal Bureau voor de Statistiek. (2022, 30 september). </w:t>
      </w:r>
      <w:r w:rsidRPr="00A04FAE">
        <w:rPr>
          <w:i/>
          <w:iCs/>
          <w:sz w:val="16"/>
          <w:szCs w:val="16"/>
          <w:lang w:val="nl-NL"/>
        </w:rPr>
        <w:t>Jongeren</w:t>
      </w:r>
      <w:r w:rsidRPr="00A04FAE">
        <w:rPr>
          <w:sz w:val="16"/>
          <w:szCs w:val="16"/>
          <w:lang w:val="nl-NL"/>
        </w:rPr>
        <w:t xml:space="preserve">. </w:t>
      </w:r>
      <w:r w:rsidRPr="00A04FAE">
        <w:rPr>
          <w:rStyle w:val="Hyperlink"/>
          <w:color w:val="auto"/>
          <w:sz w:val="16"/>
          <w:szCs w:val="16"/>
          <w:u w:val="none"/>
          <w:lang w:val="nl-NL"/>
        </w:rPr>
        <w:t xml:space="preserve">Geraadpleegd op 11 november 2022, van </w:t>
      </w:r>
      <w:hyperlink r:id="rId39" w:history="1">
        <w:r w:rsidRPr="00A04FAE">
          <w:rPr>
            <w:rStyle w:val="Hyperlink"/>
            <w:sz w:val="16"/>
            <w:szCs w:val="16"/>
            <w:lang w:val="nl-NL"/>
          </w:rPr>
          <w:t>https://www.cbs.nl/nl-nl/visualisaties/dashboard-bevolking/leeftijd/jongeren</w:t>
        </w:r>
      </w:hyperlink>
    </w:p>
    <w:p w14:paraId="4E142BF2" w14:textId="4E01AC8E" w:rsidR="00987FB8" w:rsidRPr="00935AB1" w:rsidRDefault="00987FB8" w:rsidP="00987FB8">
      <w:pPr>
        <w:pStyle w:val="Lijstalinea"/>
        <w:numPr>
          <w:ilvl w:val="0"/>
          <w:numId w:val="14"/>
        </w:numPr>
        <w:rPr>
          <w:rStyle w:val="Hyperlink"/>
          <w:color w:val="auto"/>
          <w:u w:val="none"/>
        </w:rPr>
      </w:pPr>
      <w:r w:rsidRPr="001B40BA">
        <w:rPr>
          <w:i/>
          <w:iCs/>
          <w:sz w:val="16"/>
          <w:szCs w:val="16"/>
        </w:rPr>
        <w:t>Find Open Datasets and Machine Learning Projects | Kaggle</w:t>
      </w:r>
      <w:r w:rsidRPr="001B40BA">
        <w:rPr>
          <w:sz w:val="16"/>
          <w:szCs w:val="16"/>
        </w:rPr>
        <w:t xml:space="preserve">. </w:t>
      </w:r>
      <w:r w:rsidRPr="00415CF0">
        <w:rPr>
          <w:sz w:val="16"/>
          <w:szCs w:val="16"/>
        </w:rPr>
        <w:t>(</w:t>
      </w:r>
      <w:proofErr w:type="spellStart"/>
      <w:r w:rsidRPr="00415CF0">
        <w:rPr>
          <w:sz w:val="16"/>
          <w:szCs w:val="16"/>
        </w:rPr>
        <w:t>z.d</w:t>
      </w:r>
      <w:proofErr w:type="spellEnd"/>
      <w:r w:rsidRPr="00415CF0">
        <w:rPr>
          <w:sz w:val="16"/>
          <w:szCs w:val="16"/>
        </w:rPr>
        <w:t>.). </w:t>
      </w:r>
      <w:hyperlink r:id="rId40" w:history="1">
        <w:r w:rsidRPr="00415CF0">
          <w:rPr>
            <w:rStyle w:val="Hyperlink"/>
            <w:sz w:val="16"/>
            <w:szCs w:val="16"/>
          </w:rPr>
          <w:t>https://www.kaggle.com/datasets</w:t>
        </w:r>
      </w:hyperlink>
    </w:p>
    <w:p w14:paraId="31459662" w14:textId="395BE282" w:rsidR="00935AB1" w:rsidRPr="00415CF0" w:rsidRDefault="00935AB1" w:rsidP="00CD2E88">
      <w:pPr>
        <w:pStyle w:val="Lijstalinea"/>
        <w:numPr>
          <w:ilvl w:val="0"/>
          <w:numId w:val="14"/>
        </w:numPr>
      </w:pPr>
      <w:r w:rsidRPr="00935AB1">
        <w:rPr>
          <w:i/>
          <w:iCs/>
          <w:sz w:val="16"/>
          <w:szCs w:val="16"/>
          <w:lang w:val="en-US"/>
        </w:rPr>
        <w:t xml:space="preserve">GOOGLE LLC. </w:t>
      </w:r>
      <w:proofErr w:type="spellStart"/>
      <w:r w:rsidRPr="00935AB1">
        <w:rPr>
          <w:i/>
          <w:iCs/>
          <w:sz w:val="16"/>
          <w:szCs w:val="16"/>
          <w:lang w:val="en-US"/>
        </w:rPr>
        <w:t>Mediapipe</w:t>
      </w:r>
      <w:proofErr w:type="spellEnd"/>
      <w:r w:rsidRPr="00935AB1">
        <w:rPr>
          <w:i/>
          <w:iCs/>
          <w:sz w:val="16"/>
          <w:szCs w:val="16"/>
          <w:lang w:val="en-US"/>
        </w:rPr>
        <w:t xml:space="preserve"> Hands</w:t>
      </w:r>
      <w:r w:rsidRPr="00935AB1">
        <w:rPr>
          <w:i/>
          <w:iCs/>
          <w:sz w:val="16"/>
          <w:szCs w:val="16"/>
          <w:lang w:val="en-US"/>
        </w:rPr>
        <w:br/>
        <w:t xml:space="preserve">Github.io: </w:t>
      </w:r>
      <w:hyperlink r:id="rId41" w:history="1">
        <w:r w:rsidRPr="00935AB1">
          <w:rPr>
            <w:rStyle w:val="Hyperlink"/>
            <w:i/>
            <w:iCs/>
            <w:sz w:val="16"/>
            <w:szCs w:val="16"/>
            <w:lang w:val="en-US"/>
          </w:rPr>
          <w:t>https://google.github.io/mediapipe/solutions/hands.html</w:t>
        </w:r>
      </w:hyperlink>
    </w:p>
    <w:p w14:paraId="76E6D2EE" w14:textId="77777777" w:rsidR="00987FB8" w:rsidRPr="00415CF0" w:rsidRDefault="00987FB8" w:rsidP="00987FB8">
      <w:pPr>
        <w:pStyle w:val="Lijstalinea"/>
        <w:numPr>
          <w:ilvl w:val="0"/>
          <w:numId w:val="14"/>
        </w:numPr>
        <w:rPr>
          <w:sz w:val="16"/>
          <w:szCs w:val="16"/>
        </w:rPr>
      </w:pPr>
      <w:r w:rsidRPr="00415CF0">
        <w:rPr>
          <w:i/>
          <w:iCs/>
          <w:sz w:val="16"/>
          <w:szCs w:val="16"/>
        </w:rPr>
        <w:t>Hands</w:t>
      </w:r>
      <w:r w:rsidRPr="00415CF0">
        <w:rPr>
          <w:sz w:val="16"/>
          <w:szCs w:val="16"/>
        </w:rPr>
        <w:t>. (</w:t>
      </w:r>
      <w:proofErr w:type="spellStart"/>
      <w:r w:rsidRPr="00415CF0">
        <w:rPr>
          <w:sz w:val="16"/>
          <w:szCs w:val="16"/>
        </w:rPr>
        <w:t>z.d</w:t>
      </w:r>
      <w:proofErr w:type="spellEnd"/>
      <w:r w:rsidRPr="00415CF0">
        <w:rPr>
          <w:sz w:val="16"/>
          <w:szCs w:val="16"/>
        </w:rPr>
        <w:t>.). mediapipe. </w:t>
      </w:r>
      <w:hyperlink r:id="rId42" w:history="1">
        <w:r w:rsidRPr="00415CF0">
          <w:rPr>
            <w:rStyle w:val="Hyperlink"/>
            <w:sz w:val="16"/>
            <w:szCs w:val="16"/>
          </w:rPr>
          <w:t>https://google.github.io/mediapipe/solutions/hands.html</w:t>
        </w:r>
      </w:hyperlink>
    </w:p>
    <w:p w14:paraId="1036E382" w14:textId="77777777" w:rsidR="00987FB8" w:rsidRPr="00415CF0" w:rsidRDefault="00000000" w:rsidP="00987FB8">
      <w:pPr>
        <w:pStyle w:val="Lijstalinea"/>
        <w:numPr>
          <w:ilvl w:val="0"/>
          <w:numId w:val="14"/>
        </w:numPr>
        <w:rPr>
          <w:sz w:val="16"/>
          <w:szCs w:val="16"/>
        </w:rPr>
      </w:pPr>
      <w:hyperlink r:id="rId43" w:history="1">
        <w:r w:rsidR="00987FB8" w:rsidRPr="00415CF0">
          <w:rPr>
            <w:rStyle w:val="Hyperlink"/>
            <w:sz w:val="16"/>
            <w:szCs w:val="16"/>
          </w:rPr>
          <w:t>https://datascience.eu/nl/machine-learning/inzicht-in-lstm-netwerken/</w:t>
        </w:r>
      </w:hyperlink>
    </w:p>
    <w:p w14:paraId="24C2AD32" w14:textId="77777777" w:rsidR="00987FB8" w:rsidRPr="00A04FAE" w:rsidRDefault="00987FB8" w:rsidP="00987FB8">
      <w:pPr>
        <w:pStyle w:val="Lijstalinea"/>
        <w:numPr>
          <w:ilvl w:val="0"/>
          <w:numId w:val="14"/>
        </w:numPr>
        <w:rPr>
          <w:sz w:val="16"/>
          <w:szCs w:val="16"/>
          <w:lang w:val="nl-NL"/>
        </w:rPr>
      </w:pPr>
      <w:r w:rsidRPr="00A04FAE">
        <w:rPr>
          <w:sz w:val="16"/>
          <w:szCs w:val="16"/>
          <w:lang w:val="nl-NL"/>
        </w:rPr>
        <w:t xml:space="preserve">Lammertink, I. (2019, 21 mei). </w:t>
      </w:r>
      <w:r w:rsidRPr="00A04FAE">
        <w:rPr>
          <w:i/>
          <w:iCs/>
          <w:sz w:val="16"/>
          <w:szCs w:val="16"/>
          <w:lang w:val="nl-NL"/>
        </w:rPr>
        <w:t>Iedereen heeft baat bij kennis van Nederlandse Gebarentaal</w:t>
      </w:r>
      <w:r w:rsidRPr="00A04FAE">
        <w:rPr>
          <w:sz w:val="16"/>
          <w:szCs w:val="16"/>
          <w:lang w:val="nl-NL"/>
        </w:rPr>
        <w:t xml:space="preserve">. Wetenschap.nu. Geraadpleegd op 21 oktober 2022, van </w:t>
      </w:r>
      <w:hyperlink r:id="rId44" w:history="1">
        <w:r w:rsidRPr="00A04FAE">
          <w:rPr>
            <w:rStyle w:val="Hyperlink"/>
            <w:sz w:val="16"/>
            <w:szCs w:val="16"/>
            <w:lang w:val="nl-NL"/>
          </w:rPr>
          <w:t>https://wetenschap.nu/iedereen-heeft-baat-bij-kennis-van-nederlandse-gebarentaal/</w:t>
        </w:r>
      </w:hyperlink>
    </w:p>
    <w:p w14:paraId="5B7B2F21" w14:textId="77777777" w:rsidR="00987FB8" w:rsidRPr="001B40BA" w:rsidRDefault="00987FB8" w:rsidP="00987FB8">
      <w:pPr>
        <w:pStyle w:val="Lijstalinea"/>
        <w:numPr>
          <w:ilvl w:val="0"/>
          <w:numId w:val="14"/>
        </w:numPr>
        <w:rPr>
          <w:sz w:val="16"/>
          <w:szCs w:val="16"/>
        </w:rPr>
      </w:pPr>
      <w:r w:rsidRPr="001B40BA">
        <w:rPr>
          <w:i/>
          <w:iCs/>
          <w:sz w:val="16"/>
          <w:szCs w:val="16"/>
        </w:rPr>
        <w:t xml:space="preserve">Machine learning </w:t>
      </w:r>
      <w:proofErr w:type="gramStart"/>
      <w:r w:rsidRPr="001B40BA">
        <w:rPr>
          <w:i/>
          <w:iCs/>
          <w:sz w:val="16"/>
          <w:szCs w:val="16"/>
        </w:rPr>
        <w:t>education  |</w:t>
      </w:r>
      <w:proofErr w:type="gramEnd"/>
      <w:r w:rsidRPr="001B40BA">
        <w:rPr>
          <w:sz w:val="16"/>
          <w:szCs w:val="16"/>
        </w:rPr>
        <w:t>. (</w:t>
      </w:r>
      <w:proofErr w:type="spellStart"/>
      <w:r w:rsidRPr="001B40BA">
        <w:rPr>
          <w:sz w:val="16"/>
          <w:szCs w:val="16"/>
        </w:rPr>
        <w:t>z.d</w:t>
      </w:r>
      <w:proofErr w:type="spellEnd"/>
      <w:r w:rsidRPr="001B40BA">
        <w:rPr>
          <w:sz w:val="16"/>
          <w:szCs w:val="16"/>
        </w:rPr>
        <w:t>.). TensorFlow. https://www.tensorflow.org/resources/learn-ml</w:t>
      </w:r>
    </w:p>
    <w:p w14:paraId="1FCBE845" w14:textId="77777777" w:rsidR="00987FB8" w:rsidRPr="00A04FAE" w:rsidRDefault="00987FB8" w:rsidP="00987FB8">
      <w:pPr>
        <w:pStyle w:val="Lijstalinea"/>
        <w:numPr>
          <w:ilvl w:val="0"/>
          <w:numId w:val="14"/>
        </w:numPr>
        <w:rPr>
          <w:sz w:val="16"/>
          <w:szCs w:val="16"/>
          <w:lang w:val="nl-NL"/>
        </w:rPr>
      </w:pPr>
      <w:r w:rsidRPr="00A04FAE">
        <w:rPr>
          <w:i/>
          <w:iCs/>
          <w:sz w:val="16"/>
          <w:szCs w:val="16"/>
          <w:lang w:val="nl-NL"/>
        </w:rPr>
        <w:t>Nederlands Gebarencentrum</w:t>
      </w:r>
      <w:r w:rsidRPr="00A04FAE">
        <w:rPr>
          <w:sz w:val="16"/>
          <w:szCs w:val="16"/>
          <w:lang w:val="nl-NL"/>
        </w:rPr>
        <w:t>. (</w:t>
      </w:r>
      <w:proofErr w:type="spellStart"/>
      <w:r w:rsidRPr="00A04FAE">
        <w:rPr>
          <w:sz w:val="16"/>
          <w:szCs w:val="16"/>
          <w:lang w:val="nl-NL"/>
        </w:rPr>
        <w:t>z.d.</w:t>
      </w:r>
      <w:proofErr w:type="spellEnd"/>
      <w:r w:rsidRPr="00A04FAE">
        <w:rPr>
          <w:sz w:val="16"/>
          <w:szCs w:val="16"/>
          <w:lang w:val="nl-NL"/>
        </w:rPr>
        <w:t xml:space="preserve">). Geraadpleegd op 21 oktober 2022, van </w:t>
      </w:r>
      <w:hyperlink r:id="rId45" w:history="1">
        <w:r w:rsidRPr="00A04FAE">
          <w:rPr>
            <w:rStyle w:val="Hyperlink"/>
            <w:sz w:val="16"/>
            <w:szCs w:val="16"/>
            <w:lang w:val="nl-NL"/>
          </w:rPr>
          <w:t>https://www.gebarencentrum.nl/vragen+over+NGT</w:t>
        </w:r>
      </w:hyperlink>
    </w:p>
    <w:p w14:paraId="6C9A6C64" w14:textId="77777777" w:rsidR="00987FB8" w:rsidRPr="00A04FAE" w:rsidRDefault="00987FB8" w:rsidP="00987FB8">
      <w:pPr>
        <w:pStyle w:val="Lijstalinea"/>
        <w:numPr>
          <w:ilvl w:val="0"/>
          <w:numId w:val="14"/>
        </w:numPr>
        <w:rPr>
          <w:sz w:val="16"/>
          <w:szCs w:val="16"/>
          <w:lang w:val="nl-NL"/>
        </w:rPr>
      </w:pPr>
      <w:r w:rsidRPr="00A04FAE">
        <w:rPr>
          <w:i/>
          <w:iCs/>
          <w:sz w:val="16"/>
          <w:szCs w:val="16"/>
          <w:lang w:val="nl-NL"/>
        </w:rPr>
        <w:t>Nederlands Gebarencentrum</w:t>
      </w:r>
      <w:r w:rsidRPr="00A04FAE">
        <w:rPr>
          <w:sz w:val="16"/>
          <w:szCs w:val="16"/>
          <w:lang w:val="nl-NL"/>
        </w:rPr>
        <w:t>. (</w:t>
      </w:r>
      <w:proofErr w:type="spellStart"/>
      <w:r w:rsidRPr="00A04FAE">
        <w:rPr>
          <w:sz w:val="16"/>
          <w:szCs w:val="16"/>
          <w:lang w:val="nl-NL"/>
        </w:rPr>
        <w:t>z.d.</w:t>
      </w:r>
      <w:proofErr w:type="spellEnd"/>
      <w:r w:rsidRPr="00A04FAE">
        <w:rPr>
          <w:sz w:val="16"/>
          <w:szCs w:val="16"/>
          <w:lang w:val="nl-NL"/>
        </w:rPr>
        <w:t>). </w:t>
      </w:r>
      <w:hyperlink r:id="rId46" w:history="1">
        <w:r w:rsidRPr="00A04FAE">
          <w:rPr>
            <w:rStyle w:val="Hyperlink"/>
            <w:sz w:val="16"/>
            <w:szCs w:val="16"/>
            <w:lang w:val="nl-NL"/>
          </w:rPr>
          <w:t>https://www.gebarencentrum.nl/vragen+over+NGT</w:t>
        </w:r>
      </w:hyperlink>
    </w:p>
    <w:p w14:paraId="7B3D238C" w14:textId="77777777" w:rsidR="00987FB8" w:rsidRPr="00A04FAE" w:rsidRDefault="00987FB8" w:rsidP="00987FB8">
      <w:pPr>
        <w:pStyle w:val="Lijstalinea"/>
        <w:numPr>
          <w:ilvl w:val="0"/>
          <w:numId w:val="14"/>
        </w:numPr>
        <w:rPr>
          <w:rStyle w:val="Hyperlink"/>
          <w:color w:val="auto"/>
          <w:sz w:val="16"/>
          <w:szCs w:val="16"/>
          <w:u w:val="none"/>
          <w:lang w:val="nl-NL"/>
        </w:rPr>
      </w:pPr>
      <w:r w:rsidRPr="00A04FAE">
        <w:rPr>
          <w:sz w:val="16"/>
          <w:szCs w:val="16"/>
          <w:lang w:val="nl-NL"/>
        </w:rPr>
        <w:t xml:space="preserve">NOS. (2019, 16 oktober). </w:t>
      </w:r>
      <w:r w:rsidRPr="00A04FAE">
        <w:rPr>
          <w:i/>
          <w:iCs/>
          <w:sz w:val="16"/>
          <w:szCs w:val="16"/>
          <w:lang w:val="nl-NL"/>
        </w:rPr>
        <w:t>Doven en slechthorenden minder gezond door gebrekkige medische communicatie</w:t>
      </w:r>
      <w:r w:rsidRPr="00A04FAE">
        <w:rPr>
          <w:sz w:val="16"/>
          <w:szCs w:val="16"/>
          <w:lang w:val="nl-NL"/>
        </w:rPr>
        <w:t xml:space="preserve">. NOS.nl. Geraadpleegd op 21 oktober 2022, van </w:t>
      </w:r>
      <w:hyperlink r:id="rId47" w:history="1">
        <w:r w:rsidRPr="00A04FAE">
          <w:rPr>
            <w:rStyle w:val="Hyperlink"/>
            <w:sz w:val="16"/>
            <w:szCs w:val="16"/>
            <w:lang w:val="nl-NL"/>
          </w:rPr>
          <w:t>https://nos.nl/artikel/2306256-doven-en-slechthorenden-minder-gezond-door-gebrekkige-medische-communicatie</w:t>
        </w:r>
      </w:hyperlink>
    </w:p>
    <w:p w14:paraId="7389AF5D" w14:textId="2EA5E088" w:rsidR="00987FB8" w:rsidRPr="00935AB1" w:rsidRDefault="00987FB8" w:rsidP="00987FB8">
      <w:pPr>
        <w:pStyle w:val="Lijstalinea"/>
        <w:numPr>
          <w:ilvl w:val="0"/>
          <w:numId w:val="14"/>
        </w:numPr>
        <w:rPr>
          <w:rStyle w:val="Hyperlink"/>
          <w:caps/>
          <w:color w:val="auto"/>
          <w:u w:val="none"/>
          <w:lang w:val="nl-NL"/>
        </w:rPr>
      </w:pPr>
      <w:r w:rsidRPr="001B40BA">
        <w:rPr>
          <w:i/>
          <w:iCs/>
          <w:sz w:val="16"/>
          <w:szCs w:val="16"/>
        </w:rPr>
        <w:t>OpenCV open-source computer vision.</w:t>
      </w:r>
      <w:r w:rsidRPr="001B40BA">
        <w:rPr>
          <w:sz w:val="16"/>
          <w:szCs w:val="16"/>
        </w:rPr>
        <w:t xml:space="preserve"> </w:t>
      </w:r>
      <w:r w:rsidRPr="00A04FAE">
        <w:rPr>
          <w:sz w:val="16"/>
          <w:szCs w:val="16"/>
          <w:lang w:val="nl-NL"/>
        </w:rPr>
        <w:t>(</w:t>
      </w:r>
      <w:proofErr w:type="spellStart"/>
      <w:r w:rsidRPr="00A04FAE">
        <w:rPr>
          <w:sz w:val="16"/>
          <w:szCs w:val="16"/>
          <w:lang w:val="nl-NL"/>
        </w:rPr>
        <w:t>z.d.</w:t>
      </w:r>
      <w:proofErr w:type="spellEnd"/>
      <w:r w:rsidRPr="00A04FAE">
        <w:rPr>
          <w:sz w:val="16"/>
          <w:szCs w:val="16"/>
          <w:lang w:val="nl-NL"/>
        </w:rPr>
        <w:t xml:space="preserve">). Geraadpleegd op 14 oktober 2022, van </w:t>
      </w:r>
      <w:hyperlink r:id="rId48" w:history="1">
        <w:r w:rsidRPr="00A04FAE">
          <w:rPr>
            <w:rStyle w:val="Hyperlink"/>
            <w:sz w:val="16"/>
            <w:szCs w:val="16"/>
            <w:lang w:val="nl-NL"/>
          </w:rPr>
          <w:t>https://docs.opencv.org/4.6.0/d1/dfb/intro.html</w:t>
        </w:r>
      </w:hyperlink>
    </w:p>
    <w:p w14:paraId="2CA38166" w14:textId="098BDBA1" w:rsidR="00935AB1" w:rsidRPr="00935AB1" w:rsidRDefault="00935AB1" w:rsidP="00935AB1">
      <w:pPr>
        <w:pStyle w:val="Lijstalinea"/>
        <w:numPr>
          <w:ilvl w:val="0"/>
          <w:numId w:val="14"/>
        </w:numPr>
      </w:pPr>
      <w:r>
        <w:rPr>
          <w:i/>
          <w:iCs/>
          <w:sz w:val="16"/>
          <w:szCs w:val="16"/>
        </w:rPr>
        <w:t xml:space="preserve">Prasad, P. </w:t>
      </w:r>
      <w:proofErr w:type="spellStart"/>
      <w:r>
        <w:rPr>
          <w:i/>
          <w:iCs/>
          <w:sz w:val="16"/>
          <w:szCs w:val="16"/>
        </w:rPr>
        <w:t>FingerposeEstimate</w:t>
      </w:r>
      <w:proofErr w:type="spellEnd"/>
      <w:r>
        <w:rPr>
          <w:i/>
          <w:iCs/>
          <w:sz w:val="16"/>
          <w:szCs w:val="16"/>
        </w:rPr>
        <w:t xml:space="preserve"> python module</w:t>
      </w:r>
      <w:r>
        <w:rPr>
          <w:i/>
          <w:iCs/>
          <w:sz w:val="16"/>
          <w:szCs w:val="16"/>
        </w:rPr>
        <w:br/>
      </w:r>
      <w:proofErr w:type="spellStart"/>
      <w:r>
        <w:rPr>
          <w:i/>
          <w:iCs/>
          <w:sz w:val="16"/>
          <w:szCs w:val="16"/>
        </w:rPr>
        <w:t>Github</w:t>
      </w:r>
      <w:proofErr w:type="spellEnd"/>
      <w:r>
        <w:rPr>
          <w:i/>
          <w:iCs/>
          <w:sz w:val="16"/>
          <w:szCs w:val="16"/>
        </w:rPr>
        <w:t xml:space="preserve">: </w:t>
      </w:r>
      <w:hyperlink r:id="rId49" w:history="1">
        <w:r w:rsidRPr="00935AB1">
          <w:rPr>
            <w:rStyle w:val="Hyperlink"/>
            <w:i/>
            <w:iCs/>
            <w:sz w:val="16"/>
            <w:szCs w:val="16"/>
          </w:rPr>
          <w:t>https://github.com/Prasad9/Classify-HandGesturePose/tree/master/pose/utils</w:t>
        </w:r>
      </w:hyperlink>
    </w:p>
    <w:p w14:paraId="04196638" w14:textId="77777777" w:rsidR="00987FB8" w:rsidRPr="00415CF0" w:rsidRDefault="00987FB8" w:rsidP="00987FB8">
      <w:pPr>
        <w:pStyle w:val="Lijstalinea"/>
        <w:numPr>
          <w:ilvl w:val="0"/>
          <w:numId w:val="14"/>
        </w:numPr>
        <w:rPr>
          <w:rStyle w:val="Hyperlink"/>
          <w:color w:val="auto"/>
          <w:sz w:val="16"/>
          <w:szCs w:val="16"/>
          <w:u w:val="none"/>
        </w:rPr>
      </w:pPr>
      <w:proofErr w:type="spellStart"/>
      <w:r w:rsidRPr="00415CF0">
        <w:rPr>
          <w:sz w:val="16"/>
          <w:szCs w:val="16"/>
        </w:rPr>
        <w:t>Renotte</w:t>
      </w:r>
      <w:proofErr w:type="spellEnd"/>
      <w:r w:rsidRPr="00415CF0">
        <w:rPr>
          <w:sz w:val="16"/>
          <w:szCs w:val="16"/>
        </w:rPr>
        <w:t xml:space="preserve">, N. (2021, 18 </w:t>
      </w:r>
      <w:proofErr w:type="spellStart"/>
      <w:r w:rsidRPr="00415CF0">
        <w:rPr>
          <w:sz w:val="16"/>
          <w:szCs w:val="16"/>
        </w:rPr>
        <w:t>juni</w:t>
      </w:r>
      <w:proofErr w:type="spellEnd"/>
      <w:r w:rsidRPr="00415CF0">
        <w:rPr>
          <w:sz w:val="16"/>
          <w:szCs w:val="16"/>
        </w:rPr>
        <w:t>). </w:t>
      </w:r>
      <w:r w:rsidRPr="00415CF0">
        <w:rPr>
          <w:i/>
          <w:iCs/>
          <w:sz w:val="16"/>
          <w:szCs w:val="16"/>
        </w:rPr>
        <w:t>Sign Language Detection using ACTION RECOGNITION with Python | LSTM Deep Learning Model</w:t>
      </w:r>
      <w:r w:rsidRPr="00415CF0">
        <w:rPr>
          <w:sz w:val="16"/>
          <w:szCs w:val="16"/>
        </w:rPr>
        <w:t>. YouTube. </w:t>
      </w:r>
      <w:hyperlink r:id="rId50" w:history="1">
        <w:r w:rsidRPr="00415CF0">
          <w:rPr>
            <w:rStyle w:val="Hyperlink"/>
            <w:sz w:val="16"/>
            <w:szCs w:val="16"/>
          </w:rPr>
          <w:t>https://www.youtube.com/watch?v=doDUihpj6ro&amp;feature=youtu.be</w:t>
        </w:r>
      </w:hyperlink>
    </w:p>
    <w:p w14:paraId="5D732751" w14:textId="5613ABCA" w:rsidR="00987FB8" w:rsidRDefault="00987FB8" w:rsidP="00987FB8">
      <w:pPr>
        <w:pStyle w:val="Lijstalinea"/>
        <w:numPr>
          <w:ilvl w:val="0"/>
          <w:numId w:val="14"/>
        </w:numPr>
        <w:rPr>
          <w:sz w:val="16"/>
          <w:szCs w:val="16"/>
          <w:lang w:val="nl-NL"/>
        </w:rPr>
      </w:pPr>
      <w:r w:rsidRPr="00A04FAE">
        <w:rPr>
          <w:i/>
          <w:iCs/>
          <w:sz w:val="16"/>
          <w:szCs w:val="16"/>
          <w:lang w:val="nl-NL"/>
        </w:rPr>
        <w:t>Tips van een ervaren lerares uit de praktijk</w:t>
      </w:r>
      <w:r w:rsidRPr="00A04FAE">
        <w:rPr>
          <w:sz w:val="16"/>
          <w:szCs w:val="16"/>
          <w:lang w:val="nl-NL"/>
        </w:rPr>
        <w:t>. (</w:t>
      </w:r>
      <w:proofErr w:type="spellStart"/>
      <w:r w:rsidRPr="00A04FAE">
        <w:rPr>
          <w:sz w:val="16"/>
          <w:szCs w:val="16"/>
          <w:lang w:val="nl-NL"/>
        </w:rPr>
        <w:t>z.d.</w:t>
      </w:r>
      <w:proofErr w:type="spellEnd"/>
      <w:r w:rsidRPr="00A04FAE">
        <w:rPr>
          <w:sz w:val="16"/>
          <w:szCs w:val="16"/>
          <w:lang w:val="nl-NL"/>
        </w:rPr>
        <w:t xml:space="preserve">). Geraadpleegd op 3 december 2022, van </w:t>
      </w:r>
      <w:hyperlink r:id="rId51" w:history="1">
        <w:r w:rsidRPr="00A04FAE">
          <w:rPr>
            <w:rStyle w:val="Hyperlink"/>
            <w:sz w:val="16"/>
            <w:szCs w:val="16"/>
            <w:lang w:val="nl-NL"/>
          </w:rPr>
          <w:t>https://wij-leren.nl/hoe-kinderen-leren.php</w:t>
        </w:r>
      </w:hyperlink>
      <w:r w:rsidRPr="00A04FAE">
        <w:rPr>
          <w:sz w:val="16"/>
          <w:szCs w:val="16"/>
          <w:lang w:val="nl-NL"/>
        </w:rPr>
        <w:t xml:space="preserve"> </w:t>
      </w:r>
    </w:p>
    <w:p w14:paraId="25B83860" w14:textId="45563D3C" w:rsidR="00987FB8" w:rsidRPr="00935AB1" w:rsidRDefault="00480ECC" w:rsidP="00935AB1">
      <w:pPr>
        <w:pStyle w:val="Lijstalinea"/>
        <w:numPr>
          <w:ilvl w:val="0"/>
          <w:numId w:val="14"/>
        </w:numPr>
        <w:rPr>
          <w:sz w:val="16"/>
          <w:szCs w:val="16"/>
        </w:rPr>
      </w:pPr>
      <w:proofErr w:type="spellStart"/>
      <w:r>
        <w:rPr>
          <w:sz w:val="16"/>
          <w:szCs w:val="16"/>
        </w:rPr>
        <w:t>Schallwig</w:t>
      </w:r>
      <w:proofErr w:type="spellEnd"/>
      <w:r>
        <w:rPr>
          <w:sz w:val="16"/>
          <w:szCs w:val="16"/>
        </w:rPr>
        <w:t xml:space="preserve">, A. (2022, 15 </w:t>
      </w:r>
      <w:proofErr w:type="spellStart"/>
      <w:r>
        <w:rPr>
          <w:sz w:val="16"/>
          <w:szCs w:val="16"/>
        </w:rPr>
        <w:t>november</w:t>
      </w:r>
      <w:proofErr w:type="spellEnd"/>
      <w:r>
        <w:rPr>
          <w:sz w:val="16"/>
          <w:szCs w:val="16"/>
        </w:rPr>
        <w:t>). Rock, Paper, Scissors with hand gesture recognition</w:t>
      </w:r>
      <w:r>
        <w:rPr>
          <w:sz w:val="16"/>
          <w:szCs w:val="16"/>
        </w:rPr>
        <w:br/>
        <w:t xml:space="preserve">Medium: </w:t>
      </w:r>
      <w:hyperlink r:id="rId52" w:history="1">
        <w:r w:rsidRPr="00480ECC">
          <w:rPr>
            <w:rStyle w:val="Hyperlink"/>
            <w:sz w:val="16"/>
            <w:szCs w:val="16"/>
          </w:rPr>
          <w:t>https://medium.com/geekculture/rock-paper-scissors-with-hand-gesture-recognition-841297a7d915</w:t>
        </w:r>
      </w:hyperlink>
    </w:p>
    <w:p w14:paraId="27578E92" w14:textId="77777777" w:rsidR="00987FB8" w:rsidRPr="00480ECC" w:rsidRDefault="00987FB8" w:rsidP="00987FB8">
      <w:pPr>
        <w:rPr>
          <w:caps/>
          <w:spacing w:val="15"/>
          <w:lang w:val="en-US"/>
        </w:rPr>
      </w:pPr>
    </w:p>
    <w:p w14:paraId="65054CC1" w14:textId="77777777" w:rsidR="00987FB8" w:rsidRPr="00A04FAE" w:rsidRDefault="00987FB8" w:rsidP="00987FB8">
      <w:pPr>
        <w:pStyle w:val="Kop1"/>
        <w:rPr>
          <w:lang w:val="nl-NL"/>
        </w:rPr>
      </w:pPr>
      <w:bookmarkStart w:id="20" w:name="_Toc122431693"/>
      <w:r w:rsidRPr="00A04FAE">
        <w:rPr>
          <w:lang w:val="nl-NL"/>
        </w:rPr>
        <w:t>Bijlagen</w:t>
      </w:r>
      <w:bookmarkEnd w:id="20"/>
    </w:p>
    <w:p w14:paraId="175E8087" w14:textId="77777777" w:rsidR="00987FB8" w:rsidRPr="00A04FAE" w:rsidRDefault="00987FB8" w:rsidP="00987FB8">
      <w:pPr>
        <w:pStyle w:val="Lijstalinea"/>
        <w:numPr>
          <w:ilvl w:val="0"/>
          <w:numId w:val="16"/>
        </w:numPr>
        <w:rPr>
          <w:sz w:val="16"/>
          <w:szCs w:val="16"/>
          <w:lang w:val="nl-NL"/>
        </w:rPr>
      </w:pPr>
      <w:r w:rsidRPr="00A04FAE">
        <w:rPr>
          <w:sz w:val="16"/>
          <w:szCs w:val="16"/>
          <w:lang w:val="nl-NL"/>
        </w:rPr>
        <w:t xml:space="preserve">R. </w:t>
      </w:r>
      <w:proofErr w:type="spellStart"/>
      <w:r w:rsidRPr="00A04FAE">
        <w:rPr>
          <w:sz w:val="16"/>
          <w:szCs w:val="16"/>
          <w:lang w:val="nl-NL"/>
        </w:rPr>
        <w:t>Ulfman</w:t>
      </w:r>
      <w:proofErr w:type="spellEnd"/>
      <w:r w:rsidRPr="00A04FAE">
        <w:rPr>
          <w:sz w:val="16"/>
          <w:szCs w:val="16"/>
          <w:lang w:val="nl-NL"/>
        </w:rPr>
        <w:t xml:space="preserve">. (2022, 3 december). </w:t>
      </w:r>
      <w:r w:rsidRPr="00A04FAE">
        <w:rPr>
          <w:i/>
          <w:iCs/>
          <w:sz w:val="16"/>
          <w:szCs w:val="16"/>
          <w:lang w:val="nl-NL"/>
        </w:rPr>
        <w:t>(Bijlage) Research Gebarentaal</w:t>
      </w:r>
    </w:p>
    <w:p w14:paraId="30A95260" w14:textId="1A5C4EB4" w:rsidR="009D000A" w:rsidRPr="00157FB9" w:rsidRDefault="00987FB8" w:rsidP="00D60599">
      <w:pPr>
        <w:pStyle w:val="Lijstalinea"/>
        <w:numPr>
          <w:ilvl w:val="0"/>
          <w:numId w:val="16"/>
        </w:numPr>
      </w:pPr>
      <w:r w:rsidRPr="00987FB8">
        <w:rPr>
          <w:sz w:val="16"/>
          <w:szCs w:val="16"/>
        </w:rPr>
        <w:t xml:space="preserve">R. </w:t>
      </w:r>
      <w:proofErr w:type="spellStart"/>
      <w:r w:rsidRPr="00987FB8">
        <w:rPr>
          <w:sz w:val="16"/>
          <w:szCs w:val="16"/>
        </w:rPr>
        <w:t>Ulfman</w:t>
      </w:r>
      <w:proofErr w:type="spellEnd"/>
      <w:r w:rsidRPr="00987FB8">
        <w:rPr>
          <w:sz w:val="16"/>
          <w:szCs w:val="16"/>
        </w:rPr>
        <w:t xml:space="preserve">. (2022, 3 </w:t>
      </w:r>
      <w:proofErr w:type="spellStart"/>
      <w:r w:rsidRPr="00987FB8">
        <w:rPr>
          <w:sz w:val="16"/>
          <w:szCs w:val="16"/>
        </w:rPr>
        <w:t>december</w:t>
      </w:r>
      <w:proofErr w:type="spellEnd"/>
      <w:r w:rsidRPr="00987FB8">
        <w:rPr>
          <w:sz w:val="16"/>
          <w:szCs w:val="16"/>
        </w:rPr>
        <w:t xml:space="preserve">). </w:t>
      </w:r>
      <w:r w:rsidRPr="00987FB8">
        <w:rPr>
          <w:i/>
          <w:iCs/>
          <w:sz w:val="16"/>
          <w:szCs w:val="16"/>
        </w:rPr>
        <w:t>(</w:t>
      </w:r>
      <w:proofErr w:type="spellStart"/>
      <w:r w:rsidRPr="00987FB8">
        <w:rPr>
          <w:i/>
          <w:iCs/>
          <w:sz w:val="16"/>
          <w:szCs w:val="16"/>
        </w:rPr>
        <w:t>Bijlage</w:t>
      </w:r>
      <w:proofErr w:type="spellEnd"/>
      <w:r w:rsidRPr="00987FB8">
        <w:rPr>
          <w:i/>
          <w:iCs/>
          <w:sz w:val="16"/>
          <w:szCs w:val="16"/>
        </w:rPr>
        <w:t>) Analyse &amp; Design Front-End</w:t>
      </w:r>
    </w:p>
    <w:p w14:paraId="7CEC5CD1" w14:textId="057503B3" w:rsidR="00157FB9" w:rsidRDefault="00157FB9" w:rsidP="00D60599">
      <w:pPr>
        <w:pStyle w:val="Lijstalinea"/>
        <w:numPr>
          <w:ilvl w:val="0"/>
          <w:numId w:val="16"/>
        </w:numPr>
        <w:rPr>
          <w:sz w:val="16"/>
          <w:szCs w:val="16"/>
          <w:lang w:val="nl-NL"/>
        </w:rPr>
      </w:pPr>
      <w:r w:rsidRPr="003C1265">
        <w:rPr>
          <w:sz w:val="16"/>
          <w:szCs w:val="16"/>
          <w:lang w:val="nl-NL"/>
        </w:rPr>
        <w:t>M.v</w:t>
      </w:r>
      <w:r w:rsidR="00B1464F">
        <w:rPr>
          <w:sz w:val="16"/>
          <w:szCs w:val="16"/>
          <w:lang w:val="nl-NL"/>
        </w:rPr>
        <w:t>.</w:t>
      </w:r>
      <w:r w:rsidRPr="003C1265">
        <w:rPr>
          <w:sz w:val="16"/>
          <w:szCs w:val="16"/>
          <w:lang w:val="nl-NL"/>
        </w:rPr>
        <w:t xml:space="preserve"> </w:t>
      </w:r>
      <w:proofErr w:type="spellStart"/>
      <w:r w:rsidRPr="003C1265">
        <w:rPr>
          <w:sz w:val="16"/>
          <w:szCs w:val="16"/>
          <w:lang w:val="nl-NL"/>
        </w:rPr>
        <w:t>Driest</w:t>
      </w:r>
      <w:r w:rsidR="003C1265" w:rsidRPr="003C1265">
        <w:rPr>
          <w:sz w:val="16"/>
          <w:szCs w:val="16"/>
          <w:lang w:val="nl-NL"/>
        </w:rPr>
        <w:t>en</w:t>
      </w:r>
      <w:proofErr w:type="spellEnd"/>
      <w:r w:rsidR="003C1265" w:rsidRPr="003C1265">
        <w:rPr>
          <w:sz w:val="16"/>
          <w:szCs w:val="16"/>
          <w:lang w:val="nl-NL"/>
        </w:rPr>
        <w:t>. (2022, 15 november).</w:t>
      </w:r>
      <w:r w:rsidR="003C1265">
        <w:rPr>
          <w:sz w:val="16"/>
          <w:szCs w:val="16"/>
          <w:lang w:val="nl-NL"/>
        </w:rPr>
        <w:t xml:space="preserve"> </w:t>
      </w:r>
      <w:r w:rsidR="003C1265" w:rsidRPr="003C1265">
        <w:rPr>
          <w:i/>
          <w:iCs/>
          <w:sz w:val="16"/>
          <w:szCs w:val="16"/>
          <w:lang w:val="nl-NL"/>
        </w:rPr>
        <w:t>(Bijlage)</w:t>
      </w:r>
      <w:r w:rsidR="003C1265" w:rsidRPr="003C1265">
        <w:rPr>
          <w:sz w:val="16"/>
          <w:szCs w:val="16"/>
          <w:lang w:val="nl-NL"/>
        </w:rPr>
        <w:t xml:space="preserve"> </w:t>
      </w:r>
      <w:r w:rsidR="003C1265">
        <w:rPr>
          <w:sz w:val="16"/>
          <w:szCs w:val="16"/>
          <w:lang w:val="nl-NL"/>
        </w:rPr>
        <w:t>UX UI Design</w:t>
      </w:r>
    </w:p>
    <w:p w14:paraId="61E92C43" w14:textId="37CA9EE9" w:rsidR="00B1464F" w:rsidRPr="003C1265" w:rsidRDefault="00B1464F" w:rsidP="00D60599">
      <w:pPr>
        <w:pStyle w:val="Lijstalinea"/>
        <w:numPr>
          <w:ilvl w:val="0"/>
          <w:numId w:val="16"/>
        </w:numPr>
        <w:rPr>
          <w:sz w:val="16"/>
          <w:szCs w:val="16"/>
          <w:lang w:val="nl-NL"/>
        </w:rPr>
      </w:pPr>
      <w:r>
        <w:rPr>
          <w:sz w:val="16"/>
          <w:szCs w:val="16"/>
          <w:lang w:val="nl-NL"/>
        </w:rPr>
        <w:t xml:space="preserve">M.v. </w:t>
      </w:r>
      <w:proofErr w:type="spellStart"/>
      <w:r>
        <w:rPr>
          <w:sz w:val="16"/>
          <w:szCs w:val="16"/>
          <w:lang w:val="nl-NL"/>
        </w:rPr>
        <w:t>Driesten</w:t>
      </w:r>
      <w:proofErr w:type="spellEnd"/>
      <w:r>
        <w:rPr>
          <w:sz w:val="16"/>
          <w:szCs w:val="16"/>
          <w:lang w:val="nl-NL"/>
        </w:rPr>
        <w:t xml:space="preserve">. (2022, 15 november). </w:t>
      </w:r>
      <w:r w:rsidRPr="00B1464F">
        <w:rPr>
          <w:i/>
          <w:iCs/>
          <w:sz w:val="16"/>
          <w:szCs w:val="16"/>
          <w:lang w:val="nl-NL"/>
        </w:rPr>
        <w:t>(Bijlage)</w:t>
      </w:r>
      <w:r>
        <w:rPr>
          <w:sz w:val="16"/>
          <w:szCs w:val="16"/>
          <w:lang w:val="nl-NL"/>
        </w:rPr>
        <w:t xml:space="preserve"> </w:t>
      </w:r>
      <w:proofErr w:type="spellStart"/>
      <w:r>
        <w:rPr>
          <w:sz w:val="16"/>
          <w:szCs w:val="16"/>
          <w:lang w:val="nl-NL"/>
        </w:rPr>
        <w:t>OpenCV</w:t>
      </w:r>
      <w:proofErr w:type="spellEnd"/>
      <w:r>
        <w:rPr>
          <w:sz w:val="16"/>
          <w:szCs w:val="16"/>
          <w:lang w:val="nl-NL"/>
        </w:rPr>
        <w:t>-Python</w:t>
      </w:r>
    </w:p>
    <w:sectPr w:rsidR="00B1464F" w:rsidRPr="003C1265" w:rsidSect="00247230">
      <w:headerReference w:type="default" r:id="rId53"/>
      <w:footerReference w:type="default" r:id="rId54"/>
      <w:pgSz w:w="11906" w:h="16838"/>
      <w:pgMar w:top="720" w:right="707"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C325" w14:textId="77777777" w:rsidR="00B745DB" w:rsidRDefault="00B745DB" w:rsidP="005A7DC0">
      <w:pPr>
        <w:spacing w:before="0" w:after="0" w:line="240" w:lineRule="auto"/>
      </w:pPr>
      <w:r>
        <w:separator/>
      </w:r>
    </w:p>
  </w:endnote>
  <w:endnote w:type="continuationSeparator" w:id="0">
    <w:p w14:paraId="7A8E12C3" w14:textId="77777777" w:rsidR="00B745DB" w:rsidRDefault="00B745DB" w:rsidP="005A7DC0">
      <w:pPr>
        <w:spacing w:before="0" w:after="0" w:line="240" w:lineRule="auto"/>
      </w:pPr>
      <w:r>
        <w:continuationSeparator/>
      </w:r>
    </w:p>
  </w:endnote>
  <w:endnote w:type="continuationNotice" w:id="1">
    <w:p w14:paraId="46B1A5C3" w14:textId="77777777" w:rsidR="00B745DB" w:rsidRDefault="00B745D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C3EE7" w14:textId="77777777" w:rsidR="00B50765" w:rsidRPr="006B3610" w:rsidRDefault="00B50765">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rPr>
    </w:pPr>
    <w:r w:rsidRPr="006B3610">
      <w:rPr>
        <w:rFonts w:asciiTheme="majorHAnsi" w:eastAsiaTheme="majorEastAsia" w:hAnsiTheme="majorHAnsi" w:cstheme="majorBidi"/>
        <w:color w:val="2F5496" w:themeColor="accent1" w:themeShade="BF"/>
      </w:rPr>
      <w:fldChar w:fldCharType="begin"/>
    </w:r>
    <w:r w:rsidRPr="006B3610">
      <w:rPr>
        <w:rFonts w:asciiTheme="majorHAnsi" w:eastAsiaTheme="majorEastAsia" w:hAnsiTheme="majorHAnsi" w:cstheme="majorBidi"/>
        <w:color w:val="2F5496" w:themeColor="accent1" w:themeShade="BF"/>
      </w:rPr>
      <w:instrText>PAGE   \* MERGEFORMAT</w:instrText>
    </w:r>
    <w:r w:rsidRPr="006B3610">
      <w:rPr>
        <w:rFonts w:asciiTheme="majorHAnsi" w:eastAsiaTheme="majorEastAsia" w:hAnsiTheme="majorHAnsi" w:cstheme="majorBidi"/>
        <w:color w:val="2F5496" w:themeColor="accent1" w:themeShade="BF"/>
      </w:rPr>
      <w:fldChar w:fldCharType="separate"/>
    </w:r>
    <w:r w:rsidRPr="006B3610">
      <w:rPr>
        <w:rFonts w:asciiTheme="majorHAnsi" w:eastAsiaTheme="majorEastAsia" w:hAnsiTheme="majorHAnsi" w:cstheme="majorBidi"/>
        <w:color w:val="2F5496" w:themeColor="accent1" w:themeShade="BF"/>
        <w:lang w:val="nl-NL"/>
      </w:rPr>
      <w:t>2</w:t>
    </w:r>
    <w:r w:rsidRPr="006B3610">
      <w:rPr>
        <w:rFonts w:asciiTheme="majorHAnsi" w:eastAsiaTheme="majorEastAsia" w:hAnsiTheme="majorHAnsi" w:cstheme="majorBidi"/>
        <w:color w:val="2F5496" w:themeColor="accent1" w:themeShade="BF"/>
      </w:rPr>
      <w:fldChar w:fldCharType="end"/>
    </w:r>
  </w:p>
  <w:p w14:paraId="261EF0D0" w14:textId="77777777" w:rsidR="00B50765" w:rsidRDefault="00B507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3F563" w14:textId="77777777" w:rsidR="00B745DB" w:rsidRDefault="00B745DB" w:rsidP="005A7DC0">
      <w:pPr>
        <w:spacing w:before="0" w:after="0" w:line="240" w:lineRule="auto"/>
      </w:pPr>
      <w:r>
        <w:separator/>
      </w:r>
    </w:p>
  </w:footnote>
  <w:footnote w:type="continuationSeparator" w:id="0">
    <w:p w14:paraId="5D79E802" w14:textId="77777777" w:rsidR="00B745DB" w:rsidRDefault="00B745DB" w:rsidP="005A7DC0">
      <w:pPr>
        <w:spacing w:before="0" w:after="0" w:line="240" w:lineRule="auto"/>
      </w:pPr>
      <w:r>
        <w:continuationSeparator/>
      </w:r>
    </w:p>
  </w:footnote>
  <w:footnote w:type="continuationNotice" w:id="1">
    <w:p w14:paraId="60CE73DD" w14:textId="77777777" w:rsidR="00B745DB" w:rsidRDefault="00B745D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Onopgemaaktetabel4"/>
      <w:tblW w:w="10490" w:type="dxa"/>
      <w:tblLook w:val="04A0" w:firstRow="1" w:lastRow="0" w:firstColumn="1" w:lastColumn="0" w:noHBand="0" w:noVBand="1"/>
    </w:tblPr>
    <w:tblGrid>
      <w:gridCol w:w="4111"/>
      <w:gridCol w:w="6379"/>
    </w:tblGrid>
    <w:tr w:rsidR="004846C4" w:rsidRPr="00845D28" w14:paraId="73D1D2BD" w14:textId="77777777" w:rsidTr="00F01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677F6EFD" w14:textId="1AB5E75B" w:rsidR="004846C4" w:rsidRPr="004846C4" w:rsidRDefault="004846C4" w:rsidP="004846C4">
          <w:pPr>
            <w:pStyle w:val="Koptekst"/>
            <w:rPr>
              <w:b w:val="0"/>
              <w:bCs w:val="0"/>
              <w:color w:val="4472C4" w:themeColor="accent1"/>
              <w:lang w:val="nl-NL"/>
            </w:rPr>
          </w:pPr>
          <w:r w:rsidRPr="004846C4">
            <w:rPr>
              <w:color w:val="4472C4" w:themeColor="accent1"/>
              <w:lang w:val="nl-NL"/>
            </w:rPr>
            <w:fldChar w:fldCharType="begin"/>
          </w:r>
          <w:r w:rsidRPr="004846C4">
            <w:rPr>
              <w:b w:val="0"/>
              <w:bCs w:val="0"/>
              <w:color w:val="4472C4" w:themeColor="accent1"/>
              <w:lang w:val="nl-NL"/>
            </w:rPr>
            <w:instrText xml:space="preserve"> STYLEREF  "Kop 1"  \* MERGEFORMAT </w:instrText>
          </w:r>
          <w:r w:rsidRPr="004846C4">
            <w:rPr>
              <w:color w:val="4472C4" w:themeColor="accent1"/>
              <w:lang w:val="nl-NL"/>
            </w:rPr>
            <w:fldChar w:fldCharType="separate"/>
          </w:r>
          <w:r w:rsidR="00845D28" w:rsidRPr="00845D28">
            <w:rPr>
              <w:b w:val="0"/>
              <w:bCs w:val="0"/>
              <w:noProof/>
              <w:color w:val="4472C4" w:themeColor="accent1"/>
            </w:rPr>
            <w:t>Bronnen</w:t>
          </w:r>
          <w:r w:rsidR="00845D28">
            <w:rPr>
              <w:b w:val="0"/>
              <w:bCs w:val="0"/>
              <w:noProof/>
              <w:color w:val="4472C4" w:themeColor="accent1"/>
              <w:lang w:val="nl-NL"/>
            </w:rPr>
            <w:t xml:space="preserve"> en literatuur</w:t>
          </w:r>
          <w:r w:rsidRPr="004846C4">
            <w:rPr>
              <w:color w:val="4472C4" w:themeColor="accent1"/>
              <w:lang w:val="nl-NL"/>
            </w:rPr>
            <w:fldChar w:fldCharType="end"/>
          </w:r>
        </w:p>
      </w:tc>
      <w:tc>
        <w:tcPr>
          <w:tcW w:w="6379" w:type="dxa"/>
        </w:tcPr>
        <w:p w14:paraId="1ED1DB2B" w14:textId="4CC3405D" w:rsidR="004846C4" w:rsidRPr="00EA7BC2" w:rsidRDefault="00306702" w:rsidP="00F0168A">
          <w:pPr>
            <w:pStyle w:val="Koptekst"/>
            <w:ind w:right="33"/>
            <w:jc w:val="right"/>
            <w:cnfStyle w:val="100000000000" w:firstRow="1" w:lastRow="0" w:firstColumn="0" w:lastColumn="0" w:oddVBand="0" w:evenVBand="0" w:oddHBand="0" w:evenHBand="0" w:firstRowFirstColumn="0" w:firstRowLastColumn="0" w:lastRowFirstColumn="0" w:lastRowLastColumn="0"/>
            <w:rPr>
              <w:b w:val="0"/>
              <w:bCs w:val="0"/>
              <w:color w:val="4472C4" w:themeColor="accent1"/>
              <w:lang w:val="nl-NL"/>
            </w:rPr>
          </w:pPr>
          <w:r>
            <w:rPr>
              <w:color w:val="4472C4" w:themeColor="accent1"/>
              <w:lang w:val="nl-NL"/>
            </w:rPr>
            <w:t>Advies rapport</w:t>
          </w:r>
          <w:r w:rsidR="00E4167B">
            <w:rPr>
              <w:color w:val="4472C4" w:themeColor="accent1"/>
              <w:lang w:val="nl-NL"/>
            </w:rPr>
            <w:t xml:space="preserve"> </w:t>
          </w:r>
          <w:r w:rsidR="004846C4" w:rsidRPr="00EA7BC2">
            <w:rPr>
              <w:b w:val="0"/>
              <w:bCs w:val="0"/>
              <w:color w:val="4472C4" w:themeColor="accent1"/>
              <w:lang w:val="nl-NL"/>
            </w:rPr>
            <w:t>| v</w:t>
          </w:r>
          <w:r w:rsidR="00941EF1">
            <w:rPr>
              <w:b w:val="0"/>
              <w:bCs w:val="0"/>
              <w:color w:val="4472C4" w:themeColor="accent1"/>
              <w:lang w:val="nl-NL"/>
            </w:rPr>
            <w:t>4</w:t>
          </w:r>
          <w:r w:rsidR="004846C4" w:rsidRPr="00EA7BC2">
            <w:rPr>
              <w:b w:val="0"/>
              <w:bCs w:val="0"/>
              <w:color w:val="4472C4" w:themeColor="accent1"/>
              <w:lang w:val="nl-NL"/>
            </w:rPr>
            <w:t xml:space="preserve"> | </w:t>
          </w:r>
          <w:sdt>
            <w:sdtPr>
              <w:rPr>
                <w:color w:val="4472C4" w:themeColor="accent1"/>
                <w:lang w:val="nl-NL"/>
              </w:rPr>
              <w:alias w:val="Auteur"/>
              <w:tag w:val=""/>
              <w:id w:val="-1677181147"/>
              <w:placeholder>
                <w:docPart w:val="472CCF9E77994E57B3C79B1C759213AF"/>
              </w:placeholder>
              <w:dataBinding w:prefixMappings="xmlns:ns0='http://purl.org/dc/elements/1.1/' xmlns:ns1='http://schemas.openxmlformats.org/package/2006/metadata/core-properties' " w:xpath="/ns1:coreProperties[1]/ns0:creator[1]" w:storeItemID="{6C3C8BC8-F283-45AE-878A-BAB7291924A1}"/>
              <w:text/>
            </w:sdtPr>
            <w:sdtContent>
              <w:r w:rsidRPr="00E4167B">
                <w:rPr>
                  <w:b w:val="0"/>
                  <w:bCs w:val="0"/>
                  <w:color w:val="4472C4" w:themeColor="accent1"/>
                  <w:lang w:val="nl-NL"/>
                </w:rPr>
                <w:t>Projectgroep Gebarentaal</w:t>
              </w:r>
            </w:sdtContent>
          </w:sdt>
        </w:p>
      </w:tc>
    </w:tr>
  </w:tbl>
  <w:p w14:paraId="6BDF1A3D" w14:textId="727F2C40" w:rsidR="004846C4" w:rsidRPr="00EA7BC2" w:rsidRDefault="004846C4" w:rsidP="004846C4">
    <w:pPr>
      <w:pStyle w:val="Koptekst"/>
      <w:rPr>
        <w:lang w:val="nl-NL"/>
      </w:rPr>
    </w:pPr>
  </w:p>
</w:hdr>
</file>

<file path=word/intelligence2.xml><?xml version="1.0" encoding="utf-8"?>
<int2:intelligence xmlns:int2="http://schemas.microsoft.com/office/intelligence/2020/intelligence" xmlns:oel="http://schemas.microsoft.com/office/2019/extlst">
  <int2:observations>
    <int2:bookmark int2:bookmarkName="_Int_w54C1vxu" int2:invalidationBookmarkName="" int2:hashCode="dS4eo5SD4IeRZF" int2:id="GdpHWF7O">
      <int2:state int2:value="Rejected" int2:type="WordDesignerDefaultAnnotation"/>
    </int2:bookmark>
    <int2:bookmark int2:bookmarkName="_Int_lR5OyGfx" int2:invalidationBookmarkName="" int2:hashCode="WgfiVDrR08Wy+a" int2:id="q1H8ORiz">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28B"/>
    <w:multiLevelType w:val="hybridMultilevel"/>
    <w:tmpl w:val="3FBEBE88"/>
    <w:lvl w:ilvl="0" w:tplc="AB20654C">
      <w:start w:val="1"/>
      <w:numFmt w:val="decimal"/>
      <w:lvlText w:val="%1."/>
      <w:lvlJc w:val="left"/>
      <w:pPr>
        <w:ind w:left="720" w:hanging="360"/>
      </w:pPr>
    </w:lvl>
    <w:lvl w:ilvl="1" w:tplc="183C3272">
      <w:start w:val="1"/>
      <w:numFmt w:val="lowerLetter"/>
      <w:lvlText w:val="%2)"/>
      <w:lvlJc w:val="left"/>
      <w:pPr>
        <w:ind w:left="644"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50CCB"/>
    <w:multiLevelType w:val="hybridMultilevel"/>
    <w:tmpl w:val="E6749830"/>
    <w:lvl w:ilvl="0" w:tplc="08090001">
      <w:start w:val="1"/>
      <w:numFmt w:val="bullet"/>
      <w:lvlText w:val=""/>
      <w:lvlJc w:val="left"/>
      <w:pPr>
        <w:ind w:left="1440" w:hanging="360"/>
      </w:pPr>
      <w:rPr>
        <w:rFonts w:ascii="Symbol" w:hAnsi="Symbol" w:hint="default"/>
        <w:color w:val="2F5496"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87347"/>
    <w:multiLevelType w:val="multilevel"/>
    <w:tmpl w:val="52E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C46FE"/>
    <w:multiLevelType w:val="multilevel"/>
    <w:tmpl w:val="08090025"/>
    <w:lvl w:ilvl="0">
      <w:start w:val="1"/>
      <w:numFmt w:val="decimal"/>
      <w:pStyle w:val="Kop11"/>
      <w:lvlText w:val="%1"/>
      <w:lvlJc w:val="left"/>
      <w:pPr>
        <w:ind w:left="432" w:hanging="432"/>
      </w:pPr>
    </w:lvl>
    <w:lvl w:ilvl="1">
      <w:start w:val="1"/>
      <w:numFmt w:val="decimal"/>
      <w:pStyle w:val="Kop21"/>
      <w:lvlText w:val="%1.%2"/>
      <w:lvlJc w:val="left"/>
      <w:pPr>
        <w:ind w:left="576" w:hanging="576"/>
      </w:pPr>
    </w:lvl>
    <w:lvl w:ilvl="2">
      <w:start w:val="1"/>
      <w:numFmt w:val="decimal"/>
      <w:pStyle w:val="Kop31"/>
      <w:lvlText w:val="%1.%2.%3"/>
      <w:lvlJc w:val="left"/>
      <w:pPr>
        <w:ind w:left="720" w:hanging="720"/>
      </w:pPr>
    </w:lvl>
    <w:lvl w:ilvl="3">
      <w:start w:val="1"/>
      <w:numFmt w:val="decimal"/>
      <w:pStyle w:val="Kop41"/>
      <w:lvlText w:val="%1.%2.%3.%4"/>
      <w:lvlJc w:val="left"/>
      <w:pPr>
        <w:ind w:left="864" w:hanging="864"/>
      </w:pPr>
    </w:lvl>
    <w:lvl w:ilvl="4">
      <w:start w:val="1"/>
      <w:numFmt w:val="decimal"/>
      <w:pStyle w:val="Kop51"/>
      <w:lvlText w:val="%1.%2.%3.%4.%5"/>
      <w:lvlJc w:val="left"/>
      <w:pPr>
        <w:ind w:left="1008" w:hanging="1008"/>
      </w:pPr>
    </w:lvl>
    <w:lvl w:ilvl="5">
      <w:start w:val="1"/>
      <w:numFmt w:val="decimal"/>
      <w:pStyle w:val="Kop61"/>
      <w:lvlText w:val="%1.%2.%3.%4.%5.%6"/>
      <w:lvlJc w:val="left"/>
      <w:pPr>
        <w:ind w:left="1152" w:hanging="1152"/>
      </w:pPr>
    </w:lvl>
    <w:lvl w:ilvl="6">
      <w:start w:val="1"/>
      <w:numFmt w:val="decimal"/>
      <w:pStyle w:val="Kop71"/>
      <w:lvlText w:val="%1.%2.%3.%4.%5.%6.%7"/>
      <w:lvlJc w:val="left"/>
      <w:pPr>
        <w:ind w:left="1296" w:hanging="1296"/>
      </w:pPr>
    </w:lvl>
    <w:lvl w:ilvl="7">
      <w:start w:val="1"/>
      <w:numFmt w:val="decimal"/>
      <w:pStyle w:val="Kop81"/>
      <w:lvlText w:val="%1.%2.%3.%4.%5.%6.%7.%8"/>
      <w:lvlJc w:val="left"/>
      <w:pPr>
        <w:ind w:left="1440" w:hanging="1440"/>
      </w:pPr>
    </w:lvl>
    <w:lvl w:ilvl="8">
      <w:start w:val="1"/>
      <w:numFmt w:val="decimal"/>
      <w:pStyle w:val="Kop91"/>
      <w:lvlText w:val="%1.%2.%3.%4.%5.%6.%7.%8.%9"/>
      <w:lvlJc w:val="left"/>
      <w:pPr>
        <w:ind w:left="1584" w:hanging="1584"/>
      </w:pPr>
    </w:lvl>
  </w:abstractNum>
  <w:abstractNum w:abstractNumId="4" w15:restartNumberingAfterBreak="0">
    <w:nsid w:val="172057F0"/>
    <w:multiLevelType w:val="multilevel"/>
    <w:tmpl w:val="61709F0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83E99"/>
    <w:multiLevelType w:val="hybridMultilevel"/>
    <w:tmpl w:val="32CE95A0"/>
    <w:lvl w:ilvl="0" w:tplc="A3EE7FC4">
      <w:start w:val="1"/>
      <w:numFmt w:val="bullet"/>
      <w:lvlText w:val="·"/>
      <w:lvlJc w:val="left"/>
      <w:pPr>
        <w:ind w:left="720" w:hanging="360"/>
      </w:pPr>
      <w:rPr>
        <w:rFonts w:ascii="Symbol" w:hAnsi="Symbol" w:hint="default"/>
      </w:rPr>
    </w:lvl>
    <w:lvl w:ilvl="1" w:tplc="F266B45E">
      <w:start w:val="1"/>
      <w:numFmt w:val="bullet"/>
      <w:lvlText w:val="o"/>
      <w:lvlJc w:val="left"/>
      <w:pPr>
        <w:ind w:left="1440" w:hanging="360"/>
      </w:pPr>
      <w:rPr>
        <w:rFonts w:ascii="Courier New" w:hAnsi="Courier New" w:hint="default"/>
      </w:rPr>
    </w:lvl>
    <w:lvl w:ilvl="2" w:tplc="00669E16">
      <w:start w:val="1"/>
      <w:numFmt w:val="bullet"/>
      <w:lvlText w:val=""/>
      <w:lvlJc w:val="left"/>
      <w:pPr>
        <w:ind w:left="2160" w:hanging="360"/>
      </w:pPr>
      <w:rPr>
        <w:rFonts w:ascii="Wingdings" w:hAnsi="Wingdings" w:hint="default"/>
      </w:rPr>
    </w:lvl>
    <w:lvl w:ilvl="3" w:tplc="42B23B72">
      <w:start w:val="1"/>
      <w:numFmt w:val="bullet"/>
      <w:lvlText w:val=""/>
      <w:lvlJc w:val="left"/>
      <w:pPr>
        <w:ind w:left="2880" w:hanging="360"/>
      </w:pPr>
      <w:rPr>
        <w:rFonts w:ascii="Symbol" w:hAnsi="Symbol" w:hint="default"/>
      </w:rPr>
    </w:lvl>
    <w:lvl w:ilvl="4" w:tplc="14626D22">
      <w:start w:val="1"/>
      <w:numFmt w:val="bullet"/>
      <w:lvlText w:val="o"/>
      <w:lvlJc w:val="left"/>
      <w:pPr>
        <w:ind w:left="3600" w:hanging="360"/>
      </w:pPr>
      <w:rPr>
        <w:rFonts w:ascii="Courier New" w:hAnsi="Courier New" w:hint="default"/>
      </w:rPr>
    </w:lvl>
    <w:lvl w:ilvl="5" w:tplc="1ED41506">
      <w:start w:val="1"/>
      <w:numFmt w:val="bullet"/>
      <w:lvlText w:val=""/>
      <w:lvlJc w:val="left"/>
      <w:pPr>
        <w:ind w:left="4320" w:hanging="360"/>
      </w:pPr>
      <w:rPr>
        <w:rFonts w:ascii="Wingdings" w:hAnsi="Wingdings" w:hint="default"/>
      </w:rPr>
    </w:lvl>
    <w:lvl w:ilvl="6" w:tplc="C436D3BA">
      <w:start w:val="1"/>
      <w:numFmt w:val="bullet"/>
      <w:lvlText w:val=""/>
      <w:lvlJc w:val="left"/>
      <w:pPr>
        <w:ind w:left="5040" w:hanging="360"/>
      </w:pPr>
      <w:rPr>
        <w:rFonts w:ascii="Symbol" w:hAnsi="Symbol" w:hint="default"/>
      </w:rPr>
    </w:lvl>
    <w:lvl w:ilvl="7" w:tplc="0E009006">
      <w:start w:val="1"/>
      <w:numFmt w:val="bullet"/>
      <w:lvlText w:val="o"/>
      <w:lvlJc w:val="left"/>
      <w:pPr>
        <w:ind w:left="5760" w:hanging="360"/>
      </w:pPr>
      <w:rPr>
        <w:rFonts w:ascii="Courier New" w:hAnsi="Courier New" w:hint="default"/>
      </w:rPr>
    </w:lvl>
    <w:lvl w:ilvl="8" w:tplc="DD545A02">
      <w:start w:val="1"/>
      <w:numFmt w:val="bullet"/>
      <w:lvlText w:val=""/>
      <w:lvlJc w:val="left"/>
      <w:pPr>
        <w:ind w:left="6480" w:hanging="360"/>
      </w:pPr>
      <w:rPr>
        <w:rFonts w:ascii="Wingdings" w:hAnsi="Wingdings" w:hint="default"/>
      </w:rPr>
    </w:lvl>
  </w:abstractNum>
  <w:abstractNum w:abstractNumId="6" w15:restartNumberingAfterBreak="0">
    <w:nsid w:val="233D07F2"/>
    <w:multiLevelType w:val="multilevel"/>
    <w:tmpl w:val="A4169280"/>
    <w:lvl w:ilvl="0">
      <w:start w:val="1"/>
      <w:numFmt w:val="decimal"/>
      <w:lvlText w:val="%1"/>
      <w:lvlJc w:val="left"/>
      <w:pPr>
        <w:ind w:left="360" w:hanging="360"/>
      </w:pPr>
      <w:rPr>
        <w:rFonts w:hint="default"/>
        <w:b w:val="0"/>
        <w:bCs w:val="0"/>
        <w:color w:val="4472C4" w:themeColor="accent1"/>
        <w:sz w:val="16"/>
        <w:szCs w:val="16"/>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7B60D4"/>
    <w:multiLevelType w:val="multilevel"/>
    <w:tmpl w:val="CDB8B3FC"/>
    <w:lvl w:ilvl="0">
      <w:start w:val="1"/>
      <w:numFmt w:val="decimal"/>
      <w:lvlText w:val="%1"/>
      <w:lvlJc w:val="left"/>
      <w:pPr>
        <w:ind w:left="360" w:hanging="360"/>
      </w:pPr>
      <w:rPr>
        <w:rFonts w:hint="default"/>
        <w:b w:val="0"/>
        <w:bCs w:val="0"/>
        <w:color w:val="1F3864" w:themeColor="accent1" w:themeShade="80"/>
        <w:sz w:val="16"/>
        <w:szCs w:val="16"/>
        <w:lang w:val="nl-NL"/>
      </w:rPr>
    </w:lvl>
    <w:lvl w:ilvl="1">
      <w:start w:val="1"/>
      <w:numFmt w:val="decimal"/>
      <w:lvlText w:val="%2"/>
      <w:lvlJc w:val="left"/>
      <w:pPr>
        <w:ind w:left="360" w:hanging="360"/>
      </w:pPr>
      <w:rPr>
        <w:rFonts w:hint="default"/>
        <w:b w:val="0"/>
        <w:bCs w:val="0"/>
        <w:lang w:val="nl-NL"/>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CD7341"/>
    <w:multiLevelType w:val="multilevel"/>
    <w:tmpl w:val="8D88355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8C0432"/>
    <w:multiLevelType w:val="hybridMultilevel"/>
    <w:tmpl w:val="2FFA0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77E35CF"/>
    <w:multiLevelType w:val="hybridMultilevel"/>
    <w:tmpl w:val="F53A6766"/>
    <w:lvl w:ilvl="0" w:tplc="D3C6E514">
      <w:start w:val="1"/>
      <w:numFmt w:val="bullet"/>
      <w:lvlText w:val=""/>
      <w:lvlJc w:val="left"/>
      <w:pPr>
        <w:ind w:left="3600" w:hanging="360"/>
      </w:pPr>
      <w:rPr>
        <w:rFonts w:ascii="Wingdings" w:hAnsi="Wingdings" w:hint="default"/>
        <w:color w:val="2F5496" w:themeColor="accent1" w:themeShade="BF"/>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28C135B6"/>
    <w:multiLevelType w:val="multilevel"/>
    <w:tmpl w:val="872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92EE4"/>
    <w:multiLevelType w:val="multilevel"/>
    <w:tmpl w:val="E8DCE11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2D42E55"/>
    <w:multiLevelType w:val="hybridMultilevel"/>
    <w:tmpl w:val="4D20336C"/>
    <w:lvl w:ilvl="0" w:tplc="183C3272">
      <w:start w:val="1"/>
      <w:numFmt w:val="lowerLetter"/>
      <w:lvlText w:val="%1)"/>
      <w:lvlJc w:val="left"/>
      <w:pPr>
        <w:ind w:left="644"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980D86"/>
    <w:multiLevelType w:val="multilevel"/>
    <w:tmpl w:val="F5BE3C40"/>
    <w:lvl w:ilvl="0">
      <w:start w:val="1"/>
      <w:numFmt w:val="decimal"/>
      <w:lvlText w:val="%1"/>
      <w:lvlJc w:val="left"/>
      <w:pPr>
        <w:ind w:left="360" w:hanging="360"/>
      </w:pPr>
      <w:rPr>
        <w:rFonts w:hint="default"/>
        <w:b w:val="0"/>
        <w:bCs w:val="0"/>
        <w:color w:val="4472C4" w:themeColor="accent1"/>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6E103DD"/>
    <w:multiLevelType w:val="multilevel"/>
    <w:tmpl w:val="F5CE8E0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21E2D"/>
    <w:multiLevelType w:val="multilevel"/>
    <w:tmpl w:val="946A524A"/>
    <w:lvl w:ilvl="0">
      <w:start w:val="4"/>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B6130A2"/>
    <w:multiLevelType w:val="hybridMultilevel"/>
    <w:tmpl w:val="45B8F952"/>
    <w:lvl w:ilvl="0" w:tplc="E474C6AA">
      <w:start w:val="1"/>
      <w:numFmt w:val="bullet"/>
      <w:lvlText w:val=""/>
      <w:lvlJc w:val="left"/>
      <w:pPr>
        <w:ind w:left="720" w:hanging="360"/>
      </w:pPr>
      <w:rPr>
        <w:rFonts w:ascii="Symbol" w:hAnsi="Symbol" w:hint="default"/>
        <w:color w:val="1F4E79" w:themeColor="accent5" w:themeShade="80"/>
      </w:rPr>
    </w:lvl>
    <w:lvl w:ilvl="1" w:tplc="D3C6E514">
      <w:start w:val="1"/>
      <w:numFmt w:val="bullet"/>
      <w:lvlText w:val=""/>
      <w:lvlJc w:val="left"/>
      <w:pPr>
        <w:ind w:left="1440" w:hanging="360"/>
      </w:pPr>
      <w:rPr>
        <w:rFonts w:ascii="Wingdings" w:hAnsi="Wingdings" w:hint="default"/>
        <w:color w:val="2F5496" w:themeColor="accent1" w:themeShade="BF"/>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243E"/>
    <w:multiLevelType w:val="multilevel"/>
    <w:tmpl w:val="12E64ABE"/>
    <w:lvl w:ilvl="0">
      <w:start w:val="1"/>
      <w:numFmt w:val="decimal"/>
      <w:lvlText w:val="%1"/>
      <w:lvlJc w:val="left"/>
      <w:pPr>
        <w:ind w:left="360" w:hanging="360"/>
      </w:pPr>
      <w:rPr>
        <w:rFonts w:hint="default"/>
        <w:b w:val="0"/>
        <w:bCs w:val="0"/>
        <w:color w:val="2F5496" w:themeColor="accent1" w:themeShade="BF"/>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1EA6B85"/>
    <w:multiLevelType w:val="hybridMultilevel"/>
    <w:tmpl w:val="26B0804E"/>
    <w:lvl w:ilvl="0" w:tplc="8EBA22FE">
      <w:start w:val="1"/>
      <w:numFmt w:val="decimal"/>
      <w:lvlText w:val="%1"/>
      <w:lvlJc w:val="left"/>
      <w:pPr>
        <w:ind w:left="720" w:hanging="360"/>
      </w:pPr>
      <w:rPr>
        <w:rFonts w:hint="default"/>
        <w:b w:val="0"/>
        <w:bCs w:val="0"/>
        <w:color w:val="1F3864" w:themeColor="accent1" w:themeShade="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3F421CD"/>
    <w:multiLevelType w:val="multilevel"/>
    <w:tmpl w:val="E0386FBE"/>
    <w:lvl w:ilvl="0">
      <w:start w:val="1"/>
      <w:numFmt w:val="bullet"/>
      <w:lvlText w:val=""/>
      <w:lvlJc w:val="left"/>
      <w:pPr>
        <w:ind w:left="360" w:hanging="360"/>
      </w:pPr>
      <w:rPr>
        <w:rFonts w:ascii="Wingdings" w:hAnsi="Wingdings" w:hint="default"/>
        <w:color w:val="2F5496" w:themeColor="accent1" w:themeShade="BF"/>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6E2185F"/>
    <w:multiLevelType w:val="hybridMultilevel"/>
    <w:tmpl w:val="DEF6092A"/>
    <w:lvl w:ilvl="0" w:tplc="D53600E4">
      <w:start w:val="1"/>
      <w:numFmt w:val="decimal"/>
      <w:lvlText w:val="%1"/>
      <w:lvlJc w:val="left"/>
      <w:pPr>
        <w:ind w:left="644" w:hanging="360"/>
      </w:pPr>
      <w:rPr>
        <w:rFonts w:hint="default"/>
        <w:b w:val="0"/>
        <w:bCs w:val="0"/>
        <w:lang w:val="nl-NL"/>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D70057"/>
    <w:multiLevelType w:val="multilevel"/>
    <w:tmpl w:val="E5C8BDB0"/>
    <w:lvl w:ilvl="0">
      <w:start w:val="1"/>
      <w:numFmt w:val="decimal"/>
      <w:lvlText w:val="%1"/>
      <w:lvlJc w:val="left"/>
      <w:pPr>
        <w:ind w:left="360" w:hanging="360"/>
      </w:pPr>
      <w:rPr>
        <w:rFonts w:hint="default"/>
        <w:b w:val="0"/>
        <w:bCs w:val="0"/>
        <w:color w:val="1F3864" w:themeColor="accent1" w:themeShade="80"/>
        <w:sz w:val="16"/>
        <w:szCs w:val="16"/>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7A261A"/>
    <w:multiLevelType w:val="hybridMultilevel"/>
    <w:tmpl w:val="DB422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240D5F"/>
    <w:multiLevelType w:val="hybridMultilevel"/>
    <w:tmpl w:val="9FA4E7A8"/>
    <w:lvl w:ilvl="0" w:tplc="DCEE2C48">
      <w:start w:val="1"/>
      <w:numFmt w:val="decimal"/>
      <w:lvlText w:val="%1."/>
      <w:lvlJc w:val="left"/>
      <w:pPr>
        <w:ind w:left="720" w:hanging="360"/>
      </w:pPr>
      <w:rPr>
        <w:color w:val="2F5496"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1051CC"/>
    <w:multiLevelType w:val="multilevel"/>
    <w:tmpl w:val="F5CE8E0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D5D65"/>
    <w:multiLevelType w:val="multilevel"/>
    <w:tmpl w:val="8D88355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E733E2"/>
    <w:multiLevelType w:val="multilevel"/>
    <w:tmpl w:val="E5C8BDB0"/>
    <w:lvl w:ilvl="0">
      <w:start w:val="1"/>
      <w:numFmt w:val="decimal"/>
      <w:lvlText w:val="%1"/>
      <w:lvlJc w:val="left"/>
      <w:pPr>
        <w:ind w:left="360" w:hanging="360"/>
      </w:pPr>
      <w:rPr>
        <w:rFonts w:hint="default"/>
        <w:b w:val="0"/>
        <w:bCs w:val="0"/>
        <w:color w:val="1F3864" w:themeColor="accent1" w:themeShade="80"/>
        <w:sz w:val="16"/>
        <w:szCs w:val="16"/>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19831D6"/>
    <w:multiLevelType w:val="hybridMultilevel"/>
    <w:tmpl w:val="3D928D0A"/>
    <w:lvl w:ilvl="0" w:tplc="1F8A50E4">
      <w:start w:val="1"/>
      <w:numFmt w:val="bullet"/>
      <w:lvlText w:val=""/>
      <w:lvlJc w:val="left"/>
      <w:pPr>
        <w:ind w:left="720" w:hanging="360"/>
      </w:pPr>
      <w:rPr>
        <w:rFonts w:ascii="Wingdings" w:hAnsi="Wingdings" w:hint="default"/>
        <w:color w:val="2F5496" w:themeColor="accent1" w:themeShade="BF"/>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28243C8"/>
    <w:multiLevelType w:val="multilevel"/>
    <w:tmpl w:val="139ED940"/>
    <w:lvl w:ilvl="0">
      <w:start w:val="1"/>
      <w:numFmt w:val="bullet"/>
      <w:lvlText w:val=""/>
      <w:lvlJc w:val="left"/>
      <w:pPr>
        <w:ind w:left="360" w:hanging="360"/>
      </w:pPr>
      <w:rPr>
        <w:rFonts w:ascii="Symbol" w:hAnsi="Symbol" w:hint="default"/>
        <w:b w:val="0"/>
        <w:bCs w:val="0"/>
        <w:color w:val="4472C4" w:themeColor="accent1"/>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3721CAE"/>
    <w:multiLevelType w:val="hybridMultilevel"/>
    <w:tmpl w:val="4D20336C"/>
    <w:lvl w:ilvl="0" w:tplc="FFFFFFFF">
      <w:start w:val="1"/>
      <w:numFmt w:val="lowerLetter"/>
      <w:lvlText w:val="%1)"/>
      <w:lvlJc w:val="left"/>
      <w:pPr>
        <w:ind w:left="644"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75283D"/>
    <w:multiLevelType w:val="hybridMultilevel"/>
    <w:tmpl w:val="4D20336C"/>
    <w:lvl w:ilvl="0" w:tplc="FFFFFFFF">
      <w:start w:val="1"/>
      <w:numFmt w:val="lowerLetter"/>
      <w:lvlText w:val="%1)"/>
      <w:lvlJc w:val="left"/>
      <w:pPr>
        <w:ind w:left="644"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7901037">
    <w:abstractNumId w:val="5"/>
  </w:num>
  <w:num w:numId="2" w16cid:durableId="549148235">
    <w:abstractNumId w:val="17"/>
  </w:num>
  <w:num w:numId="3" w16cid:durableId="1642536608">
    <w:abstractNumId w:val="3"/>
  </w:num>
  <w:num w:numId="4" w16cid:durableId="213934657">
    <w:abstractNumId w:val="12"/>
  </w:num>
  <w:num w:numId="5" w16cid:durableId="1289556043">
    <w:abstractNumId w:val="18"/>
  </w:num>
  <w:num w:numId="6" w16cid:durableId="1656179569">
    <w:abstractNumId w:val="20"/>
  </w:num>
  <w:num w:numId="7" w16cid:durableId="376975010">
    <w:abstractNumId w:val="10"/>
  </w:num>
  <w:num w:numId="8" w16cid:durableId="712001104">
    <w:abstractNumId w:val="0"/>
  </w:num>
  <w:num w:numId="9" w16cid:durableId="850871784">
    <w:abstractNumId w:val="21"/>
  </w:num>
  <w:num w:numId="10" w16cid:durableId="320550010">
    <w:abstractNumId w:val="13"/>
  </w:num>
  <w:num w:numId="11" w16cid:durableId="1480611568">
    <w:abstractNumId w:val="30"/>
  </w:num>
  <w:num w:numId="12" w16cid:durableId="1799033520">
    <w:abstractNumId w:val="31"/>
  </w:num>
  <w:num w:numId="13" w16cid:durableId="1926569324">
    <w:abstractNumId w:val="28"/>
  </w:num>
  <w:num w:numId="14" w16cid:durableId="548879110">
    <w:abstractNumId w:val="29"/>
  </w:num>
  <w:num w:numId="15" w16cid:durableId="478154156">
    <w:abstractNumId w:val="1"/>
  </w:num>
  <w:num w:numId="16" w16cid:durableId="80883229">
    <w:abstractNumId w:val="6"/>
  </w:num>
  <w:num w:numId="17" w16cid:durableId="1398915">
    <w:abstractNumId w:val="19"/>
  </w:num>
  <w:num w:numId="18" w16cid:durableId="441729648">
    <w:abstractNumId w:val="27"/>
  </w:num>
  <w:num w:numId="19" w16cid:durableId="166140962">
    <w:abstractNumId w:val="9"/>
  </w:num>
  <w:num w:numId="20" w16cid:durableId="2012566244">
    <w:abstractNumId w:val="7"/>
  </w:num>
  <w:num w:numId="21" w16cid:durableId="303775579">
    <w:abstractNumId w:val="16"/>
  </w:num>
  <w:num w:numId="22" w16cid:durableId="1108357937">
    <w:abstractNumId w:val="8"/>
  </w:num>
  <w:num w:numId="23" w16cid:durableId="1833637526">
    <w:abstractNumId w:val="14"/>
  </w:num>
  <w:num w:numId="24" w16cid:durableId="849560502">
    <w:abstractNumId w:val="26"/>
  </w:num>
  <w:num w:numId="25" w16cid:durableId="926154768">
    <w:abstractNumId w:val="23"/>
  </w:num>
  <w:num w:numId="26" w16cid:durableId="1954745915">
    <w:abstractNumId w:val="24"/>
  </w:num>
  <w:num w:numId="27" w16cid:durableId="2107924023">
    <w:abstractNumId w:val="2"/>
  </w:num>
  <w:num w:numId="28" w16cid:durableId="925531441">
    <w:abstractNumId w:val="11"/>
  </w:num>
  <w:num w:numId="29" w16cid:durableId="1169562778">
    <w:abstractNumId w:val="25"/>
  </w:num>
  <w:num w:numId="30" w16cid:durableId="278151793">
    <w:abstractNumId w:val="15"/>
  </w:num>
  <w:num w:numId="31" w16cid:durableId="1803569588">
    <w:abstractNumId w:val="4"/>
  </w:num>
  <w:num w:numId="32" w16cid:durableId="831725098">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C0"/>
    <w:rsid w:val="0000005B"/>
    <w:rsid w:val="00001CA3"/>
    <w:rsid w:val="00002B5F"/>
    <w:rsid w:val="00003D62"/>
    <w:rsid w:val="000042E4"/>
    <w:rsid w:val="000064DD"/>
    <w:rsid w:val="00006C4A"/>
    <w:rsid w:val="00007123"/>
    <w:rsid w:val="000079B2"/>
    <w:rsid w:val="00007A2F"/>
    <w:rsid w:val="00007ED6"/>
    <w:rsid w:val="00011248"/>
    <w:rsid w:val="000124BE"/>
    <w:rsid w:val="00012BAB"/>
    <w:rsid w:val="00012FD3"/>
    <w:rsid w:val="000153D0"/>
    <w:rsid w:val="0001654E"/>
    <w:rsid w:val="00016832"/>
    <w:rsid w:val="00020B45"/>
    <w:rsid w:val="00021853"/>
    <w:rsid w:val="00022F57"/>
    <w:rsid w:val="00023263"/>
    <w:rsid w:val="000234E3"/>
    <w:rsid w:val="00023805"/>
    <w:rsid w:val="00026948"/>
    <w:rsid w:val="00026DA5"/>
    <w:rsid w:val="000276A6"/>
    <w:rsid w:val="00030C30"/>
    <w:rsid w:val="0003195F"/>
    <w:rsid w:val="00036326"/>
    <w:rsid w:val="00036D8C"/>
    <w:rsid w:val="00040C60"/>
    <w:rsid w:val="00042A30"/>
    <w:rsid w:val="0004404A"/>
    <w:rsid w:val="00044C22"/>
    <w:rsid w:val="0004500C"/>
    <w:rsid w:val="0004511D"/>
    <w:rsid w:val="000453B3"/>
    <w:rsid w:val="00045FE4"/>
    <w:rsid w:val="00046F97"/>
    <w:rsid w:val="00051E15"/>
    <w:rsid w:val="00052B92"/>
    <w:rsid w:val="0005396C"/>
    <w:rsid w:val="00053F7D"/>
    <w:rsid w:val="00053F85"/>
    <w:rsid w:val="00054310"/>
    <w:rsid w:val="000558B5"/>
    <w:rsid w:val="000562A8"/>
    <w:rsid w:val="000604DE"/>
    <w:rsid w:val="00060980"/>
    <w:rsid w:val="00066585"/>
    <w:rsid w:val="00066592"/>
    <w:rsid w:val="00066D2B"/>
    <w:rsid w:val="000674F5"/>
    <w:rsid w:val="00067B63"/>
    <w:rsid w:val="00067DFB"/>
    <w:rsid w:val="00067F4F"/>
    <w:rsid w:val="00070EDD"/>
    <w:rsid w:val="00072338"/>
    <w:rsid w:val="000725C9"/>
    <w:rsid w:val="00073756"/>
    <w:rsid w:val="000741EF"/>
    <w:rsid w:val="000743D9"/>
    <w:rsid w:val="000757EB"/>
    <w:rsid w:val="00075A4F"/>
    <w:rsid w:val="00076192"/>
    <w:rsid w:val="00076CED"/>
    <w:rsid w:val="00077AAF"/>
    <w:rsid w:val="00077C51"/>
    <w:rsid w:val="00080246"/>
    <w:rsid w:val="00081393"/>
    <w:rsid w:val="00081BA9"/>
    <w:rsid w:val="00083044"/>
    <w:rsid w:val="000833BB"/>
    <w:rsid w:val="000856CE"/>
    <w:rsid w:val="00085D46"/>
    <w:rsid w:val="00085F62"/>
    <w:rsid w:val="00087A20"/>
    <w:rsid w:val="0009077A"/>
    <w:rsid w:val="00093083"/>
    <w:rsid w:val="000933DC"/>
    <w:rsid w:val="00094E5E"/>
    <w:rsid w:val="000954D8"/>
    <w:rsid w:val="0009675A"/>
    <w:rsid w:val="000A02DB"/>
    <w:rsid w:val="000A2019"/>
    <w:rsid w:val="000A203F"/>
    <w:rsid w:val="000A2284"/>
    <w:rsid w:val="000A2680"/>
    <w:rsid w:val="000A4659"/>
    <w:rsid w:val="000A5191"/>
    <w:rsid w:val="000A58B5"/>
    <w:rsid w:val="000A6A5B"/>
    <w:rsid w:val="000A78D6"/>
    <w:rsid w:val="000A7D42"/>
    <w:rsid w:val="000A9AE7"/>
    <w:rsid w:val="000B01F0"/>
    <w:rsid w:val="000B110E"/>
    <w:rsid w:val="000B168D"/>
    <w:rsid w:val="000B30C6"/>
    <w:rsid w:val="000B3566"/>
    <w:rsid w:val="000B3D29"/>
    <w:rsid w:val="000B780F"/>
    <w:rsid w:val="000C0A5B"/>
    <w:rsid w:val="000C0F2C"/>
    <w:rsid w:val="000C4CEC"/>
    <w:rsid w:val="000C4E7B"/>
    <w:rsid w:val="000C5274"/>
    <w:rsid w:val="000C5B75"/>
    <w:rsid w:val="000C660A"/>
    <w:rsid w:val="000C7CF4"/>
    <w:rsid w:val="000D0879"/>
    <w:rsid w:val="000D1674"/>
    <w:rsid w:val="000D3235"/>
    <w:rsid w:val="000D40D9"/>
    <w:rsid w:val="000D4D36"/>
    <w:rsid w:val="000D72AD"/>
    <w:rsid w:val="000D7F25"/>
    <w:rsid w:val="000E1E6F"/>
    <w:rsid w:val="000E21C7"/>
    <w:rsid w:val="000E49A2"/>
    <w:rsid w:val="000E503E"/>
    <w:rsid w:val="000E53CE"/>
    <w:rsid w:val="000E7AB3"/>
    <w:rsid w:val="000E7BCF"/>
    <w:rsid w:val="000F1008"/>
    <w:rsid w:val="000F1504"/>
    <w:rsid w:val="000F1A20"/>
    <w:rsid w:val="000F3530"/>
    <w:rsid w:val="000F358C"/>
    <w:rsid w:val="000F37BA"/>
    <w:rsid w:val="000F3B8A"/>
    <w:rsid w:val="000F4087"/>
    <w:rsid w:val="000F4F15"/>
    <w:rsid w:val="000F52F6"/>
    <w:rsid w:val="000F54CC"/>
    <w:rsid w:val="00101E65"/>
    <w:rsid w:val="00102CB8"/>
    <w:rsid w:val="00103B50"/>
    <w:rsid w:val="001045BE"/>
    <w:rsid w:val="00105642"/>
    <w:rsid w:val="001063CD"/>
    <w:rsid w:val="0010690F"/>
    <w:rsid w:val="00106D79"/>
    <w:rsid w:val="00107104"/>
    <w:rsid w:val="00110C4F"/>
    <w:rsid w:val="00111E65"/>
    <w:rsid w:val="00112372"/>
    <w:rsid w:val="0011246C"/>
    <w:rsid w:val="001134D8"/>
    <w:rsid w:val="0011512E"/>
    <w:rsid w:val="00115544"/>
    <w:rsid w:val="00116667"/>
    <w:rsid w:val="001176E3"/>
    <w:rsid w:val="001177D0"/>
    <w:rsid w:val="00120870"/>
    <w:rsid w:val="001208AE"/>
    <w:rsid w:val="00120A57"/>
    <w:rsid w:val="0012217B"/>
    <w:rsid w:val="001222D4"/>
    <w:rsid w:val="0012411E"/>
    <w:rsid w:val="0012485F"/>
    <w:rsid w:val="00124FE5"/>
    <w:rsid w:val="00125AE8"/>
    <w:rsid w:val="0012755C"/>
    <w:rsid w:val="001302E0"/>
    <w:rsid w:val="001303A3"/>
    <w:rsid w:val="0013113C"/>
    <w:rsid w:val="00132E92"/>
    <w:rsid w:val="00133D53"/>
    <w:rsid w:val="001347C2"/>
    <w:rsid w:val="001362AF"/>
    <w:rsid w:val="001371BC"/>
    <w:rsid w:val="00137552"/>
    <w:rsid w:val="001411C5"/>
    <w:rsid w:val="001428E3"/>
    <w:rsid w:val="001442C7"/>
    <w:rsid w:val="001463A0"/>
    <w:rsid w:val="00147716"/>
    <w:rsid w:val="0014779F"/>
    <w:rsid w:val="00150831"/>
    <w:rsid w:val="00151262"/>
    <w:rsid w:val="00151ACC"/>
    <w:rsid w:val="00153672"/>
    <w:rsid w:val="0015424F"/>
    <w:rsid w:val="0015609E"/>
    <w:rsid w:val="00156909"/>
    <w:rsid w:val="0015696B"/>
    <w:rsid w:val="00156AF2"/>
    <w:rsid w:val="00156BC9"/>
    <w:rsid w:val="00156C75"/>
    <w:rsid w:val="0015744D"/>
    <w:rsid w:val="00157FB9"/>
    <w:rsid w:val="00161DAC"/>
    <w:rsid w:val="00164D58"/>
    <w:rsid w:val="001653C8"/>
    <w:rsid w:val="00165606"/>
    <w:rsid w:val="001664DE"/>
    <w:rsid w:val="00166ED4"/>
    <w:rsid w:val="00167FBA"/>
    <w:rsid w:val="00170840"/>
    <w:rsid w:val="00171E8F"/>
    <w:rsid w:val="001721BA"/>
    <w:rsid w:val="00172CDC"/>
    <w:rsid w:val="001734D5"/>
    <w:rsid w:val="00174E16"/>
    <w:rsid w:val="00175ADF"/>
    <w:rsid w:val="0017732C"/>
    <w:rsid w:val="00181445"/>
    <w:rsid w:val="00183A60"/>
    <w:rsid w:val="00185150"/>
    <w:rsid w:val="001851CE"/>
    <w:rsid w:val="00186964"/>
    <w:rsid w:val="001872EE"/>
    <w:rsid w:val="001873C1"/>
    <w:rsid w:val="001875E6"/>
    <w:rsid w:val="0018774D"/>
    <w:rsid w:val="00187FDD"/>
    <w:rsid w:val="001905A6"/>
    <w:rsid w:val="001907A6"/>
    <w:rsid w:val="001911A9"/>
    <w:rsid w:val="001917C4"/>
    <w:rsid w:val="001921F2"/>
    <w:rsid w:val="0019352A"/>
    <w:rsid w:val="001949E0"/>
    <w:rsid w:val="00194BBE"/>
    <w:rsid w:val="00197293"/>
    <w:rsid w:val="00197EAC"/>
    <w:rsid w:val="001A0625"/>
    <w:rsid w:val="001A0889"/>
    <w:rsid w:val="001A0D92"/>
    <w:rsid w:val="001A114A"/>
    <w:rsid w:val="001A17B8"/>
    <w:rsid w:val="001A4BDF"/>
    <w:rsid w:val="001B030D"/>
    <w:rsid w:val="001B0A36"/>
    <w:rsid w:val="001B2C1A"/>
    <w:rsid w:val="001B317B"/>
    <w:rsid w:val="001B40BA"/>
    <w:rsid w:val="001B533C"/>
    <w:rsid w:val="001B6C5F"/>
    <w:rsid w:val="001C0393"/>
    <w:rsid w:val="001C13F9"/>
    <w:rsid w:val="001C14D6"/>
    <w:rsid w:val="001C2D2F"/>
    <w:rsid w:val="001C3144"/>
    <w:rsid w:val="001C45D1"/>
    <w:rsid w:val="001C4A74"/>
    <w:rsid w:val="001C4B44"/>
    <w:rsid w:val="001D05B8"/>
    <w:rsid w:val="001D10C9"/>
    <w:rsid w:val="001D1380"/>
    <w:rsid w:val="001D1666"/>
    <w:rsid w:val="001D482E"/>
    <w:rsid w:val="001D5AF8"/>
    <w:rsid w:val="001D6748"/>
    <w:rsid w:val="001D6B5C"/>
    <w:rsid w:val="001D75BC"/>
    <w:rsid w:val="001E002F"/>
    <w:rsid w:val="001E0391"/>
    <w:rsid w:val="001E0EAD"/>
    <w:rsid w:val="001E319D"/>
    <w:rsid w:val="001E3306"/>
    <w:rsid w:val="001E3D47"/>
    <w:rsid w:val="001E4AD7"/>
    <w:rsid w:val="001E610B"/>
    <w:rsid w:val="001E77C5"/>
    <w:rsid w:val="001F3E0E"/>
    <w:rsid w:val="001F59EE"/>
    <w:rsid w:val="001F5DA0"/>
    <w:rsid w:val="001F6EE6"/>
    <w:rsid w:val="001F6F63"/>
    <w:rsid w:val="001F7250"/>
    <w:rsid w:val="00200222"/>
    <w:rsid w:val="0020040D"/>
    <w:rsid w:val="00200AB4"/>
    <w:rsid w:val="00200DA4"/>
    <w:rsid w:val="00200ED2"/>
    <w:rsid w:val="00202942"/>
    <w:rsid w:val="00203E0C"/>
    <w:rsid w:val="00205B30"/>
    <w:rsid w:val="00205EB5"/>
    <w:rsid w:val="00206D62"/>
    <w:rsid w:val="00206E99"/>
    <w:rsid w:val="0021193D"/>
    <w:rsid w:val="00212FFA"/>
    <w:rsid w:val="00213B47"/>
    <w:rsid w:val="0021466E"/>
    <w:rsid w:val="00215CAE"/>
    <w:rsid w:val="00217B56"/>
    <w:rsid w:val="00220610"/>
    <w:rsid w:val="002214FA"/>
    <w:rsid w:val="00221F73"/>
    <w:rsid w:val="00223CCA"/>
    <w:rsid w:val="00224CC7"/>
    <w:rsid w:val="002251D4"/>
    <w:rsid w:val="0022674C"/>
    <w:rsid w:val="0022684D"/>
    <w:rsid w:val="00227D51"/>
    <w:rsid w:val="00231513"/>
    <w:rsid w:val="00233413"/>
    <w:rsid w:val="00233D93"/>
    <w:rsid w:val="0023464B"/>
    <w:rsid w:val="00237493"/>
    <w:rsid w:val="002376A3"/>
    <w:rsid w:val="0024110A"/>
    <w:rsid w:val="002422EF"/>
    <w:rsid w:val="0024423D"/>
    <w:rsid w:val="00244366"/>
    <w:rsid w:val="00244B26"/>
    <w:rsid w:val="00247230"/>
    <w:rsid w:val="0025086B"/>
    <w:rsid w:val="00250F93"/>
    <w:rsid w:val="002525C3"/>
    <w:rsid w:val="00252BB0"/>
    <w:rsid w:val="00253077"/>
    <w:rsid w:val="00253D1E"/>
    <w:rsid w:val="00254D4C"/>
    <w:rsid w:val="00255664"/>
    <w:rsid w:val="00256E15"/>
    <w:rsid w:val="0025705D"/>
    <w:rsid w:val="00262068"/>
    <w:rsid w:val="00262F14"/>
    <w:rsid w:val="002642A1"/>
    <w:rsid w:val="0026482A"/>
    <w:rsid w:val="00265848"/>
    <w:rsid w:val="00265CB7"/>
    <w:rsid w:val="00265D2D"/>
    <w:rsid w:val="002666CB"/>
    <w:rsid w:val="00267BBB"/>
    <w:rsid w:val="0027023F"/>
    <w:rsid w:val="002743C3"/>
    <w:rsid w:val="00275952"/>
    <w:rsid w:val="00276230"/>
    <w:rsid w:val="00277433"/>
    <w:rsid w:val="0027785D"/>
    <w:rsid w:val="00277C0F"/>
    <w:rsid w:val="002809C8"/>
    <w:rsid w:val="00281CF3"/>
    <w:rsid w:val="0028226A"/>
    <w:rsid w:val="0028361A"/>
    <w:rsid w:val="00283D1F"/>
    <w:rsid w:val="0028524B"/>
    <w:rsid w:val="00285BE9"/>
    <w:rsid w:val="00285ED3"/>
    <w:rsid w:val="0028664C"/>
    <w:rsid w:val="00286BC0"/>
    <w:rsid w:val="00286C63"/>
    <w:rsid w:val="00287720"/>
    <w:rsid w:val="00291F80"/>
    <w:rsid w:val="00292AA3"/>
    <w:rsid w:val="002932DD"/>
    <w:rsid w:val="002937EA"/>
    <w:rsid w:val="0029563F"/>
    <w:rsid w:val="002959C1"/>
    <w:rsid w:val="002963CC"/>
    <w:rsid w:val="00297EF8"/>
    <w:rsid w:val="00297F82"/>
    <w:rsid w:val="002A5315"/>
    <w:rsid w:val="002A5DF3"/>
    <w:rsid w:val="002B0995"/>
    <w:rsid w:val="002B1054"/>
    <w:rsid w:val="002B3299"/>
    <w:rsid w:val="002B3CCD"/>
    <w:rsid w:val="002B43D4"/>
    <w:rsid w:val="002B43E7"/>
    <w:rsid w:val="002B5D10"/>
    <w:rsid w:val="002B605D"/>
    <w:rsid w:val="002B6ACF"/>
    <w:rsid w:val="002B73F5"/>
    <w:rsid w:val="002B763D"/>
    <w:rsid w:val="002C0A57"/>
    <w:rsid w:val="002C280A"/>
    <w:rsid w:val="002C2B4F"/>
    <w:rsid w:val="002C32E0"/>
    <w:rsid w:val="002C4581"/>
    <w:rsid w:val="002C61FF"/>
    <w:rsid w:val="002C6BD7"/>
    <w:rsid w:val="002C6E93"/>
    <w:rsid w:val="002D086B"/>
    <w:rsid w:val="002D0E77"/>
    <w:rsid w:val="002D2017"/>
    <w:rsid w:val="002D2047"/>
    <w:rsid w:val="002D2EA3"/>
    <w:rsid w:val="002D2EEA"/>
    <w:rsid w:val="002D4273"/>
    <w:rsid w:val="002D4A14"/>
    <w:rsid w:val="002D4D6F"/>
    <w:rsid w:val="002D6324"/>
    <w:rsid w:val="002E1156"/>
    <w:rsid w:val="002E141E"/>
    <w:rsid w:val="002E1B53"/>
    <w:rsid w:val="002E1BAC"/>
    <w:rsid w:val="002E2224"/>
    <w:rsid w:val="002E2499"/>
    <w:rsid w:val="002E253D"/>
    <w:rsid w:val="002E3976"/>
    <w:rsid w:val="002E3C7A"/>
    <w:rsid w:val="002E7992"/>
    <w:rsid w:val="002F0DEB"/>
    <w:rsid w:val="002F121C"/>
    <w:rsid w:val="002F194B"/>
    <w:rsid w:val="002F2E73"/>
    <w:rsid w:val="002F2F5E"/>
    <w:rsid w:val="002F41B4"/>
    <w:rsid w:val="002F5242"/>
    <w:rsid w:val="002F52B7"/>
    <w:rsid w:val="002F70CB"/>
    <w:rsid w:val="0030047F"/>
    <w:rsid w:val="003010D9"/>
    <w:rsid w:val="00302061"/>
    <w:rsid w:val="00303D8F"/>
    <w:rsid w:val="003040CE"/>
    <w:rsid w:val="00305A2E"/>
    <w:rsid w:val="00305A91"/>
    <w:rsid w:val="00305C07"/>
    <w:rsid w:val="00306702"/>
    <w:rsid w:val="00306EC2"/>
    <w:rsid w:val="003073FE"/>
    <w:rsid w:val="00307893"/>
    <w:rsid w:val="00310E00"/>
    <w:rsid w:val="003124C3"/>
    <w:rsid w:val="00312B34"/>
    <w:rsid w:val="00313CC2"/>
    <w:rsid w:val="003147BC"/>
    <w:rsid w:val="003155A3"/>
    <w:rsid w:val="00321227"/>
    <w:rsid w:val="00322857"/>
    <w:rsid w:val="00323519"/>
    <w:rsid w:val="00324993"/>
    <w:rsid w:val="00326A00"/>
    <w:rsid w:val="00326D21"/>
    <w:rsid w:val="00327E39"/>
    <w:rsid w:val="00327F00"/>
    <w:rsid w:val="00331314"/>
    <w:rsid w:val="00331CA9"/>
    <w:rsid w:val="00333976"/>
    <w:rsid w:val="00334805"/>
    <w:rsid w:val="00335044"/>
    <w:rsid w:val="00335119"/>
    <w:rsid w:val="00335590"/>
    <w:rsid w:val="00336B66"/>
    <w:rsid w:val="00336F99"/>
    <w:rsid w:val="00342206"/>
    <w:rsid w:val="0034237C"/>
    <w:rsid w:val="00343462"/>
    <w:rsid w:val="00343E07"/>
    <w:rsid w:val="00347D04"/>
    <w:rsid w:val="0035060D"/>
    <w:rsid w:val="00352954"/>
    <w:rsid w:val="00352C61"/>
    <w:rsid w:val="003533F1"/>
    <w:rsid w:val="003540F2"/>
    <w:rsid w:val="003541E7"/>
    <w:rsid w:val="00354FA5"/>
    <w:rsid w:val="0035523E"/>
    <w:rsid w:val="00356FA6"/>
    <w:rsid w:val="003578E9"/>
    <w:rsid w:val="00357F5C"/>
    <w:rsid w:val="0036061E"/>
    <w:rsid w:val="003607DB"/>
    <w:rsid w:val="00360F56"/>
    <w:rsid w:val="0036138B"/>
    <w:rsid w:val="00362C39"/>
    <w:rsid w:val="0036317E"/>
    <w:rsid w:val="003637C0"/>
    <w:rsid w:val="00363ADA"/>
    <w:rsid w:val="003640BE"/>
    <w:rsid w:val="003652E3"/>
    <w:rsid w:val="00367E72"/>
    <w:rsid w:val="00372B3F"/>
    <w:rsid w:val="00373AE7"/>
    <w:rsid w:val="00373DBC"/>
    <w:rsid w:val="003746E6"/>
    <w:rsid w:val="00377B86"/>
    <w:rsid w:val="00380202"/>
    <w:rsid w:val="003802F3"/>
    <w:rsid w:val="00380CEB"/>
    <w:rsid w:val="003824EB"/>
    <w:rsid w:val="003829B0"/>
    <w:rsid w:val="00384808"/>
    <w:rsid w:val="00385AA5"/>
    <w:rsid w:val="0038639E"/>
    <w:rsid w:val="003909B6"/>
    <w:rsid w:val="00390EDD"/>
    <w:rsid w:val="003923CA"/>
    <w:rsid w:val="00392634"/>
    <w:rsid w:val="00392886"/>
    <w:rsid w:val="00393603"/>
    <w:rsid w:val="0039363A"/>
    <w:rsid w:val="003946D5"/>
    <w:rsid w:val="003948B8"/>
    <w:rsid w:val="003956AA"/>
    <w:rsid w:val="0039578E"/>
    <w:rsid w:val="003958C0"/>
    <w:rsid w:val="0039617A"/>
    <w:rsid w:val="00396C11"/>
    <w:rsid w:val="003970B8"/>
    <w:rsid w:val="00397584"/>
    <w:rsid w:val="00397772"/>
    <w:rsid w:val="003A0BE2"/>
    <w:rsid w:val="003A1E69"/>
    <w:rsid w:val="003A3185"/>
    <w:rsid w:val="003A4506"/>
    <w:rsid w:val="003A479D"/>
    <w:rsid w:val="003A54D1"/>
    <w:rsid w:val="003A567F"/>
    <w:rsid w:val="003A57D3"/>
    <w:rsid w:val="003A5ACC"/>
    <w:rsid w:val="003A5FA3"/>
    <w:rsid w:val="003B1673"/>
    <w:rsid w:val="003B2435"/>
    <w:rsid w:val="003B4115"/>
    <w:rsid w:val="003B4FAE"/>
    <w:rsid w:val="003B5532"/>
    <w:rsid w:val="003B5BFE"/>
    <w:rsid w:val="003B7793"/>
    <w:rsid w:val="003B7EF4"/>
    <w:rsid w:val="003B7FCA"/>
    <w:rsid w:val="003C06C8"/>
    <w:rsid w:val="003C08B3"/>
    <w:rsid w:val="003C1265"/>
    <w:rsid w:val="003C1C26"/>
    <w:rsid w:val="003C3CF3"/>
    <w:rsid w:val="003C58AD"/>
    <w:rsid w:val="003C7D7F"/>
    <w:rsid w:val="003C7FBF"/>
    <w:rsid w:val="003D25E3"/>
    <w:rsid w:val="003D2F68"/>
    <w:rsid w:val="003D32BD"/>
    <w:rsid w:val="003D4C26"/>
    <w:rsid w:val="003D5F2A"/>
    <w:rsid w:val="003D6A90"/>
    <w:rsid w:val="003D7932"/>
    <w:rsid w:val="003E0883"/>
    <w:rsid w:val="003E0B6A"/>
    <w:rsid w:val="003E0FE9"/>
    <w:rsid w:val="003E10CB"/>
    <w:rsid w:val="003E1383"/>
    <w:rsid w:val="003E188E"/>
    <w:rsid w:val="003E26E7"/>
    <w:rsid w:val="003E2E0F"/>
    <w:rsid w:val="003E30A7"/>
    <w:rsid w:val="003E37CB"/>
    <w:rsid w:val="003E4FC2"/>
    <w:rsid w:val="003E5B26"/>
    <w:rsid w:val="003E5DEE"/>
    <w:rsid w:val="003E6CDD"/>
    <w:rsid w:val="003E7C29"/>
    <w:rsid w:val="003E7C7A"/>
    <w:rsid w:val="003F0AA1"/>
    <w:rsid w:val="003F280F"/>
    <w:rsid w:val="003F37DD"/>
    <w:rsid w:val="003F3B70"/>
    <w:rsid w:val="003F5EE0"/>
    <w:rsid w:val="003F619D"/>
    <w:rsid w:val="003F6EB4"/>
    <w:rsid w:val="003F77FF"/>
    <w:rsid w:val="00400DBC"/>
    <w:rsid w:val="00400FCA"/>
    <w:rsid w:val="00402155"/>
    <w:rsid w:val="00403681"/>
    <w:rsid w:val="004044DA"/>
    <w:rsid w:val="0040466B"/>
    <w:rsid w:val="00405171"/>
    <w:rsid w:val="00405BD7"/>
    <w:rsid w:val="00406F0F"/>
    <w:rsid w:val="00411056"/>
    <w:rsid w:val="0041118C"/>
    <w:rsid w:val="0041172E"/>
    <w:rsid w:val="00411810"/>
    <w:rsid w:val="00412DCC"/>
    <w:rsid w:val="004130F1"/>
    <w:rsid w:val="0041337B"/>
    <w:rsid w:val="004156D3"/>
    <w:rsid w:val="00415CF0"/>
    <w:rsid w:val="00416162"/>
    <w:rsid w:val="0041676A"/>
    <w:rsid w:val="00416DF0"/>
    <w:rsid w:val="004173A9"/>
    <w:rsid w:val="004179B9"/>
    <w:rsid w:val="0042060D"/>
    <w:rsid w:val="00421377"/>
    <w:rsid w:val="00423759"/>
    <w:rsid w:val="00425242"/>
    <w:rsid w:val="00425320"/>
    <w:rsid w:val="00425E60"/>
    <w:rsid w:val="0042723B"/>
    <w:rsid w:val="00427C26"/>
    <w:rsid w:val="00427CE7"/>
    <w:rsid w:val="00430108"/>
    <w:rsid w:val="004318A0"/>
    <w:rsid w:val="00431DAF"/>
    <w:rsid w:val="00432257"/>
    <w:rsid w:val="00433AAF"/>
    <w:rsid w:val="0043433A"/>
    <w:rsid w:val="00436852"/>
    <w:rsid w:val="00437088"/>
    <w:rsid w:val="00437E47"/>
    <w:rsid w:val="00437E60"/>
    <w:rsid w:val="004406B7"/>
    <w:rsid w:val="004407D7"/>
    <w:rsid w:val="00441741"/>
    <w:rsid w:val="00442125"/>
    <w:rsid w:val="00442CBB"/>
    <w:rsid w:val="00442CED"/>
    <w:rsid w:val="00444091"/>
    <w:rsid w:val="00444AE1"/>
    <w:rsid w:val="0044598A"/>
    <w:rsid w:val="00445BBA"/>
    <w:rsid w:val="00445E10"/>
    <w:rsid w:val="00446A7C"/>
    <w:rsid w:val="004472C9"/>
    <w:rsid w:val="0044753B"/>
    <w:rsid w:val="004504FC"/>
    <w:rsid w:val="00450527"/>
    <w:rsid w:val="004505EF"/>
    <w:rsid w:val="00450B5C"/>
    <w:rsid w:val="0045123C"/>
    <w:rsid w:val="00451FD2"/>
    <w:rsid w:val="00452EDD"/>
    <w:rsid w:val="00453199"/>
    <w:rsid w:val="004543EC"/>
    <w:rsid w:val="00454866"/>
    <w:rsid w:val="004610B9"/>
    <w:rsid w:val="004615FE"/>
    <w:rsid w:val="004619D2"/>
    <w:rsid w:val="00464837"/>
    <w:rsid w:val="00464AB2"/>
    <w:rsid w:val="00464BB8"/>
    <w:rsid w:val="00464D63"/>
    <w:rsid w:val="004668A6"/>
    <w:rsid w:val="0047116A"/>
    <w:rsid w:val="00473935"/>
    <w:rsid w:val="004741BD"/>
    <w:rsid w:val="0047474E"/>
    <w:rsid w:val="00474E67"/>
    <w:rsid w:val="00475862"/>
    <w:rsid w:val="00476317"/>
    <w:rsid w:val="00476AC4"/>
    <w:rsid w:val="00477CD5"/>
    <w:rsid w:val="00480916"/>
    <w:rsid w:val="00480ECC"/>
    <w:rsid w:val="00480F55"/>
    <w:rsid w:val="0048316F"/>
    <w:rsid w:val="004836F4"/>
    <w:rsid w:val="00483FCD"/>
    <w:rsid w:val="004846C4"/>
    <w:rsid w:val="00484B0A"/>
    <w:rsid w:val="00486421"/>
    <w:rsid w:val="00490076"/>
    <w:rsid w:val="004917C6"/>
    <w:rsid w:val="00492604"/>
    <w:rsid w:val="00496D72"/>
    <w:rsid w:val="00497101"/>
    <w:rsid w:val="00497823"/>
    <w:rsid w:val="004A0D93"/>
    <w:rsid w:val="004A3606"/>
    <w:rsid w:val="004A3FFF"/>
    <w:rsid w:val="004A5199"/>
    <w:rsid w:val="004A66C8"/>
    <w:rsid w:val="004A703A"/>
    <w:rsid w:val="004B1CB6"/>
    <w:rsid w:val="004B25E1"/>
    <w:rsid w:val="004B3E2E"/>
    <w:rsid w:val="004B410A"/>
    <w:rsid w:val="004B42D3"/>
    <w:rsid w:val="004B4F92"/>
    <w:rsid w:val="004B7ECA"/>
    <w:rsid w:val="004C0561"/>
    <w:rsid w:val="004C072B"/>
    <w:rsid w:val="004C0749"/>
    <w:rsid w:val="004C1E30"/>
    <w:rsid w:val="004C21B2"/>
    <w:rsid w:val="004C2282"/>
    <w:rsid w:val="004C2A87"/>
    <w:rsid w:val="004C36FF"/>
    <w:rsid w:val="004C44D0"/>
    <w:rsid w:val="004C4E82"/>
    <w:rsid w:val="004C5B66"/>
    <w:rsid w:val="004C5D66"/>
    <w:rsid w:val="004C5FF8"/>
    <w:rsid w:val="004C7307"/>
    <w:rsid w:val="004C74C0"/>
    <w:rsid w:val="004C7EEA"/>
    <w:rsid w:val="004D3BD4"/>
    <w:rsid w:val="004D414F"/>
    <w:rsid w:val="004D4953"/>
    <w:rsid w:val="004D63A0"/>
    <w:rsid w:val="004D70F5"/>
    <w:rsid w:val="004D7270"/>
    <w:rsid w:val="004D7CAF"/>
    <w:rsid w:val="004E0DD6"/>
    <w:rsid w:val="004E110C"/>
    <w:rsid w:val="004E1DEB"/>
    <w:rsid w:val="004E1E0D"/>
    <w:rsid w:val="004E34B9"/>
    <w:rsid w:val="004E3736"/>
    <w:rsid w:val="004E37AA"/>
    <w:rsid w:val="004E3910"/>
    <w:rsid w:val="004E4598"/>
    <w:rsid w:val="004E6B0E"/>
    <w:rsid w:val="004F100A"/>
    <w:rsid w:val="004F10F3"/>
    <w:rsid w:val="004F1F69"/>
    <w:rsid w:val="004F270F"/>
    <w:rsid w:val="004F3126"/>
    <w:rsid w:val="004F49FC"/>
    <w:rsid w:val="004F4AD2"/>
    <w:rsid w:val="004F5C2A"/>
    <w:rsid w:val="004F64D3"/>
    <w:rsid w:val="004F7303"/>
    <w:rsid w:val="004F7676"/>
    <w:rsid w:val="00500B6C"/>
    <w:rsid w:val="00500E80"/>
    <w:rsid w:val="00501233"/>
    <w:rsid w:val="00503A1C"/>
    <w:rsid w:val="00505EFA"/>
    <w:rsid w:val="0050610E"/>
    <w:rsid w:val="00506D4D"/>
    <w:rsid w:val="00506E1A"/>
    <w:rsid w:val="00510B8A"/>
    <w:rsid w:val="00510F26"/>
    <w:rsid w:val="0051134A"/>
    <w:rsid w:val="005135B8"/>
    <w:rsid w:val="0051472D"/>
    <w:rsid w:val="00514F12"/>
    <w:rsid w:val="00515264"/>
    <w:rsid w:val="00515771"/>
    <w:rsid w:val="005165E3"/>
    <w:rsid w:val="00517635"/>
    <w:rsid w:val="00517A7A"/>
    <w:rsid w:val="00521CE4"/>
    <w:rsid w:val="00521E12"/>
    <w:rsid w:val="00522EC8"/>
    <w:rsid w:val="00524DD7"/>
    <w:rsid w:val="0052725E"/>
    <w:rsid w:val="00527FC1"/>
    <w:rsid w:val="0053356B"/>
    <w:rsid w:val="00542C50"/>
    <w:rsid w:val="005431CC"/>
    <w:rsid w:val="005435F3"/>
    <w:rsid w:val="005441F8"/>
    <w:rsid w:val="00544B5A"/>
    <w:rsid w:val="00546364"/>
    <w:rsid w:val="00546E59"/>
    <w:rsid w:val="00550D2A"/>
    <w:rsid w:val="0055193E"/>
    <w:rsid w:val="00552CA9"/>
    <w:rsid w:val="00552D6B"/>
    <w:rsid w:val="00552E88"/>
    <w:rsid w:val="00553AEC"/>
    <w:rsid w:val="00553D27"/>
    <w:rsid w:val="00554907"/>
    <w:rsid w:val="00554983"/>
    <w:rsid w:val="00554CC9"/>
    <w:rsid w:val="00555CD2"/>
    <w:rsid w:val="0055633F"/>
    <w:rsid w:val="00556F87"/>
    <w:rsid w:val="005574CB"/>
    <w:rsid w:val="005576D0"/>
    <w:rsid w:val="005576E9"/>
    <w:rsid w:val="00557AFC"/>
    <w:rsid w:val="005600D2"/>
    <w:rsid w:val="0056036C"/>
    <w:rsid w:val="005608F4"/>
    <w:rsid w:val="005628AA"/>
    <w:rsid w:val="005644E9"/>
    <w:rsid w:val="005656CD"/>
    <w:rsid w:val="005661B0"/>
    <w:rsid w:val="005666AF"/>
    <w:rsid w:val="00570B5F"/>
    <w:rsid w:val="0057437C"/>
    <w:rsid w:val="00580989"/>
    <w:rsid w:val="00580C84"/>
    <w:rsid w:val="00581C49"/>
    <w:rsid w:val="00581EE7"/>
    <w:rsid w:val="005842B6"/>
    <w:rsid w:val="00586767"/>
    <w:rsid w:val="005869D8"/>
    <w:rsid w:val="0058766E"/>
    <w:rsid w:val="00590892"/>
    <w:rsid w:val="005909D9"/>
    <w:rsid w:val="00590F0F"/>
    <w:rsid w:val="0059217B"/>
    <w:rsid w:val="00592B9F"/>
    <w:rsid w:val="005941B3"/>
    <w:rsid w:val="00594DB6"/>
    <w:rsid w:val="0059524F"/>
    <w:rsid w:val="005958A7"/>
    <w:rsid w:val="005974F6"/>
    <w:rsid w:val="005A15FD"/>
    <w:rsid w:val="005A19D4"/>
    <w:rsid w:val="005A1B2E"/>
    <w:rsid w:val="005A2F46"/>
    <w:rsid w:val="005A3258"/>
    <w:rsid w:val="005A32CF"/>
    <w:rsid w:val="005A59F8"/>
    <w:rsid w:val="005A6513"/>
    <w:rsid w:val="005A66E8"/>
    <w:rsid w:val="005A78E0"/>
    <w:rsid w:val="005A7DC0"/>
    <w:rsid w:val="005B089E"/>
    <w:rsid w:val="005B34AD"/>
    <w:rsid w:val="005C734B"/>
    <w:rsid w:val="005C75F8"/>
    <w:rsid w:val="005D0E1B"/>
    <w:rsid w:val="005D2216"/>
    <w:rsid w:val="005D29CE"/>
    <w:rsid w:val="005D350B"/>
    <w:rsid w:val="005D5433"/>
    <w:rsid w:val="005D6901"/>
    <w:rsid w:val="005D6AAA"/>
    <w:rsid w:val="005D7465"/>
    <w:rsid w:val="005E08EB"/>
    <w:rsid w:val="005E1008"/>
    <w:rsid w:val="005E4364"/>
    <w:rsid w:val="005E4E99"/>
    <w:rsid w:val="005E5445"/>
    <w:rsid w:val="005E5B99"/>
    <w:rsid w:val="005E7AE9"/>
    <w:rsid w:val="005F113D"/>
    <w:rsid w:val="005F1B4B"/>
    <w:rsid w:val="005F1CF6"/>
    <w:rsid w:val="005F478C"/>
    <w:rsid w:val="005F666B"/>
    <w:rsid w:val="005F7C30"/>
    <w:rsid w:val="00600637"/>
    <w:rsid w:val="00600656"/>
    <w:rsid w:val="00600F45"/>
    <w:rsid w:val="00602300"/>
    <w:rsid w:val="00602809"/>
    <w:rsid w:val="006034D9"/>
    <w:rsid w:val="00605BBA"/>
    <w:rsid w:val="00606425"/>
    <w:rsid w:val="0060685B"/>
    <w:rsid w:val="00610667"/>
    <w:rsid w:val="0061074E"/>
    <w:rsid w:val="00612C57"/>
    <w:rsid w:val="00615228"/>
    <w:rsid w:val="00616250"/>
    <w:rsid w:val="00616A29"/>
    <w:rsid w:val="0062027F"/>
    <w:rsid w:val="0062092A"/>
    <w:rsid w:val="00621C60"/>
    <w:rsid w:val="006222D6"/>
    <w:rsid w:val="00622B6F"/>
    <w:rsid w:val="00622D08"/>
    <w:rsid w:val="00624211"/>
    <w:rsid w:val="00624B46"/>
    <w:rsid w:val="00626093"/>
    <w:rsid w:val="0062677E"/>
    <w:rsid w:val="006269D7"/>
    <w:rsid w:val="00626B8B"/>
    <w:rsid w:val="00626D4B"/>
    <w:rsid w:val="00630354"/>
    <w:rsid w:val="00631C7C"/>
    <w:rsid w:val="00633177"/>
    <w:rsid w:val="00633404"/>
    <w:rsid w:val="00633477"/>
    <w:rsid w:val="00633B04"/>
    <w:rsid w:val="0063442F"/>
    <w:rsid w:val="00634943"/>
    <w:rsid w:val="00634B47"/>
    <w:rsid w:val="006355AD"/>
    <w:rsid w:val="0063614C"/>
    <w:rsid w:val="00636752"/>
    <w:rsid w:val="006370B4"/>
    <w:rsid w:val="00641901"/>
    <w:rsid w:val="00641E44"/>
    <w:rsid w:val="006425D1"/>
    <w:rsid w:val="00642D99"/>
    <w:rsid w:val="00643519"/>
    <w:rsid w:val="00643D91"/>
    <w:rsid w:val="00643E3C"/>
    <w:rsid w:val="00644BCB"/>
    <w:rsid w:val="006450C5"/>
    <w:rsid w:val="006467EA"/>
    <w:rsid w:val="006474F7"/>
    <w:rsid w:val="00650BC8"/>
    <w:rsid w:val="00650C60"/>
    <w:rsid w:val="00651DC6"/>
    <w:rsid w:val="00652EB5"/>
    <w:rsid w:val="006547A0"/>
    <w:rsid w:val="00655DF1"/>
    <w:rsid w:val="006564AB"/>
    <w:rsid w:val="00657112"/>
    <w:rsid w:val="00657783"/>
    <w:rsid w:val="00660262"/>
    <w:rsid w:val="00660783"/>
    <w:rsid w:val="00660C36"/>
    <w:rsid w:val="0066160B"/>
    <w:rsid w:val="00661C7B"/>
    <w:rsid w:val="00662AE5"/>
    <w:rsid w:val="0066317A"/>
    <w:rsid w:val="00663540"/>
    <w:rsid w:val="00663BAD"/>
    <w:rsid w:val="00663D20"/>
    <w:rsid w:val="00664A1F"/>
    <w:rsid w:val="0066527A"/>
    <w:rsid w:val="00665DBC"/>
    <w:rsid w:val="00667275"/>
    <w:rsid w:val="006672DB"/>
    <w:rsid w:val="00667D27"/>
    <w:rsid w:val="006704E3"/>
    <w:rsid w:val="00670B79"/>
    <w:rsid w:val="0067160E"/>
    <w:rsid w:val="006717F2"/>
    <w:rsid w:val="00671DFC"/>
    <w:rsid w:val="00672DF7"/>
    <w:rsid w:val="0067311F"/>
    <w:rsid w:val="0067345D"/>
    <w:rsid w:val="006734E5"/>
    <w:rsid w:val="00675DD1"/>
    <w:rsid w:val="00675DE1"/>
    <w:rsid w:val="0067642E"/>
    <w:rsid w:val="00676F85"/>
    <w:rsid w:val="00677985"/>
    <w:rsid w:val="00677B2D"/>
    <w:rsid w:val="006811BF"/>
    <w:rsid w:val="00681688"/>
    <w:rsid w:val="00683F29"/>
    <w:rsid w:val="006872F2"/>
    <w:rsid w:val="00691986"/>
    <w:rsid w:val="0069251A"/>
    <w:rsid w:val="00694469"/>
    <w:rsid w:val="00694E8D"/>
    <w:rsid w:val="00694F32"/>
    <w:rsid w:val="006978B9"/>
    <w:rsid w:val="006A1004"/>
    <w:rsid w:val="006A10B6"/>
    <w:rsid w:val="006A62CD"/>
    <w:rsid w:val="006A6654"/>
    <w:rsid w:val="006A6A41"/>
    <w:rsid w:val="006A7787"/>
    <w:rsid w:val="006A7863"/>
    <w:rsid w:val="006B0AD9"/>
    <w:rsid w:val="006B18A8"/>
    <w:rsid w:val="006B2143"/>
    <w:rsid w:val="006B2B48"/>
    <w:rsid w:val="006B3610"/>
    <w:rsid w:val="006B3EAB"/>
    <w:rsid w:val="006B4E97"/>
    <w:rsid w:val="006B5ED1"/>
    <w:rsid w:val="006B7EF7"/>
    <w:rsid w:val="006C0F17"/>
    <w:rsid w:val="006C223D"/>
    <w:rsid w:val="006C300A"/>
    <w:rsid w:val="006C480C"/>
    <w:rsid w:val="006C4B09"/>
    <w:rsid w:val="006C4F80"/>
    <w:rsid w:val="006C50F8"/>
    <w:rsid w:val="006C5283"/>
    <w:rsid w:val="006C6A13"/>
    <w:rsid w:val="006C6ACE"/>
    <w:rsid w:val="006C764A"/>
    <w:rsid w:val="006C7E08"/>
    <w:rsid w:val="006D2588"/>
    <w:rsid w:val="006D2FFB"/>
    <w:rsid w:val="006D3168"/>
    <w:rsid w:val="006D34C6"/>
    <w:rsid w:val="006D4B0A"/>
    <w:rsid w:val="006D6CA8"/>
    <w:rsid w:val="006D724F"/>
    <w:rsid w:val="006D76F6"/>
    <w:rsid w:val="006D794C"/>
    <w:rsid w:val="006E0A65"/>
    <w:rsid w:val="006E2231"/>
    <w:rsid w:val="006E4695"/>
    <w:rsid w:val="006E6436"/>
    <w:rsid w:val="006F0CF6"/>
    <w:rsid w:val="006F1EFA"/>
    <w:rsid w:val="006F2FFA"/>
    <w:rsid w:val="00700C6F"/>
    <w:rsid w:val="0070131D"/>
    <w:rsid w:val="00702782"/>
    <w:rsid w:val="007029A7"/>
    <w:rsid w:val="00703FA3"/>
    <w:rsid w:val="007058B8"/>
    <w:rsid w:val="007065D4"/>
    <w:rsid w:val="00707706"/>
    <w:rsid w:val="00711521"/>
    <w:rsid w:val="00712039"/>
    <w:rsid w:val="007143C5"/>
    <w:rsid w:val="00715553"/>
    <w:rsid w:val="00717330"/>
    <w:rsid w:val="00720432"/>
    <w:rsid w:val="007217DF"/>
    <w:rsid w:val="00721F8F"/>
    <w:rsid w:val="00722BFE"/>
    <w:rsid w:val="00726392"/>
    <w:rsid w:val="007314A5"/>
    <w:rsid w:val="00732551"/>
    <w:rsid w:val="007329CF"/>
    <w:rsid w:val="00732B63"/>
    <w:rsid w:val="00733388"/>
    <w:rsid w:val="00733670"/>
    <w:rsid w:val="00734757"/>
    <w:rsid w:val="00735092"/>
    <w:rsid w:val="00736441"/>
    <w:rsid w:val="0073655E"/>
    <w:rsid w:val="00737489"/>
    <w:rsid w:val="00737CCF"/>
    <w:rsid w:val="00737E2A"/>
    <w:rsid w:val="00740055"/>
    <w:rsid w:val="007416BC"/>
    <w:rsid w:val="00741C9E"/>
    <w:rsid w:val="00742F8B"/>
    <w:rsid w:val="00742F94"/>
    <w:rsid w:val="00743A1D"/>
    <w:rsid w:val="00746B63"/>
    <w:rsid w:val="00747523"/>
    <w:rsid w:val="00752C16"/>
    <w:rsid w:val="00753936"/>
    <w:rsid w:val="007551F2"/>
    <w:rsid w:val="007558F0"/>
    <w:rsid w:val="007571F5"/>
    <w:rsid w:val="00757D3D"/>
    <w:rsid w:val="00760336"/>
    <w:rsid w:val="00763CA0"/>
    <w:rsid w:val="00763CC4"/>
    <w:rsid w:val="00763E16"/>
    <w:rsid w:val="00764B91"/>
    <w:rsid w:val="0076567E"/>
    <w:rsid w:val="00765B2F"/>
    <w:rsid w:val="00765B9C"/>
    <w:rsid w:val="00765D0B"/>
    <w:rsid w:val="007669F5"/>
    <w:rsid w:val="00767125"/>
    <w:rsid w:val="007709CF"/>
    <w:rsid w:val="007718E3"/>
    <w:rsid w:val="00773426"/>
    <w:rsid w:val="0077422B"/>
    <w:rsid w:val="0077493C"/>
    <w:rsid w:val="007828F6"/>
    <w:rsid w:val="007830E8"/>
    <w:rsid w:val="007839FB"/>
    <w:rsid w:val="00784D08"/>
    <w:rsid w:val="007872D9"/>
    <w:rsid w:val="00787A4E"/>
    <w:rsid w:val="00790BFD"/>
    <w:rsid w:val="00792DA3"/>
    <w:rsid w:val="00792F94"/>
    <w:rsid w:val="00796EB3"/>
    <w:rsid w:val="007A1052"/>
    <w:rsid w:val="007A1335"/>
    <w:rsid w:val="007A1A37"/>
    <w:rsid w:val="007A7378"/>
    <w:rsid w:val="007B0C8C"/>
    <w:rsid w:val="007B1479"/>
    <w:rsid w:val="007B2BD8"/>
    <w:rsid w:val="007B3F9C"/>
    <w:rsid w:val="007B43B6"/>
    <w:rsid w:val="007B4DA3"/>
    <w:rsid w:val="007B5DF8"/>
    <w:rsid w:val="007B61F2"/>
    <w:rsid w:val="007C1CF5"/>
    <w:rsid w:val="007C259F"/>
    <w:rsid w:val="007C5DA2"/>
    <w:rsid w:val="007C68E5"/>
    <w:rsid w:val="007C6E7F"/>
    <w:rsid w:val="007C761B"/>
    <w:rsid w:val="007C78CC"/>
    <w:rsid w:val="007C7B2D"/>
    <w:rsid w:val="007C7C6C"/>
    <w:rsid w:val="007D32DA"/>
    <w:rsid w:val="007D3C95"/>
    <w:rsid w:val="007D411A"/>
    <w:rsid w:val="007D5CB4"/>
    <w:rsid w:val="007D7737"/>
    <w:rsid w:val="007D7D0B"/>
    <w:rsid w:val="007E01E1"/>
    <w:rsid w:val="007E0830"/>
    <w:rsid w:val="007E2ADF"/>
    <w:rsid w:val="007E2BEF"/>
    <w:rsid w:val="007E310E"/>
    <w:rsid w:val="007E379E"/>
    <w:rsid w:val="007E475C"/>
    <w:rsid w:val="007E47E9"/>
    <w:rsid w:val="007E4CEE"/>
    <w:rsid w:val="007E5272"/>
    <w:rsid w:val="007E7FBF"/>
    <w:rsid w:val="007F12B3"/>
    <w:rsid w:val="007F15FC"/>
    <w:rsid w:val="007F1FBB"/>
    <w:rsid w:val="007F4056"/>
    <w:rsid w:val="007F48DA"/>
    <w:rsid w:val="007F6378"/>
    <w:rsid w:val="007F7CEC"/>
    <w:rsid w:val="007F7F83"/>
    <w:rsid w:val="00800D2F"/>
    <w:rsid w:val="00800D82"/>
    <w:rsid w:val="008010C2"/>
    <w:rsid w:val="00801126"/>
    <w:rsid w:val="00801178"/>
    <w:rsid w:val="008012AB"/>
    <w:rsid w:val="00801760"/>
    <w:rsid w:val="00802066"/>
    <w:rsid w:val="00802ECD"/>
    <w:rsid w:val="00802FB3"/>
    <w:rsid w:val="00803247"/>
    <w:rsid w:val="008042E9"/>
    <w:rsid w:val="00804E5D"/>
    <w:rsid w:val="00805720"/>
    <w:rsid w:val="00806918"/>
    <w:rsid w:val="00806980"/>
    <w:rsid w:val="00806A96"/>
    <w:rsid w:val="008105FD"/>
    <w:rsid w:val="00812652"/>
    <w:rsid w:val="00814CE3"/>
    <w:rsid w:val="00816034"/>
    <w:rsid w:val="00816829"/>
    <w:rsid w:val="0081744D"/>
    <w:rsid w:val="00820B81"/>
    <w:rsid w:val="00820E50"/>
    <w:rsid w:val="00821249"/>
    <w:rsid w:val="00821770"/>
    <w:rsid w:val="008252A0"/>
    <w:rsid w:val="0082747E"/>
    <w:rsid w:val="008303A8"/>
    <w:rsid w:val="0083117A"/>
    <w:rsid w:val="0083123E"/>
    <w:rsid w:val="00834EB5"/>
    <w:rsid w:val="00835661"/>
    <w:rsid w:val="00836350"/>
    <w:rsid w:val="00836F2F"/>
    <w:rsid w:val="00836F8C"/>
    <w:rsid w:val="00841489"/>
    <w:rsid w:val="00841F6C"/>
    <w:rsid w:val="00842C94"/>
    <w:rsid w:val="00842E03"/>
    <w:rsid w:val="008431D0"/>
    <w:rsid w:val="00843563"/>
    <w:rsid w:val="00844522"/>
    <w:rsid w:val="00844EA4"/>
    <w:rsid w:val="00844EF3"/>
    <w:rsid w:val="0084500B"/>
    <w:rsid w:val="00845D28"/>
    <w:rsid w:val="00846C88"/>
    <w:rsid w:val="0085247E"/>
    <w:rsid w:val="0085254F"/>
    <w:rsid w:val="00852DCA"/>
    <w:rsid w:val="008531B1"/>
    <w:rsid w:val="00853518"/>
    <w:rsid w:val="0085383B"/>
    <w:rsid w:val="008546D9"/>
    <w:rsid w:val="00854A7A"/>
    <w:rsid w:val="008556AA"/>
    <w:rsid w:val="0085591C"/>
    <w:rsid w:val="00855AEB"/>
    <w:rsid w:val="00855C3B"/>
    <w:rsid w:val="0085789C"/>
    <w:rsid w:val="00857D5B"/>
    <w:rsid w:val="008605DB"/>
    <w:rsid w:val="00861592"/>
    <w:rsid w:val="0086193E"/>
    <w:rsid w:val="00861AEF"/>
    <w:rsid w:val="00861F09"/>
    <w:rsid w:val="00862470"/>
    <w:rsid w:val="00862F5A"/>
    <w:rsid w:val="00863AF5"/>
    <w:rsid w:val="0086484D"/>
    <w:rsid w:val="00864E6B"/>
    <w:rsid w:val="00865E17"/>
    <w:rsid w:val="008660D7"/>
    <w:rsid w:val="008664D1"/>
    <w:rsid w:val="00866A3B"/>
    <w:rsid w:val="0086742B"/>
    <w:rsid w:val="00867667"/>
    <w:rsid w:val="00870205"/>
    <w:rsid w:val="0087226A"/>
    <w:rsid w:val="00873055"/>
    <w:rsid w:val="008751EA"/>
    <w:rsid w:val="008760D8"/>
    <w:rsid w:val="008810C0"/>
    <w:rsid w:val="00881B39"/>
    <w:rsid w:val="0088226A"/>
    <w:rsid w:val="00882BFD"/>
    <w:rsid w:val="00883525"/>
    <w:rsid w:val="008860BE"/>
    <w:rsid w:val="00887337"/>
    <w:rsid w:val="0089002C"/>
    <w:rsid w:val="00890230"/>
    <w:rsid w:val="008907F5"/>
    <w:rsid w:val="00890920"/>
    <w:rsid w:val="00890F49"/>
    <w:rsid w:val="00892892"/>
    <w:rsid w:val="008944AF"/>
    <w:rsid w:val="008963E5"/>
    <w:rsid w:val="00896BA1"/>
    <w:rsid w:val="00897B57"/>
    <w:rsid w:val="008A0C0B"/>
    <w:rsid w:val="008A1260"/>
    <w:rsid w:val="008A1B54"/>
    <w:rsid w:val="008A25D4"/>
    <w:rsid w:val="008A5AA6"/>
    <w:rsid w:val="008A5DA6"/>
    <w:rsid w:val="008B2BFA"/>
    <w:rsid w:val="008B2C12"/>
    <w:rsid w:val="008B4DC4"/>
    <w:rsid w:val="008B5A85"/>
    <w:rsid w:val="008B6EF2"/>
    <w:rsid w:val="008B74BF"/>
    <w:rsid w:val="008B760A"/>
    <w:rsid w:val="008B7E0B"/>
    <w:rsid w:val="008C02DA"/>
    <w:rsid w:val="008C03C7"/>
    <w:rsid w:val="008C1408"/>
    <w:rsid w:val="008C1775"/>
    <w:rsid w:val="008C23CB"/>
    <w:rsid w:val="008C2AF8"/>
    <w:rsid w:val="008C45B2"/>
    <w:rsid w:val="008C5862"/>
    <w:rsid w:val="008C5EBE"/>
    <w:rsid w:val="008C6341"/>
    <w:rsid w:val="008C7130"/>
    <w:rsid w:val="008C7616"/>
    <w:rsid w:val="008D01DF"/>
    <w:rsid w:val="008D08AE"/>
    <w:rsid w:val="008D11D3"/>
    <w:rsid w:val="008D1CE2"/>
    <w:rsid w:val="008D1FA5"/>
    <w:rsid w:val="008D3EB7"/>
    <w:rsid w:val="008D4B9B"/>
    <w:rsid w:val="008D6F68"/>
    <w:rsid w:val="008E00BA"/>
    <w:rsid w:val="008E03DB"/>
    <w:rsid w:val="008E0553"/>
    <w:rsid w:val="008E29E0"/>
    <w:rsid w:val="008E33E6"/>
    <w:rsid w:val="008E34AA"/>
    <w:rsid w:val="008E398C"/>
    <w:rsid w:val="008E4A78"/>
    <w:rsid w:val="008E6FB8"/>
    <w:rsid w:val="008F01AF"/>
    <w:rsid w:val="008F0492"/>
    <w:rsid w:val="008F0AAF"/>
    <w:rsid w:val="008F0B24"/>
    <w:rsid w:val="008F1B94"/>
    <w:rsid w:val="008F1BF0"/>
    <w:rsid w:val="008F1D78"/>
    <w:rsid w:val="008F3EAB"/>
    <w:rsid w:val="008F5F5C"/>
    <w:rsid w:val="008F63E2"/>
    <w:rsid w:val="008F7F90"/>
    <w:rsid w:val="00900F91"/>
    <w:rsid w:val="009017D0"/>
    <w:rsid w:val="00901CC8"/>
    <w:rsid w:val="00905CE7"/>
    <w:rsid w:val="00906ECF"/>
    <w:rsid w:val="00907579"/>
    <w:rsid w:val="00907970"/>
    <w:rsid w:val="00907F7F"/>
    <w:rsid w:val="00912B6D"/>
    <w:rsid w:val="009143C9"/>
    <w:rsid w:val="00917223"/>
    <w:rsid w:val="009200B9"/>
    <w:rsid w:val="00920FB8"/>
    <w:rsid w:val="00922EA5"/>
    <w:rsid w:val="0092469C"/>
    <w:rsid w:val="00924BFB"/>
    <w:rsid w:val="00925096"/>
    <w:rsid w:val="0093029A"/>
    <w:rsid w:val="00931594"/>
    <w:rsid w:val="00932F8B"/>
    <w:rsid w:val="0093365A"/>
    <w:rsid w:val="009357FB"/>
    <w:rsid w:val="00935AB1"/>
    <w:rsid w:val="009374F3"/>
    <w:rsid w:val="009411C5"/>
    <w:rsid w:val="00941454"/>
    <w:rsid w:val="009414F9"/>
    <w:rsid w:val="00941ECE"/>
    <w:rsid w:val="00941EF1"/>
    <w:rsid w:val="00943DE0"/>
    <w:rsid w:val="0094499F"/>
    <w:rsid w:val="00944CE5"/>
    <w:rsid w:val="00945DE0"/>
    <w:rsid w:val="00945EC5"/>
    <w:rsid w:val="00946899"/>
    <w:rsid w:val="00947BC3"/>
    <w:rsid w:val="009500B9"/>
    <w:rsid w:val="009515F9"/>
    <w:rsid w:val="0095296A"/>
    <w:rsid w:val="00953ABD"/>
    <w:rsid w:val="009541BB"/>
    <w:rsid w:val="0095585F"/>
    <w:rsid w:val="009578EC"/>
    <w:rsid w:val="0096142F"/>
    <w:rsid w:val="00961D7F"/>
    <w:rsid w:val="00962A4F"/>
    <w:rsid w:val="00963827"/>
    <w:rsid w:val="00965C7F"/>
    <w:rsid w:val="0097057B"/>
    <w:rsid w:val="00971521"/>
    <w:rsid w:val="00972B62"/>
    <w:rsid w:val="0097354C"/>
    <w:rsid w:val="0097432B"/>
    <w:rsid w:val="00974F24"/>
    <w:rsid w:val="009763AB"/>
    <w:rsid w:val="00976965"/>
    <w:rsid w:val="009771DF"/>
    <w:rsid w:val="009774F5"/>
    <w:rsid w:val="00977C23"/>
    <w:rsid w:val="00980DF4"/>
    <w:rsid w:val="009816CD"/>
    <w:rsid w:val="00982CC1"/>
    <w:rsid w:val="009841E7"/>
    <w:rsid w:val="00985840"/>
    <w:rsid w:val="00987E82"/>
    <w:rsid w:val="00987FB8"/>
    <w:rsid w:val="00993B36"/>
    <w:rsid w:val="0099457A"/>
    <w:rsid w:val="009949E9"/>
    <w:rsid w:val="009952E9"/>
    <w:rsid w:val="009956F5"/>
    <w:rsid w:val="0099584A"/>
    <w:rsid w:val="00995C59"/>
    <w:rsid w:val="009965C0"/>
    <w:rsid w:val="009976BC"/>
    <w:rsid w:val="00997D4F"/>
    <w:rsid w:val="009A0468"/>
    <w:rsid w:val="009A17B5"/>
    <w:rsid w:val="009A1BE0"/>
    <w:rsid w:val="009A2373"/>
    <w:rsid w:val="009A2743"/>
    <w:rsid w:val="009A307A"/>
    <w:rsid w:val="009A3283"/>
    <w:rsid w:val="009A3D7A"/>
    <w:rsid w:val="009A5EBE"/>
    <w:rsid w:val="009B04CC"/>
    <w:rsid w:val="009B0A15"/>
    <w:rsid w:val="009B2566"/>
    <w:rsid w:val="009B4145"/>
    <w:rsid w:val="009B478D"/>
    <w:rsid w:val="009B50BD"/>
    <w:rsid w:val="009B61CB"/>
    <w:rsid w:val="009B6D3E"/>
    <w:rsid w:val="009C1074"/>
    <w:rsid w:val="009C1CBC"/>
    <w:rsid w:val="009C2BDF"/>
    <w:rsid w:val="009C44A2"/>
    <w:rsid w:val="009C4B92"/>
    <w:rsid w:val="009C53F4"/>
    <w:rsid w:val="009C6DAE"/>
    <w:rsid w:val="009C7E1A"/>
    <w:rsid w:val="009D000A"/>
    <w:rsid w:val="009D0801"/>
    <w:rsid w:val="009D0A82"/>
    <w:rsid w:val="009D0D22"/>
    <w:rsid w:val="009D10CC"/>
    <w:rsid w:val="009D13B6"/>
    <w:rsid w:val="009D2A6F"/>
    <w:rsid w:val="009D3E0F"/>
    <w:rsid w:val="009D44D9"/>
    <w:rsid w:val="009D7731"/>
    <w:rsid w:val="009E00D5"/>
    <w:rsid w:val="009E03E5"/>
    <w:rsid w:val="009E0774"/>
    <w:rsid w:val="009E0892"/>
    <w:rsid w:val="009E15BF"/>
    <w:rsid w:val="009E26F6"/>
    <w:rsid w:val="009E2B13"/>
    <w:rsid w:val="009E2DBF"/>
    <w:rsid w:val="009E5A59"/>
    <w:rsid w:val="009E5B4A"/>
    <w:rsid w:val="009E7ED6"/>
    <w:rsid w:val="009E7FE1"/>
    <w:rsid w:val="009F4BC7"/>
    <w:rsid w:val="009F53CC"/>
    <w:rsid w:val="009F55B2"/>
    <w:rsid w:val="009F69F8"/>
    <w:rsid w:val="009F6EEE"/>
    <w:rsid w:val="009F747C"/>
    <w:rsid w:val="009F7F8B"/>
    <w:rsid w:val="00A0204B"/>
    <w:rsid w:val="00A0234E"/>
    <w:rsid w:val="00A029A9"/>
    <w:rsid w:val="00A04930"/>
    <w:rsid w:val="00A04DF2"/>
    <w:rsid w:val="00A04FAE"/>
    <w:rsid w:val="00A061A1"/>
    <w:rsid w:val="00A07D15"/>
    <w:rsid w:val="00A1092D"/>
    <w:rsid w:val="00A10C52"/>
    <w:rsid w:val="00A11575"/>
    <w:rsid w:val="00A11698"/>
    <w:rsid w:val="00A13AEB"/>
    <w:rsid w:val="00A1724F"/>
    <w:rsid w:val="00A1786D"/>
    <w:rsid w:val="00A17BFB"/>
    <w:rsid w:val="00A20739"/>
    <w:rsid w:val="00A20ED1"/>
    <w:rsid w:val="00A21909"/>
    <w:rsid w:val="00A23FDB"/>
    <w:rsid w:val="00A24BA4"/>
    <w:rsid w:val="00A26639"/>
    <w:rsid w:val="00A269C0"/>
    <w:rsid w:val="00A27626"/>
    <w:rsid w:val="00A276D9"/>
    <w:rsid w:val="00A30E54"/>
    <w:rsid w:val="00A30EB2"/>
    <w:rsid w:val="00A311A1"/>
    <w:rsid w:val="00A31258"/>
    <w:rsid w:val="00A312E9"/>
    <w:rsid w:val="00A31362"/>
    <w:rsid w:val="00A317C7"/>
    <w:rsid w:val="00A35AE0"/>
    <w:rsid w:val="00A360B7"/>
    <w:rsid w:val="00A368D1"/>
    <w:rsid w:val="00A37857"/>
    <w:rsid w:val="00A37A2D"/>
    <w:rsid w:val="00A4068A"/>
    <w:rsid w:val="00A40E83"/>
    <w:rsid w:val="00A41DAC"/>
    <w:rsid w:val="00A427C9"/>
    <w:rsid w:val="00A42BD1"/>
    <w:rsid w:val="00A43FB7"/>
    <w:rsid w:val="00A44460"/>
    <w:rsid w:val="00A44DD4"/>
    <w:rsid w:val="00A44F13"/>
    <w:rsid w:val="00A46C9E"/>
    <w:rsid w:val="00A477F6"/>
    <w:rsid w:val="00A5041F"/>
    <w:rsid w:val="00A516C5"/>
    <w:rsid w:val="00A51720"/>
    <w:rsid w:val="00A51C09"/>
    <w:rsid w:val="00A5247C"/>
    <w:rsid w:val="00A540C3"/>
    <w:rsid w:val="00A54C50"/>
    <w:rsid w:val="00A556EE"/>
    <w:rsid w:val="00A55B24"/>
    <w:rsid w:val="00A56904"/>
    <w:rsid w:val="00A6042F"/>
    <w:rsid w:val="00A612C3"/>
    <w:rsid w:val="00A6148E"/>
    <w:rsid w:val="00A6176E"/>
    <w:rsid w:val="00A61B38"/>
    <w:rsid w:val="00A61B9A"/>
    <w:rsid w:val="00A62C11"/>
    <w:rsid w:val="00A62F99"/>
    <w:rsid w:val="00A65092"/>
    <w:rsid w:val="00A6543E"/>
    <w:rsid w:val="00A66ABA"/>
    <w:rsid w:val="00A67098"/>
    <w:rsid w:val="00A67850"/>
    <w:rsid w:val="00A70D7D"/>
    <w:rsid w:val="00A70EF0"/>
    <w:rsid w:val="00A70F82"/>
    <w:rsid w:val="00A719A0"/>
    <w:rsid w:val="00A72C85"/>
    <w:rsid w:val="00A74266"/>
    <w:rsid w:val="00A74916"/>
    <w:rsid w:val="00A74941"/>
    <w:rsid w:val="00A74F89"/>
    <w:rsid w:val="00A75828"/>
    <w:rsid w:val="00A75B4D"/>
    <w:rsid w:val="00A7746E"/>
    <w:rsid w:val="00A77A4D"/>
    <w:rsid w:val="00A8090A"/>
    <w:rsid w:val="00A8140C"/>
    <w:rsid w:val="00A81D23"/>
    <w:rsid w:val="00A82098"/>
    <w:rsid w:val="00A83C5E"/>
    <w:rsid w:val="00A8422F"/>
    <w:rsid w:val="00A8452F"/>
    <w:rsid w:val="00A852B5"/>
    <w:rsid w:val="00A90470"/>
    <w:rsid w:val="00A90A7E"/>
    <w:rsid w:val="00A9289B"/>
    <w:rsid w:val="00A92EF3"/>
    <w:rsid w:val="00A943FB"/>
    <w:rsid w:val="00A9476B"/>
    <w:rsid w:val="00A949B5"/>
    <w:rsid w:val="00A94ABB"/>
    <w:rsid w:val="00A9502D"/>
    <w:rsid w:val="00A960D1"/>
    <w:rsid w:val="00A96506"/>
    <w:rsid w:val="00AA3A67"/>
    <w:rsid w:val="00AA51F0"/>
    <w:rsid w:val="00AB01D8"/>
    <w:rsid w:val="00AB064B"/>
    <w:rsid w:val="00AB0D94"/>
    <w:rsid w:val="00AB0EEB"/>
    <w:rsid w:val="00AB25E0"/>
    <w:rsid w:val="00AB3785"/>
    <w:rsid w:val="00AB3BE9"/>
    <w:rsid w:val="00AB443D"/>
    <w:rsid w:val="00AB6BDF"/>
    <w:rsid w:val="00AC34CA"/>
    <w:rsid w:val="00AC50EC"/>
    <w:rsid w:val="00AC52DF"/>
    <w:rsid w:val="00AC70B2"/>
    <w:rsid w:val="00AD0C0A"/>
    <w:rsid w:val="00AD1770"/>
    <w:rsid w:val="00AD315A"/>
    <w:rsid w:val="00AE1578"/>
    <w:rsid w:val="00AE1C4A"/>
    <w:rsid w:val="00AE3F10"/>
    <w:rsid w:val="00AE53B7"/>
    <w:rsid w:val="00AE614B"/>
    <w:rsid w:val="00AE6206"/>
    <w:rsid w:val="00AE6AE9"/>
    <w:rsid w:val="00AF2A3F"/>
    <w:rsid w:val="00AF45A8"/>
    <w:rsid w:val="00AF553F"/>
    <w:rsid w:val="00AF7441"/>
    <w:rsid w:val="00B002E4"/>
    <w:rsid w:val="00B026F7"/>
    <w:rsid w:val="00B0278E"/>
    <w:rsid w:val="00B02FA7"/>
    <w:rsid w:val="00B03230"/>
    <w:rsid w:val="00B04F68"/>
    <w:rsid w:val="00B057D3"/>
    <w:rsid w:val="00B0595B"/>
    <w:rsid w:val="00B10851"/>
    <w:rsid w:val="00B1135B"/>
    <w:rsid w:val="00B11456"/>
    <w:rsid w:val="00B12291"/>
    <w:rsid w:val="00B12C31"/>
    <w:rsid w:val="00B1402C"/>
    <w:rsid w:val="00B1464F"/>
    <w:rsid w:val="00B1717F"/>
    <w:rsid w:val="00B171DF"/>
    <w:rsid w:val="00B23A38"/>
    <w:rsid w:val="00B24DA2"/>
    <w:rsid w:val="00B260A7"/>
    <w:rsid w:val="00B264F0"/>
    <w:rsid w:val="00B26523"/>
    <w:rsid w:val="00B26644"/>
    <w:rsid w:val="00B26F85"/>
    <w:rsid w:val="00B30709"/>
    <w:rsid w:val="00B32B8C"/>
    <w:rsid w:val="00B36F30"/>
    <w:rsid w:val="00B3730D"/>
    <w:rsid w:val="00B37889"/>
    <w:rsid w:val="00B41223"/>
    <w:rsid w:val="00B418DB"/>
    <w:rsid w:val="00B41D21"/>
    <w:rsid w:val="00B41EBB"/>
    <w:rsid w:val="00B42775"/>
    <w:rsid w:val="00B42CDE"/>
    <w:rsid w:val="00B43FAD"/>
    <w:rsid w:val="00B44E2A"/>
    <w:rsid w:val="00B466EE"/>
    <w:rsid w:val="00B47E14"/>
    <w:rsid w:val="00B47ECC"/>
    <w:rsid w:val="00B50765"/>
    <w:rsid w:val="00B509F7"/>
    <w:rsid w:val="00B50B6F"/>
    <w:rsid w:val="00B51B20"/>
    <w:rsid w:val="00B51BAF"/>
    <w:rsid w:val="00B522C7"/>
    <w:rsid w:val="00B52838"/>
    <w:rsid w:val="00B5379E"/>
    <w:rsid w:val="00B537C2"/>
    <w:rsid w:val="00B53E0B"/>
    <w:rsid w:val="00B548BD"/>
    <w:rsid w:val="00B5532B"/>
    <w:rsid w:val="00B60A5A"/>
    <w:rsid w:val="00B62A62"/>
    <w:rsid w:val="00B62E50"/>
    <w:rsid w:val="00B651F2"/>
    <w:rsid w:val="00B678E1"/>
    <w:rsid w:val="00B67EC1"/>
    <w:rsid w:val="00B701BE"/>
    <w:rsid w:val="00B7122D"/>
    <w:rsid w:val="00B71D65"/>
    <w:rsid w:val="00B72BF7"/>
    <w:rsid w:val="00B73046"/>
    <w:rsid w:val="00B73609"/>
    <w:rsid w:val="00B73F74"/>
    <w:rsid w:val="00B745DB"/>
    <w:rsid w:val="00B75D6D"/>
    <w:rsid w:val="00B75DEB"/>
    <w:rsid w:val="00B769DD"/>
    <w:rsid w:val="00B76CAB"/>
    <w:rsid w:val="00B821A1"/>
    <w:rsid w:val="00B82A11"/>
    <w:rsid w:val="00B830C1"/>
    <w:rsid w:val="00B836B4"/>
    <w:rsid w:val="00B83C9F"/>
    <w:rsid w:val="00B84300"/>
    <w:rsid w:val="00B85CD7"/>
    <w:rsid w:val="00B87E3A"/>
    <w:rsid w:val="00B904DD"/>
    <w:rsid w:val="00B91BA0"/>
    <w:rsid w:val="00B9291F"/>
    <w:rsid w:val="00B931F3"/>
    <w:rsid w:val="00B94D68"/>
    <w:rsid w:val="00B95348"/>
    <w:rsid w:val="00B953D9"/>
    <w:rsid w:val="00B96F3A"/>
    <w:rsid w:val="00BA10C4"/>
    <w:rsid w:val="00BA14AA"/>
    <w:rsid w:val="00BA3F6A"/>
    <w:rsid w:val="00BA4B9E"/>
    <w:rsid w:val="00BA584C"/>
    <w:rsid w:val="00BA5F77"/>
    <w:rsid w:val="00BA6B75"/>
    <w:rsid w:val="00BA7573"/>
    <w:rsid w:val="00BA7C9A"/>
    <w:rsid w:val="00BB0CF5"/>
    <w:rsid w:val="00BB2291"/>
    <w:rsid w:val="00BB2648"/>
    <w:rsid w:val="00BB4ACE"/>
    <w:rsid w:val="00BB4B37"/>
    <w:rsid w:val="00BB4D48"/>
    <w:rsid w:val="00BB760E"/>
    <w:rsid w:val="00BB7904"/>
    <w:rsid w:val="00BC14B8"/>
    <w:rsid w:val="00BC2609"/>
    <w:rsid w:val="00BC3676"/>
    <w:rsid w:val="00BC7F92"/>
    <w:rsid w:val="00BD1DDE"/>
    <w:rsid w:val="00BD27E0"/>
    <w:rsid w:val="00BD5889"/>
    <w:rsid w:val="00BD6CA1"/>
    <w:rsid w:val="00BD78F2"/>
    <w:rsid w:val="00BE0564"/>
    <w:rsid w:val="00BE0DBB"/>
    <w:rsid w:val="00BE255E"/>
    <w:rsid w:val="00BE4731"/>
    <w:rsid w:val="00BE476F"/>
    <w:rsid w:val="00BE4A8E"/>
    <w:rsid w:val="00BE5439"/>
    <w:rsid w:val="00BE7A10"/>
    <w:rsid w:val="00BE7E24"/>
    <w:rsid w:val="00BF02A2"/>
    <w:rsid w:val="00BF0F07"/>
    <w:rsid w:val="00BF28B0"/>
    <w:rsid w:val="00BF2B13"/>
    <w:rsid w:val="00BF342C"/>
    <w:rsid w:val="00BF403C"/>
    <w:rsid w:val="00BF407F"/>
    <w:rsid w:val="00BF41B9"/>
    <w:rsid w:val="00BF4377"/>
    <w:rsid w:val="00BF6616"/>
    <w:rsid w:val="00BF76AF"/>
    <w:rsid w:val="00C01772"/>
    <w:rsid w:val="00C017E3"/>
    <w:rsid w:val="00C02A61"/>
    <w:rsid w:val="00C03E13"/>
    <w:rsid w:val="00C046E2"/>
    <w:rsid w:val="00C04821"/>
    <w:rsid w:val="00C06093"/>
    <w:rsid w:val="00C07283"/>
    <w:rsid w:val="00C10C70"/>
    <w:rsid w:val="00C1118A"/>
    <w:rsid w:val="00C11193"/>
    <w:rsid w:val="00C1145B"/>
    <w:rsid w:val="00C13D08"/>
    <w:rsid w:val="00C1431D"/>
    <w:rsid w:val="00C14B47"/>
    <w:rsid w:val="00C153ED"/>
    <w:rsid w:val="00C162A4"/>
    <w:rsid w:val="00C163FA"/>
    <w:rsid w:val="00C17351"/>
    <w:rsid w:val="00C2073B"/>
    <w:rsid w:val="00C20935"/>
    <w:rsid w:val="00C2383F"/>
    <w:rsid w:val="00C23E0E"/>
    <w:rsid w:val="00C23E7B"/>
    <w:rsid w:val="00C244C2"/>
    <w:rsid w:val="00C2463E"/>
    <w:rsid w:val="00C246E5"/>
    <w:rsid w:val="00C24CAF"/>
    <w:rsid w:val="00C26015"/>
    <w:rsid w:val="00C27D65"/>
    <w:rsid w:val="00C30522"/>
    <w:rsid w:val="00C306C3"/>
    <w:rsid w:val="00C31129"/>
    <w:rsid w:val="00C32191"/>
    <w:rsid w:val="00C3382B"/>
    <w:rsid w:val="00C33A6D"/>
    <w:rsid w:val="00C3506C"/>
    <w:rsid w:val="00C369B9"/>
    <w:rsid w:val="00C370D0"/>
    <w:rsid w:val="00C4116D"/>
    <w:rsid w:val="00C41513"/>
    <w:rsid w:val="00C43169"/>
    <w:rsid w:val="00C44057"/>
    <w:rsid w:val="00C4418C"/>
    <w:rsid w:val="00C4493F"/>
    <w:rsid w:val="00C44EA6"/>
    <w:rsid w:val="00C46505"/>
    <w:rsid w:val="00C4697D"/>
    <w:rsid w:val="00C50C52"/>
    <w:rsid w:val="00C519D5"/>
    <w:rsid w:val="00C51CAC"/>
    <w:rsid w:val="00C53071"/>
    <w:rsid w:val="00C53AFC"/>
    <w:rsid w:val="00C54642"/>
    <w:rsid w:val="00C54876"/>
    <w:rsid w:val="00C558CB"/>
    <w:rsid w:val="00C5637C"/>
    <w:rsid w:val="00C56C74"/>
    <w:rsid w:val="00C6046E"/>
    <w:rsid w:val="00C60FBF"/>
    <w:rsid w:val="00C61C2C"/>
    <w:rsid w:val="00C637A7"/>
    <w:rsid w:val="00C639BA"/>
    <w:rsid w:val="00C64165"/>
    <w:rsid w:val="00C6461F"/>
    <w:rsid w:val="00C64720"/>
    <w:rsid w:val="00C65C31"/>
    <w:rsid w:val="00C65F64"/>
    <w:rsid w:val="00C66909"/>
    <w:rsid w:val="00C70BB9"/>
    <w:rsid w:val="00C713FA"/>
    <w:rsid w:val="00C714FA"/>
    <w:rsid w:val="00C7324D"/>
    <w:rsid w:val="00C7458F"/>
    <w:rsid w:val="00C747D5"/>
    <w:rsid w:val="00C75087"/>
    <w:rsid w:val="00C754C6"/>
    <w:rsid w:val="00C7668F"/>
    <w:rsid w:val="00C76898"/>
    <w:rsid w:val="00C769B6"/>
    <w:rsid w:val="00C801B1"/>
    <w:rsid w:val="00C80CAA"/>
    <w:rsid w:val="00C811C7"/>
    <w:rsid w:val="00C8353F"/>
    <w:rsid w:val="00C83E6D"/>
    <w:rsid w:val="00C84B57"/>
    <w:rsid w:val="00C85A42"/>
    <w:rsid w:val="00C85E1A"/>
    <w:rsid w:val="00C87F4C"/>
    <w:rsid w:val="00C90877"/>
    <w:rsid w:val="00C917C6"/>
    <w:rsid w:val="00C9266E"/>
    <w:rsid w:val="00C927B9"/>
    <w:rsid w:val="00C93816"/>
    <w:rsid w:val="00C940AB"/>
    <w:rsid w:val="00C94433"/>
    <w:rsid w:val="00C94EE2"/>
    <w:rsid w:val="00C95398"/>
    <w:rsid w:val="00C95BA5"/>
    <w:rsid w:val="00C96C9F"/>
    <w:rsid w:val="00C97AB5"/>
    <w:rsid w:val="00CA0029"/>
    <w:rsid w:val="00CA0EFF"/>
    <w:rsid w:val="00CA1153"/>
    <w:rsid w:val="00CA159F"/>
    <w:rsid w:val="00CA1FFB"/>
    <w:rsid w:val="00CA274D"/>
    <w:rsid w:val="00CA2A64"/>
    <w:rsid w:val="00CA3148"/>
    <w:rsid w:val="00CA323A"/>
    <w:rsid w:val="00CA4007"/>
    <w:rsid w:val="00CA41D9"/>
    <w:rsid w:val="00CA6BBB"/>
    <w:rsid w:val="00CB2E0A"/>
    <w:rsid w:val="00CB3028"/>
    <w:rsid w:val="00CB3ED5"/>
    <w:rsid w:val="00CB4D40"/>
    <w:rsid w:val="00CB6A39"/>
    <w:rsid w:val="00CB7852"/>
    <w:rsid w:val="00CC0EFF"/>
    <w:rsid w:val="00CC3E93"/>
    <w:rsid w:val="00CC4252"/>
    <w:rsid w:val="00CC5DF2"/>
    <w:rsid w:val="00CC6B2C"/>
    <w:rsid w:val="00CC6B9E"/>
    <w:rsid w:val="00CC6F1F"/>
    <w:rsid w:val="00CC7673"/>
    <w:rsid w:val="00CD2E43"/>
    <w:rsid w:val="00CD3201"/>
    <w:rsid w:val="00CD360F"/>
    <w:rsid w:val="00CD51A7"/>
    <w:rsid w:val="00CD6792"/>
    <w:rsid w:val="00CD7051"/>
    <w:rsid w:val="00CD7132"/>
    <w:rsid w:val="00CE04F4"/>
    <w:rsid w:val="00CE108A"/>
    <w:rsid w:val="00CE2BC2"/>
    <w:rsid w:val="00CE3350"/>
    <w:rsid w:val="00CE4562"/>
    <w:rsid w:val="00CE52BA"/>
    <w:rsid w:val="00CE5D63"/>
    <w:rsid w:val="00CE6575"/>
    <w:rsid w:val="00CE690B"/>
    <w:rsid w:val="00CE6F8B"/>
    <w:rsid w:val="00CE751E"/>
    <w:rsid w:val="00CE7B7D"/>
    <w:rsid w:val="00CF0122"/>
    <w:rsid w:val="00CF12A6"/>
    <w:rsid w:val="00CF154A"/>
    <w:rsid w:val="00CF16B7"/>
    <w:rsid w:val="00CF4634"/>
    <w:rsid w:val="00CF5860"/>
    <w:rsid w:val="00CF7908"/>
    <w:rsid w:val="00D0007A"/>
    <w:rsid w:val="00D00296"/>
    <w:rsid w:val="00D01221"/>
    <w:rsid w:val="00D04B70"/>
    <w:rsid w:val="00D060A6"/>
    <w:rsid w:val="00D10F7A"/>
    <w:rsid w:val="00D13ACF"/>
    <w:rsid w:val="00D14D1A"/>
    <w:rsid w:val="00D15669"/>
    <w:rsid w:val="00D1709A"/>
    <w:rsid w:val="00D17405"/>
    <w:rsid w:val="00D203DE"/>
    <w:rsid w:val="00D20FD5"/>
    <w:rsid w:val="00D220FE"/>
    <w:rsid w:val="00D242B2"/>
    <w:rsid w:val="00D24326"/>
    <w:rsid w:val="00D25441"/>
    <w:rsid w:val="00D261A2"/>
    <w:rsid w:val="00D2624C"/>
    <w:rsid w:val="00D264A5"/>
    <w:rsid w:val="00D26649"/>
    <w:rsid w:val="00D26733"/>
    <w:rsid w:val="00D267AB"/>
    <w:rsid w:val="00D27E4D"/>
    <w:rsid w:val="00D319C3"/>
    <w:rsid w:val="00D31FB1"/>
    <w:rsid w:val="00D329E6"/>
    <w:rsid w:val="00D32FED"/>
    <w:rsid w:val="00D34201"/>
    <w:rsid w:val="00D356D9"/>
    <w:rsid w:val="00D35B57"/>
    <w:rsid w:val="00D36770"/>
    <w:rsid w:val="00D369B2"/>
    <w:rsid w:val="00D36D6D"/>
    <w:rsid w:val="00D40075"/>
    <w:rsid w:val="00D40427"/>
    <w:rsid w:val="00D40BF2"/>
    <w:rsid w:val="00D40DCC"/>
    <w:rsid w:val="00D41327"/>
    <w:rsid w:val="00D44063"/>
    <w:rsid w:val="00D44A10"/>
    <w:rsid w:val="00D44EBB"/>
    <w:rsid w:val="00D4744F"/>
    <w:rsid w:val="00D51003"/>
    <w:rsid w:val="00D51FEB"/>
    <w:rsid w:val="00D5205C"/>
    <w:rsid w:val="00D52820"/>
    <w:rsid w:val="00D52960"/>
    <w:rsid w:val="00D54631"/>
    <w:rsid w:val="00D5615A"/>
    <w:rsid w:val="00D562A2"/>
    <w:rsid w:val="00D565AE"/>
    <w:rsid w:val="00D56CC0"/>
    <w:rsid w:val="00D603EA"/>
    <w:rsid w:val="00D61328"/>
    <w:rsid w:val="00D641C3"/>
    <w:rsid w:val="00D64A83"/>
    <w:rsid w:val="00D65FB4"/>
    <w:rsid w:val="00D702F2"/>
    <w:rsid w:val="00D70A30"/>
    <w:rsid w:val="00D7210C"/>
    <w:rsid w:val="00D727A2"/>
    <w:rsid w:val="00D72BFA"/>
    <w:rsid w:val="00D73CA6"/>
    <w:rsid w:val="00D74C2B"/>
    <w:rsid w:val="00D80E37"/>
    <w:rsid w:val="00D81809"/>
    <w:rsid w:val="00D82FF9"/>
    <w:rsid w:val="00D83A40"/>
    <w:rsid w:val="00D84123"/>
    <w:rsid w:val="00D842DC"/>
    <w:rsid w:val="00D85566"/>
    <w:rsid w:val="00D85C42"/>
    <w:rsid w:val="00D85F2F"/>
    <w:rsid w:val="00D871C2"/>
    <w:rsid w:val="00D87A60"/>
    <w:rsid w:val="00D90AF4"/>
    <w:rsid w:val="00D90CDD"/>
    <w:rsid w:val="00D90E5E"/>
    <w:rsid w:val="00D91F46"/>
    <w:rsid w:val="00D924B0"/>
    <w:rsid w:val="00D92B2F"/>
    <w:rsid w:val="00D938D2"/>
    <w:rsid w:val="00D94432"/>
    <w:rsid w:val="00D94627"/>
    <w:rsid w:val="00D94EF5"/>
    <w:rsid w:val="00D955B2"/>
    <w:rsid w:val="00D973C1"/>
    <w:rsid w:val="00DA190A"/>
    <w:rsid w:val="00DA274D"/>
    <w:rsid w:val="00DA3533"/>
    <w:rsid w:val="00DA3541"/>
    <w:rsid w:val="00DA445D"/>
    <w:rsid w:val="00DA478C"/>
    <w:rsid w:val="00DA4D49"/>
    <w:rsid w:val="00DA55E7"/>
    <w:rsid w:val="00DA6661"/>
    <w:rsid w:val="00DA6CB3"/>
    <w:rsid w:val="00DA7D27"/>
    <w:rsid w:val="00DB028A"/>
    <w:rsid w:val="00DB59F1"/>
    <w:rsid w:val="00DB5C6F"/>
    <w:rsid w:val="00DB7E6E"/>
    <w:rsid w:val="00DC1D40"/>
    <w:rsid w:val="00DC201C"/>
    <w:rsid w:val="00DC2214"/>
    <w:rsid w:val="00DC226E"/>
    <w:rsid w:val="00DC339C"/>
    <w:rsid w:val="00DC6264"/>
    <w:rsid w:val="00DC6F98"/>
    <w:rsid w:val="00DC77F4"/>
    <w:rsid w:val="00DD030B"/>
    <w:rsid w:val="00DD0821"/>
    <w:rsid w:val="00DD0BD3"/>
    <w:rsid w:val="00DD0DAF"/>
    <w:rsid w:val="00DD29D1"/>
    <w:rsid w:val="00DD3044"/>
    <w:rsid w:val="00DD37E1"/>
    <w:rsid w:val="00DD3B95"/>
    <w:rsid w:val="00DD3C7E"/>
    <w:rsid w:val="00DD43A7"/>
    <w:rsid w:val="00DD45AD"/>
    <w:rsid w:val="00DD488F"/>
    <w:rsid w:val="00DD4BDF"/>
    <w:rsid w:val="00DD4DDB"/>
    <w:rsid w:val="00DD57AF"/>
    <w:rsid w:val="00DD7657"/>
    <w:rsid w:val="00DE0E77"/>
    <w:rsid w:val="00DE13ED"/>
    <w:rsid w:val="00DE1834"/>
    <w:rsid w:val="00DE21BD"/>
    <w:rsid w:val="00DE2857"/>
    <w:rsid w:val="00DE28D1"/>
    <w:rsid w:val="00DE55A7"/>
    <w:rsid w:val="00DE6BE2"/>
    <w:rsid w:val="00DE78E4"/>
    <w:rsid w:val="00DF0A3B"/>
    <w:rsid w:val="00DF150F"/>
    <w:rsid w:val="00DF1E8A"/>
    <w:rsid w:val="00DF2F96"/>
    <w:rsid w:val="00DF3A01"/>
    <w:rsid w:val="00DF47DB"/>
    <w:rsid w:val="00DF78A6"/>
    <w:rsid w:val="00DF7C3B"/>
    <w:rsid w:val="00E0023C"/>
    <w:rsid w:val="00E0044A"/>
    <w:rsid w:val="00E005C3"/>
    <w:rsid w:val="00E00D1B"/>
    <w:rsid w:val="00E03CF7"/>
    <w:rsid w:val="00E044FD"/>
    <w:rsid w:val="00E0561E"/>
    <w:rsid w:val="00E05AFF"/>
    <w:rsid w:val="00E062A8"/>
    <w:rsid w:val="00E1046D"/>
    <w:rsid w:val="00E10652"/>
    <w:rsid w:val="00E10EDB"/>
    <w:rsid w:val="00E11119"/>
    <w:rsid w:val="00E115EE"/>
    <w:rsid w:val="00E11B69"/>
    <w:rsid w:val="00E13532"/>
    <w:rsid w:val="00E14F8A"/>
    <w:rsid w:val="00E163D0"/>
    <w:rsid w:val="00E168FA"/>
    <w:rsid w:val="00E20048"/>
    <w:rsid w:val="00E20A27"/>
    <w:rsid w:val="00E21083"/>
    <w:rsid w:val="00E22057"/>
    <w:rsid w:val="00E222AC"/>
    <w:rsid w:val="00E23CCD"/>
    <w:rsid w:val="00E23D69"/>
    <w:rsid w:val="00E24222"/>
    <w:rsid w:val="00E24CD9"/>
    <w:rsid w:val="00E252E7"/>
    <w:rsid w:val="00E2632D"/>
    <w:rsid w:val="00E27B1D"/>
    <w:rsid w:val="00E27B4E"/>
    <w:rsid w:val="00E27BDA"/>
    <w:rsid w:val="00E27FD3"/>
    <w:rsid w:val="00E302F0"/>
    <w:rsid w:val="00E32E10"/>
    <w:rsid w:val="00E3366A"/>
    <w:rsid w:val="00E337DC"/>
    <w:rsid w:val="00E34B76"/>
    <w:rsid w:val="00E34F79"/>
    <w:rsid w:val="00E35119"/>
    <w:rsid w:val="00E360A5"/>
    <w:rsid w:val="00E36AE6"/>
    <w:rsid w:val="00E37BFD"/>
    <w:rsid w:val="00E4167B"/>
    <w:rsid w:val="00E41CFA"/>
    <w:rsid w:val="00E43C17"/>
    <w:rsid w:val="00E43CF3"/>
    <w:rsid w:val="00E43E84"/>
    <w:rsid w:val="00E44D01"/>
    <w:rsid w:val="00E455A5"/>
    <w:rsid w:val="00E45C03"/>
    <w:rsid w:val="00E5362D"/>
    <w:rsid w:val="00E53914"/>
    <w:rsid w:val="00E53EFF"/>
    <w:rsid w:val="00E53F04"/>
    <w:rsid w:val="00E54533"/>
    <w:rsid w:val="00E54636"/>
    <w:rsid w:val="00E5612C"/>
    <w:rsid w:val="00E57158"/>
    <w:rsid w:val="00E57B66"/>
    <w:rsid w:val="00E57F52"/>
    <w:rsid w:val="00E603F4"/>
    <w:rsid w:val="00E609FE"/>
    <w:rsid w:val="00E62727"/>
    <w:rsid w:val="00E62BBB"/>
    <w:rsid w:val="00E62DC5"/>
    <w:rsid w:val="00E64EA3"/>
    <w:rsid w:val="00E67955"/>
    <w:rsid w:val="00E67FCF"/>
    <w:rsid w:val="00E7043B"/>
    <w:rsid w:val="00E70956"/>
    <w:rsid w:val="00E7186D"/>
    <w:rsid w:val="00E72689"/>
    <w:rsid w:val="00E72F7D"/>
    <w:rsid w:val="00E737F8"/>
    <w:rsid w:val="00E73AA8"/>
    <w:rsid w:val="00E74832"/>
    <w:rsid w:val="00E74971"/>
    <w:rsid w:val="00E7563D"/>
    <w:rsid w:val="00E760CC"/>
    <w:rsid w:val="00E76D61"/>
    <w:rsid w:val="00E8022C"/>
    <w:rsid w:val="00E818F4"/>
    <w:rsid w:val="00E82B5D"/>
    <w:rsid w:val="00E83B75"/>
    <w:rsid w:val="00E84301"/>
    <w:rsid w:val="00E84FF5"/>
    <w:rsid w:val="00E850B3"/>
    <w:rsid w:val="00E8541F"/>
    <w:rsid w:val="00E86158"/>
    <w:rsid w:val="00E863D2"/>
    <w:rsid w:val="00E870D0"/>
    <w:rsid w:val="00E90243"/>
    <w:rsid w:val="00E90B1C"/>
    <w:rsid w:val="00E90B44"/>
    <w:rsid w:val="00E90E28"/>
    <w:rsid w:val="00E91819"/>
    <w:rsid w:val="00E91D22"/>
    <w:rsid w:val="00E92456"/>
    <w:rsid w:val="00E93015"/>
    <w:rsid w:val="00E93358"/>
    <w:rsid w:val="00E948BC"/>
    <w:rsid w:val="00E94E6F"/>
    <w:rsid w:val="00E964BD"/>
    <w:rsid w:val="00E9740A"/>
    <w:rsid w:val="00EA07FA"/>
    <w:rsid w:val="00EA3097"/>
    <w:rsid w:val="00EA4533"/>
    <w:rsid w:val="00EA5ACF"/>
    <w:rsid w:val="00EA7BC2"/>
    <w:rsid w:val="00EB165F"/>
    <w:rsid w:val="00EB319B"/>
    <w:rsid w:val="00EB366F"/>
    <w:rsid w:val="00EB3769"/>
    <w:rsid w:val="00EB3F17"/>
    <w:rsid w:val="00EB64E1"/>
    <w:rsid w:val="00EB73DC"/>
    <w:rsid w:val="00EB74D6"/>
    <w:rsid w:val="00EB795F"/>
    <w:rsid w:val="00EC039E"/>
    <w:rsid w:val="00EC077A"/>
    <w:rsid w:val="00EC26E6"/>
    <w:rsid w:val="00EC3AD8"/>
    <w:rsid w:val="00EC3D13"/>
    <w:rsid w:val="00EC3E77"/>
    <w:rsid w:val="00EC3F89"/>
    <w:rsid w:val="00EC469D"/>
    <w:rsid w:val="00EC7F62"/>
    <w:rsid w:val="00ED08FE"/>
    <w:rsid w:val="00ED0A1D"/>
    <w:rsid w:val="00ED1836"/>
    <w:rsid w:val="00ED1972"/>
    <w:rsid w:val="00ED4DD3"/>
    <w:rsid w:val="00ED5E17"/>
    <w:rsid w:val="00ED5F11"/>
    <w:rsid w:val="00ED6338"/>
    <w:rsid w:val="00ED646D"/>
    <w:rsid w:val="00ED75C5"/>
    <w:rsid w:val="00ED7C58"/>
    <w:rsid w:val="00EE3CD8"/>
    <w:rsid w:val="00EE4A4C"/>
    <w:rsid w:val="00EE4F03"/>
    <w:rsid w:val="00EE516E"/>
    <w:rsid w:val="00EE5BFC"/>
    <w:rsid w:val="00EE62E1"/>
    <w:rsid w:val="00EE6E52"/>
    <w:rsid w:val="00EE77BF"/>
    <w:rsid w:val="00EF0274"/>
    <w:rsid w:val="00EF18E1"/>
    <w:rsid w:val="00EF26F7"/>
    <w:rsid w:val="00EF5D42"/>
    <w:rsid w:val="00EF6AC5"/>
    <w:rsid w:val="00EF6F64"/>
    <w:rsid w:val="00EF7F65"/>
    <w:rsid w:val="00F00861"/>
    <w:rsid w:val="00F0168A"/>
    <w:rsid w:val="00F0191B"/>
    <w:rsid w:val="00F03385"/>
    <w:rsid w:val="00F0346A"/>
    <w:rsid w:val="00F03918"/>
    <w:rsid w:val="00F0479D"/>
    <w:rsid w:val="00F0532E"/>
    <w:rsid w:val="00F067D3"/>
    <w:rsid w:val="00F06EBB"/>
    <w:rsid w:val="00F070B8"/>
    <w:rsid w:val="00F104FB"/>
    <w:rsid w:val="00F11402"/>
    <w:rsid w:val="00F12F9C"/>
    <w:rsid w:val="00F139B2"/>
    <w:rsid w:val="00F13B35"/>
    <w:rsid w:val="00F13B8B"/>
    <w:rsid w:val="00F164B7"/>
    <w:rsid w:val="00F22B09"/>
    <w:rsid w:val="00F2417F"/>
    <w:rsid w:val="00F24BCF"/>
    <w:rsid w:val="00F2542B"/>
    <w:rsid w:val="00F2650A"/>
    <w:rsid w:val="00F274E0"/>
    <w:rsid w:val="00F27C2A"/>
    <w:rsid w:val="00F30B8F"/>
    <w:rsid w:val="00F339CE"/>
    <w:rsid w:val="00F3440B"/>
    <w:rsid w:val="00F346AD"/>
    <w:rsid w:val="00F34A90"/>
    <w:rsid w:val="00F35605"/>
    <w:rsid w:val="00F370CD"/>
    <w:rsid w:val="00F37CCA"/>
    <w:rsid w:val="00F428E2"/>
    <w:rsid w:val="00F42A43"/>
    <w:rsid w:val="00F44194"/>
    <w:rsid w:val="00F452A1"/>
    <w:rsid w:val="00F46285"/>
    <w:rsid w:val="00F46CA2"/>
    <w:rsid w:val="00F47956"/>
    <w:rsid w:val="00F5020F"/>
    <w:rsid w:val="00F508AC"/>
    <w:rsid w:val="00F5145B"/>
    <w:rsid w:val="00F53544"/>
    <w:rsid w:val="00F53FEF"/>
    <w:rsid w:val="00F603FE"/>
    <w:rsid w:val="00F62850"/>
    <w:rsid w:val="00F63DB9"/>
    <w:rsid w:val="00F6635F"/>
    <w:rsid w:val="00F66CC8"/>
    <w:rsid w:val="00F66CC9"/>
    <w:rsid w:val="00F6754E"/>
    <w:rsid w:val="00F71306"/>
    <w:rsid w:val="00F725BE"/>
    <w:rsid w:val="00F736AA"/>
    <w:rsid w:val="00F75A5A"/>
    <w:rsid w:val="00F76590"/>
    <w:rsid w:val="00F771FB"/>
    <w:rsid w:val="00F77AD0"/>
    <w:rsid w:val="00F77CC8"/>
    <w:rsid w:val="00F804C1"/>
    <w:rsid w:val="00F80809"/>
    <w:rsid w:val="00F80846"/>
    <w:rsid w:val="00F8104C"/>
    <w:rsid w:val="00F813A5"/>
    <w:rsid w:val="00F83C7B"/>
    <w:rsid w:val="00F8760A"/>
    <w:rsid w:val="00F9157B"/>
    <w:rsid w:val="00F941F0"/>
    <w:rsid w:val="00F94543"/>
    <w:rsid w:val="00F955F5"/>
    <w:rsid w:val="00F96DF4"/>
    <w:rsid w:val="00F97328"/>
    <w:rsid w:val="00FA02E1"/>
    <w:rsid w:val="00FA05E8"/>
    <w:rsid w:val="00FA1E02"/>
    <w:rsid w:val="00FA2814"/>
    <w:rsid w:val="00FA363F"/>
    <w:rsid w:val="00FA3FD4"/>
    <w:rsid w:val="00FA4ABB"/>
    <w:rsid w:val="00FA5E13"/>
    <w:rsid w:val="00FA729E"/>
    <w:rsid w:val="00FB2FE9"/>
    <w:rsid w:val="00FB3E39"/>
    <w:rsid w:val="00FB42AA"/>
    <w:rsid w:val="00FB50DF"/>
    <w:rsid w:val="00FB5808"/>
    <w:rsid w:val="00FB6704"/>
    <w:rsid w:val="00FB6909"/>
    <w:rsid w:val="00FC085D"/>
    <w:rsid w:val="00FC2812"/>
    <w:rsid w:val="00FC2B3B"/>
    <w:rsid w:val="00FC2E2E"/>
    <w:rsid w:val="00FC3553"/>
    <w:rsid w:val="00FC3745"/>
    <w:rsid w:val="00FC47A1"/>
    <w:rsid w:val="00FC48AF"/>
    <w:rsid w:val="00FC5636"/>
    <w:rsid w:val="00FC6544"/>
    <w:rsid w:val="00FC6DD4"/>
    <w:rsid w:val="00FD1F26"/>
    <w:rsid w:val="00FD2478"/>
    <w:rsid w:val="00FD2637"/>
    <w:rsid w:val="00FD47A9"/>
    <w:rsid w:val="00FD47E8"/>
    <w:rsid w:val="00FD4B28"/>
    <w:rsid w:val="00FD4E74"/>
    <w:rsid w:val="00FD58A0"/>
    <w:rsid w:val="00FD5A21"/>
    <w:rsid w:val="00FD6113"/>
    <w:rsid w:val="00FD6365"/>
    <w:rsid w:val="00FD78D4"/>
    <w:rsid w:val="00FD7D8D"/>
    <w:rsid w:val="00FE0D41"/>
    <w:rsid w:val="00FE12D1"/>
    <w:rsid w:val="00FE1B87"/>
    <w:rsid w:val="00FE2E39"/>
    <w:rsid w:val="00FE3807"/>
    <w:rsid w:val="00FE3ED8"/>
    <w:rsid w:val="00FE6459"/>
    <w:rsid w:val="00FE6928"/>
    <w:rsid w:val="00FE769D"/>
    <w:rsid w:val="00FF0450"/>
    <w:rsid w:val="00FF12DF"/>
    <w:rsid w:val="00FF269B"/>
    <w:rsid w:val="00FF2C0F"/>
    <w:rsid w:val="00FF3173"/>
    <w:rsid w:val="00FF3797"/>
    <w:rsid w:val="00FF40FF"/>
    <w:rsid w:val="05B063F4"/>
    <w:rsid w:val="07019A91"/>
    <w:rsid w:val="0DAA6D92"/>
    <w:rsid w:val="155F7F87"/>
    <w:rsid w:val="1D168D2C"/>
    <w:rsid w:val="239F0D8F"/>
    <w:rsid w:val="2F93BE00"/>
    <w:rsid w:val="35D31AA6"/>
    <w:rsid w:val="4B50D9E0"/>
    <w:rsid w:val="4C7729FB"/>
    <w:rsid w:val="4D548718"/>
    <w:rsid w:val="5C386E29"/>
    <w:rsid w:val="5CE6FF94"/>
    <w:rsid w:val="5D2D1B57"/>
    <w:rsid w:val="5DE472E5"/>
    <w:rsid w:val="66BAD540"/>
    <w:rsid w:val="6871D104"/>
    <w:rsid w:val="6B780208"/>
    <w:rsid w:val="7A5A253C"/>
    <w:rsid w:val="7D94C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01E39"/>
  <w15:chartTrackingRefBased/>
  <w15:docId w15:val="{4387D180-E802-4393-8DBC-E8A89F5B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584C"/>
  </w:style>
  <w:style w:type="paragraph" w:styleId="Kop1">
    <w:name w:val="heading 1"/>
    <w:basedOn w:val="Standaard"/>
    <w:next w:val="Standaard"/>
    <w:link w:val="Kop1Char"/>
    <w:uiPriority w:val="9"/>
    <w:qFormat/>
    <w:rsid w:val="005A7DC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A7DC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A7DC0"/>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5A7DC0"/>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unhideWhenUsed/>
    <w:qFormat/>
    <w:rsid w:val="005A7DC0"/>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unhideWhenUsed/>
    <w:qFormat/>
    <w:rsid w:val="005A7DC0"/>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unhideWhenUsed/>
    <w:qFormat/>
    <w:rsid w:val="005A7DC0"/>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A7DC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A7DC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7DC0"/>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A7DC0"/>
    <w:rPr>
      <w:caps/>
      <w:spacing w:val="15"/>
      <w:shd w:val="clear" w:color="auto" w:fill="D9E2F3" w:themeFill="accent1" w:themeFillTint="33"/>
    </w:rPr>
  </w:style>
  <w:style w:type="character" w:customStyle="1" w:styleId="Kop3Char">
    <w:name w:val="Kop 3 Char"/>
    <w:basedOn w:val="Standaardalinea-lettertype"/>
    <w:link w:val="Kop3"/>
    <w:uiPriority w:val="9"/>
    <w:rsid w:val="005A7DC0"/>
    <w:rPr>
      <w:caps/>
      <w:color w:val="1F3763" w:themeColor="accent1" w:themeShade="7F"/>
      <w:spacing w:val="15"/>
    </w:rPr>
  </w:style>
  <w:style w:type="character" w:customStyle="1" w:styleId="Kop4Char">
    <w:name w:val="Kop 4 Char"/>
    <w:basedOn w:val="Standaardalinea-lettertype"/>
    <w:link w:val="Kop4"/>
    <w:uiPriority w:val="9"/>
    <w:rsid w:val="005A7DC0"/>
    <w:rPr>
      <w:caps/>
      <w:color w:val="2F5496" w:themeColor="accent1" w:themeShade="BF"/>
      <w:spacing w:val="10"/>
    </w:rPr>
  </w:style>
  <w:style w:type="character" w:customStyle="1" w:styleId="Kop5Char">
    <w:name w:val="Kop 5 Char"/>
    <w:basedOn w:val="Standaardalinea-lettertype"/>
    <w:link w:val="Kop5"/>
    <w:uiPriority w:val="9"/>
    <w:rsid w:val="005A7DC0"/>
    <w:rPr>
      <w:caps/>
      <w:color w:val="2F5496" w:themeColor="accent1" w:themeShade="BF"/>
      <w:spacing w:val="10"/>
    </w:rPr>
  </w:style>
  <w:style w:type="character" w:customStyle="1" w:styleId="Kop6Char">
    <w:name w:val="Kop 6 Char"/>
    <w:basedOn w:val="Standaardalinea-lettertype"/>
    <w:link w:val="Kop6"/>
    <w:uiPriority w:val="9"/>
    <w:rsid w:val="005A7DC0"/>
    <w:rPr>
      <w:caps/>
      <w:color w:val="2F5496" w:themeColor="accent1" w:themeShade="BF"/>
      <w:spacing w:val="10"/>
    </w:rPr>
  </w:style>
  <w:style w:type="character" w:customStyle="1" w:styleId="Kop7Char">
    <w:name w:val="Kop 7 Char"/>
    <w:basedOn w:val="Standaardalinea-lettertype"/>
    <w:link w:val="Kop7"/>
    <w:uiPriority w:val="9"/>
    <w:rsid w:val="005A7DC0"/>
    <w:rPr>
      <w:caps/>
      <w:color w:val="2F5496" w:themeColor="accent1" w:themeShade="BF"/>
      <w:spacing w:val="10"/>
    </w:rPr>
  </w:style>
  <w:style w:type="character" w:customStyle="1" w:styleId="Kop8Char">
    <w:name w:val="Kop 8 Char"/>
    <w:basedOn w:val="Standaardalinea-lettertype"/>
    <w:link w:val="Kop8"/>
    <w:uiPriority w:val="9"/>
    <w:semiHidden/>
    <w:rsid w:val="005A7DC0"/>
    <w:rPr>
      <w:caps/>
      <w:spacing w:val="10"/>
      <w:sz w:val="18"/>
      <w:szCs w:val="18"/>
    </w:rPr>
  </w:style>
  <w:style w:type="character" w:customStyle="1" w:styleId="Kop9Char">
    <w:name w:val="Kop 9 Char"/>
    <w:basedOn w:val="Standaardalinea-lettertype"/>
    <w:link w:val="Kop9"/>
    <w:uiPriority w:val="9"/>
    <w:semiHidden/>
    <w:rsid w:val="005A7DC0"/>
    <w:rPr>
      <w:i/>
      <w:iCs/>
      <w:caps/>
      <w:spacing w:val="10"/>
      <w:sz w:val="18"/>
      <w:szCs w:val="18"/>
    </w:rPr>
  </w:style>
  <w:style w:type="paragraph" w:styleId="Bijschrift">
    <w:name w:val="caption"/>
    <w:basedOn w:val="Standaard"/>
    <w:next w:val="Standaard"/>
    <w:uiPriority w:val="35"/>
    <w:unhideWhenUsed/>
    <w:qFormat/>
    <w:rsid w:val="005A7DC0"/>
    <w:rPr>
      <w:b/>
      <w:bCs/>
      <w:color w:val="2F5496" w:themeColor="accent1" w:themeShade="BF"/>
      <w:sz w:val="16"/>
      <w:szCs w:val="16"/>
    </w:rPr>
  </w:style>
  <w:style w:type="paragraph" w:styleId="Titel">
    <w:name w:val="Title"/>
    <w:basedOn w:val="Standaard"/>
    <w:next w:val="Standaard"/>
    <w:link w:val="TitelChar"/>
    <w:uiPriority w:val="10"/>
    <w:qFormat/>
    <w:rsid w:val="005A7DC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A7DC0"/>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A7DC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A7DC0"/>
    <w:rPr>
      <w:caps/>
      <w:color w:val="595959" w:themeColor="text1" w:themeTint="A6"/>
      <w:spacing w:val="10"/>
      <w:sz w:val="21"/>
      <w:szCs w:val="21"/>
    </w:rPr>
  </w:style>
  <w:style w:type="character" w:styleId="Zwaar">
    <w:name w:val="Strong"/>
    <w:uiPriority w:val="22"/>
    <w:qFormat/>
    <w:rsid w:val="005A7DC0"/>
    <w:rPr>
      <w:b/>
      <w:bCs/>
    </w:rPr>
  </w:style>
  <w:style w:type="character" w:styleId="Nadruk">
    <w:name w:val="Emphasis"/>
    <w:uiPriority w:val="20"/>
    <w:qFormat/>
    <w:rsid w:val="005A7DC0"/>
    <w:rPr>
      <w:caps/>
      <w:color w:val="1F3763" w:themeColor="accent1" w:themeShade="7F"/>
      <w:spacing w:val="5"/>
    </w:rPr>
  </w:style>
  <w:style w:type="paragraph" w:styleId="Geenafstand">
    <w:name w:val="No Spacing"/>
    <w:link w:val="GeenafstandChar"/>
    <w:uiPriority w:val="1"/>
    <w:qFormat/>
    <w:rsid w:val="005A7DC0"/>
    <w:pPr>
      <w:spacing w:after="0" w:line="240" w:lineRule="auto"/>
    </w:pPr>
  </w:style>
  <w:style w:type="paragraph" w:styleId="Citaat">
    <w:name w:val="Quote"/>
    <w:basedOn w:val="Standaard"/>
    <w:next w:val="Standaard"/>
    <w:link w:val="CitaatChar"/>
    <w:uiPriority w:val="29"/>
    <w:qFormat/>
    <w:rsid w:val="005A7DC0"/>
    <w:rPr>
      <w:i/>
      <w:iCs/>
      <w:sz w:val="24"/>
      <w:szCs w:val="24"/>
    </w:rPr>
  </w:style>
  <w:style w:type="character" w:customStyle="1" w:styleId="CitaatChar">
    <w:name w:val="Citaat Char"/>
    <w:basedOn w:val="Standaardalinea-lettertype"/>
    <w:link w:val="Citaat"/>
    <w:uiPriority w:val="29"/>
    <w:rsid w:val="005A7DC0"/>
    <w:rPr>
      <w:i/>
      <w:iCs/>
      <w:sz w:val="24"/>
      <w:szCs w:val="24"/>
    </w:rPr>
  </w:style>
  <w:style w:type="paragraph" w:styleId="Duidelijkcitaat">
    <w:name w:val="Intense Quote"/>
    <w:basedOn w:val="Standaard"/>
    <w:next w:val="Standaard"/>
    <w:link w:val="DuidelijkcitaatChar"/>
    <w:uiPriority w:val="30"/>
    <w:qFormat/>
    <w:rsid w:val="005A7DC0"/>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A7DC0"/>
    <w:rPr>
      <w:color w:val="4472C4" w:themeColor="accent1"/>
      <w:sz w:val="24"/>
      <w:szCs w:val="24"/>
    </w:rPr>
  </w:style>
  <w:style w:type="character" w:styleId="Subtielebenadrukking">
    <w:name w:val="Subtle Emphasis"/>
    <w:uiPriority w:val="19"/>
    <w:qFormat/>
    <w:rsid w:val="005A7DC0"/>
    <w:rPr>
      <w:i/>
      <w:iCs/>
      <w:color w:val="1F3763" w:themeColor="accent1" w:themeShade="7F"/>
    </w:rPr>
  </w:style>
  <w:style w:type="character" w:styleId="Intensievebenadrukking">
    <w:name w:val="Intense Emphasis"/>
    <w:uiPriority w:val="21"/>
    <w:qFormat/>
    <w:rsid w:val="005A7DC0"/>
    <w:rPr>
      <w:b/>
      <w:bCs/>
      <w:caps/>
      <w:color w:val="1F3763" w:themeColor="accent1" w:themeShade="7F"/>
      <w:spacing w:val="10"/>
    </w:rPr>
  </w:style>
  <w:style w:type="character" w:styleId="Subtieleverwijzing">
    <w:name w:val="Subtle Reference"/>
    <w:uiPriority w:val="31"/>
    <w:qFormat/>
    <w:rsid w:val="005A7DC0"/>
    <w:rPr>
      <w:b/>
      <w:bCs/>
      <w:color w:val="4472C4" w:themeColor="accent1"/>
    </w:rPr>
  </w:style>
  <w:style w:type="character" w:styleId="Intensieveverwijzing">
    <w:name w:val="Intense Reference"/>
    <w:uiPriority w:val="32"/>
    <w:qFormat/>
    <w:rsid w:val="005A7DC0"/>
    <w:rPr>
      <w:b/>
      <w:bCs/>
      <w:i/>
      <w:iCs/>
      <w:caps/>
      <w:color w:val="4472C4" w:themeColor="accent1"/>
    </w:rPr>
  </w:style>
  <w:style w:type="character" w:styleId="Titelvanboek">
    <w:name w:val="Book Title"/>
    <w:uiPriority w:val="33"/>
    <w:qFormat/>
    <w:rsid w:val="005A7DC0"/>
    <w:rPr>
      <w:b/>
      <w:bCs/>
      <w:i/>
      <w:iCs/>
      <w:spacing w:val="0"/>
    </w:rPr>
  </w:style>
  <w:style w:type="paragraph" w:styleId="Kopvaninhoudsopgave">
    <w:name w:val="TOC Heading"/>
    <w:basedOn w:val="Kop1"/>
    <w:next w:val="Standaard"/>
    <w:uiPriority w:val="39"/>
    <w:unhideWhenUsed/>
    <w:qFormat/>
    <w:rsid w:val="005A7DC0"/>
    <w:pPr>
      <w:outlineLvl w:val="9"/>
    </w:pPr>
  </w:style>
  <w:style w:type="character" w:customStyle="1" w:styleId="GeenafstandChar">
    <w:name w:val="Geen afstand Char"/>
    <w:basedOn w:val="Standaardalinea-lettertype"/>
    <w:link w:val="Geenafstand"/>
    <w:uiPriority w:val="1"/>
    <w:rsid w:val="005A7DC0"/>
  </w:style>
  <w:style w:type="paragraph" w:styleId="Koptekst">
    <w:name w:val="header"/>
    <w:basedOn w:val="Standaard"/>
    <w:link w:val="KoptekstChar"/>
    <w:uiPriority w:val="99"/>
    <w:unhideWhenUsed/>
    <w:rsid w:val="005A7DC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5A7DC0"/>
  </w:style>
  <w:style w:type="paragraph" w:styleId="Voettekst">
    <w:name w:val="footer"/>
    <w:basedOn w:val="Standaard"/>
    <w:link w:val="VoettekstChar"/>
    <w:uiPriority w:val="99"/>
    <w:unhideWhenUsed/>
    <w:rsid w:val="005A7DC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5A7DC0"/>
  </w:style>
  <w:style w:type="paragraph" w:styleId="Inhopg1">
    <w:name w:val="toc 1"/>
    <w:basedOn w:val="Standaard"/>
    <w:next w:val="Standaard"/>
    <w:autoRedefine/>
    <w:uiPriority w:val="39"/>
    <w:unhideWhenUsed/>
    <w:rsid w:val="005656CD"/>
    <w:pPr>
      <w:tabs>
        <w:tab w:val="left" w:pos="440"/>
        <w:tab w:val="right" w:leader="dot" w:pos="10206"/>
      </w:tabs>
      <w:spacing w:after="100"/>
    </w:pPr>
  </w:style>
  <w:style w:type="character" w:styleId="Hyperlink">
    <w:name w:val="Hyperlink"/>
    <w:basedOn w:val="Standaardalinea-lettertype"/>
    <w:uiPriority w:val="99"/>
    <w:unhideWhenUsed/>
    <w:rsid w:val="00B50765"/>
    <w:rPr>
      <w:color w:val="0563C1" w:themeColor="hyperlink"/>
      <w:u w:val="single"/>
    </w:rPr>
  </w:style>
  <w:style w:type="table" w:styleId="Tabelraster">
    <w:name w:val="Table Grid"/>
    <w:basedOn w:val="Standaardtabel"/>
    <w:uiPriority w:val="39"/>
    <w:rsid w:val="00E0044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4846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6kleurrijk-Accent1">
    <w:name w:val="List Table 6 Colorful Accent 1"/>
    <w:basedOn w:val="Standaardtabel"/>
    <w:uiPriority w:val="51"/>
    <w:rsid w:val="0095296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jstalinea">
    <w:name w:val="List Paragraph"/>
    <w:basedOn w:val="Standaard"/>
    <w:uiPriority w:val="34"/>
    <w:qFormat/>
    <w:rsid w:val="00732551"/>
    <w:pPr>
      <w:ind w:left="720"/>
      <w:contextualSpacing/>
    </w:pPr>
  </w:style>
  <w:style w:type="paragraph" w:styleId="Normaalweb">
    <w:name w:val="Normal (Web)"/>
    <w:basedOn w:val="Standaard"/>
    <w:uiPriority w:val="99"/>
    <w:unhideWhenUsed/>
    <w:rsid w:val="00DC339C"/>
    <w:pPr>
      <w:spacing w:beforeAutospacing="1" w:after="100" w:afterAutospacing="1" w:line="240" w:lineRule="auto"/>
    </w:pPr>
    <w:rPr>
      <w:rFonts w:ascii="Times New Roman" w:eastAsia="Times New Roman" w:hAnsi="Times New Roman" w:cs="Times New Roman"/>
      <w:sz w:val="24"/>
      <w:szCs w:val="24"/>
      <w:lang w:eastAsia="en-GB"/>
    </w:rPr>
  </w:style>
  <w:style w:type="character" w:styleId="Onopgelostemelding">
    <w:name w:val="Unresolved Mention"/>
    <w:basedOn w:val="Standaardalinea-lettertype"/>
    <w:uiPriority w:val="99"/>
    <w:semiHidden/>
    <w:unhideWhenUsed/>
    <w:rsid w:val="00393603"/>
    <w:rPr>
      <w:color w:val="605E5C"/>
      <w:shd w:val="clear" w:color="auto" w:fill="E1DFDD"/>
    </w:rPr>
  </w:style>
  <w:style w:type="paragraph" w:styleId="Inhopg2">
    <w:name w:val="toc 2"/>
    <w:basedOn w:val="Standaard"/>
    <w:next w:val="Standaard"/>
    <w:autoRedefine/>
    <w:uiPriority w:val="39"/>
    <w:unhideWhenUsed/>
    <w:rsid w:val="007B3F9C"/>
    <w:pPr>
      <w:tabs>
        <w:tab w:val="left" w:pos="880"/>
        <w:tab w:val="right" w:leader="dot" w:pos="10206"/>
      </w:tabs>
      <w:spacing w:after="100"/>
      <w:ind w:left="200" w:right="260"/>
    </w:pPr>
  </w:style>
  <w:style w:type="paragraph" w:styleId="Inhopg3">
    <w:name w:val="toc 3"/>
    <w:basedOn w:val="Standaard"/>
    <w:next w:val="Standaard"/>
    <w:autoRedefine/>
    <w:uiPriority w:val="39"/>
    <w:unhideWhenUsed/>
    <w:rsid w:val="00D91F46"/>
    <w:pPr>
      <w:spacing w:before="0" w:after="100" w:line="259" w:lineRule="auto"/>
      <w:ind w:left="440"/>
    </w:pPr>
    <w:rPr>
      <w:rFonts w:cs="Times New Roman"/>
      <w:sz w:val="22"/>
      <w:szCs w:val="22"/>
      <w:lang w:eastAsia="en-GB"/>
    </w:rPr>
  </w:style>
  <w:style w:type="paragraph" w:customStyle="1" w:styleId="Kop2b">
    <w:name w:val="Kop2b"/>
    <w:basedOn w:val="Kop2"/>
    <w:link w:val="Kop2bChar"/>
    <w:qFormat/>
    <w:rsid w:val="002C32E0"/>
    <w:rPr>
      <w:lang w:val="nl-NL"/>
    </w:rPr>
  </w:style>
  <w:style w:type="character" w:customStyle="1" w:styleId="Kop2bChar">
    <w:name w:val="Kop2b Char"/>
    <w:basedOn w:val="Kop2Char"/>
    <w:link w:val="Kop2b"/>
    <w:rsid w:val="002C32E0"/>
    <w:rPr>
      <w:caps/>
      <w:spacing w:val="15"/>
      <w:shd w:val="clear" w:color="auto" w:fill="D9E2F3" w:themeFill="accent1" w:themeFillTint="33"/>
      <w:lang w:val="nl-NL"/>
    </w:rPr>
  </w:style>
  <w:style w:type="paragraph" w:styleId="Inhopg6">
    <w:name w:val="toc 6"/>
    <w:basedOn w:val="Standaard"/>
    <w:next w:val="Standaard"/>
    <w:autoRedefine/>
    <w:uiPriority w:val="39"/>
    <w:semiHidden/>
    <w:unhideWhenUsed/>
    <w:rsid w:val="00E44D01"/>
    <w:pPr>
      <w:spacing w:after="100"/>
      <w:ind w:left="1000"/>
    </w:pPr>
  </w:style>
  <w:style w:type="paragraph" w:customStyle="1" w:styleId="Kop11">
    <w:name w:val="Kop 11"/>
    <w:basedOn w:val="Standaard"/>
    <w:rsid w:val="00EF5D42"/>
    <w:pPr>
      <w:numPr>
        <w:numId w:val="3"/>
      </w:numPr>
    </w:pPr>
  </w:style>
  <w:style w:type="paragraph" w:customStyle="1" w:styleId="Kop21">
    <w:name w:val="Kop 21"/>
    <w:basedOn w:val="Standaard"/>
    <w:rsid w:val="00EF5D42"/>
    <w:pPr>
      <w:numPr>
        <w:ilvl w:val="1"/>
        <w:numId w:val="3"/>
      </w:numPr>
    </w:pPr>
  </w:style>
  <w:style w:type="paragraph" w:customStyle="1" w:styleId="Kop31">
    <w:name w:val="Kop 31"/>
    <w:basedOn w:val="Standaard"/>
    <w:rsid w:val="00EF5D42"/>
    <w:pPr>
      <w:numPr>
        <w:ilvl w:val="2"/>
        <w:numId w:val="3"/>
      </w:numPr>
    </w:pPr>
  </w:style>
  <w:style w:type="paragraph" w:customStyle="1" w:styleId="Kop41">
    <w:name w:val="Kop 41"/>
    <w:basedOn w:val="Standaard"/>
    <w:rsid w:val="00EF5D42"/>
    <w:pPr>
      <w:numPr>
        <w:ilvl w:val="3"/>
        <w:numId w:val="3"/>
      </w:numPr>
    </w:pPr>
  </w:style>
  <w:style w:type="paragraph" w:customStyle="1" w:styleId="Kop51">
    <w:name w:val="Kop 51"/>
    <w:basedOn w:val="Standaard"/>
    <w:rsid w:val="00EF5D42"/>
    <w:pPr>
      <w:numPr>
        <w:ilvl w:val="4"/>
        <w:numId w:val="3"/>
      </w:numPr>
    </w:pPr>
  </w:style>
  <w:style w:type="paragraph" w:customStyle="1" w:styleId="Kop61">
    <w:name w:val="Kop 61"/>
    <w:basedOn w:val="Standaard"/>
    <w:rsid w:val="00EF5D42"/>
    <w:pPr>
      <w:numPr>
        <w:ilvl w:val="5"/>
        <w:numId w:val="3"/>
      </w:numPr>
    </w:pPr>
  </w:style>
  <w:style w:type="paragraph" w:customStyle="1" w:styleId="Kop71">
    <w:name w:val="Kop 71"/>
    <w:basedOn w:val="Standaard"/>
    <w:rsid w:val="00EF5D42"/>
    <w:pPr>
      <w:numPr>
        <w:ilvl w:val="6"/>
        <w:numId w:val="3"/>
      </w:numPr>
    </w:pPr>
  </w:style>
  <w:style w:type="paragraph" w:customStyle="1" w:styleId="Kop81">
    <w:name w:val="Kop 81"/>
    <w:basedOn w:val="Standaard"/>
    <w:rsid w:val="00EF5D42"/>
    <w:pPr>
      <w:numPr>
        <w:ilvl w:val="7"/>
        <w:numId w:val="3"/>
      </w:numPr>
    </w:pPr>
  </w:style>
  <w:style w:type="paragraph" w:customStyle="1" w:styleId="Kop91">
    <w:name w:val="Kop 91"/>
    <w:basedOn w:val="Standaard"/>
    <w:rsid w:val="00EF5D42"/>
    <w:pPr>
      <w:numPr>
        <w:ilvl w:val="8"/>
        <w:numId w:val="3"/>
      </w:numPr>
    </w:pPr>
  </w:style>
  <w:style w:type="character" w:styleId="GevolgdeHyperlink">
    <w:name w:val="FollowedHyperlink"/>
    <w:basedOn w:val="Standaardalinea-lettertype"/>
    <w:uiPriority w:val="99"/>
    <w:semiHidden/>
    <w:unhideWhenUsed/>
    <w:rsid w:val="00616A29"/>
    <w:rPr>
      <w:color w:val="954F72" w:themeColor="followedHyperlink"/>
      <w:u w:val="single"/>
    </w:rPr>
  </w:style>
  <w:style w:type="paragraph" w:styleId="Revisie">
    <w:name w:val="Revision"/>
    <w:hidden/>
    <w:uiPriority w:val="99"/>
    <w:semiHidden/>
    <w:rsid w:val="003A5FA3"/>
    <w:pPr>
      <w:spacing w:before="0" w:after="0" w:line="240" w:lineRule="auto"/>
    </w:pPr>
  </w:style>
  <w:style w:type="table" w:styleId="Rastertabel3-Accent1">
    <w:name w:val="Grid Table 3 Accent 1"/>
    <w:basedOn w:val="Standaardtabel"/>
    <w:uiPriority w:val="48"/>
    <w:rsid w:val="0063340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normaltextrun">
    <w:name w:val="normaltextrun"/>
    <w:basedOn w:val="Standaardalinea-lettertype"/>
    <w:rsid w:val="00977C23"/>
  </w:style>
  <w:style w:type="character" w:customStyle="1" w:styleId="scxw231297876">
    <w:name w:val="scxw231297876"/>
    <w:basedOn w:val="Standaardalinea-lettertype"/>
    <w:rsid w:val="00977C23"/>
  </w:style>
  <w:style w:type="character" w:customStyle="1" w:styleId="eop">
    <w:name w:val="eop"/>
    <w:basedOn w:val="Standaardalinea-lettertype"/>
    <w:rsid w:val="00977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2573">
      <w:bodyDiv w:val="1"/>
      <w:marLeft w:val="0"/>
      <w:marRight w:val="0"/>
      <w:marTop w:val="0"/>
      <w:marBottom w:val="0"/>
      <w:divBdr>
        <w:top w:val="none" w:sz="0" w:space="0" w:color="auto"/>
        <w:left w:val="none" w:sz="0" w:space="0" w:color="auto"/>
        <w:bottom w:val="none" w:sz="0" w:space="0" w:color="auto"/>
        <w:right w:val="none" w:sz="0" w:space="0" w:color="auto"/>
      </w:divBdr>
    </w:div>
    <w:div w:id="90053541">
      <w:bodyDiv w:val="1"/>
      <w:marLeft w:val="0"/>
      <w:marRight w:val="0"/>
      <w:marTop w:val="0"/>
      <w:marBottom w:val="0"/>
      <w:divBdr>
        <w:top w:val="none" w:sz="0" w:space="0" w:color="auto"/>
        <w:left w:val="none" w:sz="0" w:space="0" w:color="auto"/>
        <w:bottom w:val="none" w:sz="0" w:space="0" w:color="auto"/>
        <w:right w:val="none" w:sz="0" w:space="0" w:color="auto"/>
      </w:divBdr>
    </w:div>
    <w:div w:id="99960369">
      <w:bodyDiv w:val="1"/>
      <w:marLeft w:val="0"/>
      <w:marRight w:val="0"/>
      <w:marTop w:val="0"/>
      <w:marBottom w:val="0"/>
      <w:divBdr>
        <w:top w:val="none" w:sz="0" w:space="0" w:color="auto"/>
        <w:left w:val="none" w:sz="0" w:space="0" w:color="auto"/>
        <w:bottom w:val="none" w:sz="0" w:space="0" w:color="auto"/>
        <w:right w:val="none" w:sz="0" w:space="0" w:color="auto"/>
      </w:divBdr>
    </w:div>
    <w:div w:id="128135538">
      <w:bodyDiv w:val="1"/>
      <w:marLeft w:val="0"/>
      <w:marRight w:val="0"/>
      <w:marTop w:val="0"/>
      <w:marBottom w:val="0"/>
      <w:divBdr>
        <w:top w:val="none" w:sz="0" w:space="0" w:color="auto"/>
        <w:left w:val="none" w:sz="0" w:space="0" w:color="auto"/>
        <w:bottom w:val="none" w:sz="0" w:space="0" w:color="auto"/>
        <w:right w:val="none" w:sz="0" w:space="0" w:color="auto"/>
      </w:divBdr>
    </w:div>
    <w:div w:id="138310148">
      <w:bodyDiv w:val="1"/>
      <w:marLeft w:val="0"/>
      <w:marRight w:val="0"/>
      <w:marTop w:val="0"/>
      <w:marBottom w:val="0"/>
      <w:divBdr>
        <w:top w:val="none" w:sz="0" w:space="0" w:color="auto"/>
        <w:left w:val="none" w:sz="0" w:space="0" w:color="auto"/>
        <w:bottom w:val="none" w:sz="0" w:space="0" w:color="auto"/>
        <w:right w:val="none" w:sz="0" w:space="0" w:color="auto"/>
      </w:divBdr>
    </w:div>
    <w:div w:id="140847775">
      <w:bodyDiv w:val="1"/>
      <w:marLeft w:val="0"/>
      <w:marRight w:val="0"/>
      <w:marTop w:val="0"/>
      <w:marBottom w:val="0"/>
      <w:divBdr>
        <w:top w:val="none" w:sz="0" w:space="0" w:color="auto"/>
        <w:left w:val="none" w:sz="0" w:space="0" w:color="auto"/>
        <w:bottom w:val="none" w:sz="0" w:space="0" w:color="auto"/>
        <w:right w:val="none" w:sz="0" w:space="0" w:color="auto"/>
      </w:divBdr>
    </w:div>
    <w:div w:id="225727609">
      <w:bodyDiv w:val="1"/>
      <w:marLeft w:val="0"/>
      <w:marRight w:val="0"/>
      <w:marTop w:val="0"/>
      <w:marBottom w:val="0"/>
      <w:divBdr>
        <w:top w:val="none" w:sz="0" w:space="0" w:color="auto"/>
        <w:left w:val="none" w:sz="0" w:space="0" w:color="auto"/>
        <w:bottom w:val="none" w:sz="0" w:space="0" w:color="auto"/>
        <w:right w:val="none" w:sz="0" w:space="0" w:color="auto"/>
      </w:divBdr>
    </w:div>
    <w:div w:id="235211847">
      <w:bodyDiv w:val="1"/>
      <w:marLeft w:val="0"/>
      <w:marRight w:val="0"/>
      <w:marTop w:val="0"/>
      <w:marBottom w:val="0"/>
      <w:divBdr>
        <w:top w:val="none" w:sz="0" w:space="0" w:color="auto"/>
        <w:left w:val="none" w:sz="0" w:space="0" w:color="auto"/>
        <w:bottom w:val="none" w:sz="0" w:space="0" w:color="auto"/>
        <w:right w:val="none" w:sz="0" w:space="0" w:color="auto"/>
      </w:divBdr>
    </w:div>
    <w:div w:id="240993663">
      <w:bodyDiv w:val="1"/>
      <w:marLeft w:val="0"/>
      <w:marRight w:val="0"/>
      <w:marTop w:val="0"/>
      <w:marBottom w:val="0"/>
      <w:divBdr>
        <w:top w:val="none" w:sz="0" w:space="0" w:color="auto"/>
        <w:left w:val="none" w:sz="0" w:space="0" w:color="auto"/>
        <w:bottom w:val="none" w:sz="0" w:space="0" w:color="auto"/>
        <w:right w:val="none" w:sz="0" w:space="0" w:color="auto"/>
      </w:divBdr>
    </w:div>
    <w:div w:id="244992376">
      <w:bodyDiv w:val="1"/>
      <w:marLeft w:val="0"/>
      <w:marRight w:val="0"/>
      <w:marTop w:val="0"/>
      <w:marBottom w:val="0"/>
      <w:divBdr>
        <w:top w:val="none" w:sz="0" w:space="0" w:color="auto"/>
        <w:left w:val="none" w:sz="0" w:space="0" w:color="auto"/>
        <w:bottom w:val="none" w:sz="0" w:space="0" w:color="auto"/>
        <w:right w:val="none" w:sz="0" w:space="0" w:color="auto"/>
      </w:divBdr>
    </w:div>
    <w:div w:id="245264780">
      <w:bodyDiv w:val="1"/>
      <w:marLeft w:val="0"/>
      <w:marRight w:val="0"/>
      <w:marTop w:val="0"/>
      <w:marBottom w:val="0"/>
      <w:divBdr>
        <w:top w:val="none" w:sz="0" w:space="0" w:color="auto"/>
        <w:left w:val="none" w:sz="0" w:space="0" w:color="auto"/>
        <w:bottom w:val="none" w:sz="0" w:space="0" w:color="auto"/>
        <w:right w:val="none" w:sz="0" w:space="0" w:color="auto"/>
      </w:divBdr>
    </w:div>
    <w:div w:id="274599408">
      <w:bodyDiv w:val="1"/>
      <w:marLeft w:val="0"/>
      <w:marRight w:val="0"/>
      <w:marTop w:val="0"/>
      <w:marBottom w:val="0"/>
      <w:divBdr>
        <w:top w:val="none" w:sz="0" w:space="0" w:color="auto"/>
        <w:left w:val="none" w:sz="0" w:space="0" w:color="auto"/>
        <w:bottom w:val="none" w:sz="0" w:space="0" w:color="auto"/>
        <w:right w:val="none" w:sz="0" w:space="0" w:color="auto"/>
      </w:divBdr>
    </w:div>
    <w:div w:id="276331109">
      <w:bodyDiv w:val="1"/>
      <w:marLeft w:val="0"/>
      <w:marRight w:val="0"/>
      <w:marTop w:val="0"/>
      <w:marBottom w:val="0"/>
      <w:divBdr>
        <w:top w:val="none" w:sz="0" w:space="0" w:color="auto"/>
        <w:left w:val="none" w:sz="0" w:space="0" w:color="auto"/>
        <w:bottom w:val="none" w:sz="0" w:space="0" w:color="auto"/>
        <w:right w:val="none" w:sz="0" w:space="0" w:color="auto"/>
      </w:divBdr>
    </w:div>
    <w:div w:id="279604921">
      <w:bodyDiv w:val="1"/>
      <w:marLeft w:val="0"/>
      <w:marRight w:val="0"/>
      <w:marTop w:val="0"/>
      <w:marBottom w:val="0"/>
      <w:divBdr>
        <w:top w:val="none" w:sz="0" w:space="0" w:color="auto"/>
        <w:left w:val="none" w:sz="0" w:space="0" w:color="auto"/>
        <w:bottom w:val="none" w:sz="0" w:space="0" w:color="auto"/>
        <w:right w:val="none" w:sz="0" w:space="0" w:color="auto"/>
      </w:divBdr>
    </w:div>
    <w:div w:id="280303883">
      <w:bodyDiv w:val="1"/>
      <w:marLeft w:val="0"/>
      <w:marRight w:val="0"/>
      <w:marTop w:val="0"/>
      <w:marBottom w:val="0"/>
      <w:divBdr>
        <w:top w:val="none" w:sz="0" w:space="0" w:color="auto"/>
        <w:left w:val="none" w:sz="0" w:space="0" w:color="auto"/>
        <w:bottom w:val="none" w:sz="0" w:space="0" w:color="auto"/>
        <w:right w:val="none" w:sz="0" w:space="0" w:color="auto"/>
      </w:divBdr>
    </w:div>
    <w:div w:id="283118521">
      <w:bodyDiv w:val="1"/>
      <w:marLeft w:val="0"/>
      <w:marRight w:val="0"/>
      <w:marTop w:val="0"/>
      <w:marBottom w:val="0"/>
      <w:divBdr>
        <w:top w:val="none" w:sz="0" w:space="0" w:color="auto"/>
        <w:left w:val="none" w:sz="0" w:space="0" w:color="auto"/>
        <w:bottom w:val="none" w:sz="0" w:space="0" w:color="auto"/>
        <w:right w:val="none" w:sz="0" w:space="0" w:color="auto"/>
      </w:divBdr>
      <w:divsChild>
        <w:div w:id="1493252536">
          <w:marLeft w:val="0"/>
          <w:marRight w:val="0"/>
          <w:marTop w:val="0"/>
          <w:marBottom w:val="0"/>
          <w:divBdr>
            <w:top w:val="none" w:sz="0" w:space="0" w:color="auto"/>
            <w:left w:val="none" w:sz="0" w:space="0" w:color="auto"/>
            <w:bottom w:val="none" w:sz="0" w:space="0" w:color="auto"/>
            <w:right w:val="none" w:sz="0" w:space="0" w:color="auto"/>
          </w:divBdr>
        </w:div>
        <w:div w:id="1693915173">
          <w:marLeft w:val="0"/>
          <w:marRight w:val="0"/>
          <w:marTop w:val="0"/>
          <w:marBottom w:val="0"/>
          <w:divBdr>
            <w:top w:val="none" w:sz="0" w:space="0" w:color="auto"/>
            <w:left w:val="none" w:sz="0" w:space="0" w:color="auto"/>
            <w:bottom w:val="none" w:sz="0" w:space="0" w:color="auto"/>
            <w:right w:val="none" w:sz="0" w:space="0" w:color="auto"/>
          </w:divBdr>
        </w:div>
        <w:div w:id="1443265677">
          <w:marLeft w:val="0"/>
          <w:marRight w:val="0"/>
          <w:marTop w:val="0"/>
          <w:marBottom w:val="0"/>
          <w:divBdr>
            <w:top w:val="none" w:sz="0" w:space="0" w:color="auto"/>
            <w:left w:val="none" w:sz="0" w:space="0" w:color="auto"/>
            <w:bottom w:val="none" w:sz="0" w:space="0" w:color="auto"/>
            <w:right w:val="none" w:sz="0" w:space="0" w:color="auto"/>
          </w:divBdr>
        </w:div>
        <w:div w:id="1332756876">
          <w:marLeft w:val="0"/>
          <w:marRight w:val="0"/>
          <w:marTop w:val="0"/>
          <w:marBottom w:val="0"/>
          <w:divBdr>
            <w:top w:val="none" w:sz="0" w:space="0" w:color="auto"/>
            <w:left w:val="none" w:sz="0" w:space="0" w:color="auto"/>
            <w:bottom w:val="none" w:sz="0" w:space="0" w:color="auto"/>
            <w:right w:val="none" w:sz="0" w:space="0" w:color="auto"/>
          </w:divBdr>
        </w:div>
        <w:div w:id="1071001689">
          <w:marLeft w:val="0"/>
          <w:marRight w:val="0"/>
          <w:marTop w:val="0"/>
          <w:marBottom w:val="0"/>
          <w:divBdr>
            <w:top w:val="none" w:sz="0" w:space="0" w:color="auto"/>
            <w:left w:val="none" w:sz="0" w:space="0" w:color="auto"/>
            <w:bottom w:val="none" w:sz="0" w:space="0" w:color="auto"/>
            <w:right w:val="none" w:sz="0" w:space="0" w:color="auto"/>
          </w:divBdr>
        </w:div>
        <w:div w:id="1282878779">
          <w:marLeft w:val="0"/>
          <w:marRight w:val="0"/>
          <w:marTop w:val="0"/>
          <w:marBottom w:val="0"/>
          <w:divBdr>
            <w:top w:val="none" w:sz="0" w:space="0" w:color="auto"/>
            <w:left w:val="none" w:sz="0" w:space="0" w:color="auto"/>
            <w:bottom w:val="none" w:sz="0" w:space="0" w:color="auto"/>
            <w:right w:val="none" w:sz="0" w:space="0" w:color="auto"/>
          </w:divBdr>
        </w:div>
        <w:div w:id="1401751768">
          <w:marLeft w:val="0"/>
          <w:marRight w:val="0"/>
          <w:marTop w:val="0"/>
          <w:marBottom w:val="0"/>
          <w:divBdr>
            <w:top w:val="none" w:sz="0" w:space="0" w:color="auto"/>
            <w:left w:val="none" w:sz="0" w:space="0" w:color="auto"/>
            <w:bottom w:val="none" w:sz="0" w:space="0" w:color="auto"/>
            <w:right w:val="none" w:sz="0" w:space="0" w:color="auto"/>
          </w:divBdr>
        </w:div>
        <w:div w:id="1550610084">
          <w:marLeft w:val="0"/>
          <w:marRight w:val="0"/>
          <w:marTop w:val="0"/>
          <w:marBottom w:val="0"/>
          <w:divBdr>
            <w:top w:val="none" w:sz="0" w:space="0" w:color="auto"/>
            <w:left w:val="none" w:sz="0" w:space="0" w:color="auto"/>
            <w:bottom w:val="none" w:sz="0" w:space="0" w:color="auto"/>
            <w:right w:val="none" w:sz="0" w:space="0" w:color="auto"/>
          </w:divBdr>
        </w:div>
        <w:div w:id="856623355">
          <w:marLeft w:val="0"/>
          <w:marRight w:val="0"/>
          <w:marTop w:val="0"/>
          <w:marBottom w:val="0"/>
          <w:divBdr>
            <w:top w:val="none" w:sz="0" w:space="0" w:color="auto"/>
            <w:left w:val="none" w:sz="0" w:space="0" w:color="auto"/>
            <w:bottom w:val="none" w:sz="0" w:space="0" w:color="auto"/>
            <w:right w:val="none" w:sz="0" w:space="0" w:color="auto"/>
          </w:divBdr>
        </w:div>
        <w:div w:id="306210503">
          <w:marLeft w:val="0"/>
          <w:marRight w:val="0"/>
          <w:marTop w:val="0"/>
          <w:marBottom w:val="0"/>
          <w:divBdr>
            <w:top w:val="none" w:sz="0" w:space="0" w:color="auto"/>
            <w:left w:val="none" w:sz="0" w:space="0" w:color="auto"/>
            <w:bottom w:val="none" w:sz="0" w:space="0" w:color="auto"/>
            <w:right w:val="none" w:sz="0" w:space="0" w:color="auto"/>
          </w:divBdr>
        </w:div>
        <w:div w:id="1998534633">
          <w:marLeft w:val="0"/>
          <w:marRight w:val="0"/>
          <w:marTop w:val="0"/>
          <w:marBottom w:val="0"/>
          <w:divBdr>
            <w:top w:val="none" w:sz="0" w:space="0" w:color="auto"/>
            <w:left w:val="none" w:sz="0" w:space="0" w:color="auto"/>
            <w:bottom w:val="none" w:sz="0" w:space="0" w:color="auto"/>
            <w:right w:val="none" w:sz="0" w:space="0" w:color="auto"/>
          </w:divBdr>
        </w:div>
        <w:div w:id="1877573418">
          <w:marLeft w:val="0"/>
          <w:marRight w:val="0"/>
          <w:marTop w:val="0"/>
          <w:marBottom w:val="0"/>
          <w:divBdr>
            <w:top w:val="none" w:sz="0" w:space="0" w:color="auto"/>
            <w:left w:val="none" w:sz="0" w:space="0" w:color="auto"/>
            <w:bottom w:val="none" w:sz="0" w:space="0" w:color="auto"/>
            <w:right w:val="none" w:sz="0" w:space="0" w:color="auto"/>
          </w:divBdr>
        </w:div>
        <w:div w:id="789393816">
          <w:marLeft w:val="0"/>
          <w:marRight w:val="0"/>
          <w:marTop w:val="0"/>
          <w:marBottom w:val="0"/>
          <w:divBdr>
            <w:top w:val="none" w:sz="0" w:space="0" w:color="auto"/>
            <w:left w:val="none" w:sz="0" w:space="0" w:color="auto"/>
            <w:bottom w:val="none" w:sz="0" w:space="0" w:color="auto"/>
            <w:right w:val="none" w:sz="0" w:space="0" w:color="auto"/>
          </w:divBdr>
        </w:div>
        <w:div w:id="979454104">
          <w:marLeft w:val="0"/>
          <w:marRight w:val="0"/>
          <w:marTop w:val="0"/>
          <w:marBottom w:val="0"/>
          <w:divBdr>
            <w:top w:val="none" w:sz="0" w:space="0" w:color="auto"/>
            <w:left w:val="none" w:sz="0" w:space="0" w:color="auto"/>
            <w:bottom w:val="none" w:sz="0" w:space="0" w:color="auto"/>
            <w:right w:val="none" w:sz="0" w:space="0" w:color="auto"/>
          </w:divBdr>
        </w:div>
        <w:div w:id="290478468">
          <w:marLeft w:val="0"/>
          <w:marRight w:val="0"/>
          <w:marTop w:val="0"/>
          <w:marBottom w:val="0"/>
          <w:divBdr>
            <w:top w:val="none" w:sz="0" w:space="0" w:color="auto"/>
            <w:left w:val="none" w:sz="0" w:space="0" w:color="auto"/>
            <w:bottom w:val="none" w:sz="0" w:space="0" w:color="auto"/>
            <w:right w:val="none" w:sz="0" w:space="0" w:color="auto"/>
          </w:divBdr>
        </w:div>
        <w:div w:id="1325931504">
          <w:marLeft w:val="0"/>
          <w:marRight w:val="0"/>
          <w:marTop w:val="0"/>
          <w:marBottom w:val="0"/>
          <w:divBdr>
            <w:top w:val="none" w:sz="0" w:space="0" w:color="auto"/>
            <w:left w:val="none" w:sz="0" w:space="0" w:color="auto"/>
            <w:bottom w:val="none" w:sz="0" w:space="0" w:color="auto"/>
            <w:right w:val="none" w:sz="0" w:space="0" w:color="auto"/>
          </w:divBdr>
        </w:div>
        <w:div w:id="1169058686">
          <w:marLeft w:val="0"/>
          <w:marRight w:val="0"/>
          <w:marTop w:val="0"/>
          <w:marBottom w:val="0"/>
          <w:divBdr>
            <w:top w:val="none" w:sz="0" w:space="0" w:color="auto"/>
            <w:left w:val="none" w:sz="0" w:space="0" w:color="auto"/>
            <w:bottom w:val="none" w:sz="0" w:space="0" w:color="auto"/>
            <w:right w:val="none" w:sz="0" w:space="0" w:color="auto"/>
          </w:divBdr>
        </w:div>
        <w:div w:id="1472863237">
          <w:marLeft w:val="0"/>
          <w:marRight w:val="0"/>
          <w:marTop w:val="0"/>
          <w:marBottom w:val="0"/>
          <w:divBdr>
            <w:top w:val="none" w:sz="0" w:space="0" w:color="auto"/>
            <w:left w:val="none" w:sz="0" w:space="0" w:color="auto"/>
            <w:bottom w:val="none" w:sz="0" w:space="0" w:color="auto"/>
            <w:right w:val="none" w:sz="0" w:space="0" w:color="auto"/>
          </w:divBdr>
        </w:div>
        <w:div w:id="1764261801">
          <w:marLeft w:val="0"/>
          <w:marRight w:val="0"/>
          <w:marTop w:val="0"/>
          <w:marBottom w:val="0"/>
          <w:divBdr>
            <w:top w:val="none" w:sz="0" w:space="0" w:color="auto"/>
            <w:left w:val="none" w:sz="0" w:space="0" w:color="auto"/>
            <w:bottom w:val="none" w:sz="0" w:space="0" w:color="auto"/>
            <w:right w:val="none" w:sz="0" w:space="0" w:color="auto"/>
          </w:divBdr>
        </w:div>
        <w:div w:id="440881852">
          <w:marLeft w:val="0"/>
          <w:marRight w:val="0"/>
          <w:marTop w:val="0"/>
          <w:marBottom w:val="0"/>
          <w:divBdr>
            <w:top w:val="none" w:sz="0" w:space="0" w:color="auto"/>
            <w:left w:val="none" w:sz="0" w:space="0" w:color="auto"/>
            <w:bottom w:val="none" w:sz="0" w:space="0" w:color="auto"/>
            <w:right w:val="none" w:sz="0" w:space="0" w:color="auto"/>
          </w:divBdr>
        </w:div>
      </w:divsChild>
    </w:div>
    <w:div w:id="283122348">
      <w:bodyDiv w:val="1"/>
      <w:marLeft w:val="0"/>
      <w:marRight w:val="0"/>
      <w:marTop w:val="0"/>
      <w:marBottom w:val="0"/>
      <w:divBdr>
        <w:top w:val="none" w:sz="0" w:space="0" w:color="auto"/>
        <w:left w:val="none" w:sz="0" w:space="0" w:color="auto"/>
        <w:bottom w:val="none" w:sz="0" w:space="0" w:color="auto"/>
        <w:right w:val="none" w:sz="0" w:space="0" w:color="auto"/>
      </w:divBdr>
    </w:div>
    <w:div w:id="287048870">
      <w:bodyDiv w:val="1"/>
      <w:marLeft w:val="0"/>
      <w:marRight w:val="0"/>
      <w:marTop w:val="0"/>
      <w:marBottom w:val="0"/>
      <w:divBdr>
        <w:top w:val="none" w:sz="0" w:space="0" w:color="auto"/>
        <w:left w:val="none" w:sz="0" w:space="0" w:color="auto"/>
        <w:bottom w:val="none" w:sz="0" w:space="0" w:color="auto"/>
        <w:right w:val="none" w:sz="0" w:space="0" w:color="auto"/>
      </w:divBdr>
    </w:div>
    <w:div w:id="287468707">
      <w:bodyDiv w:val="1"/>
      <w:marLeft w:val="0"/>
      <w:marRight w:val="0"/>
      <w:marTop w:val="0"/>
      <w:marBottom w:val="0"/>
      <w:divBdr>
        <w:top w:val="none" w:sz="0" w:space="0" w:color="auto"/>
        <w:left w:val="none" w:sz="0" w:space="0" w:color="auto"/>
        <w:bottom w:val="none" w:sz="0" w:space="0" w:color="auto"/>
        <w:right w:val="none" w:sz="0" w:space="0" w:color="auto"/>
      </w:divBdr>
    </w:div>
    <w:div w:id="351608569">
      <w:bodyDiv w:val="1"/>
      <w:marLeft w:val="0"/>
      <w:marRight w:val="0"/>
      <w:marTop w:val="0"/>
      <w:marBottom w:val="0"/>
      <w:divBdr>
        <w:top w:val="none" w:sz="0" w:space="0" w:color="auto"/>
        <w:left w:val="none" w:sz="0" w:space="0" w:color="auto"/>
        <w:bottom w:val="none" w:sz="0" w:space="0" w:color="auto"/>
        <w:right w:val="none" w:sz="0" w:space="0" w:color="auto"/>
      </w:divBdr>
    </w:div>
    <w:div w:id="352730411">
      <w:bodyDiv w:val="1"/>
      <w:marLeft w:val="0"/>
      <w:marRight w:val="0"/>
      <w:marTop w:val="0"/>
      <w:marBottom w:val="0"/>
      <w:divBdr>
        <w:top w:val="none" w:sz="0" w:space="0" w:color="auto"/>
        <w:left w:val="none" w:sz="0" w:space="0" w:color="auto"/>
        <w:bottom w:val="none" w:sz="0" w:space="0" w:color="auto"/>
        <w:right w:val="none" w:sz="0" w:space="0" w:color="auto"/>
      </w:divBdr>
    </w:div>
    <w:div w:id="355229997">
      <w:bodyDiv w:val="1"/>
      <w:marLeft w:val="0"/>
      <w:marRight w:val="0"/>
      <w:marTop w:val="0"/>
      <w:marBottom w:val="0"/>
      <w:divBdr>
        <w:top w:val="none" w:sz="0" w:space="0" w:color="auto"/>
        <w:left w:val="none" w:sz="0" w:space="0" w:color="auto"/>
        <w:bottom w:val="none" w:sz="0" w:space="0" w:color="auto"/>
        <w:right w:val="none" w:sz="0" w:space="0" w:color="auto"/>
      </w:divBdr>
    </w:div>
    <w:div w:id="358162183">
      <w:bodyDiv w:val="1"/>
      <w:marLeft w:val="0"/>
      <w:marRight w:val="0"/>
      <w:marTop w:val="0"/>
      <w:marBottom w:val="0"/>
      <w:divBdr>
        <w:top w:val="none" w:sz="0" w:space="0" w:color="auto"/>
        <w:left w:val="none" w:sz="0" w:space="0" w:color="auto"/>
        <w:bottom w:val="none" w:sz="0" w:space="0" w:color="auto"/>
        <w:right w:val="none" w:sz="0" w:space="0" w:color="auto"/>
      </w:divBdr>
    </w:div>
    <w:div w:id="359283029">
      <w:bodyDiv w:val="1"/>
      <w:marLeft w:val="0"/>
      <w:marRight w:val="0"/>
      <w:marTop w:val="0"/>
      <w:marBottom w:val="0"/>
      <w:divBdr>
        <w:top w:val="none" w:sz="0" w:space="0" w:color="auto"/>
        <w:left w:val="none" w:sz="0" w:space="0" w:color="auto"/>
        <w:bottom w:val="none" w:sz="0" w:space="0" w:color="auto"/>
        <w:right w:val="none" w:sz="0" w:space="0" w:color="auto"/>
      </w:divBdr>
    </w:div>
    <w:div w:id="360472481">
      <w:bodyDiv w:val="1"/>
      <w:marLeft w:val="0"/>
      <w:marRight w:val="0"/>
      <w:marTop w:val="0"/>
      <w:marBottom w:val="0"/>
      <w:divBdr>
        <w:top w:val="none" w:sz="0" w:space="0" w:color="auto"/>
        <w:left w:val="none" w:sz="0" w:space="0" w:color="auto"/>
        <w:bottom w:val="none" w:sz="0" w:space="0" w:color="auto"/>
        <w:right w:val="none" w:sz="0" w:space="0" w:color="auto"/>
      </w:divBdr>
    </w:div>
    <w:div w:id="371731355">
      <w:bodyDiv w:val="1"/>
      <w:marLeft w:val="0"/>
      <w:marRight w:val="0"/>
      <w:marTop w:val="0"/>
      <w:marBottom w:val="0"/>
      <w:divBdr>
        <w:top w:val="none" w:sz="0" w:space="0" w:color="auto"/>
        <w:left w:val="none" w:sz="0" w:space="0" w:color="auto"/>
        <w:bottom w:val="none" w:sz="0" w:space="0" w:color="auto"/>
        <w:right w:val="none" w:sz="0" w:space="0" w:color="auto"/>
      </w:divBdr>
    </w:div>
    <w:div w:id="388921723">
      <w:bodyDiv w:val="1"/>
      <w:marLeft w:val="0"/>
      <w:marRight w:val="0"/>
      <w:marTop w:val="0"/>
      <w:marBottom w:val="0"/>
      <w:divBdr>
        <w:top w:val="none" w:sz="0" w:space="0" w:color="auto"/>
        <w:left w:val="none" w:sz="0" w:space="0" w:color="auto"/>
        <w:bottom w:val="none" w:sz="0" w:space="0" w:color="auto"/>
        <w:right w:val="none" w:sz="0" w:space="0" w:color="auto"/>
      </w:divBdr>
    </w:div>
    <w:div w:id="412623899">
      <w:bodyDiv w:val="1"/>
      <w:marLeft w:val="0"/>
      <w:marRight w:val="0"/>
      <w:marTop w:val="0"/>
      <w:marBottom w:val="0"/>
      <w:divBdr>
        <w:top w:val="none" w:sz="0" w:space="0" w:color="auto"/>
        <w:left w:val="none" w:sz="0" w:space="0" w:color="auto"/>
        <w:bottom w:val="none" w:sz="0" w:space="0" w:color="auto"/>
        <w:right w:val="none" w:sz="0" w:space="0" w:color="auto"/>
      </w:divBdr>
    </w:div>
    <w:div w:id="432552309">
      <w:bodyDiv w:val="1"/>
      <w:marLeft w:val="0"/>
      <w:marRight w:val="0"/>
      <w:marTop w:val="0"/>
      <w:marBottom w:val="0"/>
      <w:divBdr>
        <w:top w:val="none" w:sz="0" w:space="0" w:color="auto"/>
        <w:left w:val="none" w:sz="0" w:space="0" w:color="auto"/>
        <w:bottom w:val="none" w:sz="0" w:space="0" w:color="auto"/>
        <w:right w:val="none" w:sz="0" w:space="0" w:color="auto"/>
      </w:divBdr>
    </w:div>
    <w:div w:id="479805255">
      <w:bodyDiv w:val="1"/>
      <w:marLeft w:val="0"/>
      <w:marRight w:val="0"/>
      <w:marTop w:val="0"/>
      <w:marBottom w:val="0"/>
      <w:divBdr>
        <w:top w:val="none" w:sz="0" w:space="0" w:color="auto"/>
        <w:left w:val="none" w:sz="0" w:space="0" w:color="auto"/>
        <w:bottom w:val="none" w:sz="0" w:space="0" w:color="auto"/>
        <w:right w:val="none" w:sz="0" w:space="0" w:color="auto"/>
      </w:divBdr>
    </w:div>
    <w:div w:id="498885037">
      <w:bodyDiv w:val="1"/>
      <w:marLeft w:val="0"/>
      <w:marRight w:val="0"/>
      <w:marTop w:val="0"/>
      <w:marBottom w:val="0"/>
      <w:divBdr>
        <w:top w:val="none" w:sz="0" w:space="0" w:color="auto"/>
        <w:left w:val="none" w:sz="0" w:space="0" w:color="auto"/>
        <w:bottom w:val="none" w:sz="0" w:space="0" w:color="auto"/>
        <w:right w:val="none" w:sz="0" w:space="0" w:color="auto"/>
      </w:divBdr>
    </w:div>
    <w:div w:id="541284831">
      <w:bodyDiv w:val="1"/>
      <w:marLeft w:val="0"/>
      <w:marRight w:val="0"/>
      <w:marTop w:val="0"/>
      <w:marBottom w:val="0"/>
      <w:divBdr>
        <w:top w:val="none" w:sz="0" w:space="0" w:color="auto"/>
        <w:left w:val="none" w:sz="0" w:space="0" w:color="auto"/>
        <w:bottom w:val="none" w:sz="0" w:space="0" w:color="auto"/>
        <w:right w:val="none" w:sz="0" w:space="0" w:color="auto"/>
      </w:divBdr>
    </w:div>
    <w:div w:id="603271831">
      <w:bodyDiv w:val="1"/>
      <w:marLeft w:val="0"/>
      <w:marRight w:val="0"/>
      <w:marTop w:val="0"/>
      <w:marBottom w:val="0"/>
      <w:divBdr>
        <w:top w:val="none" w:sz="0" w:space="0" w:color="auto"/>
        <w:left w:val="none" w:sz="0" w:space="0" w:color="auto"/>
        <w:bottom w:val="none" w:sz="0" w:space="0" w:color="auto"/>
        <w:right w:val="none" w:sz="0" w:space="0" w:color="auto"/>
      </w:divBdr>
    </w:div>
    <w:div w:id="607201627">
      <w:bodyDiv w:val="1"/>
      <w:marLeft w:val="0"/>
      <w:marRight w:val="0"/>
      <w:marTop w:val="0"/>
      <w:marBottom w:val="0"/>
      <w:divBdr>
        <w:top w:val="none" w:sz="0" w:space="0" w:color="auto"/>
        <w:left w:val="none" w:sz="0" w:space="0" w:color="auto"/>
        <w:bottom w:val="none" w:sz="0" w:space="0" w:color="auto"/>
        <w:right w:val="none" w:sz="0" w:space="0" w:color="auto"/>
      </w:divBdr>
    </w:div>
    <w:div w:id="621613361">
      <w:bodyDiv w:val="1"/>
      <w:marLeft w:val="0"/>
      <w:marRight w:val="0"/>
      <w:marTop w:val="0"/>
      <w:marBottom w:val="0"/>
      <w:divBdr>
        <w:top w:val="none" w:sz="0" w:space="0" w:color="auto"/>
        <w:left w:val="none" w:sz="0" w:space="0" w:color="auto"/>
        <w:bottom w:val="none" w:sz="0" w:space="0" w:color="auto"/>
        <w:right w:val="none" w:sz="0" w:space="0" w:color="auto"/>
      </w:divBdr>
    </w:div>
    <w:div w:id="623317484">
      <w:bodyDiv w:val="1"/>
      <w:marLeft w:val="0"/>
      <w:marRight w:val="0"/>
      <w:marTop w:val="0"/>
      <w:marBottom w:val="0"/>
      <w:divBdr>
        <w:top w:val="none" w:sz="0" w:space="0" w:color="auto"/>
        <w:left w:val="none" w:sz="0" w:space="0" w:color="auto"/>
        <w:bottom w:val="none" w:sz="0" w:space="0" w:color="auto"/>
        <w:right w:val="none" w:sz="0" w:space="0" w:color="auto"/>
      </w:divBdr>
    </w:div>
    <w:div w:id="658267321">
      <w:bodyDiv w:val="1"/>
      <w:marLeft w:val="0"/>
      <w:marRight w:val="0"/>
      <w:marTop w:val="0"/>
      <w:marBottom w:val="0"/>
      <w:divBdr>
        <w:top w:val="none" w:sz="0" w:space="0" w:color="auto"/>
        <w:left w:val="none" w:sz="0" w:space="0" w:color="auto"/>
        <w:bottom w:val="none" w:sz="0" w:space="0" w:color="auto"/>
        <w:right w:val="none" w:sz="0" w:space="0" w:color="auto"/>
      </w:divBdr>
    </w:div>
    <w:div w:id="665596671">
      <w:bodyDiv w:val="1"/>
      <w:marLeft w:val="0"/>
      <w:marRight w:val="0"/>
      <w:marTop w:val="0"/>
      <w:marBottom w:val="0"/>
      <w:divBdr>
        <w:top w:val="none" w:sz="0" w:space="0" w:color="auto"/>
        <w:left w:val="none" w:sz="0" w:space="0" w:color="auto"/>
        <w:bottom w:val="none" w:sz="0" w:space="0" w:color="auto"/>
        <w:right w:val="none" w:sz="0" w:space="0" w:color="auto"/>
      </w:divBdr>
    </w:div>
    <w:div w:id="690495443">
      <w:bodyDiv w:val="1"/>
      <w:marLeft w:val="0"/>
      <w:marRight w:val="0"/>
      <w:marTop w:val="0"/>
      <w:marBottom w:val="0"/>
      <w:divBdr>
        <w:top w:val="none" w:sz="0" w:space="0" w:color="auto"/>
        <w:left w:val="none" w:sz="0" w:space="0" w:color="auto"/>
        <w:bottom w:val="none" w:sz="0" w:space="0" w:color="auto"/>
        <w:right w:val="none" w:sz="0" w:space="0" w:color="auto"/>
      </w:divBdr>
      <w:divsChild>
        <w:div w:id="847906327">
          <w:marLeft w:val="0"/>
          <w:marRight w:val="0"/>
          <w:marTop w:val="0"/>
          <w:marBottom w:val="0"/>
          <w:divBdr>
            <w:top w:val="none" w:sz="0" w:space="0" w:color="auto"/>
            <w:left w:val="none" w:sz="0" w:space="0" w:color="auto"/>
            <w:bottom w:val="none" w:sz="0" w:space="0" w:color="auto"/>
            <w:right w:val="none" w:sz="0" w:space="0" w:color="auto"/>
          </w:divBdr>
        </w:div>
      </w:divsChild>
    </w:div>
    <w:div w:id="719015327">
      <w:bodyDiv w:val="1"/>
      <w:marLeft w:val="0"/>
      <w:marRight w:val="0"/>
      <w:marTop w:val="0"/>
      <w:marBottom w:val="0"/>
      <w:divBdr>
        <w:top w:val="none" w:sz="0" w:space="0" w:color="auto"/>
        <w:left w:val="none" w:sz="0" w:space="0" w:color="auto"/>
        <w:bottom w:val="none" w:sz="0" w:space="0" w:color="auto"/>
        <w:right w:val="none" w:sz="0" w:space="0" w:color="auto"/>
      </w:divBdr>
    </w:div>
    <w:div w:id="735707237">
      <w:bodyDiv w:val="1"/>
      <w:marLeft w:val="0"/>
      <w:marRight w:val="0"/>
      <w:marTop w:val="0"/>
      <w:marBottom w:val="0"/>
      <w:divBdr>
        <w:top w:val="none" w:sz="0" w:space="0" w:color="auto"/>
        <w:left w:val="none" w:sz="0" w:space="0" w:color="auto"/>
        <w:bottom w:val="none" w:sz="0" w:space="0" w:color="auto"/>
        <w:right w:val="none" w:sz="0" w:space="0" w:color="auto"/>
      </w:divBdr>
    </w:div>
    <w:div w:id="740950447">
      <w:bodyDiv w:val="1"/>
      <w:marLeft w:val="0"/>
      <w:marRight w:val="0"/>
      <w:marTop w:val="0"/>
      <w:marBottom w:val="0"/>
      <w:divBdr>
        <w:top w:val="none" w:sz="0" w:space="0" w:color="auto"/>
        <w:left w:val="none" w:sz="0" w:space="0" w:color="auto"/>
        <w:bottom w:val="none" w:sz="0" w:space="0" w:color="auto"/>
        <w:right w:val="none" w:sz="0" w:space="0" w:color="auto"/>
      </w:divBdr>
    </w:div>
    <w:div w:id="742140135">
      <w:bodyDiv w:val="1"/>
      <w:marLeft w:val="0"/>
      <w:marRight w:val="0"/>
      <w:marTop w:val="0"/>
      <w:marBottom w:val="0"/>
      <w:divBdr>
        <w:top w:val="none" w:sz="0" w:space="0" w:color="auto"/>
        <w:left w:val="none" w:sz="0" w:space="0" w:color="auto"/>
        <w:bottom w:val="none" w:sz="0" w:space="0" w:color="auto"/>
        <w:right w:val="none" w:sz="0" w:space="0" w:color="auto"/>
      </w:divBdr>
    </w:div>
    <w:div w:id="761225916">
      <w:bodyDiv w:val="1"/>
      <w:marLeft w:val="0"/>
      <w:marRight w:val="0"/>
      <w:marTop w:val="0"/>
      <w:marBottom w:val="0"/>
      <w:divBdr>
        <w:top w:val="none" w:sz="0" w:space="0" w:color="auto"/>
        <w:left w:val="none" w:sz="0" w:space="0" w:color="auto"/>
        <w:bottom w:val="none" w:sz="0" w:space="0" w:color="auto"/>
        <w:right w:val="none" w:sz="0" w:space="0" w:color="auto"/>
      </w:divBdr>
    </w:div>
    <w:div w:id="764694445">
      <w:bodyDiv w:val="1"/>
      <w:marLeft w:val="0"/>
      <w:marRight w:val="0"/>
      <w:marTop w:val="0"/>
      <w:marBottom w:val="0"/>
      <w:divBdr>
        <w:top w:val="none" w:sz="0" w:space="0" w:color="auto"/>
        <w:left w:val="none" w:sz="0" w:space="0" w:color="auto"/>
        <w:bottom w:val="none" w:sz="0" w:space="0" w:color="auto"/>
        <w:right w:val="none" w:sz="0" w:space="0" w:color="auto"/>
      </w:divBdr>
    </w:div>
    <w:div w:id="795762314">
      <w:bodyDiv w:val="1"/>
      <w:marLeft w:val="0"/>
      <w:marRight w:val="0"/>
      <w:marTop w:val="0"/>
      <w:marBottom w:val="0"/>
      <w:divBdr>
        <w:top w:val="none" w:sz="0" w:space="0" w:color="auto"/>
        <w:left w:val="none" w:sz="0" w:space="0" w:color="auto"/>
        <w:bottom w:val="none" w:sz="0" w:space="0" w:color="auto"/>
        <w:right w:val="none" w:sz="0" w:space="0" w:color="auto"/>
      </w:divBdr>
    </w:div>
    <w:div w:id="803668009">
      <w:bodyDiv w:val="1"/>
      <w:marLeft w:val="0"/>
      <w:marRight w:val="0"/>
      <w:marTop w:val="0"/>
      <w:marBottom w:val="0"/>
      <w:divBdr>
        <w:top w:val="none" w:sz="0" w:space="0" w:color="auto"/>
        <w:left w:val="none" w:sz="0" w:space="0" w:color="auto"/>
        <w:bottom w:val="none" w:sz="0" w:space="0" w:color="auto"/>
        <w:right w:val="none" w:sz="0" w:space="0" w:color="auto"/>
      </w:divBdr>
    </w:div>
    <w:div w:id="899172820">
      <w:bodyDiv w:val="1"/>
      <w:marLeft w:val="0"/>
      <w:marRight w:val="0"/>
      <w:marTop w:val="0"/>
      <w:marBottom w:val="0"/>
      <w:divBdr>
        <w:top w:val="none" w:sz="0" w:space="0" w:color="auto"/>
        <w:left w:val="none" w:sz="0" w:space="0" w:color="auto"/>
        <w:bottom w:val="none" w:sz="0" w:space="0" w:color="auto"/>
        <w:right w:val="none" w:sz="0" w:space="0" w:color="auto"/>
      </w:divBdr>
    </w:div>
    <w:div w:id="910694300">
      <w:bodyDiv w:val="1"/>
      <w:marLeft w:val="0"/>
      <w:marRight w:val="0"/>
      <w:marTop w:val="0"/>
      <w:marBottom w:val="0"/>
      <w:divBdr>
        <w:top w:val="none" w:sz="0" w:space="0" w:color="auto"/>
        <w:left w:val="none" w:sz="0" w:space="0" w:color="auto"/>
        <w:bottom w:val="none" w:sz="0" w:space="0" w:color="auto"/>
        <w:right w:val="none" w:sz="0" w:space="0" w:color="auto"/>
      </w:divBdr>
    </w:div>
    <w:div w:id="926109764">
      <w:bodyDiv w:val="1"/>
      <w:marLeft w:val="0"/>
      <w:marRight w:val="0"/>
      <w:marTop w:val="0"/>
      <w:marBottom w:val="0"/>
      <w:divBdr>
        <w:top w:val="none" w:sz="0" w:space="0" w:color="auto"/>
        <w:left w:val="none" w:sz="0" w:space="0" w:color="auto"/>
        <w:bottom w:val="none" w:sz="0" w:space="0" w:color="auto"/>
        <w:right w:val="none" w:sz="0" w:space="0" w:color="auto"/>
      </w:divBdr>
    </w:div>
    <w:div w:id="971902781">
      <w:bodyDiv w:val="1"/>
      <w:marLeft w:val="0"/>
      <w:marRight w:val="0"/>
      <w:marTop w:val="0"/>
      <w:marBottom w:val="0"/>
      <w:divBdr>
        <w:top w:val="none" w:sz="0" w:space="0" w:color="auto"/>
        <w:left w:val="none" w:sz="0" w:space="0" w:color="auto"/>
        <w:bottom w:val="none" w:sz="0" w:space="0" w:color="auto"/>
        <w:right w:val="none" w:sz="0" w:space="0" w:color="auto"/>
      </w:divBdr>
    </w:div>
    <w:div w:id="976111986">
      <w:bodyDiv w:val="1"/>
      <w:marLeft w:val="0"/>
      <w:marRight w:val="0"/>
      <w:marTop w:val="0"/>
      <w:marBottom w:val="0"/>
      <w:divBdr>
        <w:top w:val="none" w:sz="0" w:space="0" w:color="auto"/>
        <w:left w:val="none" w:sz="0" w:space="0" w:color="auto"/>
        <w:bottom w:val="none" w:sz="0" w:space="0" w:color="auto"/>
        <w:right w:val="none" w:sz="0" w:space="0" w:color="auto"/>
      </w:divBdr>
    </w:div>
    <w:div w:id="982272106">
      <w:bodyDiv w:val="1"/>
      <w:marLeft w:val="0"/>
      <w:marRight w:val="0"/>
      <w:marTop w:val="0"/>
      <w:marBottom w:val="0"/>
      <w:divBdr>
        <w:top w:val="none" w:sz="0" w:space="0" w:color="auto"/>
        <w:left w:val="none" w:sz="0" w:space="0" w:color="auto"/>
        <w:bottom w:val="none" w:sz="0" w:space="0" w:color="auto"/>
        <w:right w:val="none" w:sz="0" w:space="0" w:color="auto"/>
      </w:divBdr>
    </w:div>
    <w:div w:id="982275530">
      <w:bodyDiv w:val="1"/>
      <w:marLeft w:val="0"/>
      <w:marRight w:val="0"/>
      <w:marTop w:val="0"/>
      <w:marBottom w:val="0"/>
      <w:divBdr>
        <w:top w:val="none" w:sz="0" w:space="0" w:color="auto"/>
        <w:left w:val="none" w:sz="0" w:space="0" w:color="auto"/>
        <w:bottom w:val="none" w:sz="0" w:space="0" w:color="auto"/>
        <w:right w:val="none" w:sz="0" w:space="0" w:color="auto"/>
      </w:divBdr>
    </w:div>
    <w:div w:id="994067759">
      <w:bodyDiv w:val="1"/>
      <w:marLeft w:val="0"/>
      <w:marRight w:val="0"/>
      <w:marTop w:val="0"/>
      <w:marBottom w:val="0"/>
      <w:divBdr>
        <w:top w:val="none" w:sz="0" w:space="0" w:color="auto"/>
        <w:left w:val="none" w:sz="0" w:space="0" w:color="auto"/>
        <w:bottom w:val="none" w:sz="0" w:space="0" w:color="auto"/>
        <w:right w:val="none" w:sz="0" w:space="0" w:color="auto"/>
      </w:divBdr>
    </w:div>
    <w:div w:id="1062171911">
      <w:bodyDiv w:val="1"/>
      <w:marLeft w:val="0"/>
      <w:marRight w:val="0"/>
      <w:marTop w:val="0"/>
      <w:marBottom w:val="0"/>
      <w:divBdr>
        <w:top w:val="none" w:sz="0" w:space="0" w:color="auto"/>
        <w:left w:val="none" w:sz="0" w:space="0" w:color="auto"/>
        <w:bottom w:val="none" w:sz="0" w:space="0" w:color="auto"/>
        <w:right w:val="none" w:sz="0" w:space="0" w:color="auto"/>
      </w:divBdr>
    </w:div>
    <w:div w:id="1072773500">
      <w:bodyDiv w:val="1"/>
      <w:marLeft w:val="0"/>
      <w:marRight w:val="0"/>
      <w:marTop w:val="0"/>
      <w:marBottom w:val="0"/>
      <w:divBdr>
        <w:top w:val="none" w:sz="0" w:space="0" w:color="auto"/>
        <w:left w:val="none" w:sz="0" w:space="0" w:color="auto"/>
        <w:bottom w:val="none" w:sz="0" w:space="0" w:color="auto"/>
        <w:right w:val="none" w:sz="0" w:space="0" w:color="auto"/>
      </w:divBdr>
    </w:div>
    <w:div w:id="1074818256">
      <w:bodyDiv w:val="1"/>
      <w:marLeft w:val="0"/>
      <w:marRight w:val="0"/>
      <w:marTop w:val="0"/>
      <w:marBottom w:val="0"/>
      <w:divBdr>
        <w:top w:val="none" w:sz="0" w:space="0" w:color="auto"/>
        <w:left w:val="none" w:sz="0" w:space="0" w:color="auto"/>
        <w:bottom w:val="none" w:sz="0" w:space="0" w:color="auto"/>
        <w:right w:val="none" w:sz="0" w:space="0" w:color="auto"/>
      </w:divBdr>
    </w:div>
    <w:div w:id="1075858235">
      <w:bodyDiv w:val="1"/>
      <w:marLeft w:val="0"/>
      <w:marRight w:val="0"/>
      <w:marTop w:val="0"/>
      <w:marBottom w:val="0"/>
      <w:divBdr>
        <w:top w:val="none" w:sz="0" w:space="0" w:color="auto"/>
        <w:left w:val="none" w:sz="0" w:space="0" w:color="auto"/>
        <w:bottom w:val="none" w:sz="0" w:space="0" w:color="auto"/>
        <w:right w:val="none" w:sz="0" w:space="0" w:color="auto"/>
      </w:divBdr>
    </w:div>
    <w:div w:id="1114983638">
      <w:bodyDiv w:val="1"/>
      <w:marLeft w:val="0"/>
      <w:marRight w:val="0"/>
      <w:marTop w:val="0"/>
      <w:marBottom w:val="0"/>
      <w:divBdr>
        <w:top w:val="none" w:sz="0" w:space="0" w:color="auto"/>
        <w:left w:val="none" w:sz="0" w:space="0" w:color="auto"/>
        <w:bottom w:val="none" w:sz="0" w:space="0" w:color="auto"/>
        <w:right w:val="none" w:sz="0" w:space="0" w:color="auto"/>
      </w:divBdr>
    </w:div>
    <w:div w:id="1138913628">
      <w:bodyDiv w:val="1"/>
      <w:marLeft w:val="0"/>
      <w:marRight w:val="0"/>
      <w:marTop w:val="0"/>
      <w:marBottom w:val="0"/>
      <w:divBdr>
        <w:top w:val="none" w:sz="0" w:space="0" w:color="auto"/>
        <w:left w:val="none" w:sz="0" w:space="0" w:color="auto"/>
        <w:bottom w:val="none" w:sz="0" w:space="0" w:color="auto"/>
        <w:right w:val="none" w:sz="0" w:space="0" w:color="auto"/>
      </w:divBdr>
    </w:div>
    <w:div w:id="1146318773">
      <w:bodyDiv w:val="1"/>
      <w:marLeft w:val="0"/>
      <w:marRight w:val="0"/>
      <w:marTop w:val="0"/>
      <w:marBottom w:val="0"/>
      <w:divBdr>
        <w:top w:val="none" w:sz="0" w:space="0" w:color="auto"/>
        <w:left w:val="none" w:sz="0" w:space="0" w:color="auto"/>
        <w:bottom w:val="none" w:sz="0" w:space="0" w:color="auto"/>
        <w:right w:val="none" w:sz="0" w:space="0" w:color="auto"/>
      </w:divBdr>
    </w:div>
    <w:div w:id="1147430000">
      <w:bodyDiv w:val="1"/>
      <w:marLeft w:val="0"/>
      <w:marRight w:val="0"/>
      <w:marTop w:val="0"/>
      <w:marBottom w:val="0"/>
      <w:divBdr>
        <w:top w:val="none" w:sz="0" w:space="0" w:color="auto"/>
        <w:left w:val="none" w:sz="0" w:space="0" w:color="auto"/>
        <w:bottom w:val="none" w:sz="0" w:space="0" w:color="auto"/>
        <w:right w:val="none" w:sz="0" w:space="0" w:color="auto"/>
      </w:divBdr>
    </w:div>
    <w:div w:id="1177504633">
      <w:bodyDiv w:val="1"/>
      <w:marLeft w:val="0"/>
      <w:marRight w:val="0"/>
      <w:marTop w:val="0"/>
      <w:marBottom w:val="0"/>
      <w:divBdr>
        <w:top w:val="none" w:sz="0" w:space="0" w:color="auto"/>
        <w:left w:val="none" w:sz="0" w:space="0" w:color="auto"/>
        <w:bottom w:val="none" w:sz="0" w:space="0" w:color="auto"/>
        <w:right w:val="none" w:sz="0" w:space="0" w:color="auto"/>
      </w:divBdr>
    </w:div>
    <w:div w:id="1180319336">
      <w:bodyDiv w:val="1"/>
      <w:marLeft w:val="0"/>
      <w:marRight w:val="0"/>
      <w:marTop w:val="0"/>
      <w:marBottom w:val="0"/>
      <w:divBdr>
        <w:top w:val="none" w:sz="0" w:space="0" w:color="auto"/>
        <w:left w:val="none" w:sz="0" w:space="0" w:color="auto"/>
        <w:bottom w:val="none" w:sz="0" w:space="0" w:color="auto"/>
        <w:right w:val="none" w:sz="0" w:space="0" w:color="auto"/>
      </w:divBdr>
    </w:div>
    <w:div w:id="1202204146">
      <w:bodyDiv w:val="1"/>
      <w:marLeft w:val="0"/>
      <w:marRight w:val="0"/>
      <w:marTop w:val="0"/>
      <w:marBottom w:val="0"/>
      <w:divBdr>
        <w:top w:val="none" w:sz="0" w:space="0" w:color="auto"/>
        <w:left w:val="none" w:sz="0" w:space="0" w:color="auto"/>
        <w:bottom w:val="none" w:sz="0" w:space="0" w:color="auto"/>
        <w:right w:val="none" w:sz="0" w:space="0" w:color="auto"/>
      </w:divBdr>
    </w:div>
    <w:div w:id="1205605030">
      <w:bodyDiv w:val="1"/>
      <w:marLeft w:val="0"/>
      <w:marRight w:val="0"/>
      <w:marTop w:val="0"/>
      <w:marBottom w:val="0"/>
      <w:divBdr>
        <w:top w:val="none" w:sz="0" w:space="0" w:color="auto"/>
        <w:left w:val="none" w:sz="0" w:space="0" w:color="auto"/>
        <w:bottom w:val="none" w:sz="0" w:space="0" w:color="auto"/>
        <w:right w:val="none" w:sz="0" w:space="0" w:color="auto"/>
      </w:divBdr>
    </w:div>
    <w:div w:id="1212496550">
      <w:bodyDiv w:val="1"/>
      <w:marLeft w:val="0"/>
      <w:marRight w:val="0"/>
      <w:marTop w:val="0"/>
      <w:marBottom w:val="0"/>
      <w:divBdr>
        <w:top w:val="none" w:sz="0" w:space="0" w:color="auto"/>
        <w:left w:val="none" w:sz="0" w:space="0" w:color="auto"/>
        <w:bottom w:val="none" w:sz="0" w:space="0" w:color="auto"/>
        <w:right w:val="none" w:sz="0" w:space="0" w:color="auto"/>
      </w:divBdr>
    </w:div>
    <w:div w:id="1213887170">
      <w:bodyDiv w:val="1"/>
      <w:marLeft w:val="0"/>
      <w:marRight w:val="0"/>
      <w:marTop w:val="0"/>
      <w:marBottom w:val="0"/>
      <w:divBdr>
        <w:top w:val="none" w:sz="0" w:space="0" w:color="auto"/>
        <w:left w:val="none" w:sz="0" w:space="0" w:color="auto"/>
        <w:bottom w:val="none" w:sz="0" w:space="0" w:color="auto"/>
        <w:right w:val="none" w:sz="0" w:space="0" w:color="auto"/>
      </w:divBdr>
    </w:div>
    <w:div w:id="1222328126">
      <w:bodyDiv w:val="1"/>
      <w:marLeft w:val="0"/>
      <w:marRight w:val="0"/>
      <w:marTop w:val="0"/>
      <w:marBottom w:val="0"/>
      <w:divBdr>
        <w:top w:val="none" w:sz="0" w:space="0" w:color="auto"/>
        <w:left w:val="none" w:sz="0" w:space="0" w:color="auto"/>
        <w:bottom w:val="none" w:sz="0" w:space="0" w:color="auto"/>
        <w:right w:val="none" w:sz="0" w:space="0" w:color="auto"/>
      </w:divBdr>
    </w:div>
    <w:div w:id="1228147699">
      <w:bodyDiv w:val="1"/>
      <w:marLeft w:val="0"/>
      <w:marRight w:val="0"/>
      <w:marTop w:val="0"/>
      <w:marBottom w:val="0"/>
      <w:divBdr>
        <w:top w:val="none" w:sz="0" w:space="0" w:color="auto"/>
        <w:left w:val="none" w:sz="0" w:space="0" w:color="auto"/>
        <w:bottom w:val="none" w:sz="0" w:space="0" w:color="auto"/>
        <w:right w:val="none" w:sz="0" w:space="0" w:color="auto"/>
      </w:divBdr>
    </w:div>
    <w:div w:id="1247567756">
      <w:bodyDiv w:val="1"/>
      <w:marLeft w:val="0"/>
      <w:marRight w:val="0"/>
      <w:marTop w:val="0"/>
      <w:marBottom w:val="0"/>
      <w:divBdr>
        <w:top w:val="none" w:sz="0" w:space="0" w:color="auto"/>
        <w:left w:val="none" w:sz="0" w:space="0" w:color="auto"/>
        <w:bottom w:val="none" w:sz="0" w:space="0" w:color="auto"/>
        <w:right w:val="none" w:sz="0" w:space="0" w:color="auto"/>
      </w:divBdr>
    </w:div>
    <w:div w:id="1291977698">
      <w:bodyDiv w:val="1"/>
      <w:marLeft w:val="0"/>
      <w:marRight w:val="0"/>
      <w:marTop w:val="0"/>
      <w:marBottom w:val="0"/>
      <w:divBdr>
        <w:top w:val="none" w:sz="0" w:space="0" w:color="auto"/>
        <w:left w:val="none" w:sz="0" w:space="0" w:color="auto"/>
        <w:bottom w:val="none" w:sz="0" w:space="0" w:color="auto"/>
        <w:right w:val="none" w:sz="0" w:space="0" w:color="auto"/>
      </w:divBdr>
    </w:div>
    <w:div w:id="1310286071">
      <w:bodyDiv w:val="1"/>
      <w:marLeft w:val="0"/>
      <w:marRight w:val="0"/>
      <w:marTop w:val="0"/>
      <w:marBottom w:val="0"/>
      <w:divBdr>
        <w:top w:val="none" w:sz="0" w:space="0" w:color="auto"/>
        <w:left w:val="none" w:sz="0" w:space="0" w:color="auto"/>
        <w:bottom w:val="none" w:sz="0" w:space="0" w:color="auto"/>
        <w:right w:val="none" w:sz="0" w:space="0" w:color="auto"/>
      </w:divBdr>
      <w:divsChild>
        <w:div w:id="1995451865">
          <w:marLeft w:val="0"/>
          <w:marRight w:val="0"/>
          <w:marTop w:val="15"/>
          <w:marBottom w:val="0"/>
          <w:divBdr>
            <w:top w:val="single" w:sz="48" w:space="0" w:color="auto"/>
            <w:left w:val="single" w:sz="48" w:space="0" w:color="auto"/>
            <w:bottom w:val="single" w:sz="48" w:space="0" w:color="auto"/>
            <w:right w:val="single" w:sz="48" w:space="0" w:color="auto"/>
          </w:divBdr>
          <w:divsChild>
            <w:div w:id="292446278">
              <w:marLeft w:val="0"/>
              <w:marRight w:val="0"/>
              <w:marTop w:val="0"/>
              <w:marBottom w:val="0"/>
              <w:divBdr>
                <w:top w:val="none" w:sz="0" w:space="0" w:color="auto"/>
                <w:left w:val="none" w:sz="0" w:space="0" w:color="auto"/>
                <w:bottom w:val="none" w:sz="0" w:space="0" w:color="auto"/>
                <w:right w:val="none" w:sz="0" w:space="0" w:color="auto"/>
              </w:divBdr>
              <w:divsChild>
                <w:div w:id="852769337">
                  <w:marLeft w:val="0"/>
                  <w:marRight w:val="0"/>
                  <w:marTop w:val="0"/>
                  <w:marBottom w:val="0"/>
                  <w:divBdr>
                    <w:top w:val="none" w:sz="0" w:space="0" w:color="auto"/>
                    <w:left w:val="none" w:sz="0" w:space="0" w:color="auto"/>
                    <w:bottom w:val="none" w:sz="0" w:space="0" w:color="auto"/>
                    <w:right w:val="none" w:sz="0" w:space="0" w:color="auto"/>
                  </w:divBdr>
                </w:div>
                <w:div w:id="819273929">
                  <w:marLeft w:val="0"/>
                  <w:marRight w:val="0"/>
                  <w:marTop w:val="0"/>
                  <w:marBottom w:val="0"/>
                  <w:divBdr>
                    <w:top w:val="none" w:sz="0" w:space="0" w:color="auto"/>
                    <w:left w:val="none" w:sz="0" w:space="0" w:color="auto"/>
                    <w:bottom w:val="none" w:sz="0" w:space="0" w:color="auto"/>
                    <w:right w:val="none" w:sz="0" w:space="0" w:color="auto"/>
                  </w:divBdr>
                </w:div>
                <w:div w:id="1364359604">
                  <w:marLeft w:val="0"/>
                  <w:marRight w:val="0"/>
                  <w:marTop w:val="0"/>
                  <w:marBottom w:val="0"/>
                  <w:divBdr>
                    <w:top w:val="none" w:sz="0" w:space="0" w:color="auto"/>
                    <w:left w:val="none" w:sz="0" w:space="0" w:color="auto"/>
                    <w:bottom w:val="none" w:sz="0" w:space="0" w:color="auto"/>
                    <w:right w:val="none" w:sz="0" w:space="0" w:color="auto"/>
                  </w:divBdr>
                </w:div>
                <w:div w:id="592083189">
                  <w:marLeft w:val="0"/>
                  <w:marRight w:val="0"/>
                  <w:marTop w:val="0"/>
                  <w:marBottom w:val="0"/>
                  <w:divBdr>
                    <w:top w:val="none" w:sz="0" w:space="0" w:color="auto"/>
                    <w:left w:val="none" w:sz="0" w:space="0" w:color="auto"/>
                    <w:bottom w:val="none" w:sz="0" w:space="0" w:color="auto"/>
                    <w:right w:val="none" w:sz="0" w:space="0" w:color="auto"/>
                  </w:divBdr>
                </w:div>
                <w:div w:id="2008287149">
                  <w:marLeft w:val="0"/>
                  <w:marRight w:val="0"/>
                  <w:marTop w:val="0"/>
                  <w:marBottom w:val="0"/>
                  <w:divBdr>
                    <w:top w:val="none" w:sz="0" w:space="0" w:color="auto"/>
                    <w:left w:val="none" w:sz="0" w:space="0" w:color="auto"/>
                    <w:bottom w:val="none" w:sz="0" w:space="0" w:color="auto"/>
                    <w:right w:val="none" w:sz="0" w:space="0" w:color="auto"/>
                  </w:divBdr>
                </w:div>
                <w:div w:id="47270351">
                  <w:marLeft w:val="0"/>
                  <w:marRight w:val="0"/>
                  <w:marTop w:val="0"/>
                  <w:marBottom w:val="0"/>
                  <w:divBdr>
                    <w:top w:val="none" w:sz="0" w:space="0" w:color="auto"/>
                    <w:left w:val="none" w:sz="0" w:space="0" w:color="auto"/>
                    <w:bottom w:val="none" w:sz="0" w:space="0" w:color="auto"/>
                    <w:right w:val="none" w:sz="0" w:space="0" w:color="auto"/>
                  </w:divBdr>
                </w:div>
                <w:div w:id="926352176">
                  <w:marLeft w:val="0"/>
                  <w:marRight w:val="0"/>
                  <w:marTop w:val="0"/>
                  <w:marBottom w:val="0"/>
                  <w:divBdr>
                    <w:top w:val="none" w:sz="0" w:space="0" w:color="auto"/>
                    <w:left w:val="none" w:sz="0" w:space="0" w:color="auto"/>
                    <w:bottom w:val="none" w:sz="0" w:space="0" w:color="auto"/>
                    <w:right w:val="none" w:sz="0" w:space="0" w:color="auto"/>
                  </w:divBdr>
                </w:div>
                <w:div w:id="1655404802">
                  <w:marLeft w:val="0"/>
                  <w:marRight w:val="0"/>
                  <w:marTop w:val="0"/>
                  <w:marBottom w:val="0"/>
                  <w:divBdr>
                    <w:top w:val="none" w:sz="0" w:space="0" w:color="auto"/>
                    <w:left w:val="none" w:sz="0" w:space="0" w:color="auto"/>
                    <w:bottom w:val="none" w:sz="0" w:space="0" w:color="auto"/>
                    <w:right w:val="none" w:sz="0" w:space="0" w:color="auto"/>
                  </w:divBdr>
                </w:div>
                <w:div w:id="1932664834">
                  <w:marLeft w:val="0"/>
                  <w:marRight w:val="0"/>
                  <w:marTop w:val="0"/>
                  <w:marBottom w:val="0"/>
                  <w:divBdr>
                    <w:top w:val="none" w:sz="0" w:space="0" w:color="auto"/>
                    <w:left w:val="none" w:sz="0" w:space="0" w:color="auto"/>
                    <w:bottom w:val="none" w:sz="0" w:space="0" w:color="auto"/>
                    <w:right w:val="none" w:sz="0" w:space="0" w:color="auto"/>
                  </w:divBdr>
                </w:div>
                <w:div w:id="2120835695">
                  <w:marLeft w:val="0"/>
                  <w:marRight w:val="0"/>
                  <w:marTop w:val="0"/>
                  <w:marBottom w:val="0"/>
                  <w:divBdr>
                    <w:top w:val="none" w:sz="0" w:space="0" w:color="auto"/>
                    <w:left w:val="none" w:sz="0" w:space="0" w:color="auto"/>
                    <w:bottom w:val="none" w:sz="0" w:space="0" w:color="auto"/>
                    <w:right w:val="none" w:sz="0" w:space="0" w:color="auto"/>
                  </w:divBdr>
                </w:div>
                <w:div w:id="1423725505">
                  <w:marLeft w:val="0"/>
                  <w:marRight w:val="0"/>
                  <w:marTop w:val="0"/>
                  <w:marBottom w:val="0"/>
                  <w:divBdr>
                    <w:top w:val="none" w:sz="0" w:space="0" w:color="auto"/>
                    <w:left w:val="none" w:sz="0" w:space="0" w:color="auto"/>
                    <w:bottom w:val="none" w:sz="0" w:space="0" w:color="auto"/>
                    <w:right w:val="none" w:sz="0" w:space="0" w:color="auto"/>
                  </w:divBdr>
                </w:div>
                <w:div w:id="1044255484">
                  <w:marLeft w:val="0"/>
                  <w:marRight w:val="0"/>
                  <w:marTop w:val="0"/>
                  <w:marBottom w:val="0"/>
                  <w:divBdr>
                    <w:top w:val="none" w:sz="0" w:space="0" w:color="auto"/>
                    <w:left w:val="none" w:sz="0" w:space="0" w:color="auto"/>
                    <w:bottom w:val="none" w:sz="0" w:space="0" w:color="auto"/>
                    <w:right w:val="none" w:sz="0" w:space="0" w:color="auto"/>
                  </w:divBdr>
                </w:div>
                <w:div w:id="1364213107">
                  <w:marLeft w:val="0"/>
                  <w:marRight w:val="0"/>
                  <w:marTop w:val="0"/>
                  <w:marBottom w:val="0"/>
                  <w:divBdr>
                    <w:top w:val="none" w:sz="0" w:space="0" w:color="auto"/>
                    <w:left w:val="none" w:sz="0" w:space="0" w:color="auto"/>
                    <w:bottom w:val="none" w:sz="0" w:space="0" w:color="auto"/>
                    <w:right w:val="none" w:sz="0" w:space="0" w:color="auto"/>
                  </w:divBdr>
                </w:div>
                <w:div w:id="149181753">
                  <w:marLeft w:val="0"/>
                  <w:marRight w:val="0"/>
                  <w:marTop w:val="0"/>
                  <w:marBottom w:val="0"/>
                  <w:divBdr>
                    <w:top w:val="none" w:sz="0" w:space="0" w:color="auto"/>
                    <w:left w:val="none" w:sz="0" w:space="0" w:color="auto"/>
                    <w:bottom w:val="none" w:sz="0" w:space="0" w:color="auto"/>
                    <w:right w:val="none" w:sz="0" w:space="0" w:color="auto"/>
                  </w:divBdr>
                </w:div>
                <w:div w:id="2121531897">
                  <w:marLeft w:val="0"/>
                  <w:marRight w:val="0"/>
                  <w:marTop w:val="0"/>
                  <w:marBottom w:val="0"/>
                  <w:divBdr>
                    <w:top w:val="none" w:sz="0" w:space="0" w:color="auto"/>
                    <w:left w:val="none" w:sz="0" w:space="0" w:color="auto"/>
                    <w:bottom w:val="none" w:sz="0" w:space="0" w:color="auto"/>
                    <w:right w:val="none" w:sz="0" w:space="0" w:color="auto"/>
                  </w:divBdr>
                </w:div>
                <w:div w:id="736561904">
                  <w:marLeft w:val="0"/>
                  <w:marRight w:val="0"/>
                  <w:marTop w:val="0"/>
                  <w:marBottom w:val="0"/>
                  <w:divBdr>
                    <w:top w:val="none" w:sz="0" w:space="0" w:color="auto"/>
                    <w:left w:val="none" w:sz="0" w:space="0" w:color="auto"/>
                    <w:bottom w:val="none" w:sz="0" w:space="0" w:color="auto"/>
                    <w:right w:val="none" w:sz="0" w:space="0" w:color="auto"/>
                  </w:divBdr>
                </w:div>
                <w:div w:id="415320526">
                  <w:marLeft w:val="0"/>
                  <w:marRight w:val="0"/>
                  <w:marTop w:val="0"/>
                  <w:marBottom w:val="0"/>
                  <w:divBdr>
                    <w:top w:val="none" w:sz="0" w:space="0" w:color="auto"/>
                    <w:left w:val="none" w:sz="0" w:space="0" w:color="auto"/>
                    <w:bottom w:val="none" w:sz="0" w:space="0" w:color="auto"/>
                    <w:right w:val="none" w:sz="0" w:space="0" w:color="auto"/>
                  </w:divBdr>
                </w:div>
                <w:div w:id="53478013">
                  <w:marLeft w:val="0"/>
                  <w:marRight w:val="0"/>
                  <w:marTop w:val="0"/>
                  <w:marBottom w:val="0"/>
                  <w:divBdr>
                    <w:top w:val="none" w:sz="0" w:space="0" w:color="auto"/>
                    <w:left w:val="none" w:sz="0" w:space="0" w:color="auto"/>
                    <w:bottom w:val="none" w:sz="0" w:space="0" w:color="auto"/>
                    <w:right w:val="none" w:sz="0" w:space="0" w:color="auto"/>
                  </w:divBdr>
                </w:div>
                <w:div w:id="2116172333">
                  <w:marLeft w:val="0"/>
                  <w:marRight w:val="0"/>
                  <w:marTop w:val="0"/>
                  <w:marBottom w:val="0"/>
                  <w:divBdr>
                    <w:top w:val="none" w:sz="0" w:space="0" w:color="auto"/>
                    <w:left w:val="none" w:sz="0" w:space="0" w:color="auto"/>
                    <w:bottom w:val="none" w:sz="0" w:space="0" w:color="auto"/>
                    <w:right w:val="none" w:sz="0" w:space="0" w:color="auto"/>
                  </w:divBdr>
                </w:div>
                <w:div w:id="1501652940">
                  <w:marLeft w:val="0"/>
                  <w:marRight w:val="0"/>
                  <w:marTop w:val="0"/>
                  <w:marBottom w:val="0"/>
                  <w:divBdr>
                    <w:top w:val="none" w:sz="0" w:space="0" w:color="auto"/>
                    <w:left w:val="none" w:sz="0" w:space="0" w:color="auto"/>
                    <w:bottom w:val="none" w:sz="0" w:space="0" w:color="auto"/>
                    <w:right w:val="none" w:sz="0" w:space="0" w:color="auto"/>
                  </w:divBdr>
                </w:div>
                <w:div w:id="777259075">
                  <w:marLeft w:val="0"/>
                  <w:marRight w:val="0"/>
                  <w:marTop w:val="0"/>
                  <w:marBottom w:val="0"/>
                  <w:divBdr>
                    <w:top w:val="none" w:sz="0" w:space="0" w:color="auto"/>
                    <w:left w:val="none" w:sz="0" w:space="0" w:color="auto"/>
                    <w:bottom w:val="none" w:sz="0" w:space="0" w:color="auto"/>
                    <w:right w:val="none" w:sz="0" w:space="0" w:color="auto"/>
                  </w:divBdr>
                </w:div>
                <w:div w:id="2126539890">
                  <w:marLeft w:val="0"/>
                  <w:marRight w:val="0"/>
                  <w:marTop w:val="0"/>
                  <w:marBottom w:val="0"/>
                  <w:divBdr>
                    <w:top w:val="none" w:sz="0" w:space="0" w:color="auto"/>
                    <w:left w:val="none" w:sz="0" w:space="0" w:color="auto"/>
                    <w:bottom w:val="none" w:sz="0" w:space="0" w:color="auto"/>
                    <w:right w:val="none" w:sz="0" w:space="0" w:color="auto"/>
                  </w:divBdr>
                </w:div>
                <w:div w:id="161314472">
                  <w:marLeft w:val="0"/>
                  <w:marRight w:val="0"/>
                  <w:marTop w:val="0"/>
                  <w:marBottom w:val="0"/>
                  <w:divBdr>
                    <w:top w:val="none" w:sz="0" w:space="0" w:color="auto"/>
                    <w:left w:val="none" w:sz="0" w:space="0" w:color="auto"/>
                    <w:bottom w:val="none" w:sz="0" w:space="0" w:color="auto"/>
                    <w:right w:val="none" w:sz="0" w:space="0" w:color="auto"/>
                  </w:divBdr>
                </w:div>
                <w:div w:id="983512427">
                  <w:marLeft w:val="0"/>
                  <w:marRight w:val="0"/>
                  <w:marTop w:val="0"/>
                  <w:marBottom w:val="0"/>
                  <w:divBdr>
                    <w:top w:val="none" w:sz="0" w:space="0" w:color="auto"/>
                    <w:left w:val="none" w:sz="0" w:space="0" w:color="auto"/>
                    <w:bottom w:val="none" w:sz="0" w:space="0" w:color="auto"/>
                    <w:right w:val="none" w:sz="0" w:space="0" w:color="auto"/>
                  </w:divBdr>
                </w:div>
                <w:div w:id="1749961785">
                  <w:marLeft w:val="0"/>
                  <w:marRight w:val="0"/>
                  <w:marTop w:val="0"/>
                  <w:marBottom w:val="0"/>
                  <w:divBdr>
                    <w:top w:val="none" w:sz="0" w:space="0" w:color="auto"/>
                    <w:left w:val="none" w:sz="0" w:space="0" w:color="auto"/>
                    <w:bottom w:val="none" w:sz="0" w:space="0" w:color="auto"/>
                    <w:right w:val="none" w:sz="0" w:space="0" w:color="auto"/>
                  </w:divBdr>
                </w:div>
                <w:div w:id="1083143795">
                  <w:marLeft w:val="0"/>
                  <w:marRight w:val="0"/>
                  <w:marTop w:val="0"/>
                  <w:marBottom w:val="0"/>
                  <w:divBdr>
                    <w:top w:val="none" w:sz="0" w:space="0" w:color="auto"/>
                    <w:left w:val="none" w:sz="0" w:space="0" w:color="auto"/>
                    <w:bottom w:val="none" w:sz="0" w:space="0" w:color="auto"/>
                    <w:right w:val="none" w:sz="0" w:space="0" w:color="auto"/>
                  </w:divBdr>
                </w:div>
                <w:div w:id="1416315944">
                  <w:marLeft w:val="0"/>
                  <w:marRight w:val="0"/>
                  <w:marTop w:val="0"/>
                  <w:marBottom w:val="0"/>
                  <w:divBdr>
                    <w:top w:val="none" w:sz="0" w:space="0" w:color="auto"/>
                    <w:left w:val="none" w:sz="0" w:space="0" w:color="auto"/>
                    <w:bottom w:val="none" w:sz="0" w:space="0" w:color="auto"/>
                    <w:right w:val="none" w:sz="0" w:space="0" w:color="auto"/>
                  </w:divBdr>
                </w:div>
                <w:div w:id="1522938748">
                  <w:marLeft w:val="0"/>
                  <w:marRight w:val="0"/>
                  <w:marTop w:val="0"/>
                  <w:marBottom w:val="0"/>
                  <w:divBdr>
                    <w:top w:val="none" w:sz="0" w:space="0" w:color="auto"/>
                    <w:left w:val="none" w:sz="0" w:space="0" w:color="auto"/>
                    <w:bottom w:val="none" w:sz="0" w:space="0" w:color="auto"/>
                    <w:right w:val="none" w:sz="0" w:space="0" w:color="auto"/>
                  </w:divBdr>
                </w:div>
                <w:div w:id="872578174">
                  <w:marLeft w:val="0"/>
                  <w:marRight w:val="0"/>
                  <w:marTop w:val="0"/>
                  <w:marBottom w:val="0"/>
                  <w:divBdr>
                    <w:top w:val="none" w:sz="0" w:space="0" w:color="auto"/>
                    <w:left w:val="none" w:sz="0" w:space="0" w:color="auto"/>
                    <w:bottom w:val="none" w:sz="0" w:space="0" w:color="auto"/>
                    <w:right w:val="none" w:sz="0" w:space="0" w:color="auto"/>
                  </w:divBdr>
                </w:div>
                <w:div w:id="185674496">
                  <w:marLeft w:val="0"/>
                  <w:marRight w:val="0"/>
                  <w:marTop w:val="0"/>
                  <w:marBottom w:val="0"/>
                  <w:divBdr>
                    <w:top w:val="none" w:sz="0" w:space="0" w:color="auto"/>
                    <w:left w:val="none" w:sz="0" w:space="0" w:color="auto"/>
                    <w:bottom w:val="none" w:sz="0" w:space="0" w:color="auto"/>
                    <w:right w:val="none" w:sz="0" w:space="0" w:color="auto"/>
                  </w:divBdr>
                </w:div>
                <w:div w:id="846749404">
                  <w:marLeft w:val="0"/>
                  <w:marRight w:val="0"/>
                  <w:marTop w:val="0"/>
                  <w:marBottom w:val="0"/>
                  <w:divBdr>
                    <w:top w:val="none" w:sz="0" w:space="0" w:color="auto"/>
                    <w:left w:val="none" w:sz="0" w:space="0" w:color="auto"/>
                    <w:bottom w:val="none" w:sz="0" w:space="0" w:color="auto"/>
                    <w:right w:val="none" w:sz="0" w:space="0" w:color="auto"/>
                  </w:divBdr>
                </w:div>
                <w:div w:id="978607999">
                  <w:marLeft w:val="0"/>
                  <w:marRight w:val="0"/>
                  <w:marTop w:val="0"/>
                  <w:marBottom w:val="0"/>
                  <w:divBdr>
                    <w:top w:val="none" w:sz="0" w:space="0" w:color="auto"/>
                    <w:left w:val="none" w:sz="0" w:space="0" w:color="auto"/>
                    <w:bottom w:val="none" w:sz="0" w:space="0" w:color="auto"/>
                    <w:right w:val="none" w:sz="0" w:space="0" w:color="auto"/>
                  </w:divBdr>
                </w:div>
                <w:div w:id="519006168">
                  <w:marLeft w:val="0"/>
                  <w:marRight w:val="0"/>
                  <w:marTop w:val="0"/>
                  <w:marBottom w:val="0"/>
                  <w:divBdr>
                    <w:top w:val="none" w:sz="0" w:space="0" w:color="auto"/>
                    <w:left w:val="none" w:sz="0" w:space="0" w:color="auto"/>
                    <w:bottom w:val="none" w:sz="0" w:space="0" w:color="auto"/>
                    <w:right w:val="none" w:sz="0" w:space="0" w:color="auto"/>
                  </w:divBdr>
                </w:div>
                <w:div w:id="1636713969">
                  <w:marLeft w:val="0"/>
                  <w:marRight w:val="0"/>
                  <w:marTop w:val="0"/>
                  <w:marBottom w:val="0"/>
                  <w:divBdr>
                    <w:top w:val="none" w:sz="0" w:space="0" w:color="auto"/>
                    <w:left w:val="none" w:sz="0" w:space="0" w:color="auto"/>
                    <w:bottom w:val="none" w:sz="0" w:space="0" w:color="auto"/>
                    <w:right w:val="none" w:sz="0" w:space="0" w:color="auto"/>
                  </w:divBdr>
                </w:div>
                <w:div w:id="1102841142">
                  <w:marLeft w:val="0"/>
                  <w:marRight w:val="0"/>
                  <w:marTop w:val="0"/>
                  <w:marBottom w:val="0"/>
                  <w:divBdr>
                    <w:top w:val="none" w:sz="0" w:space="0" w:color="auto"/>
                    <w:left w:val="none" w:sz="0" w:space="0" w:color="auto"/>
                    <w:bottom w:val="none" w:sz="0" w:space="0" w:color="auto"/>
                    <w:right w:val="none" w:sz="0" w:space="0" w:color="auto"/>
                  </w:divBdr>
                </w:div>
                <w:div w:id="6104623">
                  <w:marLeft w:val="0"/>
                  <w:marRight w:val="0"/>
                  <w:marTop w:val="0"/>
                  <w:marBottom w:val="0"/>
                  <w:divBdr>
                    <w:top w:val="none" w:sz="0" w:space="0" w:color="auto"/>
                    <w:left w:val="none" w:sz="0" w:space="0" w:color="auto"/>
                    <w:bottom w:val="none" w:sz="0" w:space="0" w:color="auto"/>
                    <w:right w:val="none" w:sz="0" w:space="0" w:color="auto"/>
                  </w:divBdr>
                </w:div>
                <w:div w:id="1915701742">
                  <w:marLeft w:val="0"/>
                  <w:marRight w:val="0"/>
                  <w:marTop w:val="0"/>
                  <w:marBottom w:val="0"/>
                  <w:divBdr>
                    <w:top w:val="none" w:sz="0" w:space="0" w:color="auto"/>
                    <w:left w:val="none" w:sz="0" w:space="0" w:color="auto"/>
                    <w:bottom w:val="none" w:sz="0" w:space="0" w:color="auto"/>
                    <w:right w:val="none" w:sz="0" w:space="0" w:color="auto"/>
                  </w:divBdr>
                </w:div>
                <w:div w:id="1258447538">
                  <w:marLeft w:val="0"/>
                  <w:marRight w:val="0"/>
                  <w:marTop w:val="0"/>
                  <w:marBottom w:val="0"/>
                  <w:divBdr>
                    <w:top w:val="none" w:sz="0" w:space="0" w:color="auto"/>
                    <w:left w:val="none" w:sz="0" w:space="0" w:color="auto"/>
                    <w:bottom w:val="none" w:sz="0" w:space="0" w:color="auto"/>
                    <w:right w:val="none" w:sz="0" w:space="0" w:color="auto"/>
                  </w:divBdr>
                </w:div>
                <w:div w:id="1939019076">
                  <w:marLeft w:val="0"/>
                  <w:marRight w:val="0"/>
                  <w:marTop w:val="0"/>
                  <w:marBottom w:val="0"/>
                  <w:divBdr>
                    <w:top w:val="none" w:sz="0" w:space="0" w:color="auto"/>
                    <w:left w:val="none" w:sz="0" w:space="0" w:color="auto"/>
                    <w:bottom w:val="none" w:sz="0" w:space="0" w:color="auto"/>
                    <w:right w:val="none" w:sz="0" w:space="0" w:color="auto"/>
                  </w:divBdr>
                </w:div>
                <w:div w:id="1754470161">
                  <w:marLeft w:val="0"/>
                  <w:marRight w:val="0"/>
                  <w:marTop w:val="0"/>
                  <w:marBottom w:val="0"/>
                  <w:divBdr>
                    <w:top w:val="none" w:sz="0" w:space="0" w:color="auto"/>
                    <w:left w:val="none" w:sz="0" w:space="0" w:color="auto"/>
                    <w:bottom w:val="none" w:sz="0" w:space="0" w:color="auto"/>
                    <w:right w:val="none" w:sz="0" w:space="0" w:color="auto"/>
                  </w:divBdr>
                </w:div>
                <w:div w:id="1811945002">
                  <w:marLeft w:val="0"/>
                  <w:marRight w:val="0"/>
                  <w:marTop w:val="0"/>
                  <w:marBottom w:val="0"/>
                  <w:divBdr>
                    <w:top w:val="none" w:sz="0" w:space="0" w:color="auto"/>
                    <w:left w:val="none" w:sz="0" w:space="0" w:color="auto"/>
                    <w:bottom w:val="none" w:sz="0" w:space="0" w:color="auto"/>
                    <w:right w:val="none" w:sz="0" w:space="0" w:color="auto"/>
                  </w:divBdr>
                </w:div>
                <w:div w:id="1320381567">
                  <w:marLeft w:val="0"/>
                  <w:marRight w:val="0"/>
                  <w:marTop w:val="0"/>
                  <w:marBottom w:val="0"/>
                  <w:divBdr>
                    <w:top w:val="none" w:sz="0" w:space="0" w:color="auto"/>
                    <w:left w:val="none" w:sz="0" w:space="0" w:color="auto"/>
                    <w:bottom w:val="none" w:sz="0" w:space="0" w:color="auto"/>
                    <w:right w:val="none" w:sz="0" w:space="0" w:color="auto"/>
                  </w:divBdr>
                </w:div>
                <w:div w:id="1919048457">
                  <w:marLeft w:val="0"/>
                  <w:marRight w:val="0"/>
                  <w:marTop w:val="0"/>
                  <w:marBottom w:val="0"/>
                  <w:divBdr>
                    <w:top w:val="none" w:sz="0" w:space="0" w:color="auto"/>
                    <w:left w:val="none" w:sz="0" w:space="0" w:color="auto"/>
                    <w:bottom w:val="none" w:sz="0" w:space="0" w:color="auto"/>
                    <w:right w:val="none" w:sz="0" w:space="0" w:color="auto"/>
                  </w:divBdr>
                </w:div>
                <w:div w:id="438763597">
                  <w:marLeft w:val="0"/>
                  <w:marRight w:val="0"/>
                  <w:marTop w:val="0"/>
                  <w:marBottom w:val="0"/>
                  <w:divBdr>
                    <w:top w:val="none" w:sz="0" w:space="0" w:color="auto"/>
                    <w:left w:val="none" w:sz="0" w:space="0" w:color="auto"/>
                    <w:bottom w:val="none" w:sz="0" w:space="0" w:color="auto"/>
                    <w:right w:val="none" w:sz="0" w:space="0" w:color="auto"/>
                  </w:divBdr>
                </w:div>
                <w:div w:id="107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0786">
          <w:marLeft w:val="0"/>
          <w:marRight w:val="0"/>
          <w:marTop w:val="15"/>
          <w:marBottom w:val="0"/>
          <w:divBdr>
            <w:top w:val="single" w:sz="48" w:space="0" w:color="auto"/>
            <w:left w:val="single" w:sz="48" w:space="0" w:color="auto"/>
            <w:bottom w:val="single" w:sz="48" w:space="0" w:color="auto"/>
            <w:right w:val="single" w:sz="48" w:space="0" w:color="auto"/>
          </w:divBdr>
          <w:divsChild>
            <w:div w:id="532037717">
              <w:marLeft w:val="0"/>
              <w:marRight w:val="0"/>
              <w:marTop w:val="0"/>
              <w:marBottom w:val="0"/>
              <w:divBdr>
                <w:top w:val="none" w:sz="0" w:space="0" w:color="auto"/>
                <w:left w:val="none" w:sz="0" w:space="0" w:color="auto"/>
                <w:bottom w:val="none" w:sz="0" w:space="0" w:color="auto"/>
                <w:right w:val="none" w:sz="0" w:space="0" w:color="auto"/>
              </w:divBdr>
              <w:divsChild>
                <w:div w:id="1856990736">
                  <w:marLeft w:val="0"/>
                  <w:marRight w:val="0"/>
                  <w:marTop w:val="0"/>
                  <w:marBottom w:val="0"/>
                  <w:divBdr>
                    <w:top w:val="none" w:sz="0" w:space="0" w:color="auto"/>
                    <w:left w:val="none" w:sz="0" w:space="0" w:color="auto"/>
                    <w:bottom w:val="none" w:sz="0" w:space="0" w:color="auto"/>
                    <w:right w:val="none" w:sz="0" w:space="0" w:color="auto"/>
                  </w:divBdr>
                </w:div>
                <w:div w:id="66996418">
                  <w:marLeft w:val="0"/>
                  <w:marRight w:val="0"/>
                  <w:marTop w:val="0"/>
                  <w:marBottom w:val="0"/>
                  <w:divBdr>
                    <w:top w:val="none" w:sz="0" w:space="0" w:color="auto"/>
                    <w:left w:val="none" w:sz="0" w:space="0" w:color="auto"/>
                    <w:bottom w:val="none" w:sz="0" w:space="0" w:color="auto"/>
                    <w:right w:val="none" w:sz="0" w:space="0" w:color="auto"/>
                  </w:divBdr>
                </w:div>
                <w:div w:id="1276212741">
                  <w:marLeft w:val="0"/>
                  <w:marRight w:val="0"/>
                  <w:marTop w:val="0"/>
                  <w:marBottom w:val="0"/>
                  <w:divBdr>
                    <w:top w:val="none" w:sz="0" w:space="0" w:color="auto"/>
                    <w:left w:val="none" w:sz="0" w:space="0" w:color="auto"/>
                    <w:bottom w:val="none" w:sz="0" w:space="0" w:color="auto"/>
                    <w:right w:val="none" w:sz="0" w:space="0" w:color="auto"/>
                  </w:divBdr>
                </w:div>
                <w:div w:id="1155680308">
                  <w:marLeft w:val="0"/>
                  <w:marRight w:val="0"/>
                  <w:marTop w:val="0"/>
                  <w:marBottom w:val="0"/>
                  <w:divBdr>
                    <w:top w:val="none" w:sz="0" w:space="0" w:color="auto"/>
                    <w:left w:val="none" w:sz="0" w:space="0" w:color="auto"/>
                    <w:bottom w:val="none" w:sz="0" w:space="0" w:color="auto"/>
                    <w:right w:val="none" w:sz="0" w:space="0" w:color="auto"/>
                  </w:divBdr>
                </w:div>
                <w:div w:id="2129886216">
                  <w:marLeft w:val="0"/>
                  <w:marRight w:val="0"/>
                  <w:marTop w:val="0"/>
                  <w:marBottom w:val="0"/>
                  <w:divBdr>
                    <w:top w:val="none" w:sz="0" w:space="0" w:color="auto"/>
                    <w:left w:val="none" w:sz="0" w:space="0" w:color="auto"/>
                    <w:bottom w:val="none" w:sz="0" w:space="0" w:color="auto"/>
                    <w:right w:val="none" w:sz="0" w:space="0" w:color="auto"/>
                  </w:divBdr>
                </w:div>
                <w:div w:id="2099058913">
                  <w:marLeft w:val="0"/>
                  <w:marRight w:val="0"/>
                  <w:marTop w:val="0"/>
                  <w:marBottom w:val="0"/>
                  <w:divBdr>
                    <w:top w:val="none" w:sz="0" w:space="0" w:color="auto"/>
                    <w:left w:val="none" w:sz="0" w:space="0" w:color="auto"/>
                    <w:bottom w:val="none" w:sz="0" w:space="0" w:color="auto"/>
                    <w:right w:val="none" w:sz="0" w:space="0" w:color="auto"/>
                  </w:divBdr>
                </w:div>
                <w:div w:id="2130663221">
                  <w:marLeft w:val="0"/>
                  <w:marRight w:val="0"/>
                  <w:marTop w:val="0"/>
                  <w:marBottom w:val="0"/>
                  <w:divBdr>
                    <w:top w:val="none" w:sz="0" w:space="0" w:color="auto"/>
                    <w:left w:val="none" w:sz="0" w:space="0" w:color="auto"/>
                    <w:bottom w:val="none" w:sz="0" w:space="0" w:color="auto"/>
                    <w:right w:val="none" w:sz="0" w:space="0" w:color="auto"/>
                  </w:divBdr>
                </w:div>
                <w:div w:id="8427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4156">
      <w:bodyDiv w:val="1"/>
      <w:marLeft w:val="0"/>
      <w:marRight w:val="0"/>
      <w:marTop w:val="0"/>
      <w:marBottom w:val="0"/>
      <w:divBdr>
        <w:top w:val="none" w:sz="0" w:space="0" w:color="auto"/>
        <w:left w:val="none" w:sz="0" w:space="0" w:color="auto"/>
        <w:bottom w:val="none" w:sz="0" w:space="0" w:color="auto"/>
        <w:right w:val="none" w:sz="0" w:space="0" w:color="auto"/>
      </w:divBdr>
    </w:div>
    <w:div w:id="1316453794">
      <w:bodyDiv w:val="1"/>
      <w:marLeft w:val="0"/>
      <w:marRight w:val="0"/>
      <w:marTop w:val="0"/>
      <w:marBottom w:val="0"/>
      <w:divBdr>
        <w:top w:val="none" w:sz="0" w:space="0" w:color="auto"/>
        <w:left w:val="none" w:sz="0" w:space="0" w:color="auto"/>
        <w:bottom w:val="none" w:sz="0" w:space="0" w:color="auto"/>
        <w:right w:val="none" w:sz="0" w:space="0" w:color="auto"/>
      </w:divBdr>
    </w:div>
    <w:div w:id="1324553992">
      <w:bodyDiv w:val="1"/>
      <w:marLeft w:val="0"/>
      <w:marRight w:val="0"/>
      <w:marTop w:val="0"/>
      <w:marBottom w:val="0"/>
      <w:divBdr>
        <w:top w:val="none" w:sz="0" w:space="0" w:color="auto"/>
        <w:left w:val="none" w:sz="0" w:space="0" w:color="auto"/>
        <w:bottom w:val="none" w:sz="0" w:space="0" w:color="auto"/>
        <w:right w:val="none" w:sz="0" w:space="0" w:color="auto"/>
      </w:divBdr>
    </w:div>
    <w:div w:id="1325161796">
      <w:bodyDiv w:val="1"/>
      <w:marLeft w:val="0"/>
      <w:marRight w:val="0"/>
      <w:marTop w:val="0"/>
      <w:marBottom w:val="0"/>
      <w:divBdr>
        <w:top w:val="none" w:sz="0" w:space="0" w:color="auto"/>
        <w:left w:val="none" w:sz="0" w:space="0" w:color="auto"/>
        <w:bottom w:val="none" w:sz="0" w:space="0" w:color="auto"/>
        <w:right w:val="none" w:sz="0" w:space="0" w:color="auto"/>
      </w:divBdr>
    </w:div>
    <w:div w:id="1329677331">
      <w:bodyDiv w:val="1"/>
      <w:marLeft w:val="0"/>
      <w:marRight w:val="0"/>
      <w:marTop w:val="0"/>
      <w:marBottom w:val="0"/>
      <w:divBdr>
        <w:top w:val="none" w:sz="0" w:space="0" w:color="auto"/>
        <w:left w:val="none" w:sz="0" w:space="0" w:color="auto"/>
        <w:bottom w:val="none" w:sz="0" w:space="0" w:color="auto"/>
        <w:right w:val="none" w:sz="0" w:space="0" w:color="auto"/>
      </w:divBdr>
    </w:div>
    <w:div w:id="1331518942">
      <w:bodyDiv w:val="1"/>
      <w:marLeft w:val="0"/>
      <w:marRight w:val="0"/>
      <w:marTop w:val="0"/>
      <w:marBottom w:val="0"/>
      <w:divBdr>
        <w:top w:val="none" w:sz="0" w:space="0" w:color="auto"/>
        <w:left w:val="none" w:sz="0" w:space="0" w:color="auto"/>
        <w:bottom w:val="none" w:sz="0" w:space="0" w:color="auto"/>
        <w:right w:val="none" w:sz="0" w:space="0" w:color="auto"/>
      </w:divBdr>
    </w:div>
    <w:div w:id="1354576751">
      <w:bodyDiv w:val="1"/>
      <w:marLeft w:val="0"/>
      <w:marRight w:val="0"/>
      <w:marTop w:val="0"/>
      <w:marBottom w:val="0"/>
      <w:divBdr>
        <w:top w:val="none" w:sz="0" w:space="0" w:color="auto"/>
        <w:left w:val="none" w:sz="0" w:space="0" w:color="auto"/>
        <w:bottom w:val="none" w:sz="0" w:space="0" w:color="auto"/>
        <w:right w:val="none" w:sz="0" w:space="0" w:color="auto"/>
      </w:divBdr>
    </w:div>
    <w:div w:id="1387097199">
      <w:bodyDiv w:val="1"/>
      <w:marLeft w:val="0"/>
      <w:marRight w:val="0"/>
      <w:marTop w:val="0"/>
      <w:marBottom w:val="0"/>
      <w:divBdr>
        <w:top w:val="none" w:sz="0" w:space="0" w:color="auto"/>
        <w:left w:val="none" w:sz="0" w:space="0" w:color="auto"/>
        <w:bottom w:val="none" w:sz="0" w:space="0" w:color="auto"/>
        <w:right w:val="none" w:sz="0" w:space="0" w:color="auto"/>
      </w:divBdr>
    </w:div>
    <w:div w:id="1402412418">
      <w:bodyDiv w:val="1"/>
      <w:marLeft w:val="0"/>
      <w:marRight w:val="0"/>
      <w:marTop w:val="0"/>
      <w:marBottom w:val="0"/>
      <w:divBdr>
        <w:top w:val="none" w:sz="0" w:space="0" w:color="auto"/>
        <w:left w:val="none" w:sz="0" w:space="0" w:color="auto"/>
        <w:bottom w:val="none" w:sz="0" w:space="0" w:color="auto"/>
        <w:right w:val="none" w:sz="0" w:space="0" w:color="auto"/>
      </w:divBdr>
    </w:div>
    <w:div w:id="1415854148">
      <w:bodyDiv w:val="1"/>
      <w:marLeft w:val="0"/>
      <w:marRight w:val="0"/>
      <w:marTop w:val="0"/>
      <w:marBottom w:val="0"/>
      <w:divBdr>
        <w:top w:val="none" w:sz="0" w:space="0" w:color="auto"/>
        <w:left w:val="none" w:sz="0" w:space="0" w:color="auto"/>
        <w:bottom w:val="none" w:sz="0" w:space="0" w:color="auto"/>
        <w:right w:val="none" w:sz="0" w:space="0" w:color="auto"/>
      </w:divBdr>
    </w:div>
    <w:div w:id="1438217161">
      <w:bodyDiv w:val="1"/>
      <w:marLeft w:val="0"/>
      <w:marRight w:val="0"/>
      <w:marTop w:val="0"/>
      <w:marBottom w:val="0"/>
      <w:divBdr>
        <w:top w:val="none" w:sz="0" w:space="0" w:color="auto"/>
        <w:left w:val="none" w:sz="0" w:space="0" w:color="auto"/>
        <w:bottom w:val="none" w:sz="0" w:space="0" w:color="auto"/>
        <w:right w:val="none" w:sz="0" w:space="0" w:color="auto"/>
      </w:divBdr>
    </w:div>
    <w:div w:id="1444299519">
      <w:bodyDiv w:val="1"/>
      <w:marLeft w:val="0"/>
      <w:marRight w:val="0"/>
      <w:marTop w:val="0"/>
      <w:marBottom w:val="0"/>
      <w:divBdr>
        <w:top w:val="none" w:sz="0" w:space="0" w:color="auto"/>
        <w:left w:val="none" w:sz="0" w:space="0" w:color="auto"/>
        <w:bottom w:val="none" w:sz="0" w:space="0" w:color="auto"/>
        <w:right w:val="none" w:sz="0" w:space="0" w:color="auto"/>
      </w:divBdr>
    </w:div>
    <w:div w:id="1448432005">
      <w:bodyDiv w:val="1"/>
      <w:marLeft w:val="0"/>
      <w:marRight w:val="0"/>
      <w:marTop w:val="0"/>
      <w:marBottom w:val="0"/>
      <w:divBdr>
        <w:top w:val="none" w:sz="0" w:space="0" w:color="auto"/>
        <w:left w:val="none" w:sz="0" w:space="0" w:color="auto"/>
        <w:bottom w:val="none" w:sz="0" w:space="0" w:color="auto"/>
        <w:right w:val="none" w:sz="0" w:space="0" w:color="auto"/>
      </w:divBdr>
    </w:div>
    <w:div w:id="1481578499">
      <w:bodyDiv w:val="1"/>
      <w:marLeft w:val="0"/>
      <w:marRight w:val="0"/>
      <w:marTop w:val="0"/>
      <w:marBottom w:val="0"/>
      <w:divBdr>
        <w:top w:val="none" w:sz="0" w:space="0" w:color="auto"/>
        <w:left w:val="none" w:sz="0" w:space="0" w:color="auto"/>
        <w:bottom w:val="none" w:sz="0" w:space="0" w:color="auto"/>
        <w:right w:val="none" w:sz="0" w:space="0" w:color="auto"/>
      </w:divBdr>
    </w:div>
    <w:div w:id="1492939566">
      <w:bodyDiv w:val="1"/>
      <w:marLeft w:val="0"/>
      <w:marRight w:val="0"/>
      <w:marTop w:val="0"/>
      <w:marBottom w:val="0"/>
      <w:divBdr>
        <w:top w:val="none" w:sz="0" w:space="0" w:color="auto"/>
        <w:left w:val="none" w:sz="0" w:space="0" w:color="auto"/>
        <w:bottom w:val="none" w:sz="0" w:space="0" w:color="auto"/>
        <w:right w:val="none" w:sz="0" w:space="0" w:color="auto"/>
      </w:divBdr>
    </w:div>
    <w:div w:id="1613319412">
      <w:bodyDiv w:val="1"/>
      <w:marLeft w:val="0"/>
      <w:marRight w:val="0"/>
      <w:marTop w:val="0"/>
      <w:marBottom w:val="0"/>
      <w:divBdr>
        <w:top w:val="none" w:sz="0" w:space="0" w:color="auto"/>
        <w:left w:val="none" w:sz="0" w:space="0" w:color="auto"/>
        <w:bottom w:val="none" w:sz="0" w:space="0" w:color="auto"/>
        <w:right w:val="none" w:sz="0" w:space="0" w:color="auto"/>
      </w:divBdr>
    </w:div>
    <w:div w:id="1616398403">
      <w:bodyDiv w:val="1"/>
      <w:marLeft w:val="0"/>
      <w:marRight w:val="0"/>
      <w:marTop w:val="0"/>
      <w:marBottom w:val="0"/>
      <w:divBdr>
        <w:top w:val="none" w:sz="0" w:space="0" w:color="auto"/>
        <w:left w:val="none" w:sz="0" w:space="0" w:color="auto"/>
        <w:bottom w:val="none" w:sz="0" w:space="0" w:color="auto"/>
        <w:right w:val="none" w:sz="0" w:space="0" w:color="auto"/>
      </w:divBdr>
    </w:div>
    <w:div w:id="1633317568">
      <w:bodyDiv w:val="1"/>
      <w:marLeft w:val="0"/>
      <w:marRight w:val="0"/>
      <w:marTop w:val="0"/>
      <w:marBottom w:val="0"/>
      <w:divBdr>
        <w:top w:val="none" w:sz="0" w:space="0" w:color="auto"/>
        <w:left w:val="none" w:sz="0" w:space="0" w:color="auto"/>
        <w:bottom w:val="none" w:sz="0" w:space="0" w:color="auto"/>
        <w:right w:val="none" w:sz="0" w:space="0" w:color="auto"/>
      </w:divBdr>
    </w:div>
    <w:div w:id="1635526485">
      <w:bodyDiv w:val="1"/>
      <w:marLeft w:val="0"/>
      <w:marRight w:val="0"/>
      <w:marTop w:val="0"/>
      <w:marBottom w:val="0"/>
      <w:divBdr>
        <w:top w:val="none" w:sz="0" w:space="0" w:color="auto"/>
        <w:left w:val="none" w:sz="0" w:space="0" w:color="auto"/>
        <w:bottom w:val="none" w:sz="0" w:space="0" w:color="auto"/>
        <w:right w:val="none" w:sz="0" w:space="0" w:color="auto"/>
      </w:divBdr>
    </w:div>
    <w:div w:id="1650550407">
      <w:bodyDiv w:val="1"/>
      <w:marLeft w:val="0"/>
      <w:marRight w:val="0"/>
      <w:marTop w:val="0"/>
      <w:marBottom w:val="0"/>
      <w:divBdr>
        <w:top w:val="none" w:sz="0" w:space="0" w:color="auto"/>
        <w:left w:val="none" w:sz="0" w:space="0" w:color="auto"/>
        <w:bottom w:val="none" w:sz="0" w:space="0" w:color="auto"/>
        <w:right w:val="none" w:sz="0" w:space="0" w:color="auto"/>
      </w:divBdr>
    </w:div>
    <w:div w:id="1658803793">
      <w:bodyDiv w:val="1"/>
      <w:marLeft w:val="0"/>
      <w:marRight w:val="0"/>
      <w:marTop w:val="0"/>
      <w:marBottom w:val="0"/>
      <w:divBdr>
        <w:top w:val="none" w:sz="0" w:space="0" w:color="auto"/>
        <w:left w:val="none" w:sz="0" w:space="0" w:color="auto"/>
        <w:bottom w:val="none" w:sz="0" w:space="0" w:color="auto"/>
        <w:right w:val="none" w:sz="0" w:space="0" w:color="auto"/>
      </w:divBdr>
    </w:div>
    <w:div w:id="1692611119">
      <w:bodyDiv w:val="1"/>
      <w:marLeft w:val="0"/>
      <w:marRight w:val="0"/>
      <w:marTop w:val="0"/>
      <w:marBottom w:val="0"/>
      <w:divBdr>
        <w:top w:val="none" w:sz="0" w:space="0" w:color="auto"/>
        <w:left w:val="none" w:sz="0" w:space="0" w:color="auto"/>
        <w:bottom w:val="none" w:sz="0" w:space="0" w:color="auto"/>
        <w:right w:val="none" w:sz="0" w:space="0" w:color="auto"/>
      </w:divBdr>
    </w:div>
    <w:div w:id="1717578488">
      <w:bodyDiv w:val="1"/>
      <w:marLeft w:val="0"/>
      <w:marRight w:val="0"/>
      <w:marTop w:val="0"/>
      <w:marBottom w:val="0"/>
      <w:divBdr>
        <w:top w:val="none" w:sz="0" w:space="0" w:color="auto"/>
        <w:left w:val="none" w:sz="0" w:space="0" w:color="auto"/>
        <w:bottom w:val="none" w:sz="0" w:space="0" w:color="auto"/>
        <w:right w:val="none" w:sz="0" w:space="0" w:color="auto"/>
      </w:divBdr>
    </w:div>
    <w:div w:id="1745571038">
      <w:bodyDiv w:val="1"/>
      <w:marLeft w:val="0"/>
      <w:marRight w:val="0"/>
      <w:marTop w:val="0"/>
      <w:marBottom w:val="0"/>
      <w:divBdr>
        <w:top w:val="none" w:sz="0" w:space="0" w:color="auto"/>
        <w:left w:val="none" w:sz="0" w:space="0" w:color="auto"/>
        <w:bottom w:val="none" w:sz="0" w:space="0" w:color="auto"/>
        <w:right w:val="none" w:sz="0" w:space="0" w:color="auto"/>
      </w:divBdr>
    </w:div>
    <w:div w:id="1757051012">
      <w:bodyDiv w:val="1"/>
      <w:marLeft w:val="0"/>
      <w:marRight w:val="0"/>
      <w:marTop w:val="0"/>
      <w:marBottom w:val="0"/>
      <w:divBdr>
        <w:top w:val="none" w:sz="0" w:space="0" w:color="auto"/>
        <w:left w:val="none" w:sz="0" w:space="0" w:color="auto"/>
        <w:bottom w:val="none" w:sz="0" w:space="0" w:color="auto"/>
        <w:right w:val="none" w:sz="0" w:space="0" w:color="auto"/>
      </w:divBdr>
    </w:div>
    <w:div w:id="1760176264">
      <w:bodyDiv w:val="1"/>
      <w:marLeft w:val="0"/>
      <w:marRight w:val="0"/>
      <w:marTop w:val="0"/>
      <w:marBottom w:val="0"/>
      <w:divBdr>
        <w:top w:val="none" w:sz="0" w:space="0" w:color="auto"/>
        <w:left w:val="none" w:sz="0" w:space="0" w:color="auto"/>
        <w:bottom w:val="none" w:sz="0" w:space="0" w:color="auto"/>
        <w:right w:val="none" w:sz="0" w:space="0" w:color="auto"/>
      </w:divBdr>
    </w:div>
    <w:div w:id="1775779527">
      <w:bodyDiv w:val="1"/>
      <w:marLeft w:val="0"/>
      <w:marRight w:val="0"/>
      <w:marTop w:val="0"/>
      <w:marBottom w:val="0"/>
      <w:divBdr>
        <w:top w:val="none" w:sz="0" w:space="0" w:color="auto"/>
        <w:left w:val="none" w:sz="0" w:space="0" w:color="auto"/>
        <w:bottom w:val="none" w:sz="0" w:space="0" w:color="auto"/>
        <w:right w:val="none" w:sz="0" w:space="0" w:color="auto"/>
      </w:divBdr>
    </w:div>
    <w:div w:id="1799032909">
      <w:bodyDiv w:val="1"/>
      <w:marLeft w:val="0"/>
      <w:marRight w:val="0"/>
      <w:marTop w:val="0"/>
      <w:marBottom w:val="0"/>
      <w:divBdr>
        <w:top w:val="none" w:sz="0" w:space="0" w:color="auto"/>
        <w:left w:val="none" w:sz="0" w:space="0" w:color="auto"/>
        <w:bottom w:val="none" w:sz="0" w:space="0" w:color="auto"/>
        <w:right w:val="none" w:sz="0" w:space="0" w:color="auto"/>
      </w:divBdr>
    </w:div>
    <w:div w:id="1811634142">
      <w:bodyDiv w:val="1"/>
      <w:marLeft w:val="0"/>
      <w:marRight w:val="0"/>
      <w:marTop w:val="0"/>
      <w:marBottom w:val="0"/>
      <w:divBdr>
        <w:top w:val="none" w:sz="0" w:space="0" w:color="auto"/>
        <w:left w:val="none" w:sz="0" w:space="0" w:color="auto"/>
        <w:bottom w:val="none" w:sz="0" w:space="0" w:color="auto"/>
        <w:right w:val="none" w:sz="0" w:space="0" w:color="auto"/>
      </w:divBdr>
    </w:div>
    <w:div w:id="1830827038">
      <w:bodyDiv w:val="1"/>
      <w:marLeft w:val="0"/>
      <w:marRight w:val="0"/>
      <w:marTop w:val="0"/>
      <w:marBottom w:val="0"/>
      <w:divBdr>
        <w:top w:val="none" w:sz="0" w:space="0" w:color="auto"/>
        <w:left w:val="none" w:sz="0" w:space="0" w:color="auto"/>
        <w:bottom w:val="none" w:sz="0" w:space="0" w:color="auto"/>
        <w:right w:val="none" w:sz="0" w:space="0" w:color="auto"/>
      </w:divBdr>
    </w:div>
    <w:div w:id="1885405650">
      <w:bodyDiv w:val="1"/>
      <w:marLeft w:val="0"/>
      <w:marRight w:val="0"/>
      <w:marTop w:val="0"/>
      <w:marBottom w:val="0"/>
      <w:divBdr>
        <w:top w:val="none" w:sz="0" w:space="0" w:color="auto"/>
        <w:left w:val="none" w:sz="0" w:space="0" w:color="auto"/>
        <w:bottom w:val="none" w:sz="0" w:space="0" w:color="auto"/>
        <w:right w:val="none" w:sz="0" w:space="0" w:color="auto"/>
      </w:divBdr>
    </w:div>
    <w:div w:id="1942832223">
      <w:bodyDiv w:val="1"/>
      <w:marLeft w:val="0"/>
      <w:marRight w:val="0"/>
      <w:marTop w:val="0"/>
      <w:marBottom w:val="0"/>
      <w:divBdr>
        <w:top w:val="none" w:sz="0" w:space="0" w:color="auto"/>
        <w:left w:val="none" w:sz="0" w:space="0" w:color="auto"/>
        <w:bottom w:val="none" w:sz="0" w:space="0" w:color="auto"/>
        <w:right w:val="none" w:sz="0" w:space="0" w:color="auto"/>
      </w:divBdr>
    </w:div>
    <w:div w:id="1974435711">
      <w:bodyDiv w:val="1"/>
      <w:marLeft w:val="0"/>
      <w:marRight w:val="0"/>
      <w:marTop w:val="0"/>
      <w:marBottom w:val="0"/>
      <w:divBdr>
        <w:top w:val="none" w:sz="0" w:space="0" w:color="auto"/>
        <w:left w:val="none" w:sz="0" w:space="0" w:color="auto"/>
        <w:bottom w:val="none" w:sz="0" w:space="0" w:color="auto"/>
        <w:right w:val="none" w:sz="0" w:space="0" w:color="auto"/>
      </w:divBdr>
    </w:div>
    <w:div w:id="2005938605">
      <w:bodyDiv w:val="1"/>
      <w:marLeft w:val="0"/>
      <w:marRight w:val="0"/>
      <w:marTop w:val="0"/>
      <w:marBottom w:val="0"/>
      <w:divBdr>
        <w:top w:val="none" w:sz="0" w:space="0" w:color="auto"/>
        <w:left w:val="none" w:sz="0" w:space="0" w:color="auto"/>
        <w:bottom w:val="none" w:sz="0" w:space="0" w:color="auto"/>
        <w:right w:val="none" w:sz="0" w:space="0" w:color="auto"/>
      </w:divBdr>
    </w:div>
    <w:div w:id="2014331162">
      <w:bodyDiv w:val="1"/>
      <w:marLeft w:val="0"/>
      <w:marRight w:val="0"/>
      <w:marTop w:val="0"/>
      <w:marBottom w:val="0"/>
      <w:divBdr>
        <w:top w:val="none" w:sz="0" w:space="0" w:color="auto"/>
        <w:left w:val="none" w:sz="0" w:space="0" w:color="auto"/>
        <w:bottom w:val="none" w:sz="0" w:space="0" w:color="auto"/>
        <w:right w:val="none" w:sz="0" w:space="0" w:color="auto"/>
      </w:divBdr>
    </w:div>
    <w:div w:id="2122652321">
      <w:bodyDiv w:val="1"/>
      <w:marLeft w:val="0"/>
      <w:marRight w:val="0"/>
      <w:marTop w:val="0"/>
      <w:marBottom w:val="0"/>
      <w:divBdr>
        <w:top w:val="none" w:sz="0" w:space="0" w:color="auto"/>
        <w:left w:val="none" w:sz="0" w:space="0" w:color="auto"/>
        <w:bottom w:val="none" w:sz="0" w:space="0" w:color="auto"/>
        <w:right w:val="none" w:sz="0" w:space="0" w:color="auto"/>
      </w:divBdr>
    </w:div>
    <w:div w:id="2132085753">
      <w:bodyDiv w:val="1"/>
      <w:marLeft w:val="0"/>
      <w:marRight w:val="0"/>
      <w:marTop w:val="0"/>
      <w:marBottom w:val="0"/>
      <w:divBdr>
        <w:top w:val="none" w:sz="0" w:space="0" w:color="auto"/>
        <w:left w:val="none" w:sz="0" w:space="0" w:color="auto"/>
        <w:bottom w:val="none" w:sz="0" w:space="0" w:color="auto"/>
        <w:right w:val="none" w:sz="0" w:space="0" w:color="auto"/>
      </w:divBdr>
    </w:div>
    <w:div w:id="21352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cbs.nl/nl-nl/visualisaties/dashboard-bevolking/leeftijd/jongeren" TargetMode="External"/><Relationship Id="rId26" Type="http://schemas.openxmlformats.org/officeDocument/2006/relationships/image" Target="media/image4.png"/><Relationship Id="rId39" Type="http://schemas.openxmlformats.org/officeDocument/2006/relationships/hyperlink" Target="https://www.cbs.nl/nl-nl/visualisaties/dashboard-bevolking/leeftijd/jongeren" TargetMode="External"/><Relationship Id="rId21" Type="http://schemas.openxmlformats.org/officeDocument/2006/relationships/hyperlink" Target="https://www.tensorflow.org/resources/learn-ml" TargetMode="External"/><Relationship Id="rId34" Type="http://schemas.openxmlformats.org/officeDocument/2006/relationships/image" Target="media/image7.png"/><Relationship Id="rId42" Type="http://schemas.openxmlformats.org/officeDocument/2006/relationships/hyperlink" Target="https://google.github.io/mediapipe/solutions/hands.html" TargetMode="External"/><Relationship Id="rId47" Type="http://schemas.openxmlformats.org/officeDocument/2006/relationships/hyperlink" Target="https://nos.nl/artikel/2306256-doven-en-slechthorenden-minder-gezond-door-gebrekkige-medische-communicatie" TargetMode="External"/><Relationship Id="rId50" Type="http://schemas.openxmlformats.org/officeDocument/2006/relationships/hyperlink" Target="https://www.youtube.com/watch?v=doDUihpj6ro&amp;feature=youtu.be" TargetMode="External"/><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etenschap.nu/iedereen-heeft-baat-bij-kennis-van-nederlandse-gebarentaal/" TargetMode="External"/><Relationship Id="rId29" Type="http://schemas.openxmlformats.org/officeDocument/2006/relationships/hyperlink" Target="https://www.kaggle.com/datasets" TargetMode="External"/><Relationship Id="rId11" Type="http://schemas.openxmlformats.org/officeDocument/2006/relationships/endnotes" Target="endnotes.xml"/><Relationship Id="rId24" Type="http://schemas.openxmlformats.org/officeDocument/2006/relationships/hyperlink" Target="https://docs.opencv.org/4.6.0/d1/dfb/intro.html" TargetMode="External"/><Relationship Id="rId32" Type="http://schemas.openxmlformats.org/officeDocument/2006/relationships/hyperlink" Target="https://google.github.io/mediapipe/solutions/hands.html" TargetMode="External"/><Relationship Id="rId37" Type="http://schemas.openxmlformats.org/officeDocument/2006/relationships/image" Target="media/image10.png"/><Relationship Id="rId40" Type="http://schemas.openxmlformats.org/officeDocument/2006/relationships/hyperlink" Target="https://www.kaggle.com/datasets" TargetMode="External"/><Relationship Id="rId45" Type="http://schemas.openxmlformats.org/officeDocument/2006/relationships/hyperlink" Target="https://www.gebarencentrum.nl/vragen+over+NGT" TargetMode="External"/><Relationship Id="rId53" Type="http://schemas.openxmlformats.org/officeDocument/2006/relationships/header" Target="header1.xml"/><Relationship Id="rId58" Type="http://schemas.microsoft.com/office/2020/10/relationships/intelligence" Target="intelligence2.xml"/><Relationship Id="rId5" Type="http://schemas.openxmlformats.org/officeDocument/2006/relationships/customXml" Target="../customXml/item5.xml"/><Relationship Id="rId19" Type="http://schemas.openxmlformats.org/officeDocument/2006/relationships/hyperlink" Target="https://www.gebarencentrum.nl/vragen+over+NG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yperlink" Target="https://www.youtube.com/watch?v=pzo13OPXZS4&amp;feature=youtu.be" TargetMode="External"/><Relationship Id="rId27" Type="http://schemas.openxmlformats.org/officeDocument/2006/relationships/hyperlink" Target="https://www.youtube.com/watch?v=doDUihpj6ro&amp;feature=youtu.be" TargetMode="External"/><Relationship Id="rId30" Type="http://schemas.openxmlformats.org/officeDocument/2006/relationships/hyperlink" Target="https://github.com/Prasad9/Classify-HandGesturePose/tree/master/pose/utils" TargetMode="External"/><Relationship Id="rId35" Type="http://schemas.openxmlformats.org/officeDocument/2006/relationships/image" Target="media/image8.png"/><Relationship Id="rId43" Type="http://schemas.openxmlformats.org/officeDocument/2006/relationships/hyperlink" Target="https://datascience.eu/nl/machine-learning/inzicht-in-lstm-netwerken/" TargetMode="External"/><Relationship Id="rId48" Type="http://schemas.openxmlformats.org/officeDocument/2006/relationships/hyperlink" Target="https://docs.opencv.org/4.6.0/d1/dfb/intro.html" TargetMode="External"/><Relationship Id="rId56"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hyperlink" Target="https://wij-leren.nl/hoe-kinderen-leren.php"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gebarencentrum.nl/vragen+over+NGT" TargetMode="External"/><Relationship Id="rId25" Type="http://schemas.openxmlformats.org/officeDocument/2006/relationships/hyperlink" Target="https://wij-leren.nl/hoe-kinderen-leren.php" TargetMode="External"/><Relationship Id="rId33" Type="http://schemas.openxmlformats.org/officeDocument/2006/relationships/image" Target="media/image6.png"/><Relationship Id="rId38" Type="http://schemas.openxmlformats.org/officeDocument/2006/relationships/hyperlink" Target="https://www.youtube.com/watch?v=pzo13OPXZS4&amp;feature=youtu.be" TargetMode="External"/><Relationship Id="rId46" Type="http://schemas.openxmlformats.org/officeDocument/2006/relationships/hyperlink" Target="https://www.gebarencentrum.nl/vragen+over+NGT" TargetMode="External"/><Relationship Id="rId20" Type="http://schemas.openxmlformats.org/officeDocument/2006/relationships/hyperlink" Target="https://google.github.io/mediapipe/solutions/hands.html" TargetMode="External"/><Relationship Id="rId41" Type="http://schemas.openxmlformats.org/officeDocument/2006/relationships/hyperlink" Target="https://google.github.io/mediapipe/solutions/hands.htm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nos.nl/artikel/2306256-doven-en-slechthorenden-minder-gezond-door-gebrekkige-medische-communicatie" TargetMode="External"/><Relationship Id="rId23" Type="http://schemas.openxmlformats.org/officeDocument/2006/relationships/hyperlink" Target="https://datascience.eu/nl/machine-learning/inzicht-in-lstm-netwerken/" TargetMode="External"/><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hyperlink" Target="https://github.com/Prasad9/Classify-HandGesturePose/tree/master/pose/utils" TargetMode="External"/><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yperlink" Target="https://github.com/Prasad9/Classify-HandGesturePose/tree/master/pose/utils" TargetMode="External"/><Relationship Id="rId44" Type="http://schemas.openxmlformats.org/officeDocument/2006/relationships/hyperlink" Target="https://wetenschap.nu/iedereen-heeft-baat-bij-kennis-van-nederlandse-gebarentaal/" TargetMode="External"/><Relationship Id="rId52" Type="http://schemas.openxmlformats.org/officeDocument/2006/relationships/hyperlink" Target="https://medium.com/geekculture/rock-paper-scissors-with-hand-gesture-recognition-841297a7d91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2CCF9E77994E57B3C79B1C759213AF"/>
        <w:category>
          <w:name w:val="Algemeen"/>
          <w:gallery w:val="placeholder"/>
        </w:category>
        <w:types>
          <w:type w:val="bbPlcHdr"/>
        </w:types>
        <w:behaviors>
          <w:behavior w:val="content"/>
        </w:behaviors>
        <w:guid w:val="{1E5F870A-A07F-4529-A8C0-586141348FE0}"/>
      </w:docPartPr>
      <w:docPartBody>
        <w:p w:rsidR="00C50036" w:rsidRDefault="00A67098" w:rsidP="00A67098">
          <w:pPr>
            <w:pStyle w:val="472CCF9E77994E57B3C79B1C759213AF"/>
          </w:pPr>
          <w:r>
            <w:rPr>
              <w:lang w:val="nl-NL"/>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Cambria"/>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8"/>
    <w:rsid w:val="000519F7"/>
    <w:rsid w:val="0011501D"/>
    <w:rsid w:val="001267D4"/>
    <w:rsid w:val="002E3BB4"/>
    <w:rsid w:val="002F40CC"/>
    <w:rsid w:val="00415EA8"/>
    <w:rsid w:val="004162DC"/>
    <w:rsid w:val="00466476"/>
    <w:rsid w:val="00476040"/>
    <w:rsid w:val="004E5284"/>
    <w:rsid w:val="0051683C"/>
    <w:rsid w:val="00645FD7"/>
    <w:rsid w:val="00650E6B"/>
    <w:rsid w:val="00653064"/>
    <w:rsid w:val="00735FB5"/>
    <w:rsid w:val="00755CFC"/>
    <w:rsid w:val="00760927"/>
    <w:rsid w:val="00872959"/>
    <w:rsid w:val="00877572"/>
    <w:rsid w:val="0093557C"/>
    <w:rsid w:val="00993A35"/>
    <w:rsid w:val="009F4684"/>
    <w:rsid w:val="00A67098"/>
    <w:rsid w:val="00A71122"/>
    <w:rsid w:val="00B375A4"/>
    <w:rsid w:val="00B60596"/>
    <w:rsid w:val="00B61CA1"/>
    <w:rsid w:val="00BC3431"/>
    <w:rsid w:val="00C00CF3"/>
    <w:rsid w:val="00C50036"/>
    <w:rsid w:val="00DB7F2B"/>
    <w:rsid w:val="00E51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72CCF9E77994E57B3C79B1C759213AF">
    <w:name w:val="472CCF9E77994E57B3C79B1C759213AF"/>
    <w:rsid w:val="00A67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3BB1CE5B21894DA2B9A07E8392A140" ma:contentTypeVersion="10" ma:contentTypeDescription="Create a new document." ma:contentTypeScope="" ma:versionID="05f7ea76bede460333c8c6bfcc0e291a">
  <xsd:schema xmlns:xsd="http://www.w3.org/2001/XMLSchema" xmlns:xs="http://www.w3.org/2001/XMLSchema" xmlns:p="http://schemas.microsoft.com/office/2006/metadata/properties" xmlns:ns2="51cdb64b-3c2f-4971-b6de-3848e4be1f4a" xmlns:ns3="c7947043-456e-4220-83b7-958c849beece" targetNamespace="http://schemas.microsoft.com/office/2006/metadata/properties" ma:root="true" ma:fieldsID="16e83a46c973716d82e3cd9a4f69c7bb" ns2:_="" ns3:_="">
    <xsd:import namespace="51cdb64b-3c2f-4971-b6de-3848e4be1f4a"/>
    <xsd:import namespace="c7947043-456e-4220-83b7-958c849beec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db64b-3c2f-4971-b6de-3848e4be1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947043-456e-4220-83b7-958c849beec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7a72d1e-dcd2-4d8d-9e70-973049926e80}" ma:internalName="TaxCatchAll" ma:showField="CatchAllData" ma:web="c7947043-456e-4220-83b7-958c849bee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7947043-456e-4220-83b7-958c849beece" xsi:nil="true"/>
    <lcf76f155ced4ddcb4097134ff3c332f xmlns="51cdb64b-3c2f-4971-b6de-3848e4be1f4a">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CF5AB-75F1-48D4-A41E-35A346A1F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db64b-3c2f-4971-b6de-3848e4be1f4a"/>
    <ds:schemaRef ds:uri="c7947043-456e-4220-83b7-958c849be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EBA6BA-D75C-4F4F-9BEF-3675E263633A}">
  <ds:schemaRefs>
    <ds:schemaRef ds:uri="http://schemas.openxmlformats.org/officeDocument/2006/bibliography"/>
  </ds:schemaRefs>
</ds:datastoreItem>
</file>

<file path=customXml/itemProps4.xml><?xml version="1.0" encoding="utf-8"?>
<ds:datastoreItem xmlns:ds="http://schemas.openxmlformats.org/officeDocument/2006/customXml" ds:itemID="{5076D0A5-59F5-4784-AF8B-83DBFC1919B5}">
  <ds:schemaRefs>
    <ds:schemaRef ds:uri="http://schemas.microsoft.com/office/2006/metadata/properties"/>
    <ds:schemaRef ds:uri="http://schemas.microsoft.com/office/infopath/2007/PartnerControls"/>
    <ds:schemaRef ds:uri="c7947043-456e-4220-83b7-958c849beece"/>
    <ds:schemaRef ds:uri="51cdb64b-3c2f-4971-b6de-3848e4be1f4a"/>
  </ds:schemaRefs>
</ds:datastoreItem>
</file>

<file path=customXml/itemProps5.xml><?xml version="1.0" encoding="utf-8"?>
<ds:datastoreItem xmlns:ds="http://schemas.openxmlformats.org/officeDocument/2006/customXml" ds:itemID="{EF78AA46-CE7C-4EE5-B9E9-0D4BF1CDE6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16</Pages>
  <Words>6236</Words>
  <Characters>34304</Characters>
  <Application>Microsoft Office Word</Application>
  <DocSecurity>0</DocSecurity>
  <Lines>285</Lines>
  <Paragraphs>80</Paragraphs>
  <ScaleCrop>false</ScaleCrop>
  <HeadingPairs>
    <vt:vector size="2" baseType="variant">
      <vt:variant>
        <vt:lpstr>Titel</vt:lpstr>
      </vt:variant>
      <vt:variant>
        <vt:i4>1</vt:i4>
      </vt:variant>
    </vt:vector>
  </HeadingPairs>
  <TitlesOfParts>
    <vt:vector size="1" baseType="lpstr">
      <vt:lpstr>Analyse &amp; Design</vt:lpstr>
    </vt:vector>
  </TitlesOfParts>
  <Company>Fontys</Company>
  <LinksUpToDate>false</LinksUpToDate>
  <CharactersWithSpaces>40460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&amp; Design</dc:title>
  <dc:subject/>
  <dc:creator>Projectgroep Gebarentaal</dc:creator>
  <cp:keywords/>
  <dc:description/>
  <cp:lastModifiedBy>Tadrała,Piotr P.P.</cp:lastModifiedBy>
  <cp:revision>63</cp:revision>
  <cp:lastPrinted>2022-12-22T16:45:00Z</cp:lastPrinted>
  <dcterms:created xsi:type="dcterms:W3CDTF">2022-12-30T08:00:00Z</dcterms:created>
  <dcterms:modified xsi:type="dcterms:W3CDTF">2023-01-03T15:25:00Z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0x010100473BB1CE5B21894DA2B9A07E8392A140</vt:lpwstr>
  </property>
  <property fmtid="{D5CDD505-2E9C-101B-9397-08002B2CF9AE}" pid="3" name="MediaServiceImageTags">
    <vt:lpwstr/>
  </property>
</Properties>
</file>