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214050842"/>
        <w:docPartObj>
          <w:docPartGallery w:val="Cover Pages"/>
          <w:docPartUnique/>
        </w:docPartObj>
      </w:sdtPr>
      <w:sdtContent>
        <w:p w14:paraId="7C6FB3C3" w14:textId="124EF1CE" w:rsidR="008354CF" w:rsidRDefault="008354CF"/>
        <w:p w14:paraId="4642E82A" w14:textId="3C62372E" w:rsidR="008354CF" w:rsidRDefault="008354CF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5D55664" wp14:editId="1460410D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5EB45CB0" w14:textId="011A157A" w:rsidR="008354CF" w:rsidRDefault="000E0FE6">
                                  <w:pPr>
                                    <w:rPr>
                                      <w:color w:val="FFFFFF" w:themeColor="background1"/>
                                      <w:sz w:val="66"/>
                                      <w:szCs w:val="66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66"/>
                                      <w:szCs w:val="66"/>
                                    </w:rPr>
                                    <w:t>Architectuur</w:t>
                                  </w:r>
                                </w:p>
                                <w:p w14:paraId="57C6F9FF" w14:textId="77777777" w:rsidR="000E0FE6" w:rsidRPr="00830596" w:rsidRDefault="000E0FE6">
                                  <w:pPr>
                                    <w:rPr>
                                      <w:color w:val="FFFFFF" w:themeColor="background1"/>
                                      <w:sz w:val="66"/>
                                      <w:szCs w:val="6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75D55664" id="Group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ro4WwUAAH0TAAAOAAAAZHJzL2Uyb0RvYy54bWzsWNtu20YQfS/QfyD4WKARKfEiCbaD1KmN&#10;AmkbNO4HrKilyIbiskvKkvP1OTNLUiRNWaob9Kkvwl5mz85tZ4549fawzaxHqctU5de2+8axLZlH&#10;ap3mm2v7z4e7H+e2VVYiX4tM5fLafpKl/fbm+++u9sVSTlWisrXUFkDycrkvru2kqorlZFJGidyK&#10;8o0qZI7NWOmtqDDVm8laiz3Qt9lk6jjBZK/0utAqkmWJ1fdm075h/DiWUfV7HJeysrJrG7pV/Kv5&#10;d0W/k5srsdxoUSRpVKshXqHFVqQ5Lm2h3otKWDudPoPappFWpYqrN5HaTlQcp5FkG2CN6wysuddq&#10;V7Atm+V+U7RugmsHfno1bPTb470uPhUftdEeww8q+lxaubpNRL6R78oCTkRoyVWTfbFZdo/QfHM8&#10;f4j1lnBgl3VgJz+1TpaHyoqwGMz9ueMgFhH2QieYz9ypCUOUIFbPzkXJz/VJ3w/c2aw+6XuO5819&#10;1koszcWsXqvOvkBKlUevlf/Oa58SUUgORkku+KitdA23TAPbysUWqX2npaREtVxOK7oeco1rS+NX&#10;48TODomVcL+12v+q1oARu0pxKl3iTN/3Q3/6gkvEMtqV1b1UHBfx+KGsTMqvMeKQr2v1H4ASbzNk&#10;/w8Ty7H2VgjcWrYRcXsiiRUijgORaU9kFGXWEQk8zxrF8TpCrjsb18fvCAWBP46EALV2waZxpLAj&#10;dFIn1LLzSIuOUOCG4zohRS6Aci/wNx7PEemEcW7X485RownqVZMHImlSIzrkdW5gZKEG0BOmVClU&#10;Sa+TEgVP98FUBCTYIafdE8JQj4Rn9UN9WRhBJ+HmVb8sjLiScHgRMkJHwouLhCk6JA3/03s9ZyKF&#10;gMV7RppjtSc1auiwBWnbQgta0RXwragoAM3Q2qM20rtOqEYa92/Vo3xQLFENqiTuOu5Gu1Ua/SS/&#10;PJdFYte3dQBeWiQbemj9WcEwU2QXzA/8uhaY1cA4JfDn3Svxko1w0Mb4PD6A+QJT7eErvtYLTQK0&#10;Ncgss9dIHWPrRRa0Z1xOpuaGy5b/0Q09FzX4pxcvwjbe6YG8vDRAxZSyjxO9TUOWOTaOjJ94ru7S&#10;LDNPglbQb03zIrqFUfWUScrPLP9DxmiPTAFooYz0ZnWbacswL64olPysNK7iAyQYA7896zrOjAsP&#10;s0FJ5x8FeNz6MxMGnKvF6aRksteeNU/m3L3tIb5b5VV7fiv+Uppff8cyGlaH1QEeoOFKrZ/QuLUy&#10;rBIsGINE6S+2tQejvLbLv3dCS9vKfslBPhau5xHvqXjmOotwOsdU96er/lTkERCpTKAS0/C2Mj7c&#10;FTrdJEzMSPlcvQNviFPq7hwWo1w9AQ0yKv8HfAiddMiHuIySx74lH5qHwYzcibeOUrAI51x9kQg1&#10;W/RANJ2WLTqLhdOUnIZYvYoZBU4IBoFfU9Y2LX0a9uogGEqgIrb0wQ2DcZhuq/aJPTzH6VIj6vgj&#10;ynSJkTcfRenSoqnvjuP0aFEwitMlRSed0yVF03GrepToJNAzSmTcg1rwP5MZoWrjTIaKe0vyXkNN&#10;KOOImsD5VHyO3KPu/bSNd9mU9+P+GH/w6v7eJyfN2/Z7LRnPhpHNKtlxlj6g0HaONL3dqxfromH0&#10;rqsJM5aLsGE/2TngOH5NfeoCYLDxxFi2zdfzms+Ay8SnB+RR06BLe6scEaxOWzp81jHNkR5zOL84&#10;cAymZ9lDqbJ0TdSBkmXQzFcbl3NIZEUiTH9H6M3/SmC30kxPekAXcZLX9OimRXs+MzTToLl7g7Fz&#10;e653vmFz5k8X+MbDZtbfo+gjUnfOzfz41ezmKwAAAP//AwBQSwMEFAAGAAgAAAAhAEjB3GvaAAAA&#10;BwEAAA8AAABkcnMvZG93bnJldi54bWxMj8FOwzAQRO9I/IO1SNyoHZBKFeJUKIgTB0ToBzjxkriN&#10;12nstOHv2XKBy2pHs5p9U2wXP4gTTtEF0pCtFAikNlhHnYbd5+vdBkRMhqwZAqGGb4ywLa+vCpPb&#10;cKYPPNWpExxCMTca+pTGXMrY9uhNXIURib2vMHmTWE6dtJM5c7gf5L1Sa+mNI/7QmxGrHttDPXsN&#10;YziGZn+MlX9rX9bvjtzjXFda394sz08gEi7p7xgu+IwOJTM1YSYbxaCBi6TfefHURrFueMuyhwxk&#10;Wcj//OUPAAAA//8DAFBLAQItABQABgAIAAAAIQC2gziS/gAAAOEBAAATAAAAAAAAAAAAAAAAAAAA&#10;AABbQ29udGVudF9UeXBlc10ueG1sUEsBAi0AFAAGAAgAAAAhADj9If/WAAAAlAEAAAsAAAAAAAAA&#10;AAAAAAAALwEAAF9yZWxzLy5yZWxzUEsBAi0AFAAGAAgAAAAhAHRSujhbBQAAfRMAAA4AAAAAAAAA&#10;AAAAAAAALgIAAGRycy9lMm9Eb2MueG1sUEsBAi0AFAAGAAgAAAAhAEjB3GvaAAAABwEAAA8AAAAA&#10;AAAAAAAAAAAAtQcAAGRycy9kb3ducmV2LnhtbFBLBQYAAAAABAAEAPMAAAC8CAAAAAA=&#10;">
                    <o:lock v:ext="edit" aspectratio="t"/>
                    <v:shape id="Freeform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5EB45CB0" w14:textId="011A157A" w:rsidR="008354CF" w:rsidRDefault="000E0FE6">
                            <w:pPr>
                              <w:rPr>
                                <w:color w:val="FFFFFF" w:themeColor="background1"/>
                                <w:sz w:val="66"/>
                                <w:szCs w:val="6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66"/>
                                <w:szCs w:val="66"/>
                              </w:rPr>
                              <w:t>Architectuur</w:t>
                            </w:r>
                          </w:p>
                          <w:p w14:paraId="57C6F9FF" w14:textId="77777777" w:rsidR="000E0FE6" w:rsidRPr="00830596" w:rsidRDefault="000E0FE6">
                            <w:pPr>
                              <w:rPr>
                                <w:color w:val="FFFFFF" w:themeColor="background1"/>
                                <w:sz w:val="66"/>
                                <w:szCs w:val="66"/>
                              </w:rPr>
                            </w:pPr>
                          </w:p>
                        </w:txbxContent>
                      </v:textbox>
                    </v:shape>
                    <v:shape id="Freeform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4BAC59FA" wp14:editId="2E04A5E3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Text Box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5009716" w14:textId="34AB5C72" w:rsidR="008354CF" w:rsidRDefault="00000000">
                                <w:pPr>
                                  <w:pStyle w:val="NoSpacing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Company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8354CF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O-PP-CMK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BAC59F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8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C0zbgIAAD8FAAAOAAAAZHJzL2Uyb0RvYy54bWysVEtv2zAMvg/YfxB0X22n6SuoU2QtOgwo&#10;2mLt0LMiS4kxWdQkJnb260fJdlJ0u3TYRaLITxQfH3V51TWGbZUPNdiSF0c5Z8pKqGq7Kvn359tP&#10;55wFFLYSBqwq+U4FfjX/+OGydTM1gTWYSnlGTmyYta7ka0Q3y7Ig16oR4QicsmTU4BuBdPSrrPKi&#10;Je+NySZ5fpq14CvnQaoQSHvTG/k8+ddaSXzQOihkpuQUG6bVp3UZ12x+KWYrL9y6lkMY4h+iaERt&#10;6dG9qxuBgm18/YerppYeAmg8ktBkoHUtVcqBsinyN9k8rYVTKRcqTnD7MoX/51beb5/co2fYfYaO&#10;GhgL0rowC6SM+XTaN3GnSBnZqYS7fdlUh0yS8uTs5LjIySTJVkxPj/NpdJMdbjsf8IuChkWh5J7a&#10;kqoltncBe+gIiY9ZuK2NSa0xlrUlPz0+ydOFvYWcGxuxKjV5cHOIPEm4MypijP2mNKurlEBUJHqp&#10;a+PZVhAxhJTKYso9+SV0RGkK4j0XB/whqvdc7vMYXwaL+8tNbcGn7N+EXf0YQ9Y9nmr+Ku8oYrfs&#10;KPFXjV1CtaN+e+hHITh5W1NT7kTAR+GJ+9RHmmd8oEUboOLDIHG2Bv/rb/qIJ0qSlbOWZqnk4edG&#10;eMWZ+WqJrBfFdBr5gelEgk9CkV+cTc7puBz1dtNcAzWkoE/DySRGNJpR1B6aF5r4RXyQTMJKerbk&#10;y1G8xn646ceQarFIIJo0J/DOPjkZXcf+RLY9dy/Cu4GSSGS+h3HgxOwNM3tsoo5bbJD4mWgbS9wX&#10;dCg9TWki/vCjxG/g9TmhDv/e/DcAAAD//wMAUEsDBBQABgAIAAAAIQDeHwic1wAAAAQBAAAPAAAA&#10;ZHJzL2Rvd25yZXYueG1sTI/BTsMwDIbvSLxDZCRuLGGTJihNJ5gEEtzYEGe3MU23xilNtpW3x3CB&#10;i6Vfv/X5c7maQq+ONKYusoXrmQFF3ETXcWvhbft4dQMqZWSHfWSy8EUJVtX5WYmFiyd+peMmt0og&#10;nAq04HMeCq1T4ylgmsWBWLqPOAbMEsdWuxFPAg+9nhuz1AE7lgseB1p7avabQ7Aw/6y3fvHcPjXr&#10;HT286+5l1BGtvbyY7u9AZZry3zL86Is6VOJUxwO7pHoL8kj+ndLdmqXEWsALA7oq9X/56hsAAP//&#10;AwBQSwECLQAUAAYACAAAACEAtoM4kv4AAADhAQAAEwAAAAAAAAAAAAAAAAAAAAAAW0NvbnRlbnRf&#10;VHlwZXNdLnhtbFBLAQItABQABgAIAAAAIQA4/SH/1gAAAJQBAAALAAAAAAAAAAAAAAAAAC8BAABf&#10;cmVscy8ucmVsc1BLAQItABQABgAIAAAAIQCvcC0zbgIAAD8FAAAOAAAAAAAAAAAAAAAAAC4CAABk&#10;cnMvZTJvRG9jLnhtbFBLAQItABQABgAIAAAAIQDeHwic1wAAAAQBAAAPAAAAAAAAAAAAAAAAAMgE&#10;AABkcnMvZG93bnJldi54bWxQSwUGAAAAAAQABADzAAAAzAUAAAAA&#10;" filled="f" stroked="f" strokeweight=".5pt">
                    <v:textbox style="mso-fit-shape-to-text:t" inset="1in,0,86.4pt,0">
                      <w:txbxContent>
                        <w:p w14:paraId="75009716" w14:textId="34AB5C72" w:rsidR="008354CF" w:rsidRDefault="00000000">
                          <w:pPr>
                            <w:pStyle w:val="NoSpacing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Company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8354CF"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O-PP-CMK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35CB5AF" wp14:editId="16B2A13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  <w:lang w:val="en-GB"/>
                                  </w:rPr>
                                  <w:alias w:val="Subtitle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52394F53" w14:textId="3907CC8E" w:rsidR="008354CF" w:rsidRPr="00B0560E" w:rsidRDefault="00067BB5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en-GB"/>
                                      </w:rPr>
                                      <w:t xml:space="preserve">Desk Agent </w:t>
                                    </w:r>
                                    <w:r w:rsidR="00415EFB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en-GB"/>
                                      </w:rPr>
                                      <w:t>AI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  <w:lang w:val="en-GB"/>
                                  </w:rPr>
                                  <w:alias w:val="Auth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7BA50D66" w14:textId="0A36665C" w:rsidR="008354CF" w:rsidRPr="00B0560E" w:rsidRDefault="008354CF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  <w:lang w:val="en-GB"/>
                                      </w:rPr>
                                    </w:pPr>
                                    <w:proofErr w:type="gramStart"/>
                                    <w:r w:rsidRPr="00B0560E"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  <w:lang w:val="en-GB"/>
                                      </w:rPr>
                                      <w:t>Tadrała,Piotr</w:t>
                                    </w:r>
                                    <w:proofErr w:type="gramEnd"/>
                                    <w:r w:rsidRPr="00B0560E"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  <w:lang w:val="en-GB"/>
                                      </w:rPr>
                                      <w:t xml:space="preserve"> P.P.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35CB5AF" id="Text Box 129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ZCdbgIAAD8FAAAOAAAAZHJzL2Uyb0RvYy54bWysVN9P2zAQfp+0/8Hy+5q0FCgVKepAnSYh&#10;QIOJZ9exaTTH59nXJt1fv7OTtIjthWkv9vnu8/l+fOfLq7Y2bKd8qMAWfDzKOVNWQlnZl4J/f1p9&#10;mnEWUNhSGLCq4HsV+NXi44fLxs3VBDZgSuUZObFh3riCbxDdPMuC3KhahBE4ZcmowdcC6ehfstKL&#10;hrzXJpvk+VnWgC+dB6lCIO1NZ+SL5F9rJfFe66CQmYJTbJhWn9Z1XLPFpZi/eOE2lezDEP8QRS0q&#10;S48eXN0IFGzrqz9c1ZX0EEDjSEKdgdaVVCkHymacv8nmcSOcSrlQcYI7lCn8P7fybvfoHjzD9jO0&#10;1MBYkMaFeSBlzKfVvo47RcrITiXcH8qmWmSSlKfnpyfjnEySbNPZ9OxkEt1kx9vOB/yioGZRKLin&#10;tqRqid1twA46QOJjFlaVMak1xrKm4Gcnp3m6cLCQc2MjVqUm926OkScJ90ZFjLHflGZVmRKIikQv&#10;dW082wkihpBSWUy5J7+EjihNQbznYo8/RvWey10ew8tg8XC5riz4lP2bsMsfQ8i6w1PNX+UdRWzX&#10;LSVe8NSRqFlDuad+e+hGITi5qqgptyLgg/DEfeojzTPe06INUPGhlzjbgP/1N33EEyXJyllDs1Tw&#10;8HMrvOLMfLVE1ovxdBr5gelEgk/COL84n8zouB70dltfAzVkTJ+Gk0mMaDSDqD3UzzTxy/ggmYSV&#10;9GzBcRCvsRtu+jGkWi4TiCbNCby1j05G17E/kW1P7bPwrqckEpnvYBg4MX/DzA6bqOOWWyR+Jtoe&#10;C9qXnqY0Eb//UeI38PqcUMd/b/EbAAD//wMAUEsDBBQABgAIAAAAIQBlsZSG2wAAAAQBAAAPAAAA&#10;ZHJzL2Rvd25yZXYueG1sTI9BS8NAEIXvgv9hGcGb3aiYNDGbIpVePCitgtdtdprEZmdCdtum/97R&#10;i14GHm9473vlYvK9OuIYOiYDt7MEFFLNrqPGwMf76mYOKkRLzvZMaOCMARbV5UVpC8cnWuNxExsl&#10;IRQKa6CNcSi0DnWL3oYZD0ji7Xj0NoocG+1Ge5Jw3+u7JEm1tx1JQ2sHXLZY7zcHLyVfnD2/8udb&#10;9rB62Z/nTb5e7nJjrq+mp0dQEaf49ww/+IIOlTBt+UAuqN6ADIm/V7w8SUVuDWTpPeiq1P/hq28A&#10;AAD//wMAUEsBAi0AFAAGAAgAAAAhALaDOJL+AAAA4QEAABMAAAAAAAAAAAAAAAAAAAAAAFtDb250&#10;ZW50X1R5cGVzXS54bWxQSwECLQAUAAYACAAAACEAOP0h/9YAAACUAQAACwAAAAAAAAAAAAAAAAAv&#10;AQAAX3JlbHMvLnJlbHNQSwECLQAUAAYACAAAACEA9WWQnW4CAAA/BQAADgAAAAAAAAAAAAAAAAAu&#10;AgAAZHJzL2Uyb0RvYy54bWxQSwECLQAUAAYACAAAACEAZbGUhtsAAAAEAQAADwAAAAAAAAAAAAAA&#10;AADIBAAAZHJzL2Rvd25yZXYueG1sUEsFBgAAAAAEAAQA8wAAANAFAAAAAA=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  <w:lang w:val="en-GB"/>
                            </w:rPr>
                            <w:alias w:val="Subtitle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52394F53" w14:textId="3907CC8E" w:rsidR="008354CF" w:rsidRPr="00B0560E" w:rsidRDefault="00067BB5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en-GB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en-GB"/>
                                </w:rPr>
                                <w:t xml:space="preserve">Desk Agent </w:t>
                              </w:r>
                              <w:r w:rsidR="00415EFB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en-GB"/>
                                </w:rPr>
                                <w:t>AI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  <w:lang w:val="en-GB"/>
                            </w:rPr>
                            <w:alias w:val="Auth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7BA50D66" w14:textId="0A36665C" w:rsidR="008354CF" w:rsidRPr="00B0560E" w:rsidRDefault="008354CF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  <w:lang w:val="en-GB"/>
                                </w:rPr>
                              </w:pPr>
                              <w:proofErr w:type="gramStart"/>
                              <w:r w:rsidRPr="00B0560E"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  <w:lang w:val="en-GB"/>
                                </w:rPr>
                                <w:t>Tadrała,Piotr</w:t>
                              </w:r>
                              <w:proofErr w:type="gramEnd"/>
                              <w:r w:rsidRPr="00B0560E"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  <w:lang w:val="en-GB"/>
                                </w:rPr>
                                <w:t xml:space="preserve"> P.P.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DE07082" wp14:editId="064912C8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6E54C6F" w14:textId="41C1D9A1" w:rsidR="008354CF" w:rsidRDefault="00000000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alias w:val="Year"/>
                                    <w:tag w:val=""/>
                                    <w:id w:val="1595126926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3-01-01T00:00:00Z">
                                      <w:dateFormat w:val="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r w:rsidR="008354CF"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2023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5DE07082" id="Rectangle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ZSIhQIAAGYFAAAOAAAAZHJzL2Uyb0RvYy54bWysVEtv2zAMvg/YfxB0X52kTR9GnCJIkWFA&#10;0BZrh54VWYqNyaImKbGzXz9KctygLXYY5oMgvj5Sn0nObrtGkb2wrgZd0PHZiBKhOZS13hb0x/Pq&#10;yzUlzjNdMgVaFPQgHL2df/40a00uJlCBKoUlCKJd3pqCVt6bPMscr0TD3BkYodEowTbMo2i3WWlZ&#10;i+iNyiaj0WXWgi2NBS6cQ+1dMtJ5xJdScP8gpROeqIJibT6eNp6bcGbzGcu3lpmq5n0Z7B+qaFit&#10;MekAdcc8Iztbv4Nqam7BgfRnHJoMpKy5iG/A14xHb17zVDEj4luQHGcGmtz/g+X3+yfzaEPpzqyB&#10;/3REw7JieisWziB9+FMDSVlrXD44B8H1YZ20TQjHt5AuEnsYiBWdJxyV05uL80ukn6Pp5vpqOp1E&#10;TJYfg411/quAhoRLQS0mjnSy/dr5kJ7lR5eQS+lwaljVSiVr0MQaU1mxQH9QInl/F5LUJRYyiaix&#10;u8RSWbJn2BeMc6H9OJkqVoqkno7w6+scImIpSiNgQJaYf8DuAULnvsdOVfb+IVTE5hyCR38rLAUP&#10;ETEzaD8EN7UG+xGAwlf1mZP/kaRETWDJd5sOuSnoefAMmg2Uh0dLLKRhcYavavwra+b8I7M4Hfgj&#10;ceL9Ax5SQVtQ6G+UVGB/f6QP/ti0aKWkxWkrqPu1Y1ZQor5pbOeL6dUkjOepYE+Fzamgd80S8MeN&#10;cbcYHq8YbL06XqWF5gUXwyJkRRPTHHMXdHO8Ln3aAbhYuFgsohMOpGF+rZ8MD9CB5dBzz90Ls6Zv&#10;TI8dfQ/HuWT5m/5MviFSw2LnQdaxeV9Z7fnHYY6N1C+esC1O5ej1uh7nfwAAAP//AwBQSwMEFAAG&#10;AAgAAAAhAGAiJL/ZAAAABAEAAA8AAABkcnMvZG93bnJldi54bWxMj0tLxEAQhO+C/2FowZs7UTer&#10;xkwWEQQPXlwfeJzNtJlgpidkOg//va2X9VLQVFH1dbldQqcmHFIbycD5KgOFVEfXUmPg9eXh7BpU&#10;YkvOdpHQwDcm2FbHR6UtXJzpGacdN0pKKBXWgGfuC61T7THYtIo9knifcQiW5Rwa7QY7S3no9EWW&#10;bXSwLcmCtz3ee6y/dmMwMI2P8/oqrXP25N4/8G18ymY05vRkubsFxbjwIQy/+IIOlTDt40guqc6A&#10;PMJ/Kt7N5QbUXjJ5noOuSv0fvvoBAAD//wMAUEsBAi0AFAAGAAgAAAAhALaDOJL+AAAA4QEAABMA&#10;AAAAAAAAAAAAAAAAAAAAAFtDb250ZW50X1R5cGVzXS54bWxQSwECLQAUAAYACAAAACEAOP0h/9YA&#10;AACUAQAACwAAAAAAAAAAAAAAAAAvAQAAX3JlbHMvLnJlbHNQSwECLQAUAAYACAAAACEApnGUiIUC&#10;AABmBQAADgAAAAAAAAAAAAAAAAAuAgAAZHJzL2Uyb0RvYy54bWxQSwECLQAUAAYACAAAACEAYCIk&#10;v9kAAAAEAQAADwAAAAAAAAAAAAAAAADfBAAAZHJzL2Rvd25yZXYueG1sUEsFBgAAAAAEAAQA8wAA&#10;AOUFAAAAAA==&#10;" fillcolor="#4472c4 [3204]" stroked="f" strokeweight="1pt">
                    <o:lock v:ext="edit" aspectratio="t"/>
                    <v:textbox inset="3.6pt,,3.6pt">
                      <w:txbxContent>
                        <w:p w14:paraId="46E54C6F" w14:textId="41C1D9A1" w:rsidR="008354CF" w:rsidRDefault="00000000">
                          <w:pPr>
                            <w:pStyle w:val="NoSpacing"/>
                            <w:jc w:val="right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alias w:val="Year"/>
                              <w:tag w:val=""/>
                              <w:id w:val="1595126926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3-01-01T00:00:00Z">
                                <w:dateFormat w:val="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r w:rsidR="008354CF"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2023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b w:val="0"/>
          <w:caps w:val="0"/>
          <w:color w:val="auto"/>
          <w:spacing w:val="0"/>
          <w:sz w:val="26"/>
          <w:szCs w:val="20"/>
        </w:rPr>
        <w:id w:val="-806010653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7D99BF3D" w14:textId="4CBC1EEB" w:rsidR="000E0FE6" w:rsidRPr="000E0FE6" w:rsidRDefault="000E0FE6">
          <w:pPr>
            <w:pStyle w:val="TOCHeading"/>
            <w:rPr>
              <w:lang w:val="en-US"/>
            </w:rPr>
          </w:pPr>
          <w:r w:rsidRPr="000E0FE6">
            <w:rPr>
              <w:lang w:val="en-US"/>
            </w:rPr>
            <w:t>Contents</w:t>
          </w:r>
        </w:p>
        <w:p w14:paraId="33B58C6E" w14:textId="2218DFFA" w:rsidR="00F725F6" w:rsidRDefault="000E0FE6">
          <w:pPr>
            <w:pStyle w:val="TOC1"/>
            <w:tabs>
              <w:tab w:val="right" w:leader="dot" w:pos="9016"/>
            </w:tabs>
            <w:rPr>
              <w:noProof/>
              <w:kern w:val="2"/>
              <w:sz w:val="22"/>
              <w:szCs w:val="22"/>
              <w:lang w:eastAsia="nl-NL"/>
              <w14:ligatures w14:val="standardContextual"/>
            </w:rPr>
          </w:pPr>
          <w:r>
            <w:fldChar w:fldCharType="begin"/>
          </w:r>
          <w:r w:rsidRPr="000E0FE6">
            <w:rPr>
              <w:lang w:val="en-US"/>
            </w:rPr>
            <w:instrText xml:space="preserve"> TOC \o "1-3" \h \z \u </w:instrText>
          </w:r>
          <w:r>
            <w:fldChar w:fldCharType="separate"/>
          </w:r>
          <w:hyperlink w:anchor="_Toc148545479" w:history="1">
            <w:r w:rsidR="00F725F6" w:rsidRPr="0052632B">
              <w:rPr>
                <w:rStyle w:val="Hyperlink"/>
                <w:noProof/>
                <w:lang w:val="en-US"/>
              </w:rPr>
              <w:t>Inleiding</w:t>
            </w:r>
            <w:r w:rsidR="00F725F6">
              <w:rPr>
                <w:noProof/>
                <w:webHidden/>
              </w:rPr>
              <w:tab/>
            </w:r>
            <w:r w:rsidR="00F725F6">
              <w:rPr>
                <w:noProof/>
                <w:webHidden/>
              </w:rPr>
              <w:fldChar w:fldCharType="begin"/>
            </w:r>
            <w:r w:rsidR="00F725F6">
              <w:rPr>
                <w:noProof/>
                <w:webHidden/>
              </w:rPr>
              <w:instrText xml:space="preserve"> PAGEREF _Toc148545479 \h </w:instrText>
            </w:r>
            <w:r w:rsidR="00F725F6">
              <w:rPr>
                <w:noProof/>
                <w:webHidden/>
              </w:rPr>
            </w:r>
            <w:r w:rsidR="00F725F6">
              <w:rPr>
                <w:noProof/>
                <w:webHidden/>
              </w:rPr>
              <w:fldChar w:fldCharType="separate"/>
            </w:r>
            <w:r w:rsidR="00F725F6">
              <w:rPr>
                <w:noProof/>
                <w:webHidden/>
              </w:rPr>
              <w:t>2</w:t>
            </w:r>
            <w:r w:rsidR="00F725F6">
              <w:rPr>
                <w:noProof/>
                <w:webHidden/>
              </w:rPr>
              <w:fldChar w:fldCharType="end"/>
            </w:r>
          </w:hyperlink>
        </w:p>
        <w:p w14:paraId="56D91C4B" w14:textId="1F3FBF44" w:rsidR="00F725F6" w:rsidRDefault="00F725F6">
          <w:pPr>
            <w:pStyle w:val="TOC1"/>
            <w:tabs>
              <w:tab w:val="right" w:leader="dot" w:pos="9016"/>
            </w:tabs>
            <w:rPr>
              <w:noProof/>
              <w:kern w:val="2"/>
              <w:sz w:val="22"/>
              <w:szCs w:val="22"/>
              <w:lang w:eastAsia="nl-NL"/>
              <w14:ligatures w14:val="standardContextual"/>
            </w:rPr>
          </w:pPr>
          <w:hyperlink w:anchor="_Toc148545480" w:history="1">
            <w:r w:rsidRPr="0052632B">
              <w:rPr>
                <w:rStyle w:val="Hyperlink"/>
                <w:noProof/>
              </w:rPr>
              <w:t>Functioneel ontwerp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_Toc148545480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1F5C42" w14:textId="38776168" w:rsidR="00F725F6" w:rsidRDefault="00F725F6">
          <w:pPr>
            <w:pStyle w:val="TOC2"/>
            <w:tabs>
              <w:tab w:val="right" w:leader="dot" w:pos="9016"/>
            </w:tabs>
            <w:rPr>
              <w:noProof/>
              <w:kern w:val="2"/>
              <w:sz w:val="22"/>
              <w:szCs w:val="22"/>
              <w:lang w:eastAsia="nl-NL"/>
              <w14:ligatures w14:val="standardContextual"/>
            </w:rPr>
          </w:pPr>
          <w:hyperlink w:anchor="_Toc148545481" w:history="1">
            <w:r w:rsidRPr="0052632B">
              <w:rPr>
                <w:rStyle w:val="Hyperlink"/>
                <w:noProof/>
                <w:lang w:val="en-US"/>
              </w:rPr>
              <w:t>Conceptueel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_Toc148545481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234935" w14:textId="14E37D74" w:rsidR="00F725F6" w:rsidRDefault="00F725F6">
          <w:pPr>
            <w:pStyle w:val="TOC3"/>
            <w:tabs>
              <w:tab w:val="right" w:leader="dot" w:pos="9016"/>
            </w:tabs>
            <w:rPr>
              <w:noProof/>
              <w:kern w:val="2"/>
              <w:sz w:val="22"/>
              <w:szCs w:val="22"/>
              <w:lang w:eastAsia="nl-NL"/>
              <w14:ligatures w14:val="standardContextual"/>
            </w:rPr>
          </w:pPr>
          <w:hyperlink w:anchor="_Toc148545482" w:history="1">
            <w:r w:rsidRPr="0052632B">
              <w:rPr>
                <w:rStyle w:val="Hyperlink"/>
                <w:noProof/>
                <w:lang w:val="en-US"/>
              </w:rPr>
              <w:t>Concepten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_Toc148545482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BC7269" w14:textId="78B3F3E6" w:rsidR="00F725F6" w:rsidRDefault="00F725F6">
          <w:pPr>
            <w:pStyle w:val="TOC3"/>
            <w:tabs>
              <w:tab w:val="right" w:leader="dot" w:pos="9016"/>
            </w:tabs>
            <w:rPr>
              <w:noProof/>
              <w:kern w:val="2"/>
              <w:sz w:val="22"/>
              <w:szCs w:val="22"/>
              <w:lang w:eastAsia="nl-NL"/>
              <w14:ligatures w14:val="standardContextual"/>
            </w:rPr>
          </w:pPr>
          <w:hyperlink w:anchor="_Toc148545483" w:history="1">
            <w:r w:rsidRPr="0052632B">
              <w:rPr>
                <w:rStyle w:val="Hyperlink"/>
                <w:noProof/>
              </w:rPr>
              <w:t>Relaties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_Toc148545483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7DFF29" w14:textId="2BC03B8A" w:rsidR="00F725F6" w:rsidRDefault="00F725F6">
          <w:pPr>
            <w:pStyle w:val="TOC2"/>
            <w:tabs>
              <w:tab w:val="right" w:leader="dot" w:pos="9016"/>
            </w:tabs>
            <w:rPr>
              <w:noProof/>
              <w:kern w:val="2"/>
              <w:sz w:val="22"/>
              <w:szCs w:val="22"/>
              <w:lang w:eastAsia="nl-NL"/>
              <w14:ligatures w14:val="standardContextual"/>
            </w:rPr>
          </w:pPr>
          <w:hyperlink w:anchor="_Toc148545484" w:history="1">
            <w:r w:rsidRPr="0052632B">
              <w:rPr>
                <w:rStyle w:val="Hyperlink"/>
                <w:noProof/>
                <w:lang w:val="en-US"/>
              </w:rPr>
              <w:t>Use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_Toc148545484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B299A5" w14:textId="120CBB2E" w:rsidR="00F725F6" w:rsidRDefault="00F725F6">
          <w:pPr>
            <w:pStyle w:val="TOC2"/>
            <w:tabs>
              <w:tab w:val="right" w:leader="dot" w:pos="9016"/>
            </w:tabs>
            <w:rPr>
              <w:noProof/>
              <w:kern w:val="2"/>
              <w:sz w:val="22"/>
              <w:szCs w:val="22"/>
              <w:lang w:eastAsia="nl-NL"/>
              <w14:ligatures w14:val="standardContextual"/>
            </w:rPr>
          </w:pPr>
          <w:hyperlink w:anchor="_Toc148545485" w:history="1">
            <w:r w:rsidRPr="0052632B">
              <w:rPr>
                <w:rStyle w:val="Hyperlink"/>
                <w:noProof/>
                <w:lang w:val="en-US"/>
              </w:rPr>
              <w:t>Gebruikersrollen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_Toc148545485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BD08EF" w14:textId="6ACE5394" w:rsidR="00F725F6" w:rsidRDefault="00F725F6">
          <w:pPr>
            <w:pStyle w:val="TOC2"/>
            <w:tabs>
              <w:tab w:val="right" w:leader="dot" w:pos="9016"/>
            </w:tabs>
            <w:rPr>
              <w:noProof/>
              <w:kern w:val="2"/>
              <w:sz w:val="22"/>
              <w:szCs w:val="22"/>
              <w:lang w:eastAsia="nl-NL"/>
              <w14:ligatures w14:val="standardContextual"/>
            </w:rPr>
          </w:pPr>
          <w:hyperlink w:anchor="_Toc148545486" w:history="1">
            <w:r w:rsidRPr="0052632B">
              <w:rPr>
                <w:rStyle w:val="Hyperlink"/>
                <w:noProof/>
                <w:lang w:val="en-US"/>
              </w:rPr>
              <w:t>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_Toc148545486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0CA94C" w14:textId="36CA2444" w:rsidR="00F725F6" w:rsidRDefault="00F725F6">
          <w:pPr>
            <w:pStyle w:val="TOC1"/>
            <w:tabs>
              <w:tab w:val="right" w:leader="dot" w:pos="9016"/>
            </w:tabs>
            <w:rPr>
              <w:noProof/>
              <w:kern w:val="2"/>
              <w:sz w:val="22"/>
              <w:szCs w:val="22"/>
              <w:lang w:eastAsia="nl-NL"/>
              <w14:ligatures w14:val="standardContextual"/>
            </w:rPr>
          </w:pPr>
          <w:hyperlink w:anchor="_Toc148545487" w:history="1">
            <w:r w:rsidRPr="0052632B">
              <w:rPr>
                <w:rStyle w:val="Hyperlink"/>
                <w:noProof/>
              </w:rPr>
              <w:t>Technisch Ontwerp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_Toc148545487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C779D7" w14:textId="68A02E08" w:rsidR="00F725F6" w:rsidRDefault="00F725F6">
          <w:pPr>
            <w:pStyle w:val="TOC1"/>
            <w:tabs>
              <w:tab w:val="right" w:leader="dot" w:pos="9016"/>
            </w:tabs>
            <w:rPr>
              <w:noProof/>
              <w:kern w:val="2"/>
              <w:sz w:val="22"/>
              <w:szCs w:val="22"/>
              <w:lang w:eastAsia="nl-NL"/>
              <w14:ligatures w14:val="standardContextual"/>
            </w:rPr>
          </w:pPr>
          <w:hyperlink w:anchor="_Toc148545488" w:history="1">
            <w:r w:rsidRPr="0052632B">
              <w:rPr>
                <w:rStyle w:val="Hyperlink"/>
                <w:noProof/>
              </w:rPr>
              <w:t>Toegepaste Technieken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_Toc148545488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99ED8A" w14:textId="56AB3FDB" w:rsidR="00F725F6" w:rsidRDefault="00F725F6">
          <w:pPr>
            <w:pStyle w:val="TOC1"/>
            <w:tabs>
              <w:tab w:val="right" w:leader="dot" w:pos="9016"/>
            </w:tabs>
            <w:rPr>
              <w:noProof/>
              <w:kern w:val="2"/>
              <w:sz w:val="22"/>
              <w:szCs w:val="22"/>
              <w:lang w:eastAsia="nl-NL"/>
              <w14:ligatures w14:val="standardContextual"/>
            </w:rPr>
          </w:pPr>
          <w:hyperlink w:anchor="_Toc148545489" w:history="1">
            <w:r w:rsidRPr="0052632B">
              <w:rPr>
                <w:rStyle w:val="Hyperlink"/>
                <w:noProof/>
              </w:rPr>
              <w:t>Contracts Audits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_Toc148545489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4A8B56" w14:textId="383ACF6E" w:rsidR="000E0FE6" w:rsidRPr="000E0FE6" w:rsidRDefault="000E0FE6">
          <w:pPr>
            <w:rPr>
              <w:lang w:val="en-US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67F2AF2C" w14:textId="53A55498" w:rsidR="000E0FE6" w:rsidRDefault="000E0FE6">
      <w:pPr>
        <w:rPr>
          <w:lang w:val="en-US"/>
        </w:rPr>
      </w:pPr>
      <w:r>
        <w:rPr>
          <w:lang w:val="en-US"/>
        </w:rPr>
        <w:br w:type="page"/>
      </w:r>
    </w:p>
    <w:p w14:paraId="08AB3519" w14:textId="1EDD646C" w:rsidR="00310A75" w:rsidRPr="00F725F6" w:rsidRDefault="000E0FE6" w:rsidP="000E0FE6">
      <w:pPr>
        <w:pStyle w:val="Heading1"/>
      </w:pPr>
      <w:bookmarkStart w:id="0" w:name="_Toc148545479"/>
      <w:r w:rsidRPr="00F725F6">
        <w:lastRenderedPageBreak/>
        <w:t>Inleiding</w:t>
      </w:r>
      <w:bookmarkEnd w:id="0"/>
    </w:p>
    <w:p w14:paraId="123CB5D8" w14:textId="6AB90730" w:rsidR="0081412B" w:rsidRDefault="000E0FE6" w:rsidP="0081412B">
      <w:r w:rsidRPr="000E0FE6">
        <w:t xml:space="preserve">Na de aanleiding van de </w:t>
      </w:r>
      <w:proofErr w:type="spellStart"/>
      <w:r w:rsidRPr="000E0FE6">
        <w:t>requirementsanalyse</w:t>
      </w:r>
      <w:proofErr w:type="spellEnd"/>
      <w:r w:rsidRPr="000E0FE6">
        <w:t xml:space="preserve"> </w:t>
      </w:r>
      <w:r>
        <w:t>is de eerstvolgende stap</w:t>
      </w:r>
      <w:r w:rsidRPr="000E0FE6">
        <w:t xml:space="preserve"> het ontwerpen van de architectuur voor de applicatie. In dit document word</w:t>
      </w:r>
      <w:r>
        <w:t>t</w:t>
      </w:r>
      <w:r w:rsidRPr="000E0FE6">
        <w:t xml:space="preserve"> de functionele </w:t>
      </w:r>
      <w:r>
        <w:t>en</w:t>
      </w:r>
      <w:r w:rsidRPr="000E0FE6">
        <w:t xml:space="preserve"> technische werking van de applicatie, de toegepaste technieken, bijbehorende concepten,</w:t>
      </w:r>
      <w:r>
        <w:t xml:space="preserve"> </w:t>
      </w:r>
      <w:r w:rsidRPr="000E0FE6">
        <w:t>de architectuur van de applicatie</w:t>
      </w:r>
      <w:r>
        <w:t xml:space="preserve"> en de unittests toegelicht</w:t>
      </w:r>
      <w:r w:rsidRPr="000E0FE6">
        <w:t xml:space="preserve">. </w:t>
      </w:r>
      <w:r>
        <w:t>Op basis van dit document wordt de uiteindelijk applicatie gerealiseerd.</w:t>
      </w:r>
    </w:p>
    <w:p w14:paraId="58646AF7" w14:textId="788CF78C" w:rsidR="0081412B" w:rsidRDefault="0081412B" w:rsidP="0081412B">
      <w:pPr>
        <w:pStyle w:val="Heading1"/>
      </w:pPr>
      <w:bookmarkStart w:id="1" w:name="_Toc148545480"/>
      <w:r>
        <w:t>Functioneel ontwerp</w:t>
      </w:r>
      <w:bookmarkEnd w:id="1"/>
    </w:p>
    <w:p w14:paraId="1DE13BC8" w14:textId="4710246C" w:rsidR="00252F2A" w:rsidRPr="00F725F6" w:rsidRDefault="00252F2A" w:rsidP="00252F2A">
      <w:pPr>
        <w:pStyle w:val="Heading2"/>
      </w:pPr>
      <w:bookmarkStart w:id="2" w:name="_Toc148545481"/>
      <w:r w:rsidRPr="00F725F6">
        <w:t>Conceptueel Model</w:t>
      </w:r>
      <w:bookmarkEnd w:id="2"/>
    </w:p>
    <w:p w14:paraId="5CE1520B" w14:textId="25ED4A62" w:rsidR="00521B15" w:rsidRPr="00F725F6" w:rsidRDefault="00521B15" w:rsidP="00521B15">
      <w:pPr>
        <w:pStyle w:val="Heading3"/>
      </w:pPr>
      <w:bookmarkStart w:id="3" w:name="_Toc148545482"/>
      <w:r w:rsidRPr="00F725F6">
        <w:t>Concepten</w:t>
      </w:r>
      <w:bookmarkEnd w:id="3"/>
    </w:p>
    <w:p w14:paraId="56C4CCFA" w14:textId="4B6BDA4F" w:rsidR="00252F2A" w:rsidRPr="00521B15" w:rsidRDefault="00252F2A" w:rsidP="00521B15">
      <w:pPr>
        <w:pStyle w:val="Heading4"/>
      </w:pPr>
      <w:r w:rsidRPr="00521B15">
        <w:t>Users</w:t>
      </w:r>
    </w:p>
    <w:p w14:paraId="19DCBC31" w14:textId="5FD95941" w:rsidR="00252F2A" w:rsidRDefault="00252F2A" w:rsidP="00252F2A">
      <w:r>
        <w:t xml:space="preserve">Users zijn de gebruikers van de applicatie die ERC-20 tokens willen wissels </w:t>
      </w:r>
      <w:r w:rsidR="00C24551">
        <w:t xml:space="preserve">via </w:t>
      </w:r>
      <w:r>
        <w:t xml:space="preserve">Smart </w:t>
      </w:r>
      <w:proofErr w:type="spellStart"/>
      <w:r>
        <w:t>Contracts</w:t>
      </w:r>
      <w:proofErr w:type="spellEnd"/>
    </w:p>
    <w:p w14:paraId="69DE9223" w14:textId="5E63462B" w:rsidR="00252F2A" w:rsidRDefault="00252F2A" w:rsidP="00521B15">
      <w:pPr>
        <w:pStyle w:val="Heading4"/>
      </w:pPr>
      <w:r>
        <w:t>Token</w:t>
      </w:r>
    </w:p>
    <w:p w14:paraId="6E41BCC7" w14:textId="5267BC46" w:rsidR="00252F2A" w:rsidRDefault="00C24551" w:rsidP="00252F2A">
      <w:r>
        <w:t xml:space="preserve">Tokens functioneren als de </w:t>
      </w:r>
      <w:proofErr w:type="spellStart"/>
      <w:r>
        <w:t>currency</w:t>
      </w:r>
      <w:proofErr w:type="spellEnd"/>
      <w:r>
        <w:t xml:space="preserve"> eenheden op een blockchain. Users zullen een mogelijkheid hebben om de tokens uit te wisselen via de applicatie.</w:t>
      </w:r>
    </w:p>
    <w:p w14:paraId="4A1CE5A7" w14:textId="605F397F" w:rsidR="00252F2A" w:rsidRDefault="00252F2A" w:rsidP="00521B15">
      <w:pPr>
        <w:pStyle w:val="Heading4"/>
      </w:pPr>
      <w:r>
        <w:t>Transactie</w:t>
      </w:r>
    </w:p>
    <w:p w14:paraId="34D40F24" w14:textId="36206158" w:rsidR="00252F2A" w:rsidRDefault="00252F2A" w:rsidP="00252F2A">
      <w:r>
        <w:t xml:space="preserve">Een transactie is een actie die door de gebruiker </w:t>
      </w:r>
      <w:r w:rsidR="00C24551">
        <w:t>wordt</w:t>
      </w:r>
      <w:r>
        <w:t xml:space="preserve"> geïnitieerd en vindt plaats op de blockchain</w:t>
      </w:r>
    </w:p>
    <w:p w14:paraId="288C60E2" w14:textId="279781A6" w:rsidR="00C24551" w:rsidRDefault="00C24551" w:rsidP="00521B15">
      <w:pPr>
        <w:pStyle w:val="Heading4"/>
      </w:pPr>
      <w:r>
        <w:t>Blockchain</w:t>
      </w:r>
    </w:p>
    <w:p w14:paraId="40047E94" w14:textId="6843CEDF" w:rsidR="00C24551" w:rsidRPr="00C24551" w:rsidRDefault="00C24551" w:rsidP="00C24551">
      <w:r w:rsidRPr="00C24551">
        <w:t>Blockchain is een gede</w:t>
      </w:r>
      <w:r>
        <w:t>centraliseerd netwerk waarin alle handelingen binnen de applicatie zullen plaatsvinden.</w:t>
      </w:r>
    </w:p>
    <w:p w14:paraId="3658AF07" w14:textId="0614BC78" w:rsidR="00252F2A" w:rsidRPr="00C24551" w:rsidRDefault="00252F2A" w:rsidP="00521B15">
      <w:pPr>
        <w:pStyle w:val="Heading4"/>
      </w:pPr>
      <w:r w:rsidRPr="00C24551">
        <w:t>Smart Contracts</w:t>
      </w:r>
    </w:p>
    <w:p w14:paraId="5AE6E2DC" w14:textId="56ED004A" w:rsidR="00252F2A" w:rsidRDefault="00C24551" w:rsidP="00252F2A">
      <w:r w:rsidRPr="00C24551">
        <w:t xml:space="preserve">Smart </w:t>
      </w:r>
      <w:proofErr w:type="spellStart"/>
      <w:r w:rsidRPr="00C24551">
        <w:t>contracts</w:t>
      </w:r>
      <w:proofErr w:type="spellEnd"/>
      <w:r w:rsidRPr="00C24551">
        <w:t xml:space="preserve"> zijn de e</w:t>
      </w:r>
      <w:r>
        <w:t>indpoints waarmee de user communiceert door middel van transacties.</w:t>
      </w:r>
    </w:p>
    <w:p w14:paraId="76B61E9B" w14:textId="1B3096A1" w:rsidR="00C24551" w:rsidRDefault="00C24551" w:rsidP="00521B15">
      <w:pPr>
        <w:pStyle w:val="Heading4"/>
      </w:pPr>
      <w:r>
        <w:t>Proxy Contract</w:t>
      </w:r>
    </w:p>
    <w:p w14:paraId="030F6F6C" w14:textId="4784D775" w:rsidR="00C24551" w:rsidRPr="00C24551" w:rsidRDefault="00C24551" w:rsidP="00C24551">
      <w:r w:rsidRPr="00C24551">
        <w:t>Een proxy</w:t>
      </w:r>
      <w:r>
        <w:t xml:space="preserve"> </w:t>
      </w:r>
      <w:r w:rsidRPr="00C24551">
        <w:t xml:space="preserve">contract is een smart contract dat zowel nieuwe </w:t>
      </w:r>
      <w:proofErr w:type="spellStart"/>
      <w:r w:rsidRPr="00C24551">
        <w:t>liquidity</w:t>
      </w:r>
      <w:proofErr w:type="spellEnd"/>
      <w:r w:rsidRPr="00C24551">
        <w:t xml:space="preserve"> pools aanmaakt als bestaande </w:t>
      </w:r>
      <w:proofErr w:type="spellStart"/>
      <w:r w:rsidRPr="00C24551">
        <w:t>liquidity</w:t>
      </w:r>
      <w:proofErr w:type="spellEnd"/>
      <w:r w:rsidRPr="00C24551">
        <w:t xml:space="preserve"> pools beheert.</w:t>
      </w:r>
      <w:r>
        <w:br/>
      </w:r>
      <w:r w:rsidRPr="00C24551">
        <w:t xml:space="preserve"> </w:t>
      </w:r>
    </w:p>
    <w:p w14:paraId="3B86C43F" w14:textId="41793AFC" w:rsidR="00C24551" w:rsidRPr="00521B15" w:rsidRDefault="00C24551" w:rsidP="00521B15">
      <w:pPr>
        <w:pStyle w:val="Heading4"/>
      </w:pPr>
      <w:r w:rsidRPr="00521B15">
        <w:lastRenderedPageBreak/>
        <w:t>Liquidity pool</w:t>
      </w:r>
    </w:p>
    <w:p w14:paraId="66537AB8" w14:textId="4F4E756F" w:rsidR="00C24551" w:rsidRDefault="00C24551" w:rsidP="00C24551">
      <w:r>
        <w:t xml:space="preserve">Een </w:t>
      </w:r>
      <w:proofErr w:type="spellStart"/>
      <w:r>
        <w:t>liquidity</w:t>
      </w:r>
      <w:proofErr w:type="spellEnd"/>
      <w:r>
        <w:t xml:space="preserve"> pool is een smart contract die een pair aan tokens bevat. </w:t>
      </w:r>
      <w:r w:rsidR="00521B15">
        <w:t>Het doel</w:t>
      </w:r>
      <w:r>
        <w:t xml:space="preserve"> van </w:t>
      </w:r>
      <w:r w:rsidR="00521B15">
        <w:t>het</w:t>
      </w:r>
      <w:r>
        <w:t xml:space="preserve"> </w:t>
      </w:r>
      <w:proofErr w:type="spellStart"/>
      <w:r>
        <w:t>liquidity</w:t>
      </w:r>
      <w:proofErr w:type="spellEnd"/>
      <w:r>
        <w:t xml:space="preserve"> pool contract is om de </w:t>
      </w:r>
      <w:r w:rsidR="00521B15">
        <w:t>uitwisseling</w:t>
      </w:r>
      <w:r>
        <w:t xml:space="preserve"> tussen de </w:t>
      </w:r>
      <w:r w:rsidR="00521B15">
        <w:t>bijbehorende</w:t>
      </w:r>
      <w:r>
        <w:t xml:space="preserve"> pair te beheren.</w:t>
      </w:r>
    </w:p>
    <w:p w14:paraId="20E94582" w14:textId="77777777" w:rsidR="005F04C7" w:rsidRDefault="005F04C7" w:rsidP="00C24551"/>
    <w:p w14:paraId="5416B183" w14:textId="38EE23D8" w:rsidR="00521B15" w:rsidRDefault="00521B15" w:rsidP="00521B15">
      <w:pPr>
        <w:pStyle w:val="Heading3"/>
      </w:pPr>
      <w:bookmarkStart w:id="4" w:name="_Toc148545483"/>
      <w:r>
        <w:t>Relaties</w:t>
      </w:r>
      <w:bookmarkEnd w:id="4"/>
    </w:p>
    <w:p w14:paraId="4F8FA7EA" w14:textId="044174E3" w:rsidR="00521B15" w:rsidRDefault="00521B15" w:rsidP="00521B15">
      <w:pPr>
        <w:pStyle w:val="Heading4"/>
      </w:pPr>
      <w:r>
        <w:t>Users &lt;-&gt; Tokens</w:t>
      </w:r>
      <w:r w:rsidR="005F04C7">
        <w:t xml:space="preserve"> (</w:t>
      </w:r>
      <w:proofErr w:type="gramStart"/>
      <w:r w:rsidR="005F04C7">
        <w:t>N:N</w:t>
      </w:r>
      <w:proofErr w:type="gramEnd"/>
      <w:r w:rsidR="005F04C7">
        <w:t>)</w:t>
      </w:r>
    </w:p>
    <w:p w14:paraId="3085E0C2" w14:textId="785291BB" w:rsidR="00521B15" w:rsidRDefault="00521B15" w:rsidP="00521B15">
      <w:r>
        <w:t>Een users kan meerdere tokens bezitten en een token kan in bezit zijn door meerdere users.</w:t>
      </w:r>
    </w:p>
    <w:p w14:paraId="6EC8C5CE" w14:textId="1AA6F25D" w:rsidR="00521B15" w:rsidRDefault="00521B15" w:rsidP="00521B15">
      <w:pPr>
        <w:pStyle w:val="Heading4"/>
      </w:pPr>
      <w:r>
        <w:t>Users &lt;-&gt; Transacties</w:t>
      </w:r>
      <w:r w:rsidR="005F04C7">
        <w:t xml:space="preserve"> (</w:t>
      </w:r>
      <w:proofErr w:type="gramStart"/>
      <w:r w:rsidR="005F04C7">
        <w:t>1:N</w:t>
      </w:r>
      <w:proofErr w:type="gramEnd"/>
      <w:r w:rsidR="005F04C7">
        <w:t>)</w:t>
      </w:r>
    </w:p>
    <w:p w14:paraId="19AB4E57" w14:textId="6D713CC5" w:rsidR="00521B15" w:rsidRDefault="00521B15" w:rsidP="00521B15">
      <w:r>
        <w:t>Een user kaan meerdere transacties initiëren maar elke transactie is gekoppeld aan een user.</w:t>
      </w:r>
    </w:p>
    <w:p w14:paraId="132A545A" w14:textId="1C2EA36B" w:rsidR="00521B15" w:rsidRDefault="00521B15" w:rsidP="00521B15">
      <w:pPr>
        <w:pStyle w:val="Heading4"/>
      </w:pPr>
      <w:r>
        <w:t>Transactie &lt;-&gt; Blockchain</w:t>
      </w:r>
      <w:r w:rsidR="005F04C7">
        <w:t xml:space="preserve"> (1:1)</w:t>
      </w:r>
    </w:p>
    <w:p w14:paraId="65D75E73" w14:textId="61730F83" w:rsidR="005F04C7" w:rsidRDefault="005F04C7" w:rsidP="005F04C7">
      <w:r>
        <w:t>Elk transactie vindt plaats op een specifiek blockchain.</w:t>
      </w:r>
    </w:p>
    <w:p w14:paraId="6ED220EA" w14:textId="60E5FC05" w:rsidR="005F04C7" w:rsidRPr="005F04C7" w:rsidRDefault="005F04C7" w:rsidP="005F04C7">
      <w:pPr>
        <w:pStyle w:val="Heading4"/>
        <w:rPr>
          <w:lang w:val="en-US"/>
        </w:rPr>
      </w:pPr>
      <w:r w:rsidRPr="005F04C7">
        <w:rPr>
          <w:lang w:val="en-US"/>
        </w:rPr>
        <w:t>Users &lt;-&gt; Smart Contracts (</w:t>
      </w:r>
      <w:proofErr w:type="gramStart"/>
      <w:r w:rsidRPr="005F04C7">
        <w:rPr>
          <w:lang w:val="en-US"/>
        </w:rPr>
        <w:t>N:N</w:t>
      </w:r>
      <w:proofErr w:type="gramEnd"/>
      <w:r w:rsidRPr="005F04C7">
        <w:rPr>
          <w:lang w:val="en-US"/>
        </w:rPr>
        <w:t>)</w:t>
      </w:r>
    </w:p>
    <w:p w14:paraId="67BE3F50" w14:textId="473CF9EE" w:rsidR="005F04C7" w:rsidRDefault="005F04C7" w:rsidP="005F04C7">
      <w:r w:rsidRPr="005F04C7">
        <w:t xml:space="preserve">Users kunnen </w:t>
      </w:r>
      <w:r>
        <w:t xml:space="preserve">interacties hebben met meerdere smart </w:t>
      </w:r>
      <w:proofErr w:type="spellStart"/>
      <w:r>
        <w:t>contracts</w:t>
      </w:r>
      <w:proofErr w:type="spellEnd"/>
      <w:r>
        <w:t xml:space="preserve"> en een smart contract functionaliteit kan door meerdere users geïnitieerd</w:t>
      </w:r>
      <w:r w:rsidR="004A057D">
        <w:t xml:space="preserve"> worden</w:t>
      </w:r>
      <w:r>
        <w:t>.</w:t>
      </w:r>
    </w:p>
    <w:p w14:paraId="36906DCD" w14:textId="77777777" w:rsidR="004A057D" w:rsidRDefault="004A057D" w:rsidP="005F04C7">
      <w:pPr>
        <w:pStyle w:val="Heading4"/>
        <w:rPr>
          <w:lang w:val="en-US"/>
        </w:rPr>
      </w:pPr>
      <w:r w:rsidRPr="004A057D">
        <w:rPr>
          <w:lang w:val="en-US"/>
        </w:rPr>
        <w:t>Proxy Contract &lt;-&gt; Liquidity Pool (</w:t>
      </w:r>
      <w:proofErr w:type="gramStart"/>
      <w:r w:rsidRPr="004A057D">
        <w:rPr>
          <w:lang w:val="en-US"/>
        </w:rPr>
        <w:t>1:N</w:t>
      </w:r>
      <w:proofErr w:type="gramEnd"/>
      <w:r w:rsidRPr="004A057D">
        <w:rPr>
          <w:lang w:val="en-US"/>
        </w:rPr>
        <w:t>)</w:t>
      </w:r>
    </w:p>
    <w:p w14:paraId="57FE091B" w14:textId="0186B3CC" w:rsidR="005F04C7" w:rsidRDefault="004A057D" w:rsidP="004A057D">
      <w:r w:rsidRPr="004A057D">
        <w:t xml:space="preserve">Een proxy contract kan meerdere </w:t>
      </w:r>
      <w:proofErr w:type="spellStart"/>
      <w:r w:rsidRPr="004A057D">
        <w:t>liquidity</w:t>
      </w:r>
      <w:proofErr w:type="spellEnd"/>
      <w:r w:rsidRPr="004A057D">
        <w:t xml:space="preserve"> pools beheren maar elk</w:t>
      </w:r>
      <w:r>
        <w:t xml:space="preserve">e </w:t>
      </w:r>
      <w:proofErr w:type="spellStart"/>
      <w:r>
        <w:t>liquidity</w:t>
      </w:r>
      <w:proofErr w:type="spellEnd"/>
      <w:r>
        <w:t xml:space="preserve"> pool is gekoppeld aan een</w:t>
      </w:r>
      <w:r w:rsidR="005F04C7" w:rsidRPr="004A057D">
        <w:t xml:space="preserve"> </w:t>
      </w:r>
      <w:r>
        <w:t>proxy contract.</w:t>
      </w:r>
    </w:p>
    <w:p w14:paraId="173F70F6" w14:textId="6EF0F118" w:rsidR="004A057D" w:rsidRPr="004A057D" w:rsidRDefault="004A057D" w:rsidP="004A057D">
      <w:pPr>
        <w:pStyle w:val="Heading4"/>
        <w:rPr>
          <w:lang w:val="en-US"/>
        </w:rPr>
      </w:pPr>
      <w:r w:rsidRPr="004A057D">
        <w:rPr>
          <w:lang w:val="en-US"/>
        </w:rPr>
        <w:t>Liquidity pools &lt;-&gt; Tokens (</w:t>
      </w:r>
      <w:proofErr w:type="gramStart"/>
      <w:r w:rsidRPr="004A057D">
        <w:rPr>
          <w:lang w:val="en-US"/>
        </w:rPr>
        <w:t>N:N</w:t>
      </w:r>
      <w:proofErr w:type="gramEnd"/>
      <w:r w:rsidRPr="004A057D">
        <w:rPr>
          <w:lang w:val="en-US"/>
        </w:rPr>
        <w:t>)</w:t>
      </w:r>
    </w:p>
    <w:p w14:paraId="2F80677C" w14:textId="042899FF" w:rsidR="004A057D" w:rsidRDefault="004A057D" w:rsidP="004A057D">
      <w:proofErr w:type="spellStart"/>
      <w:r w:rsidRPr="004A057D">
        <w:t>Liquidity</w:t>
      </w:r>
      <w:proofErr w:type="spellEnd"/>
      <w:r w:rsidRPr="004A057D">
        <w:t xml:space="preserve"> pools </w:t>
      </w:r>
      <w:r>
        <w:t xml:space="preserve">beheren meer dan een token, en elk token kan in meerdere </w:t>
      </w:r>
      <w:proofErr w:type="spellStart"/>
      <w:r>
        <w:t>liquidity</w:t>
      </w:r>
      <w:proofErr w:type="spellEnd"/>
      <w:r>
        <w:t xml:space="preserve"> pools zitten.</w:t>
      </w:r>
    </w:p>
    <w:p w14:paraId="6F944808" w14:textId="01849859" w:rsidR="004A057D" w:rsidRPr="00B0748E" w:rsidRDefault="004A057D" w:rsidP="004A057D">
      <w:pPr>
        <w:pStyle w:val="Heading4"/>
        <w:rPr>
          <w:lang w:val="en-US"/>
        </w:rPr>
      </w:pPr>
      <w:r w:rsidRPr="00B0748E">
        <w:rPr>
          <w:lang w:val="en-US"/>
        </w:rPr>
        <w:t>Proxy Contract &lt;-&gt; USers</w:t>
      </w:r>
      <w:r w:rsidR="00B0748E" w:rsidRPr="00B0748E">
        <w:rPr>
          <w:lang w:val="en-US"/>
        </w:rPr>
        <w:t xml:space="preserve"> (</w:t>
      </w:r>
      <w:proofErr w:type="gramStart"/>
      <w:r w:rsidR="00B0748E" w:rsidRPr="00B0748E">
        <w:rPr>
          <w:lang w:val="en-US"/>
        </w:rPr>
        <w:t>N:N</w:t>
      </w:r>
      <w:proofErr w:type="gramEnd"/>
      <w:r w:rsidR="00B0748E" w:rsidRPr="00B0748E">
        <w:rPr>
          <w:lang w:val="en-US"/>
        </w:rPr>
        <w:t>)</w:t>
      </w:r>
    </w:p>
    <w:p w14:paraId="48FD52C2" w14:textId="17C54AF9" w:rsidR="004A057D" w:rsidRDefault="004A057D" w:rsidP="004A057D">
      <w:r w:rsidRPr="004A057D">
        <w:t>Proxycontracten kunnen worden geïnitieerd en gebruikt door meerdere gebruikers, en gebruikers kunnen interactie hebben met meerdere proxy</w:t>
      </w:r>
      <w:r>
        <w:t xml:space="preserve"> </w:t>
      </w:r>
      <w:r w:rsidRPr="004A057D">
        <w:t>contracten.</w:t>
      </w:r>
    </w:p>
    <w:p w14:paraId="79476A4C" w14:textId="43C5F09A" w:rsidR="00F725F6" w:rsidRDefault="00F725F6" w:rsidP="004A057D">
      <w:r>
        <w:br/>
      </w:r>
    </w:p>
    <w:p w14:paraId="56FA26BD" w14:textId="5038A426" w:rsidR="00F725F6" w:rsidRDefault="00F725F6" w:rsidP="00F725F6">
      <w:pPr>
        <w:pStyle w:val="Heading3"/>
      </w:pPr>
      <w:r>
        <w:lastRenderedPageBreak/>
        <w:t>Concept Diagram</w:t>
      </w:r>
    </w:p>
    <w:p w14:paraId="34AEFD50" w14:textId="77777777" w:rsidR="00F725F6" w:rsidRPr="00F725F6" w:rsidRDefault="00F725F6" w:rsidP="00F725F6"/>
    <w:p w14:paraId="59C35D9D" w14:textId="64C39018" w:rsidR="00F725F6" w:rsidRPr="00F725F6" w:rsidRDefault="006A6D35" w:rsidP="006A6D35">
      <w:pPr>
        <w:jc w:val="center"/>
      </w:pPr>
      <w:r>
        <w:rPr>
          <w:noProof/>
        </w:rPr>
        <w:drawing>
          <wp:inline distT="0" distB="0" distL="0" distR="0" wp14:anchorId="4205ABA3" wp14:editId="581CB4E2">
            <wp:extent cx="5370195" cy="2981960"/>
            <wp:effectExtent l="0" t="0" r="1905" b="8890"/>
            <wp:docPr id="139825789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0195" cy="298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B29D52" w14:textId="77777777" w:rsidR="00521B15" w:rsidRPr="004A057D" w:rsidRDefault="00521B15" w:rsidP="00252F2A"/>
    <w:p w14:paraId="0EA017D9" w14:textId="7F7BF0A9" w:rsidR="0081412B" w:rsidRPr="00F725F6" w:rsidRDefault="0081412B" w:rsidP="0081412B">
      <w:pPr>
        <w:pStyle w:val="Heading2"/>
      </w:pPr>
      <w:bookmarkStart w:id="5" w:name="_Toc148545484"/>
      <w:r w:rsidRPr="00F725F6">
        <w:t>Use Cases</w:t>
      </w:r>
      <w:bookmarkEnd w:id="5"/>
    </w:p>
    <w:p w14:paraId="53231C42" w14:textId="77777777" w:rsidR="0081412B" w:rsidRPr="00F725F6" w:rsidRDefault="0081412B" w:rsidP="0081412B"/>
    <w:p w14:paraId="6AC6863A" w14:textId="77777777" w:rsidR="00252F2A" w:rsidRPr="00F725F6" w:rsidRDefault="00252F2A" w:rsidP="0081412B"/>
    <w:p w14:paraId="6B014E58" w14:textId="2B096A75" w:rsidR="0081412B" w:rsidRPr="00F725F6" w:rsidRDefault="0081412B" w:rsidP="0081412B">
      <w:pPr>
        <w:pStyle w:val="Heading2"/>
      </w:pPr>
      <w:bookmarkStart w:id="6" w:name="_Toc148545485"/>
      <w:r w:rsidRPr="00F725F6">
        <w:t>Gebruikersrollen</w:t>
      </w:r>
      <w:bookmarkEnd w:id="6"/>
    </w:p>
    <w:p w14:paraId="49F4458C" w14:textId="77777777" w:rsidR="0081412B" w:rsidRPr="00F725F6" w:rsidRDefault="0081412B" w:rsidP="0081412B"/>
    <w:p w14:paraId="4E67BFD1" w14:textId="7D368C70" w:rsidR="00252F2A" w:rsidRPr="00F725F6" w:rsidRDefault="0081412B" w:rsidP="00252F2A">
      <w:pPr>
        <w:pStyle w:val="Heading2"/>
      </w:pPr>
      <w:bookmarkStart w:id="7" w:name="_Toc148545486"/>
      <w:r w:rsidRPr="00F725F6">
        <w:t>Flow</w:t>
      </w:r>
      <w:bookmarkEnd w:id="7"/>
    </w:p>
    <w:p w14:paraId="055BCDF6" w14:textId="77777777" w:rsidR="0081412B" w:rsidRPr="00F725F6" w:rsidRDefault="0081412B" w:rsidP="0081412B"/>
    <w:p w14:paraId="4762C4FA" w14:textId="07A6760F" w:rsidR="0081412B" w:rsidRDefault="0081412B" w:rsidP="0081412B">
      <w:pPr>
        <w:pStyle w:val="Heading1"/>
      </w:pPr>
      <w:bookmarkStart w:id="8" w:name="_Toc148545487"/>
      <w:r>
        <w:t>Technisch Ontwerp</w:t>
      </w:r>
      <w:bookmarkEnd w:id="8"/>
    </w:p>
    <w:p w14:paraId="7D5830FA" w14:textId="77777777" w:rsidR="003C7D8B" w:rsidRPr="003C7D8B" w:rsidRDefault="003C7D8B" w:rsidP="003C7D8B"/>
    <w:p w14:paraId="49901E5E" w14:textId="114DDA84" w:rsidR="0081412B" w:rsidRDefault="0081412B" w:rsidP="0081412B">
      <w:pPr>
        <w:pStyle w:val="Heading1"/>
      </w:pPr>
      <w:bookmarkStart w:id="9" w:name="_Toc148545488"/>
      <w:r>
        <w:t>Toegepaste Technieken</w:t>
      </w:r>
      <w:bookmarkEnd w:id="9"/>
    </w:p>
    <w:p w14:paraId="6BE818F1" w14:textId="77777777" w:rsidR="0081412B" w:rsidRDefault="0081412B" w:rsidP="0081412B"/>
    <w:p w14:paraId="3DB2E7EF" w14:textId="6B3B1B6E" w:rsidR="0081412B" w:rsidRPr="0081412B" w:rsidRDefault="0081412B" w:rsidP="0081412B">
      <w:pPr>
        <w:pStyle w:val="Heading1"/>
      </w:pPr>
      <w:bookmarkStart w:id="10" w:name="_Toc148545489"/>
      <w:r>
        <w:t>Contracts Audits</w:t>
      </w:r>
      <w:bookmarkEnd w:id="10"/>
    </w:p>
    <w:sectPr w:rsidR="0081412B" w:rsidRPr="0081412B" w:rsidSect="008354CF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052835"/>
    <w:multiLevelType w:val="hybridMultilevel"/>
    <w:tmpl w:val="4DF04D4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815052"/>
    <w:multiLevelType w:val="hybridMultilevel"/>
    <w:tmpl w:val="355462D2"/>
    <w:lvl w:ilvl="0" w:tplc="0413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625CA6"/>
    <w:multiLevelType w:val="hybridMultilevel"/>
    <w:tmpl w:val="525E6A52"/>
    <w:lvl w:ilvl="0" w:tplc="0413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4B315759"/>
    <w:multiLevelType w:val="hybridMultilevel"/>
    <w:tmpl w:val="79D0C29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5E63C4"/>
    <w:multiLevelType w:val="hybridMultilevel"/>
    <w:tmpl w:val="3E7A3E86"/>
    <w:lvl w:ilvl="0" w:tplc="0413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EE0EB0"/>
    <w:multiLevelType w:val="hybridMultilevel"/>
    <w:tmpl w:val="608C68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619650">
    <w:abstractNumId w:val="0"/>
  </w:num>
  <w:num w:numId="2" w16cid:durableId="1513105163">
    <w:abstractNumId w:val="4"/>
  </w:num>
  <w:num w:numId="3" w16cid:durableId="135026434">
    <w:abstractNumId w:val="1"/>
  </w:num>
  <w:num w:numId="4" w16cid:durableId="1884900981">
    <w:abstractNumId w:val="2"/>
  </w:num>
  <w:num w:numId="5" w16cid:durableId="1543664687">
    <w:abstractNumId w:val="5"/>
  </w:num>
  <w:num w:numId="6" w16cid:durableId="2332426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22C"/>
    <w:rsid w:val="00001DEC"/>
    <w:rsid w:val="000405AC"/>
    <w:rsid w:val="00040F11"/>
    <w:rsid w:val="00067BB5"/>
    <w:rsid w:val="000E0FE6"/>
    <w:rsid w:val="000E7EFE"/>
    <w:rsid w:val="001422CB"/>
    <w:rsid w:val="00186364"/>
    <w:rsid w:val="001A684A"/>
    <w:rsid w:val="001A7E58"/>
    <w:rsid w:val="001C5888"/>
    <w:rsid w:val="00206F91"/>
    <w:rsid w:val="00252F2A"/>
    <w:rsid w:val="00262FCF"/>
    <w:rsid w:val="0026755D"/>
    <w:rsid w:val="002B6174"/>
    <w:rsid w:val="002C7D5F"/>
    <w:rsid w:val="00310A75"/>
    <w:rsid w:val="00350374"/>
    <w:rsid w:val="00370E5A"/>
    <w:rsid w:val="00390ECB"/>
    <w:rsid w:val="003B370F"/>
    <w:rsid w:val="003C7D8B"/>
    <w:rsid w:val="00415EFB"/>
    <w:rsid w:val="00461600"/>
    <w:rsid w:val="004A057D"/>
    <w:rsid w:val="004C7E44"/>
    <w:rsid w:val="00521B15"/>
    <w:rsid w:val="00530FD9"/>
    <w:rsid w:val="005C6159"/>
    <w:rsid w:val="005F04C7"/>
    <w:rsid w:val="005F4C7F"/>
    <w:rsid w:val="00603E20"/>
    <w:rsid w:val="0065683D"/>
    <w:rsid w:val="0069379E"/>
    <w:rsid w:val="006A6D35"/>
    <w:rsid w:val="006D08E5"/>
    <w:rsid w:val="00715E92"/>
    <w:rsid w:val="00740445"/>
    <w:rsid w:val="00741260"/>
    <w:rsid w:val="00751921"/>
    <w:rsid w:val="007C41F3"/>
    <w:rsid w:val="007E2D9C"/>
    <w:rsid w:val="008001A4"/>
    <w:rsid w:val="0081412B"/>
    <w:rsid w:val="00830596"/>
    <w:rsid w:val="008354CF"/>
    <w:rsid w:val="00842BAD"/>
    <w:rsid w:val="008672B7"/>
    <w:rsid w:val="008C1B52"/>
    <w:rsid w:val="008C382E"/>
    <w:rsid w:val="008C64F9"/>
    <w:rsid w:val="00921E28"/>
    <w:rsid w:val="00966123"/>
    <w:rsid w:val="0096747F"/>
    <w:rsid w:val="00975824"/>
    <w:rsid w:val="00996301"/>
    <w:rsid w:val="009C7C16"/>
    <w:rsid w:val="00A714F2"/>
    <w:rsid w:val="00AA2E58"/>
    <w:rsid w:val="00AB04C8"/>
    <w:rsid w:val="00AD1B59"/>
    <w:rsid w:val="00AE661A"/>
    <w:rsid w:val="00B0560E"/>
    <w:rsid w:val="00B0748E"/>
    <w:rsid w:val="00B47356"/>
    <w:rsid w:val="00BD337C"/>
    <w:rsid w:val="00BD5D35"/>
    <w:rsid w:val="00C24551"/>
    <w:rsid w:val="00C33621"/>
    <w:rsid w:val="00CC5FEE"/>
    <w:rsid w:val="00CE1835"/>
    <w:rsid w:val="00D0546F"/>
    <w:rsid w:val="00D1722C"/>
    <w:rsid w:val="00D30D5C"/>
    <w:rsid w:val="00D37BDE"/>
    <w:rsid w:val="00D44EC5"/>
    <w:rsid w:val="00DC28AE"/>
    <w:rsid w:val="00DE35CD"/>
    <w:rsid w:val="00DE63AD"/>
    <w:rsid w:val="00E21C4C"/>
    <w:rsid w:val="00E307D0"/>
    <w:rsid w:val="00E47256"/>
    <w:rsid w:val="00E84122"/>
    <w:rsid w:val="00E922F1"/>
    <w:rsid w:val="00ED0F0C"/>
    <w:rsid w:val="00EF4C31"/>
    <w:rsid w:val="00F20CC9"/>
    <w:rsid w:val="00F37800"/>
    <w:rsid w:val="00F52074"/>
    <w:rsid w:val="00F725F6"/>
    <w:rsid w:val="00F9197D"/>
    <w:rsid w:val="00FA67FF"/>
    <w:rsid w:val="00FE7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19F20"/>
  <w15:chartTrackingRefBased/>
  <w15:docId w15:val="{F6866ED5-3C54-450B-9AA8-887FEC180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nl-NL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683D"/>
    <w:rPr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65683D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b/>
      <w:caps/>
      <w:color w:val="FFFFFF" w:themeColor="background1"/>
      <w:spacing w:val="15"/>
      <w:sz w:val="30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683D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  <w:sz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30596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30596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30596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30596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0596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0596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0596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30596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8354CF"/>
  </w:style>
  <w:style w:type="character" w:customStyle="1" w:styleId="Heading1Char">
    <w:name w:val="Heading 1 Char"/>
    <w:basedOn w:val="DefaultParagraphFont"/>
    <w:link w:val="Heading1"/>
    <w:uiPriority w:val="9"/>
    <w:rsid w:val="0065683D"/>
    <w:rPr>
      <w:b/>
      <w:caps/>
      <w:color w:val="FFFFFF" w:themeColor="background1"/>
      <w:spacing w:val="15"/>
      <w:sz w:val="30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65683D"/>
    <w:rPr>
      <w:caps/>
      <w:spacing w:val="15"/>
      <w:sz w:val="28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830596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830596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830596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830596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0596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0596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0596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30596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30596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30596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0596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830596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830596"/>
    <w:rPr>
      <w:b/>
      <w:bCs/>
    </w:rPr>
  </w:style>
  <w:style w:type="character" w:styleId="Emphasis">
    <w:name w:val="Emphasis"/>
    <w:uiPriority w:val="20"/>
    <w:qFormat/>
    <w:rsid w:val="00830596"/>
    <w:rPr>
      <w:caps/>
      <w:color w:val="1F3763" w:themeColor="accent1" w:themeShade="7F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830596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30596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0596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0596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830596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830596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830596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830596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830596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830596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70E5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70E5A"/>
    <w:pPr>
      <w:spacing w:after="100"/>
      <w:ind w:left="260"/>
    </w:pPr>
  </w:style>
  <w:style w:type="character" w:styleId="Hyperlink">
    <w:name w:val="Hyperlink"/>
    <w:basedOn w:val="DefaultParagraphFont"/>
    <w:uiPriority w:val="99"/>
    <w:unhideWhenUsed/>
    <w:rsid w:val="00370E5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47356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530FD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30FD9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BD337C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BD337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OC3">
    <w:name w:val="toc 3"/>
    <w:basedOn w:val="Normal"/>
    <w:next w:val="Normal"/>
    <w:autoRedefine/>
    <w:uiPriority w:val="39"/>
    <w:unhideWhenUsed/>
    <w:rsid w:val="00BD337C"/>
    <w:pPr>
      <w:spacing w:after="100"/>
      <w:ind w:left="5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12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9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3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7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43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11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44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02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2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2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EF7CFF8-4F35-4D11-8FBC-39661CA14C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3514</TotalTime>
  <Pages>5</Pages>
  <Words>522</Words>
  <Characters>2876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Unity Combat Systeem</vt:lpstr>
    </vt:vector>
  </TitlesOfParts>
  <Company>O-PP-CMK</Company>
  <LinksUpToDate>false</LinksUpToDate>
  <CharactersWithSpaces>3392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Unity Combat Systeem</dc:title>
  <dc:subject>Desk Agent AI</dc:subject>
  <dc:creator>Tadrała,Piotr P.P.</dc:creator>
  <cp:keywords/>
  <dc:description/>
  <cp:lastModifiedBy>Tadrała,Piotr P.P.</cp:lastModifiedBy>
  <cp:revision>42</cp:revision>
  <dcterms:created xsi:type="dcterms:W3CDTF">2023-02-28T19:14:00Z</dcterms:created>
  <dcterms:modified xsi:type="dcterms:W3CDTF">2023-10-18T16:39:00Z</dcterms:modified>
</cp:coreProperties>
</file>