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1101003" w:displacedByCustomXml="next"/>
    <w:bookmarkEnd w:id="0" w:displacedByCustomXml="next"/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20DFF5" w14:textId="5857EF7A" w:rsidR="0045295C" w:rsidRPr="0045295C" w:rsidRDefault="0045295C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Azure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Deployment</w:t>
                                  </w: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br/>
                                  </w:r>
                                  <w:r w:rsidRPr="0045295C">
                                    <w:rPr>
                                      <w:color w:val="BFBFBF" w:themeColor="background1" w:themeShade="BF"/>
                                      <w:sz w:val="40"/>
                                      <w:szCs w:val="40"/>
                                    </w:rPr>
                                    <w:t>CI/CD Pipeline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20DFF5" w14:textId="5857EF7A" w:rsidR="0045295C" w:rsidRPr="0045295C" w:rsidRDefault="0045295C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Azure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Deployment</w:t>
                            </w: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br/>
                            </w:r>
                            <w:r w:rsidRPr="0045295C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CI/CD Pipeline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519CD795" w:rsidR="008354CF" w:rsidRPr="00247819" w:rsidRDefault="00026AF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AI EV-Batterijen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655658C4" w:rsidR="008354CF" w:rsidRPr="00247819" w:rsidRDefault="00657F3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Tadrała,Piotr P.P.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519CD795" w:rsidR="008354CF" w:rsidRPr="00247819" w:rsidRDefault="00026AF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AI EV-Batterijen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655658C4" w:rsidR="008354CF" w:rsidRPr="00247819" w:rsidRDefault="00657F3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Tadrała,Piotr P.P.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72EAC" w14:textId="320DD2AF" w:rsidR="00370E5A" w:rsidRDefault="0073512B">
          <w:pPr>
            <w:pStyle w:val="TOCHeading"/>
          </w:pPr>
          <w:r>
            <w:t>Inhoudsopgave</w:t>
          </w:r>
        </w:p>
        <w:p w14:paraId="3E25759B" w14:textId="3E7589C7" w:rsidR="00CB05E8" w:rsidRDefault="00370E5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84314" w:history="1">
            <w:r w:rsidR="00CB05E8" w:rsidRPr="00533AF3">
              <w:rPr>
                <w:rStyle w:val="Hyperlink"/>
                <w:noProof/>
              </w:rPr>
              <w:t>1.0 Inleiding</w:t>
            </w:r>
            <w:r w:rsidR="00CB05E8">
              <w:rPr>
                <w:noProof/>
                <w:webHidden/>
              </w:rPr>
              <w:tab/>
            </w:r>
            <w:r w:rsidR="00CB05E8">
              <w:rPr>
                <w:noProof/>
                <w:webHidden/>
              </w:rPr>
              <w:fldChar w:fldCharType="begin"/>
            </w:r>
            <w:r w:rsidR="00CB05E8">
              <w:rPr>
                <w:noProof/>
                <w:webHidden/>
              </w:rPr>
              <w:instrText xml:space="preserve"> PAGEREF _Toc181884314 \h </w:instrText>
            </w:r>
            <w:r w:rsidR="00CB05E8">
              <w:rPr>
                <w:noProof/>
                <w:webHidden/>
              </w:rPr>
            </w:r>
            <w:r w:rsidR="00CB05E8">
              <w:rPr>
                <w:noProof/>
                <w:webHidden/>
              </w:rPr>
              <w:fldChar w:fldCharType="separate"/>
            </w:r>
            <w:r w:rsidR="00CB05E8">
              <w:rPr>
                <w:noProof/>
                <w:webHidden/>
              </w:rPr>
              <w:t>2</w:t>
            </w:r>
            <w:r w:rsidR="00CB05E8">
              <w:rPr>
                <w:noProof/>
                <w:webHidden/>
              </w:rPr>
              <w:fldChar w:fldCharType="end"/>
            </w:r>
          </w:hyperlink>
        </w:p>
        <w:p w14:paraId="3E1D9A9E" w14:textId="4AD610AE" w:rsidR="00CB05E8" w:rsidRDefault="00CB05E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1884315" w:history="1">
            <w:r w:rsidRPr="00533AF3">
              <w:rPr>
                <w:rStyle w:val="Hyperlink"/>
                <w:noProof/>
              </w:rPr>
              <w:t>2.0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7B0A" w14:textId="78C66692" w:rsidR="00CB05E8" w:rsidRDefault="00CB05E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1884316" w:history="1">
            <w:r w:rsidRPr="00533AF3">
              <w:rPr>
                <w:rStyle w:val="Hyperlink"/>
                <w:noProof/>
              </w:rPr>
              <w:t>3.0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E7BA" w14:textId="3C97FED9" w:rsidR="00CB05E8" w:rsidRDefault="00CB05E8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1884317" w:history="1">
            <w:r w:rsidRPr="00533AF3">
              <w:rPr>
                <w:rStyle w:val="Hyperlink"/>
                <w:noProof/>
              </w:rPr>
              <w:t>3.1 Azure for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B425" w14:textId="42576C6D" w:rsidR="00CB05E8" w:rsidRDefault="00CB05E8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1884318" w:history="1">
            <w:r w:rsidRPr="00533AF3">
              <w:rPr>
                <w:rStyle w:val="Hyperlink"/>
                <w:noProof/>
                <w:lang w:val="en-US"/>
              </w:rPr>
              <w:t>3.2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C6A8" w14:textId="311CA120" w:rsidR="00CB05E8" w:rsidRDefault="00CB05E8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1884319" w:history="1">
            <w:r w:rsidRPr="00533AF3">
              <w:rPr>
                <w:rStyle w:val="Hyperlink"/>
                <w:noProof/>
              </w:rPr>
              <w:t>3.3 Image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055B" w14:textId="3C1BF2B5" w:rsidR="00CB05E8" w:rsidRDefault="00CB05E8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1884320" w:history="1">
            <w:r w:rsidRPr="00533AF3">
              <w:rPr>
                <w:rStyle w:val="Hyperlink"/>
                <w:noProof/>
              </w:rPr>
              <w:t>3.4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EC98" w14:textId="238E443C" w:rsidR="008C1B52" w:rsidRPr="00657F3E" w:rsidRDefault="00370E5A" w:rsidP="00657F3E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4C5E77" w14:textId="5F1746E9" w:rsidR="00657F3E" w:rsidRDefault="00657F3E">
      <w:r>
        <w:br w:type="page"/>
      </w:r>
    </w:p>
    <w:p w14:paraId="1B08509C" w14:textId="33DF48A0" w:rsidR="004A1469" w:rsidRDefault="00F8377D" w:rsidP="00657F3E">
      <w:pPr>
        <w:pStyle w:val="Heading1"/>
      </w:pPr>
      <w:bookmarkStart w:id="1" w:name="_Toc181884314"/>
      <w:r>
        <w:lastRenderedPageBreak/>
        <w:t xml:space="preserve">1.0 </w:t>
      </w:r>
      <w:r w:rsidR="00026AFF">
        <w:t>Inleiding</w:t>
      </w:r>
      <w:bookmarkEnd w:id="1"/>
    </w:p>
    <w:p w14:paraId="726E2DEE" w14:textId="667BAA5F" w:rsidR="00406778" w:rsidRDefault="00406778" w:rsidP="0045295C">
      <w:r w:rsidRPr="00406778">
        <w:t xml:space="preserve">Dit document beschrijft de stappen die ik heb </w:t>
      </w:r>
      <w:r>
        <w:t>genomen</w:t>
      </w:r>
      <w:r w:rsidRPr="00406778">
        <w:t xml:space="preserve"> om het </w:t>
      </w:r>
      <w:proofErr w:type="spellStart"/>
      <w:r w:rsidRPr="00406778">
        <w:t>deployment</w:t>
      </w:r>
      <w:proofErr w:type="spellEnd"/>
      <w:r w:rsidRPr="00406778">
        <w:t>-</w:t>
      </w:r>
      <w:r>
        <w:t xml:space="preserve">job in </w:t>
      </w:r>
      <w:proofErr w:type="spellStart"/>
      <w:r>
        <w:t>guthub</w:t>
      </w:r>
      <w:proofErr w:type="spellEnd"/>
      <w:r>
        <w:t xml:space="preserve"> action </w:t>
      </w:r>
      <w:r w:rsidRPr="00406778">
        <w:t xml:space="preserve">op te zetten en toe te voegen aan de CI/CD-pipeline voor de AI EV-Batterijen </w:t>
      </w:r>
      <w:proofErr w:type="spellStart"/>
      <w:r w:rsidRPr="00406778">
        <w:t>monorepo</w:t>
      </w:r>
      <w:proofErr w:type="spellEnd"/>
      <w:r w:rsidRPr="00406778">
        <w:t>.</w:t>
      </w:r>
    </w:p>
    <w:p w14:paraId="43338D4E" w14:textId="01E627EF" w:rsidR="0045295C" w:rsidRDefault="0045295C" w:rsidP="0045295C">
      <w:pPr>
        <w:pStyle w:val="Heading1"/>
      </w:pPr>
      <w:bookmarkStart w:id="2" w:name="_Toc181884315"/>
      <w:r>
        <w:t xml:space="preserve">2.0 </w:t>
      </w:r>
      <w:bookmarkEnd w:id="2"/>
      <w:r w:rsidR="006A4BE8">
        <w:t>Overzicht</w:t>
      </w:r>
    </w:p>
    <w:p w14:paraId="42725B37" w14:textId="2AED8799" w:rsidR="0045295C" w:rsidRDefault="00406778" w:rsidP="0045295C">
      <w:r w:rsidRPr="00406778">
        <w:t xml:space="preserve">Voor ons project hebben we gekozen om met een </w:t>
      </w:r>
      <w:proofErr w:type="spellStart"/>
      <w:r w:rsidRPr="00406778">
        <w:t>monorepo</w:t>
      </w:r>
      <w:proofErr w:type="spellEnd"/>
      <w:r w:rsidRPr="00406778">
        <w:t xml:space="preserve"> te werken. Hierdoor was het niet nodig om de pipeline vijf keer afzonderlijk op te bouwen voor elk onderdeel. Onze </w:t>
      </w:r>
      <w:r>
        <w:t xml:space="preserve">CI/CD </w:t>
      </w:r>
      <w:r w:rsidRPr="00406778">
        <w:t xml:space="preserve"> ziet er als volgt uit:</w:t>
      </w:r>
      <w:r w:rsidR="0045295C">
        <w:br/>
      </w:r>
      <w:r w:rsidR="0045295C">
        <w:rPr>
          <w:noProof/>
        </w:rPr>
        <w:drawing>
          <wp:inline distT="0" distB="0" distL="0" distR="0" wp14:anchorId="446B471C" wp14:editId="3FFED860">
            <wp:extent cx="5731510" cy="1316355"/>
            <wp:effectExtent l="0" t="0" r="2540" b="0"/>
            <wp:docPr id="167524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441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A7D6" w14:textId="77777777" w:rsidR="00406778" w:rsidRDefault="00406778" w:rsidP="0045295C">
      <w:r w:rsidRPr="00406778">
        <w:t xml:space="preserve">Voor de tests staat de </w:t>
      </w:r>
      <w:proofErr w:type="spellStart"/>
      <w:r w:rsidRPr="00406778">
        <w:t>deployment</w:t>
      </w:r>
      <w:proofErr w:type="spellEnd"/>
      <w:r w:rsidRPr="00406778">
        <w:t xml:space="preserve"> los van de pipeline, maar deze volgt uiteindelijk na de </w:t>
      </w:r>
      <w:proofErr w:type="spellStart"/>
      <w:r w:rsidRPr="00406778">
        <w:t>approval</w:t>
      </w:r>
      <w:proofErr w:type="spellEnd"/>
      <w:r w:rsidRPr="00406778">
        <w:t xml:space="preserve">-job. De volledige pipeline wordt uitgevoerd bij pull </w:t>
      </w:r>
      <w:proofErr w:type="spellStart"/>
      <w:r w:rsidRPr="00406778">
        <w:t>requests</w:t>
      </w:r>
      <w:proofErr w:type="spellEnd"/>
      <w:r w:rsidRPr="00406778">
        <w:t xml:space="preserve"> naar de </w:t>
      </w:r>
      <w:proofErr w:type="spellStart"/>
      <w:r w:rsidRPr="00406778">
        <w:t>main</w:t>
      </w:r>
      <w:proofErr w:type="spellEnd"/>
      <w:r w:rsidRPr="00406778">
        <w:t xml:space="preserve"> </w:t>
      </w:r>
      <w:proofErr w:type="spellStart"/>
      <w:r w:rsidRPr="00406778">
        <w:t>branch</w:t>
      </w:r>
      <w:proofErr w:type="spellEnd"/>
      <w:r w:rsidRPr="00406778">
        <w:t xml:space="preserve"> om te controleren of alles correct werkt.</w:t>
      </w:r>
    </w:p>
    <w:p w14:paraId="0FBB5665" w14:textId="77777777" w:rsidR="00406778" w:rsidRDefault="00406778" w:rsidP="0045295C">
      <w:r w:rsidRPr="00406778">
        <w:t xml:space="preserve">Tijdens de </w:t>
      </w:r>
      <w:proofErr w:type="spellStart"/>
      <w:r w:rsidRPr="00406778">
        <w:t>deployment</w:t>
      </w:r>
      <w:proofErr w:type="spellEnd"/>
      <w:r w:rsidRPr="00406778">
        <w:t xml:space="preserve">-job logt GitHub in met </w:t>
      </w:r>
      <w:proofErr w:type="spellStart"/>
      <w:r w:rsidRPr="00406778">
        <w:t>Azure-credentials</w:t>
      </w:r>
      <w:proofErr w:type="spellEnd"/>
      <w:r w:rsidRPr="00406778">
        <w:t xml:space="preserve"> die zijn opgeslagen in GitHub </w:t>
      </w:r>
      <w:proofErr w:type="spellStart"/>
      <w:r w:rsidRPr="00406778">
        <w:t>Secrets</w:t>
      </w:r>
      <w:proofErr w:type="spellEnd"/>
      <w:r w:rsidRPr="00406778">
        <w:t xml:space="preserve">. Vervolgens wordt elk onderdeel een voor een gebouwd als een Docker-image en gepusht naar ons </w:t>
      </w:r>
      <w:proofErr w:type="spellStart"/>
      <w:r w:rsidRPr="00406778">
        <w:t>Azure</w:t>
      </w:r>
      <w:proofErr w:type="spellEnd"/>
      <w:r w:rsidRPr="00406778">
        <w:t xml:space="preserve"> Image </w:t>
      </w:r>
      <w:proofErr w:type="spellStart"/>
      <w:r w:rsidRPr="00406778">
        <w:t>Registry</w:t>
      </w:r>
      <w:proofErr w:type="spellEnd"/>
      <w:r w:rsidRPr="00406778">
        <w:t>.</w:t>
      </w:r>
    </w:p>
    <w:p w14:paraId="68F002A3" w14:textId="187B35E6" w:rsidR="00406778" w:rsidRDefault="00406778" w:rsidP="0045295C">
      <w:r>
        <w:rPr>
          <w:noProof/>
        </w:rPr>
        <w:drawing>
          <wp:inline distT="0" distB="0" distL="0" distR="0" wp14:anchorId="49CF855B" wp14:editId="18400A72">
            <wp:extent cx="4037990" cy="3157560"/>
            <wp:effectExtent l="0" t="0" r="635" b="5080"/>
            <wp:docPr id="1704494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941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043" cy="31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89E2" w14:textId="3C373D7B" w:rsidR="00406778" w:rsidRDefault="00406778" w:rsidP="0045295C">
      <w:r>
        <w:lastRenderedPageBreak/>
        <w:t>Deployment-job code:</w:t>
      </w:r>
    </w:p>
    <w:p w14:paraId="3B0484C7" w14:textId="6BDD644B" w:rsidR="0045295C" w:rsidRDefault="00406778" w:rsidP="0045295C">
      <w:r>
        <w:rPr>
          <w:noProof/>
        </w:rPr>
        <w:drawing>
          <wp:inline distT="0" distB="0" distL="0" distR="0" wp14:anchorId="355F63B8" wp14:editId="1DDCB12E">
            <wp:extent cx="5731510" cy="4756785"/>
            <wp:effectExtent l="0" t="0" r="2540" b="5715"/>
            <wp:docPr id="965539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3910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CA5710" w14:textId="7FD95FA2" w:rsidR="00406778" w:rsidRDefault="00406778" w:rsidP="00406778">
      <w:pPr>
        <w:pStyle w:val="Heading1"/>
      </w:pPr>
      <w:bookmarkStart w:id="3" w:name="_Toc181884316"/>
      <w:r>
        <w:t xml:space="preserve">3.0 </w:t>
      </w:r>
      <w:bookmarkEnd w:id="3"/>
      <w:r w:rsidR="006A4BE8">
        <w:t>Stappenlijst</w:t>
      </w:r>
    </w:p>
    <w:p w14:paraId="198BF7D6" w14:textId="6B7B2084" w:rsidR="00406778" w:rsidRDefault="00406778" w:rsidP="00406778">
      <w:pPr>
        <w:pStyle w:val="Heading3"/>
      </w:pPr>
      <w:bookmarkStart w:id="4" w:name="_Toc181884317"/>
      <w:r>
        <w:t>3.1 Azure for Students</w:t>
      </w:r>
      <w:bookmarkEnd w:id="4"/>
    </w:p>
    <w:p w14:paraId="2AB25BEC" w14:textId="51D1C4EB" w:rsidR="00406778" w:rsidRDefault="00CB05E8" w:rsidP="00406778">
      <w:r w:rsidRPr="00CB05E8">
        <w:t xml:space="preserve">Om überhaupt met </w:t>
      </w:r>
      <w:proofErr w:type="spellStart"/>
      <w:r w:rsidRPr="00CB05E8">
        <w:t>Azure</w:t>
      </w:r>
      <w:proofErr w:type="spellEnd"/>
      <w:r w:rsidRPr="00CB05E8">
        <w:t xml:space="preserve"> te kunnen beginnen, moest ik een </w:t>
      </w:r>
      <w:proofErr w:type="spellStart"/>
      <w:r w:rsidRPr="00CB05E8">
        <w:t>Azure</w:t>
      </w:r>
      <w:proofErr w:type="spellEnd"/>
      <w:r w:rsidRPr="00CB05E8">
        <w:t xml:space="preserve"> </w:t>
      </w:r>
      <w:proofErr w:type="spellStart"/>
      <w:r w:rsidRPr="00CB05E8">
        <w:t>for</w:t>
      </w:r>
      <w:proofErr w:type="spellEnd"/>
      <w:r w:rsidRPr="00CB05E8">
        <w:t xml:space="preserve"> Students-</w:t>
      </w:r>
      <w:proofErr w:type="spellStart"/>
      <w:r>
        <w:t>subscription</w:t>
      </w:r>
      <w:proofErr w:type="spellEnd"/>
      <w:r w:rsidRPr="00CB05E8">
        <w:t xml:space="preserve"> aanvragen. Hierbij kreeg ik $100 aan gratis </w:t>
      </w:r>
      <w:proofErr w:type="spellStart"/>
      <w:r w:rsidRPr="00CB05E8">
        <w:t>credits</w:t>
      </w:r>
      <w:proofErr w:type="spellEnd"/>
      <w:r w:rsidRPr="00CB05E8">
        <w:t xml:space="preserve"> om mee te </w:t>
      </w:r>
      <w:r>
        <w:t>spelen</w:t>
      </w:r>
      <w:r w:rsidRPr="00CB05E8">
        <w:t>.</w:t>
      </w:r>
    </w:p>
    <w:p w14:paraId="3B64CA26" w14:textId="77777777" w:rsidR="00FE2FAE" w:rsidRDefault="00FE2FAE" w:rsidP="00406778"/>
    <w:p w14:paraId="2157BF90" w14:textId="78C66EAD" w:rsidR="00FE2FAE" w:rsidRDefault="00FE2FAE" w:rsidP="00FE2FAE">
      <w:pPr>
        <w:pStyle w:val="Heading3"/>
      </w:pPr>
      <w:r>
        <w:t>3.2 App Registration</w:t>
      </w:r>
    </w:p>
    <w:p w14:paraId="2BF60238" w14:textId="704CC66E" w:rsidR="009B4FB9" w:rsidRDefault="009B4FB9" w:rsidP="009B4FB9">
      <w:r w:rsidRPr="009B4FB9">
        <w:t xml:space="preserve">Om een externe applicatie toegang te geven tot de </w:t>
      </w:r>
      <w:proofErr w:type="spellStart"/>
      <w:r w:rsidRPr="009B4FB9">
        <w:t>Azure</w:t>
      </w:r>
      <w:proofErr w:type="spellEnd"/>
      <w:r w:rsidRPr="009B4FB9">
        <w:t>-resources, moet de applicatie worden geregistreerd.</w:t>
      </w:r>
    </w:p>
    <w:p w14:paraId="4118D268" w14:textId="77777777" w:rsidR="009B4FB9" w:rsidRPr="009B4FB9" w:rsidRDefault="009B4FB9" w:rsidP="009B4FB9">
      <w:r>
        <w:br w:type="column"/>
      </w:r>
    </w:p>
    <w:p w14:paraId="22F90BC4" w14:textId="570E362A" w:rsidR="00FE2FAE" w:rsidRDefault="009B4FB9" w:rsidP="00FE2FAE">
      <w:pPr>
        <w:rPr>
          <w:b/>
          <w:bCs/>
        </w:rPr>
      </w:pPr>
      <w:r>
        <w:rPr>
          <w:b/>
          <w:bCs/>
        </w:rPr>
        <w:t xml:space="preserve">App </w:t>
      </w:r>
      <w:proofErr w:type="spellStart"/>
      <w:r>
        <w:rPr>
          <w:b/>
          <w:bCs/>
        </w:rPr>
        <w:t>Registration</w:t>
      </w:r>
      <w:proofErr w:type="spellEnd"/>
    </w:p>
    <w:p w14:paraId="5D44D1D3" w14:textId="60BDA360" w:rsidR="009B4FB9" w:rsidRPr="009B4FB9" w:rsidRDefault="009B4FB9" w:rsidP="009B4FB9">
      <w:pPr>
        <w:pStyle w:val="ListParagraph"/>
        <w:numPr>
          <w:ilvl w:val="0"/>
          <w:numId w:val="10"/>
        </w:numPr>
        <w:rPr>
          <w:lang w:val="en-US"/>
        </w:rPr>
      </w:pPr>
      <w:r w:rsidRPr="009B4FB9">
        <w:rPr>
          <w:lang w:val="en-US"/>
        </w:rPr>
        <w:t xml:space="preserve">In de Active Directory </w:t>
      </w:r>
      <w:proofErr w:type="spellStart"/>
      <w:r w:rsidRPr="009B4FB9">
        <w:rPr>
          <w:lang w:val="en-US"/>
        </w:rPr>
        <w:t>klik</w:t>
      </w:r>
      <w:proofErr w:type="spellEnd"/>
      <w:r w:rsidRPr="009B4FB9">
        <w:rPr>
          <w:lang w:val="en-US"/>
        </w:rPr>
        <w:t xml:space="preserve"> op Create a Resource  </w:t>
      </w:r>
    </w:p>
    <w:p w14:paraId="343265F1" w14:textId="05D13EE8" w:rsidR="009B4FB9" w:rsidRDefault="009B4FB9" w:rsidP="009B4FB9">
      <w:pPr>
        <w:pStyle w:val="ListParagraph"/>
        <w:numPr>
          <w:ilvl w:val="0"/>
          <w:numId w:val="10"/>
        </w:numPr>
      </w:pPr>
      <w:r>
        <w:t xml:space="preserve">Selecteer App </w:t>
      </w:r>
      <w:proofErr w:type="spellStart"/>
      <w:r>
        <w:t>Registration</w:t>
      </w:r>
      <w:proofErr w:type="spellEnd"/>
      <w:r>
        <w:t xml:space="preserve">  </w:t>
      </w:r>
    </w:p>
    <w:p w14:paraId="0C7DA3AC" w14:textId="550ACE2F" w:rsidR="009B4FB9" w:rsidRDefault="009B4FB9" w:rsidP="009B4FB9">
      <w:pPr>
        <w:pStyle w:val="ListParagraph"/>
        <w:numPr>
          <w:ilvl w:val="0"/>
          <w:numId w:val="10"/>
        </w:numPr>
      </w:pPr>
      <w:r>
        <w:t xml:space="preserve">Vul een geldige naam in  </w:t>
      </w:r>
    </w:p>
    <w:p w14:paraId="4AFCBE26" w14:textId="68C66917" w:rsidR="009B4FB9" w:rsidRDefault="009B4FB9" w:rsidP="009B4FB9">
      <w:pPr>
        <w:pStyle w:val="ListParagraph"/>
        <w:numPr>
          <w:ilvl w:val="0"/>
          <w:numId w:val="10"/>
        </w:numPr>
      </w:pPr>
      <w:r>
        <w:t>In het app</w:t>
      </w:r>
      <w:r>
        <w:t xml:space="preserve"> </w:t>
      </w:r>
      <w:r>
        <w:t xml:space="preserve">overzicht noteer de Client ID, Object ID en Tenant ID (deze zijn later nodig)  </w:t>
      </w:r>
    </w:p>
    <w:p w14:paraId="5D178847" w14:textId="12B9425C" w:rsidR="009B4FB9" w:rsidRDefault="009B4FB9" w:rsidP="009B4FB9">
      <w:pPr>
        <w:pStyle w:val="ListParagraph"/>
        <w:numPr>
          <w:ilvl w:val="0"/>
          <w:numId w:val="10"/>
        </w:numPr>
      </w:pPr>
      <w:r>
        <w:t xml:space="preserve">Onder het kopje Manage, selecteer </w:t>
      </w:r>
      <w:proofErr w:type="spellStart"/>
      <w:r>
        <w:t>Certificates</w:t>
      </w:r>
      <w:proofErr w:type="spellEnd"/>
      <w:r>
        <w:t xml:space="preserve"> &amp; </w:t>
      </w:r>
      <w:proofErr w:type="spellStart"/>
      <w:r>
        <w:t>Secrets</w:t>
      </w:r>
      <w:proofErr w:type="spellEnd"/>
      <w:r>
        <w:t xml:space="preserve"> en klik op New Client </w:t>
      </w:r>
      <w:proofErr w:type="spellStart"/>
      <w:r>
        <w:t>Secret</w:t>
      </w:r>
      <w:proofErr w:type="spellEnd"/>
      <w:r>
        <w:t xml:space="preserve">  </w:t>
      </w:r>
    </w:p>
    <w:p w14:paraId="6AD3E8C7" w14:textId="183A34AE" w:rsidR="009B4FB9" w:rsidRDefault="009B4FB9" w:rsidP="009B4FB9">
      <w:pPr>
        <w:pStyle w:val="ListParagraph"/>
        <w:numPr>
          <w:ilvl w:val="0"/>
          <w:numId w:val="10"/>
        </w:numPr>
      </w:pPr>
      <w:r>
        <w:t xml:space="preserve">Vul een naam en een vervaldatum in  </w:t>
      </w:r>
    </w:p>
    <w:p w14:paraId="6B77FD04" w14:textId="04A3A902" w:rsidR="009B4FB9" w:rsidRDefault="009B4FB9" w:rsidP="009B4FB9">
      <w:pPr>
        <w:pStyle w:val="ListParagraph"/>
        <w:numPr>
          <w:ilvl w:val="0"/>
          <w:numId w:val="10"/>
        </w:numPr>
      </w:pPr>
      <w:r>
        <w:t xml:space="preserve">Noteer de </w:t>
      </w:r>
      <w:proofErr w:type="spellStart"/>
      <w:r>
        <w:t>Secret</w:t>
      </w:r>
      <w:proofErr w:type="spellEnd"/>
      <w:r>
        <w:t xml:space="preserve"> Value en ID (deze zijn later nodig)  </w:t>
      </w:r>
    </w:p>
    <w:p w14:paraId="476F40E7" w14:textId="405B833A" w:rsidR="00440F19" w:rsidRPr="009B4FB9" w:rsidRDefault="00440F19" w:rsidP="009B4FB9">
      <w:pPr>
        <w:pStyle w:val="ListParagraph"/>
        <w:numPr>
          <w:ilvl w:val="0"/>
          <w:numId w:val="10"/>
        </w:numPr>
      </w:pPr>
      <w:r w:rsidRPr="00440F19">
        <w:t xml:space="preserve">Geef de eerder aangemaakte App </w:t>
      </w:r>
      <w:proofErr w:type="spellStart"/>
      <w:r w:rsidRPr="00440F19">
        <w:t>Registration</w:t>
      </w:r>
      <w:proofErr w:type="spellEnd"/>
      <w:r w:rsidRPr="00440F19">
        <w:t xml:space="preserve"> de </w:t>
      </w:r>
      <w:proofErr w:type="spellStart"/>
      <w:r w:rsidRPr="00440F19">
        <w:t>AcrPush</w:t>
      </w:r>
      <w:proofErr w:type="spellEnd"/>
      <w:r>
        <w:t xml:space="preserve"> </w:t>
      </w:r>
      <w:proofErr w:type="spellStart"/>
      <w:r>
        <w:t>permission</w:t>
      </w:r>
      <w:proofErr w:type="spellEnd"/>
      <w:r w:rsidRPr="00440F19">
        <w:t>.</w:t>
      </w:r>
    </w:p>
    <w:p w14:paraId="563AA48F" w14:textId="77777777" w:rsidR="00FE2FAE" w:rsidRDefault="00FE2FAE" w:rsidP="00FE2FAE"/>
    <w:p w14:paraId="77AE8304" w14:textId="2E575C40" w:rsidR="00FE2FAE" w:rsidRDefault="00FE2FAE" w:rsidP="00FE2FAE">
      <w:r>
        <w:rPr>
          <w:noProof/>
        </w:rPr>
        <w:drawing>
          <wp:inline distT="0" distB="0" distL="0" distR="0" wp14:anchorId="687ADA8A" wp14:editId="6EE9FAA2">
            <wp:extent cx="5731510" cy="2034540"/>
            <wp:effectExtent l="0" t="0" r="2540" b="3810"/>
            <wp:docPr id="1192662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22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C08A" w14:textId="0581B2CA" w:rsidR="009B4FB9" w:rsidRDefault="009B4FB9" w:rsidP="00FE2FAE">
      <w:r>
        <w:rPr>
          <w:noProof/>
        </w:rPr>
        <w:drawing>
          <wp:inline distT="0" distB="0" distL="0" distR="0" wp14:anchorId="5BB4B25E" wp14:editId="047FEFBA">
            <wp:extent cx="5731510" cy="1726565"/>
            <wp:effectExtent l="0" t="0" r="2540" b="6985"/>
            <wp:docPr id="193563182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31823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C2CB" w14:textId="47F958AD" w:rsidR="009B4FB9" w:rsidRDefault="009B4FB9" w:rsidP="00FE2FAE">
      <w:r>
        <w:rPr>
          <w:noProof/>
        </w:rPr>
        <w:lastRenderedPageBreak/>
        <w:drawing>
          <wp:inline distT="0" distB="0" distL="0" distR="0" wp14:anchorId="43CBCF3F" wp14:editId="641ADEC0">
            <wp:extent cx="5731510" cy="2363470"/>
            <wp:effectExtent l="0" t="0" r="2540" b="0"/>
            <wp:docPr id="1503485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852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C4E1" w14:textId="4C8BBE3F" w:rsidR="009B4FB9" w:rsidRPr="00FE2FAE" w:rsidRDefault="009B4FB9" w:rsidP="00FE2FAE">
      <w:r>
        <w:rPr>
          <w:noProof/>
        </w:rPr>
        <w:drawing>
          <wp:inline distT="0" distB="0" distL="0" distR="0" wp14:anchorId="280E5F1D" wp14:editId="6CF174B6">
            <wp:extent cx="5731510" cy="1965325"/>
            <wp:effectExtent l="0" t="0" r="2540" b="0"/>
            <wp:docPr id="1974978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782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F4F" w14:textId="77777777" w:rsidR="00FE2FAE" w:rsidRPr="00FE2FAE" w:rsidRDefault="00FE2FAE" w:rsidP="00406778"/>
    <w:p w14:paraId="1BA21EF8" w14:textId="0C46E16C" w:rsidR="00406778" w:rsidRPr="00406778" w:rsidRDefault="00406778" w:rsidP="00406778">
      <w:pPr>
        <w:pStyle w:val="Heading3"/>
        <w:rPr>
          <w:lang w:val="en-US"/>
        </w:rPr>
      </w:pPr>
      <w:bookmarkStart w:id="5" w:name="_Toc181884318"/>
      <w:r w:rsidRPr="00406778">
        <w:rPr>
          <w:lang w:val="en-US"/>
        </w:rPr>
        <w:t>3.2 Resource Group</w:t>
      </w:r>
      <w:bookmarkEnd w:id="5"/>
    </w:p>
    <w:p w14:paraId="4E60E9A8" w14:textId="6651973A" w:rsidR="00FE2FAE" w:rsidRDefault="00CB05E8" w:rsidP="00406778">
      <w:r w:rsidRPr="00CB05E8">
        <w:t xml:space="preserve">De eerste stap was het opzetten van een resource </w:t>
      </w:r>
      <w:proofErr w:type="spellStart"/>
      <w:r w:rsidRPr="00CB05E8">
        <w:t>group</w:t>
      </w:r>
      <w:proofErr w:type="spellEnd"/>
      <w:r w:rsidRPr="00CB05E8">
        <w:t xml:space="preserve"> waaraan uiteindelijk alles wordt gekoppeld. Ik heb Wally hieraan toegevoegd, zodat we er samen aan kunnen werken.</w:t>
      </w:r>
    </w:p>
    <w:p w14:paraId="59672DB6" w14:textId="5F2B1D4B" w:rsidR="00FE2FAE" w:rsidRPr="009B4FB9" w:rsidRDefault="00FE2FAE" w:rsidP="00FE2FAE">
      <w:r w:rsidRPr="00FE2FAE">
        <w:rPr>
          <w:b/>
          <w:bCs/>
        </w:rPr>
        <w:t>Resource Group aanmaken</w:t>
      </w:r>
    </w:p>
    <w:p w14:paraId="267C2A5C" w14:textId="77777777" w:rsidR="00FE2FAE" w:rsidRDefault="00FE2FAE" w:rsidP="00FE2FAE">
      <w:pPr>
        <w:pStyle w:val="ListParagraph"/>
        <w:numPr>
          <w:ilvl w:val="0"/>
          <w:numId w:val="9"/>
        </w:numPr>
      </w:pPr>
      <w:r w:rsidRPr="00FE2FAE">
        <w:t xml:space="preserve">Open de Active Directory en klik op </w:t>
      </w:r>
      <w:proofErr w:type="spellStart"/>
      <w:r w:rsidRPr="00FE2FAE">
        <w:t>Create</w:t>
      </w:r>
      <w:proofErr w:type="spellEnd"/>
      <w:r w:rsidRPr="00FE2FAE">
        <w:t xml:space="preserve"> a Resource  </w:t>
      </w:r>
    </w:p>
    <w:p w14:paraId="57B71004" w14:textId="77777777" w:rsidR="00FE2FAE" w:rsidRDefault="00FE2FAE" w:rsidP="00FE2FAE">
      <w:pPr>
        <w:pStyle w:val="ListParagraph"/>
        <w:numPr>
          <w:ilvl w:val="0"/>
          <w:numId w:val="9"/>
        </w:numPr>
      </w:pPr>
      <w:r w:rsidRPr="00FE2FAE">
        <w:t xml:space="preserve">Selecteer een resource </w:t>
      </w:r>
      <w:proofErr w:type="spellStart"/>
      <w:r w:rsidRPr="00FE2FAE">
        <w:t>group</w:t>
      </w:r>
      <w:proofErr w:type="spellEnd"/>
      <w:r w:rsidRPr="00FE2FAE">
        <w:t xml:space="preserve">  </w:t>
      </w:r>
    </w:p>
    <w:p w14:paraId="25723174" w14:textId="77777777" w:rsidR="00FE2FAE" w:rsidRDefault="00FE2FAE" w:rsidP="00FE2FAE">
      <w:pPr>
        <w:pStyle w:val="ListParagraph"/>
        <w:numPr>
          <w:ilvl w:val="0"/>
          <w:numId w:val="9"/>
        </w:numPr>
      </w:pPr>
      <w:r>
        <w:t xml:space="preserve">Vul een geldige naam in  </w:t>
      </w:r>
    </w:p>
    <w:p w14:paraId="4DB13254" w14:textId="77777777" w:rsidR="00FE2FAE" w:rsidRDefault="00FE2FAE" w:rsidP="00FE2FAE">
      <w:pPr>
        <w:pStyle w:val="ListParagraph"/>
        <w:numPr>
          <w:ilvl w:val="0"/>
          <w:numId w:val="9"/>
        </w:numPr>
      </w:pPr>
      <w:r>
        <w:t xml:space="preserve">Klik op </w:t>
      </w:r>
      <w:proofErr w:type="spellStart"/>
      <w:r>
        <w:t>Create</w:t>
      </w:r>
      <w:proofErr w:type="spellEnd"/>
      <w:r>
        <w:t xml:space="preserve">  </w:t>
      </w:r>
    </w:p>
    <w:p w14:paraId="0DAA5166" w14:textId="328C5BF9" w:rsidR="00FE2FAE" w:rsidRPr="00FE2FAE" w:rsidRDefault="00FE2FAE" w:rsidP="00FE2FAE">
      <w:pPr>
        <w:pStyle w:val="ListParagraph"/>
        <w:numPr>
          <w:ilvl w:val="0"/>
          <w:numId w:val="9"/>
        </w:numPr>
      </w:pPr>
      <w:r>
        <w:t xml:space="preserve">Controleer of de resource </w:t>
      </w:r>
      <w:proofErr w:type="spellStart"/>
      <w:r>
        <w:t>group</w:t>
      </w:r>
      <w:proofErr w:type="spellEnd"/>
      <w:r>
        <w:t xml:space="preserve"> verschijnt in het tabblad Resource </w:t>
      </w:r>
      <w:proofErr w:type="spellStart"/>
      <w:r>
        <w:t>Groups</w:t>
      </w:r>
      <w:proofErr w:type="spellEnd"/>
      <w:r>
        <w:t xml:space="preserve">  </w:t>
      </w:r>
    </w:p>
    <w:p w14:paraId="285B8FEE" w14:textId="157E9888" w:rsidR="00FE2FAE" w:rsidRDefault="00E16AAE" w:rsidP="00FE2FAE">
      <w:r>
        <w:br/>
      </w:r>
    </w:p>
    <w:p w14:paraId="209CAB2F" w14:textId="77777777" w:rsidR="00FE2FAE" w:rsidRPr="00FE2FAE" w:rsidRDefault="00FE2FAE" w:rsidP="00FE2FAE"/>
    <w:p w14:paraId="2B92607D" w14:textId="18013098" w:rsidR="00E16AAE" w:rsidRPr="00FE2FAE" w:rsidRDefault="00CB05E8" w:rsidP="00E16AAE">
      <w:pPr>
        <w:pStyle w:val="Heading3"/>
      </w:pPr>
      <w:bookmarkStart w:id="6" w:name="_Toc181884319"/>
      <w:r w:rsidRPr="00FE2FAE">
        <w:lastRenderedPageBreak/>
        <w:t xml:space="preserve">3.3 </w:t>
      </w:r>
      <w:r w:rsidR="00DC6751">
        <w:t>Container</w:t>
      </w:r>
      <w:r w:rsidR="00E16AAE" w:rsidRPr="00FE2FAE">
        <w:t xml:space="preserve"> Registry</w:t>
      </w:r>
      <w:bookmarkEnd w:id="6"/>
    </w:p>
    <w:p w14:paraId="68AB9E7F" w14:textId="77777777" w:rsidR="00DC6751" w:rsidRDefault="00CB05E8" w:rsidP="00E16AAE">
      <w:r w:rsidRPr="00CB05E8">
        <w:t xml:space="preserve">Om Docker-images naar </w:t>
      </w:r>
      <w:proofErr w:type="spellStart"/>
      <w:r w:rsidRPr="00CB05E8">
        <w:t>Azure</w:t>
      </w:r>
      <w:proofErr w:type="spellEnd"/>
      <w:r w:rsidRPr="00CB05E8">
        <w:t xml:space="preserve"> te kunnen pushen, moest er een image </w:t>
      </w:r>
      <w:proofErr w:type="spellStart"/>
      <w:r w:rsidRPr="00CB05E8">
        <w:t>registry</w:t>
      </w:r>
      <w:proofErr w:type="spellEnd"/>
      <w:r w:rsidRPr="00CB05E8">
        <w:t xml:space="preserve"> worden aangemaakt. Hierin worden alle </w:t>
      </w:r>
      <w:r>
        <w:t>losse</w:t>
      </w:r>
      <w:r w:rsidRPr="00CB05E8">
        <w:t xml:space="preserve"> images opgeslagen, die vervolgens nodig zijn voor de volgende stap, waarbij ze worden </w:t>
      </w:r>
      <w:proofErr w:type="spellStart"/>
      <w:r>
        <w:t>gecomposed</w:t>
      </w:r>
      <w:proofErr w:type="spellEnd"/>
      <w:r w:rsidRPr="00CB05E8">
        <w:t xml:space="preserve"> tot een applicatie.</w:t>
      </w:r>
    </w:p>
    <w:p w14:paraId="78AE5D20" w14:textId="77777777" w:rsidR="00DC6751" w:rsidRDefault="00DC6751" w:rsidP="00DC6751">
      <w:pPr>
        <w:pStyle w:val="ListParagraph"/>
        <w:numPr>
          <w:ilvl w:val="0"/>
          <w:numId w:val="12"/>
        </w:numPr>
      </w:pPr>
      <w:r w:rsidRPr="00DC6751">
        <w:t xml:space="preserve">In de </w:t>
      </w:r>
      <w:proofErr w:type="spellStart"/>
      <w:r w:rsidRPr="00DC6751">
        <w:t>Azure</w:t>
      </w:r>
      <w:proofErr w:type="spellEnd"/>
      <w:r w:rsidRPr="00DC6751">
        <w:t xml:space="preserve"> Portal, klik op </w:t>
      </w:r>
      <w:proofErr w:type="spellStart"/>
      <w:r w:rsidRPr="00DC6751">
        <w:t>Create</w:t>
      </w:r>
      <w:proofErr w:type="spellEnd"/>
      <w:r w:rsidRPr="00DC6751">
        <w:t xml:space="preserve"> a Resource</w:t>
      </w:r>
    </w:p>
    <w:p w14:paraId="736E23A2" w14:textId="77777777" w:rsidR="00DC6751" w:rsidRDefault="00DC6751" w:rsidP="00DC6751">
      <w:pPr>
        <w:pStyle w:val="ListParagraph"/>
        <w:numPr>
          <w:ilvl w:val="0"/>
          <w:numId w:val="12"/>
        </w:numPr>
      </w:pPr>
      <w:r w:rsidRPr="00DC6751">
        <w:t xml:space="preserve">Zoek naar Container </w:t>
      </w:r>
      <w:proofErr w:type="spellStart"/>
      <w:r w:rsidRPr="00DC6751">
        <w:t>Registry</w:t>
      </w:r>
      <w:proofErr w:type="spellEnd"/>
      <w:r w:rsidRPr="00DC6751">
        <w:t xml:space="preserve"> en selecteer deze</w:t>
      </w:r>
    </w:p>
    <w:p w14:paraId="63CBECAA" w14:textId="77777777" w:rsidR="00DC6751" w:rsidRDefault="00DC6751" w:rsidP="00DC6751">
      <w:pPr>
        <w:pStyle w:val="ListParagraph"/>
        <w:numPr>
          <w:ilvl w:val="0"/>
          <w:numId w:val="12"/>
        </w:numPr>
      </w:pPr>
      <w:r w:rsidRPr="00DC6751">
        <w:t xml:space="preserve">Klik op </w:t>
      </w:r>
      <w:proofErr w:type="spellStart"/>
      <w:r w:rsidRPr="00DC6751">
        <w:t>Create</w:t>
      </w:r>
      <w:proofErr w:type="spellEnd"/>
    </w:p>
    <w:p w14:paraId="354FB0AB" w14:textId="77777777" w:rsidR="00DC6751" w:rsidRDefault="00DC6751" w:rsidP="00DC6751">
      <w:pPr>
        <w:pStyle w:val="ListParagraph"/>
        <w:numPr>
          <w:ilvl w:val="0"/>
          <w:numId w:val="12"/>
        </w:numPr>
      </w:pPr>
      <w:r w:rsidRPr="00DC6751">
        <w:t xml:space="preserve">Vul een geldige naam in voor de container </w:t>
      </w:r>
      <w:proofErr w:type="spellStart"/>
      <w:r w:rsidRPr="00DC6751">
        <w:t>registry</w:t>
      </w:r>
      <w:proofErr w:type="spellEnd"/>
    </w:p>
    <w:p w14:paraId="75305E3F" w14:textId="77777777" w:rsidR="00DC6751" w:rsidRDefault="00DC6751" w:rsidP="00DC6751">
      <w:pPr>
        <w:pStyle w:val="ListParagraph"/>
        <w:numPr>
          <w:ilvl w:val="0"/>
          <w:numId w:val="12"/>
        </w:numPr>
      </w:pPr>
      <w:r w:rsidRPr="00DC6751">
        <w:t xml:space="preserve">Selecteer een resource </w:t>
      </w:r>
      <w:proofErr w:type="spellStart"/>
      <w:r w:rsidRPr="00DC6751">
        <w:t>group</w:t>
      </w:r>
      <w:proofErr w:type="spellEnd"/>
      <w:r w:rsidRPr="00DC6751">
        <w:t xml:space="preserve"> of maak een nieuwe aan</w:t>
      </w:r>
    </w:p>
    <w:p w14:paraId="151381EB" w14:textId="77777777" w:rsidR="00DC6751" w:rsidRDefault="00DC6751" w:rsidP="00DC6751">
      <w:pPr>
        <w:pStyle w:val="ListParagraph"/>
        <w:numPr>
          <w:ilvl w:val="0"/>
          <w:numId w:val="12"/>
        </w:numPr>
      </w:pPr>
      <w:r w:rsidRPr="00DC6751">
        <w:t>Kies de locatie en het SKU-type (Basic, Standard, of Premium)</w:t>
      </w:r>
    </w:p>
    <w:p w14:paraId="4602F8BB" w14:textId="1D244FBB" w:rsidR="00DC6751" w:rsidRPr="00DC6751" w:rsidRDefault="00DC6751" w:rsidP="00DC6751">
      <w:pPr>
        <w:pStyle w:val="ListParagraph"/>
        <w:numPr>
          <w:ilvl w:val="0"/>
          <w:numId w:val="12"/>
        </w:numPr>
      </w:pPr>
      <w:r w:rsidRPr="00DC6751">
        <w:t xml:space="preserve">Klik op Review + </w:t>
      </w:r>
      <w:proofErr w:type="spellStart"/>
      <w:r w:rsidRPr="00DC6751">
        <w:t>Create</w:t>
      </w:r>
      <w:proofErr w:type="spellEnd"/>
      <w:r w:rsidRPr="00DC6751">
        <w:t xml:space="preserve"> en daarna op </w:t>
      </w:r>
      <w:proofErr w:type="spellStart"/>
      <w:r w:rsidRPr="00DC6751">
        <w:t>Create</w:t>
      </w:r>
      <w:proofErr w:type="spellEnd"/>
      <w:r w:rsidRPr="00DC6751">
        <w:t xml:space="preserve"> om de container </w:t>
      </w:r>
      <w:proofErr w:type="spellStart"/>
      <w:r w:rsidRPr="00DC6751">
        <w:t>registry</w:t>
      </w:r>
      <w:proofErr w:type="spellEnd"/>
      <w:r w:rsidRPr="00DC6751">
        <w:t xml:space="preserve"> aan te maken</w:t>
      </w:r>
    </w:p>
    <w:p w14:paraId="27993D69" w14:textId="4C9E1C2C" w:rsidR="00E16AAE" w:rsidRDefault="00E16AAE" w:rsidP="00E16AAE">
      <w:r>
        <w:br/>
      </w:r>
      <w:r>
        <w:br/>
      </w:r>
      <w:r w:rsidR="009B4FB9" w:rsidRPr="009B4FB9">
        <w:drawing>
          <wp:inline distT="0" distB="0" distL="0" distR="0" wp14:anchorId="1CBC8C45" wp14:editId="5F01D95F">
            <wp:extent cx="5731510" cy="4003040"/>
            <wp:effectExtent l="0" t="0" r="2540" b="0"/>
            <wp:docPr id="1757050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502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1918" w14:textId="3230DF44" w:rsidR="006A4BE8" w:rsidRDefault="006A4BE8" w:rsidP="00E16AAE">
      <w:r w:rsidRPr="006A4BE8">
        <w:lastRenderedPageBreak/>
        <w:drawing>
          <wp:inline distT="0" distB="0" distL="0" distR="0" wp14:anchorId="17F1F9EA" wp14:editId="31361934">
            <wp:extent cx="5731510" cy="2630805"/>
            <wp:effectExtent l="0" t="0" r="2540" b="0"/>
            <wp:docPr id="1000139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983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A234" w14:textId="0A2A7FB2" w:rsidR="00440F19" w:rsidRDefault="00440F19" w:rsidP="00E16AAE">
      <w:r w:rsidRPr="00440F19">
        <w:drawing>
          <wp:inline distT="0" distB="0" distL="0" distR="0" wp14:anchorId="1B719041" wp14:editId="662089F5">
            <wp:extent cx="5731510" cy="1925320"/>
            <wp:effectExtent l="0" t="0" r="2540" b="0"/>
            <wp:docPr id="11045667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66777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E6EF" w14:textId="73D33D6B" w:rsidR="00DC6751" w:rsidRDefault="00DC6751" w:rsidP="00DC6751">
      <w:pPr>
        <w:pStyle w:val="Heading3"/>
      </w:pPr>
      <w:r>
        <w:t>3.4 GitHub Secrets</w:t>
      </w:r>
    </w:p>
    <w:p w14:paraId="2C2930D3" w14:textId="443AB127" w:rsidR="00DC6751" w:rsidRDefault="00DC6751" w:rsidP="00DC6751">
      <w:pPr>
        <w:rPr>
          <w:b/>
          <w:bCs/>
        </w:rPr>
      </w:pPr>
      <w:proofErr w:type="spellStart"/>
      <w:r>
        <w:rPr>
          <w:b/>
          <w:bCs/>
        </w:rPr>
        <w:t>Secrets</w:t>
      </w:r>
      <w:proofErr w:type="spellEnd"/>
      <w:r>
        <w:rPr>
          <w:b/>
          <w:bCs/>
        </w:rPr>
        <w:t xml:space="preserve"> toevoegen</w:t>
      </w:r>
    </w:p>
    <w:p w14:paraId="5C598D0E" w14:textId="77777777" w:rsidR="00DC6751" w:rsidRDefault="00DC6751" w:rsidP="00DC6751">
      <w:pPr>
        <w:pStyle w:val="ListParagraph"/>
        <w:numPr>
          <w:ilvl w:val="0"/>
          <w:numId w:val="14"/>
        </w:numPr>
      </w:pPr>
      <w:r w:rsidRPr="00DC6751">
        <w:t xml:space="preserve">Open de </w:t>
      </w:r>
      <w:proofErr w:type="spellStart"/>
      <w:r w:rsidRPr="00DC6751">
        <w:t>repository</w:t>
      </w:r>
      <w:proofErr w:type="spellEnd"/>
      <w:r w:rsidRPr="00DC6751">
        <w:t xml:space="preserve"> in GitHub</w:t>
      </w:r>
    </w:p>
    <w:p w14:paraId="005FB066" w14:textId="77777777" w:rsidR="00DC6751" w:rsidRDefault="00DC6751" w:rsidP="00DC6751">
      <w:pPr>
        <w:pStyle w:val="ListParagraph"/>
        <w:numPr>
          <w:ilvl w:val="0"/>
          <w:numId w:val="14"/>
        </w:numPr>
      </w:pPr>
      <w:r w:rsidRPr="00DC6751">
        <w:t xml:space="preserve">Ga naar het tabblad </w:t>
      </w:r>
      <w:proofErr w:type="spellStart"/>
      <w:r w:rsidRPr="00DC6751">
        <w:t>Settings</w:t>
      </w:r>
      <w:proofErr w:type="spellEnd"/>
    </w:p>
    <w:p w14:paraId="001F1982" w14:textId="77777777" w:rsidR="00DC6751" w:rsidRDefault="00DC6751" w:rsidP="00DC6751">
      <w:pPr>
        <w:pStyle w:val="ListParagraph"/>
        <w:numPr>
          <w:ilvl w:val="0"/>
          <w:numId w:val="14"/>
        </w:numPr>
      </w:pPr>
      <w:proofErr w:type="spellStart"/>
      <w:r w:rsidRPr="00DC6751">
        <w:t>Scroll</w:t>
      </w:r>
      <w:proofErr w:type="spellEnd"/>
      <w:r w:rsidRPr="00DC6751">
        <w:t xml:space="preserve"> naar het kopje Security en klik op </w:t>
      </w:r>
      <w:proofErr w:type="spellStart"/>
      <w:r w:rsidRPr="00DC6751">
        <w:t>Secrets</w:t>
      </w:r>
      <w:proofErr w:type="spellEnd"/>
      <w:r w:rsidRPr="00DC6751">
        <w:t xml:space="preserve"> </w:t>
      </w:r>
      <w:proofErr w:type="spellStart"/>
      <w:r w:rsidRPr="00DC6751">
        <w:t>and</w:t>
      </w:r>
      <w:proofErr w:type="spellEnd"/>
      <w:r w:rsidRPr="00DC6751">
        <w:t xml:space="preserve"> variables</w:t>
      </w:r>
    </w:p>
    <w:p w14:paraId="0AA27EE3" w14:textId="77777777" w:rsidR="00DC6751" w:rsidRDefault="00DC6751" w:rsidP="00DC6751">
      <w:pPr>
        <w:pStyle w:val="ListParagraph"/>
        <w:numPr>
          <w:ilvl w:val="0"/>
          <w:numId w:val="14"/>
        </w:numPr>
      </w:pPr>
      <w:r w:rsidRPr="00DC6751">
        <w:t>Klik op Actions</w:t>
      </w:r>
    </w:p>
    <w:p w14:paraId="426CC287" w14:textId="77777777" w:rsidR="00DC6751" w:rsidRDefault="00DC6751" w:rsidP="00DC6751">
      <w:pPr>
        <w:pStyle w:val="ListParagraph"/>
        <w:numPr>
          <w:ilvl w:val="0"/>
          <w:numId w:val="14"/>
        </w:numPr>
      </w:pPr>
      <w:r w:rsidRPr="00DC6751">
        <w:t xml:space="preserve">Klik op New </w:t>
      </w:r>
      <w:proofErr w:type="spellStart"/>
      <w:r w:rsidRPr="00DC6751">
        <w:t>repository</w:t>
      </w:r>
      <w:proofErr w:type="spellEnd"/>
      <w:r w:rsidRPr="00DC6751">
        <w:t xml:space="preserve"> </w:t>
      </w:r>
      <w:proofErr w:type="spellStart"/>
      <w:r w:rsidRPr="00DC6751">
        <w:t>secret</w:t>
      </w:r>
      <w:proofErr w:type="spellEnd"/>
    </w:p>
    <w:p w14:paraId="3F030978" w14:textId="77777777" w:rsidR="00DC6751" w:rsidRDefault="00DC6751" w:rsidP="00DC6751">
      <w:pPr>
        <w:pStyle w:val="ListParagraph"/>
        <w:numPr>
          <w:ilvl w:val="0"/>
          <w:numId w:val="14"/>
        </w:numPr>
      </w:pPr>
      <w:r w:rsidRPr="00DC6751">
        <w:t xml:space="preserve">Vul een naam in voor de </w:t>
      </w:r>
      <w:proofErr w:type="spellStart"/>
      <w:r w:rsidRPr="00DC6751">
        <w:t>secret</w:t>
      </w:r>
      <w:proofErr w:type="spellEnd"/>
    </w:p>
    <w:p w14:paraId="19A9D3AE" w14:textId="77777777" w:rsidR="00DC6751" w:rsidRDefault="00DC6751" w:rsidP="00DC6751">
      <w:pPr>
        <w:pStyle w:val="ListParagraph"/>
        <w:numPr>
          <w:ilvl w:val="0"/>
          <w:numId w:val="14"/>
        </w:numPr>
      </w:pPr>
      <w:r w:rsidRPr="00DC6751">
        <w:t xml:space="preserve">Voeg de waarde van de </w:t>
      </w:r>
      <w:proofErr w:type="spellStart"/>
      <w:r w:rsidRPr="00DC6751">
        <w:t>secret</w:t>
      </w:r>
      <w:proofErr w:type="spellEnd"/>
      <w:r w:rsidRPr="00DC6751">
        <w:t xml:space="preserve"> toe</w:t>
      </w:r>
    </w:p>
    <w:p w14:paraId="0C8F65E1" w14:textId="7574B753" w:rsidR="00DC6751" w:rsidRPr="00DC6751" w:rsidRDefault="00DC6751" w:rsidP="00DC6751">
      <w:pPr>
        <w:pStyle w:val="ListParagraph"/>
        <w:numPr>
          <w:ilvl w:val="0"/>
          <w:numId w:val="14"/>
        </w:numPr>
      </w:pPr>
      <w:r w:rsidRPr="00DC6751">
        <w:t xml:space="preserve">Klik op </w:t>
      </w:r>
      <w:proofErr w:type="spellStart"/>
      <w:r w:rsidRPr="00DC6751">
        <w:t>Add</w:t>
      </w:r>
      <w:proofErr w:type="spellEnd"/>
      <w:r w:rsidRPr="00DC6751">
        <w:t xml:space="preserve"> </w:t>
      </w:r>
      <w:proofErr w:type="spellStart"/>
      <w:r w:rsidRPr="00DC6751">
        <w:t>secret</w:t>
      </w:r>
      <w:proofErr w:type="spellEnd"/>
      <w:r w:rsidRPr="00DC6751">
        <w:t xml:space="preserve"> om de </w:t>
      </w:r>
      <w:proofErr w:type="spellStart"/>
      <w:r w:rsidRPr="00DC6751">
        <w:t>secret</w:t>
      </w:r>
      <w:proofErr w:type="spellEnd"/>
      <w:r w:rsidRPr="00DC6751">
        <w:t xml:space="preserve"> op te slaan</w:t>
      </w:r>
    </w:p>
    <w:p w14:paraId="4A2328CE" w14:textId="77777777" w:rsidR="00DC6751" w:rsidRPr="00DC6751" w:rsidRDefault="00DC6751" w:rsidP="00DC6751"/>
    <w:p w14:paraId="2AC9BB23" w14:textId="03C0160D" w:rsidR="00DC6751" w:rsidRPr="00DC6751" w:rsidRDefault="00DC6751" w:rsidP="00DC6751">
      <w:pPr>
        <w:rPr>
          <w:b/>
          <w:bCs/>
        </w:rPr>
      </w:pPr>
      <w:r w:rsidRPr="00DC6751">
        <w:rPr>
          <w:b/>
          <w:bCs/>
        </w:rPr>
        <w:lastRenderedPageBreak/>
        <w:drawing>
          <wp:inline distT="0" distB="0" distL="0" distR="0" wp14:anchorId="7B1A9882" wp14:editId="5B9306F6">
            <wp:extent cx="5731510" cy="3653155"/>
            <wp:effectExtent l="0" t="0" r="2540" b="4445"/>
            <wp:docPr id="1996969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6920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6CB0" w14:textId="77777777" w:rsidR="00E16AAE" w:rsidRDefault="00E16AAE" w:rsidP="00E16AAE"/>
    <w:p w14:paraId="25056547" w14:textId="2FFDB0BF" w:rsidR="00E16AAE" w:rsidRDefault="00CB05E8" w:rsidP="00E16AAE">
      <w:pPr>
        <w:pStyle w:val="Heading3"/>
      </w:pPr>
      <w:bookmarkStart w:id="7" w:name="_Toc181884320"/>
      <w:r>
        <w:t>3.</w:t>
      </w:r>
      <w:r w:rsidR="00DC6751">
        <w:t>5</w:t>
      </w:r>
      <w:r>
        <w:t xml:space="preserve"> </w:t>
      </w:r>
      <w:r w:rsidR="00E16AAE">
        <w:t>Web application</w:t>
      </w:r>
      <w:bookmarkEnd w:id="7"/>
    </w:p>
    <w:p w14:paraId="43209B91" w14:textId="77777777" w:rsidR="00CB05E8" w:rsidRDefault="00CB05E8" w:rsidP="00E16AAE">
      <w:r w:rsidRPr="00CB05E8">
        <w:t xml:space="preserve">De laatste stap was het aanmaken van een webapplicatie die alle </w:t>
      </w:r>
      <w:r>
        <w:t>losse</w:t>
      </w:r>
      <w:r w:rsidRPr="00CB05E8">
        <w:t xml:space="preserve"> images runt met behulp van Docker </w:t>
      </w:r>
      <w:proofErr w:type="spellStart"/>
      <w:r w:rsidRPr="00CB05E8">
        <w:t>Compose</w:t>
      </w:r>
      <w:proofErr w:type="spellEnd"/>
      <w:r w:rsidRPr="00CB05E8">
        <w:t xml:space="preserve">. </w:t>
      </w:r>
      <w:proofErr w:type="spellStart"/>
      <w:r w:rsidRPr="00CB05E8">
        <w:t>Continuous</w:t>
      </w:r>
      <w:proofErr w:type="spellEnd"/>
      <w:r w:rsidRPr="00CB05E8">
        <w:t xml:space="preserve"> Deployment is ingeschakeld, zodat bij elke nieuwe release (push vanuit GitHub) de Docker </w:t>
      </w:r>
      <w:proofErr w:type="spellStart"/>
      <w:r w:rsidRPr="00CB05E8">
        <w:t>Compose</w:t>
      </w:r>
      <w:proofErr w:type="spellEnd"/>
      <w:r w:rsidRPr="00CB05E8">
        <w:t xml:space="preserve">-applicatie opnieuw wordt </w:t>
      </w:r>
      <w:r>
        <w:t>gebuild</w:t>
      </w:r>
      <w:r w:rsidRPr="00CB05E8">
        <w:t xml:space="preserve"> en live </w:t>
      </w:r>
      <w:r>
        <w:t>komt te staan.</w:t>
      </w:r>
    </w:p>
    <w:p w14:paraId="1E84A43A" w14:textId="19946A80" w:rsidR="00CB05E8" w:rsidRDefault="00CB05E8" w:rsidP="00E16AAE"/>
    <w:p w14:paraId="2B682A75" w14:textId="0371A25B" w:rsidR="00E16AAE" w:rsidRPr="00E16AAE" w:rsidRDefault="00E16AAE" w:rsidP="008A7D7E">
      <w:r>
        <w:br/>
      </w:r>
    </w:p>
    <w:p w14:paraId="2F64DD79" w14:textId="77777777" w:rsidR="00406778" w:rsidRPr="00406778" w:rsidRDefault="00406778" w:rsidP="00406778"/>
    <w:p w14:paraId="0395FA00" w14:textId="77777777" w:rsidR="0045295C" w:rsidRPr="00406778" w:rsidRDefault="0045295C" w:rsidP="0045295C"/>
    <w:sectPr w:rsidR="0045295C" w:rsidRPr="00406778" w:rsidSect="00973CE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94C41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42A63"/>
    <w:multiLevelType w:val="hybridMultilevel"/>
    <w:tmpl w:val="A32404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1B2F"/>
    <w:multiLevelType w:val="hybridMultilevel"/>
    <w:tmpl w:val="37CE33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301934"/>
    <w:multiLevelType w:val="multilevel"/>
    <w:tmpl w:val="4264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669FE"/>
    <w:multiLevelType w:val="hybridMultilevel"/>
    <w:tmpl w:val="F29A82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167C3"/>
    <w:multiLevelType w:val="hybridMultilevel"/>
    <w:tmpl w:val="F3AE25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B1961"/>
    <w:multiLevelType w:val="multilevel"/>
    <w:tmpl w:val="B0A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23E13"/>
    <w:multiLevelType w:val="hybridMultilevel"/>
    <w:tmpl w:val="550661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3"/>
  </w:num>
  <w:num w:numId="2" w16cid:durableId="1513105163">
    <w:abstractNumId w:val="12"/>
  </w:num>
  <w:num w:numId="3" w16cid:durableId="135026434">
    <w:abstractNumId w:val="4"/>
  </w:num>
  <w:num w:numId="4" w16cid:durableId="1884900981">
    <w:abstractNumId w:val="5"/>
  </w:num>
  <w:num w:numId="5" w16cid:durableId="1543664687">
    <w:abstractNumId w:val="13"/>
  </w:num>
  <w:num w:numId="6" w16cid:durableId="233242698">
    <w:abstractNumId w:val="8"/>
  </w:num>
  <w:num w:numId="7" w16cid:durableId="1703431327">
    <w:abstractNumId w:val="0"/>
  </w:num>
  <w:num w:numId="8" w16cid:durableId="1541280779">
    <w:abstractNumId w:val="2"/>
  </w:num>
  <w:num w:numId="9" w16cid:durableId="1213997927">
    <w:abstractNumId w:val="11"/>
  </w:num>
  <w:num w:numId="10" w16cid:durableId="1005670183">
    <w:abstractNumId w:val="7"/>
  </w:num>
  <w:num w:numId="11" w16cid:durableId="1007907139">
    <w:abstractNumId w:val="6"/>
  </w:num>
  <w:num w:numId="12" w16cid:durableId="1541866287">
    <w:abstractNumId w:val="9"/>
  </w:num>
  <w:num w:numId="13" w16cid:durableId="510416125">
    <w:abstractNumId w:val="10"/>
  </w:num>
  <w:num w:numId="14" w16cid:durableId="1400249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26AFF"/>
    <w:rsid w:val="000405AC"/>
    <w:rsid w:val="00040F11"/>
    <w:rsid w:val="00067BB5"/>
    <w:rsid w:val="000A4AE1"/>
    <w:rsid w:val="000C5247"/>
    <w:rsid w:val="000D7624"/>
    <w:rsid w:val="000E7EFE"/>
    <w:rsid w:val="001422CB"/>
    <w:rsid w:val="00146A7F"/>
    <w:rsid w:val="00186364"/>
    <w:rsid w:val="001A6413"/>
    <w:rsid w:val="001A684A"/>
    <w:rsid w:val="001A7E58"/>
    <w:rsid w:val="001C5888"/>
    <w:rsid w:val="00206F91"/>
    <w:rsid w:val="00247819"/>
    <w:rsid w:val="00262FCF"/>
    <w:rsid w:val="0026755D"/>
    <w:rsid w:val="002B6174"/>
    <w:rsid w:val="002C7D5F"/>
    <w:rsid w:val="00310A75"/>
    <w:rsid w:val="00350374"/>
    <w:rsid w:val="00354B7D"/>
    <w:rsid w:val="00370E5A"/>
    <w:rsid w:val="00390ECB"/>
    <w:rsid w:val="003B370F"/>
    <w:rsid w:val="003F2C9A"/>
    <w:rsid w:val="00406778"/>
    <w:rsid w:val="00415EFB"/>
    <w:rsid w:val="00440F19"/>
    <w:rsid w:val="0045295C"/>
    <w:rsid w:val="00461600"/>
    <w:rsid w:val="004A1469"/>
    <w:rsid w:val="004C7E44"/>
    <w:rsid w:val="00530FD9"/>
    <w:rsid w:val="0056171E"/>
    <w:rsid w:val="005C6159"/>
    <w:rsid w:val="005F27D6"/>
    <w:rsid w:val="005F3B61"/>
    <w:rsid w:val="005F4C7F"/>
    <w:rsid w:val="00603E20"/>
    <w:rsid w:val="0065683D"/>
    <w:rsid w:val="00657F3E"/>
    <w:rsid w:val="006851A1"/>
    <w:rsid w:val="0069379E"/>
    <w:rsid w:val="006A4BE8"/>
    <w:rsid w:val="006C2E6F"/>
    <w:rsid w:val="006D08E5"/>
    <w:rsid w:val="00704E43"/>
    <w:rsid w:val="00715E92"/>
    <w:rsid w:val="0073512B"/>
    <w:rsid w:val="00740445"/>
    <w:rsid w:val="00741260"/>
    <w:rsid w:val="0074141E"/>
    <w:rsid w:val="00741EDA"/>
    <w:rsid w:val="007474C1"/>
    <w:rsid w:val="00751921"/>
    <w:rsid w:val="007C41F3"/>
    <w:rsid w:val="007E2D9C"/>
    <w:rsid w:val="008001A4"/>
    <w:rsid w:val="00830596"/>
    <w:rsid w:val="008354CF"/>
    <w:rsid w:val="00842BAD"/>
    <w:rsid w:val="008672B7"/>
    <w:rsid w:val="008A7D7E"/>
    <w:rsid w:val="008C025D"/>
    <w:rsid w:val="008C1B52"/>
    <w:rsid w:val="008C382E"/>
    <w:rsid w:val="008C64F9"/>
    <w:rsid w:val="00921E28"/>
    <w:rsid w:val="00966123"/>
    <w:rsid w:val="0096747F"/>
    <w:rsid w:val="00973CE1"/>
    <w:rsid w:val="00975824"/>
    <w:rsid w:val="0098635A"/>
    <w:rsid w:val="00996301"/>
    <w:rsid w:val="009B4FB9"/>
    <w:rsid w:val="009C7C16"/>
    <w:rsid w:val="00A37B20"/>
    <w:rsid w:val="00A714F2"/>
    <w:rsid w:val="00AB04C8"/>
    <w:rsid w:val="00AD1B59"/>
    <w:rsid w:val="00AE661A"/>
    <w:rsid w:val="00B0560E"/>
    <w:rsid w:val="00B1446C"/>
    <w:rsid w:val="00B47356"/>
    <w:rsid w:val="00BD337C"/>
    <w:rsid w:val="00BD5D35"/>
    <w:rsid w:val="00C14905"/>
    <w:rsid w:val="00C33621"/>
    <w:rsid w:val="00CB05E8"/>
    <w:rsid w:val="00CC5FEE"/>
    <w:rsid w:val="00CE1835"/>
    <w:rsid w:val="00CE1F5F"/>
    <w:rsid w:val="00D0546F"/>
    <w:rsid w:val="00D1722C"/>
    <w:rsid w:val="00D30D5C"/>
    <w:rsid w:val="00D37BDE"/>
    <w:rsid w:val="00D44EC5"/>
    <w:rsid w:val="00D80CE3"/>
    <w:rsid w:val="00DC28AE"/>
    <w:rsid w:val="00DC6751"/>
    <w:rsid w:val="00DE35CD"/>
    <w:rsid w:val="00DE63AD"/>
    <w:rsid w:val="00E16AAE"/>
    <w:rsid w:val="00E21C4C"/>
    <w:rsid w:val="00E307D0"/>
    <w:rsid w:val="00E47256"/>
    <w:rsid w:val="00E47D4B"/>
    <w:rsid w:val="00E84122"/>
    <w:rsid w:val="00E922F1"/>
    <w:rsid w:val="00EB6207"/>
    <w:rsid w:val="00EC6DF8"/>
    <w:rsid w:val="00ED0F0C"/>
    <w:rsid w:val="00EF4C31"/>
    <w:rsid w:val="00F20CC9"/>
    <w:rsid w:val="00F37800"/>
    <w:rsid w:val="00F40950"/>
    <w:rsid w:val="00F52074"/>
    <w:rsid w:val="00F8377D"/>
    <w:rsid w:val="00FA67FF"/>
    <w:rsid w:val="00FE2FAE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778"/>
    <w:pPr>
      <w:pBdr>
        <w:bottom w:val="single" w:sz="6" w:space="1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06778"/>
    <w:rPr>
      <w:caps/>
      <w:color w:val="1F3763" w:themeColor="accent1" w:themeShade="7F"/>
      <w:spacing w:val="15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  <w:style w:type="paragraph" w:styleId="ListBullet">
    <w:name w:val="List Bullet"/>
    <w:basedOn w:val="Normal"/>
    <w:uiPriority w:val="99"/>
    <w:unhideWhenUsed/>
    <w:rsid w:val="00B1446C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9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AI EV-Batterijen</dc:subject>
  <dc:creator>Tadrała,Piotr P.P.</dc:creator>
  <cp:keywords/>
  <dc:description/>
  <cp:lastModifiedBy>Tadrała,Piotr P.P.</cp:lastModifiedBy>
  <cp:revision>59</cp:revision>
  <dcterms:created xsi:type="dcterms:W3CDTF">2023-02-28T19:14:00Z</dcterms:created>
  <dcterms:modified xsi:type="dcterms:W3CDTF">2024-11-27T17:26:00Z</dcterms:modified>
</cp:coreProperties>
</file>