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80450" w14:textId="16A5DD07" w:rsidR="008A694D" w:rsidRDefault="007A5822">
      <w:r>
        <w:t>Pozytywny:</w:t>
      </w:r>
    </w:p>
    <w:p w14:paraId="741D0A4A" w14:textId="1920B44B" w:rsidR="007A5822" w:rsidRDefault="007A5822"/>
    <w:p w14:paraId="16B15B05" w14:textId="6C9FC732" w:rsidR="007A5822" w:rsidRDefault="007A5822">
      <w:r>
        <w:rPr>
          <w:noProof/>
        </w:rPr>
        <w:drawing>
          <wp:inline distT="0" distB="0" distL="0" distR="0" wp14:anchorId="75BD88F7" wp14:editId="18937943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AA6C" w14:textId="42D3B373" w:rsidR="007A5822" w:rsidRDefault="007A5822"/>
    <w:p w14:paraId="4E982768" w14:textId="3E2C9873" w:rsidR="007A5822" w:rsidRDefault="007A5822"/>
    <w:p w14:paraId="4FE13B2F" w14:textId="3E45C4C3" w:rsidR="007A5822" w:rsidRDefault="007A5822">
      <w:r>
        <w:t>Negatywny:</w:t>
      </w:r>
    </w:p>
    <w:p w14:paraId="159A30BA" w14:textId="574C18C6" w:rsidR="007A5822" w:rsidRDefault="007A5822"/>
    <w:p w14:paraId="1D5F4F87" w14:textId="3659194B" w:rsidR="007A5822" w:rsidRDefault="007A5822">
      <w:r>
        <w:rPr>
          <w:noProof/>
        </w:rPr>
        <w:drawing>
          <wp:inline distT="0" distB="0" distL="0" distR="0" wp14:anchorId="132C22B9" wp14:editId="6E57FD9B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66"/>
    <w:rsid w:val="007A5822"/>
    <w:rsid w:val="008A694D"/>
    <w:rsid w:val="00D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4FBA"/>
  <w15:chartTrackingRefBased/>
  <w15:docId w15:val="{DF315FFF-E501-4037-A97A-ED937F85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</dc:creator>
  <cp:keywords/>
  <dc:description/>
  <cp:lastModifiedBy>Peter D</cp:lastModifiedBy>
  <cp:revision>2</cp:revision>
  <dcterms:created xsi:type="dcterms:W3CDTF">2021-03-03T14:56:00Z</dcterms:created>
  <dcterms:modified xsi:type="dcterms:W3CDTF">2021-03-03T15:23:00Z</dcterms:modified>
</cp:coreProperties>
</file>