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5C30" w14:textId="05837CEC" w:rsidR="004745BA" w:rsidRDefault="006F096C">
      <w:r>
        <w:t>Zawartość testowa pliku 1</w:t>
      </w:r>
    </w:p>
    <w:p w14:paraId="205C2BAC" w14:textId="1E3530CC" w:rsidR="00512DFE" w:rsidRDefault="00512DFE">
      <w:r>
        <w:t>Dodano nowa zawartosc do pliku 1</w:t>
      </w:r>
    </w:p>
    <w:sectPr w:rsidR="00512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89"/>
    <w:rsid w:val="004745BA"/>
    <w:rsid w:val="00512DFE"/>
    <w:rsid w:val="006F096C"/>
    <w:rsid w:val="00775C89"/>
    <w:rsid w:val="00E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297E"/>
  <w15:chartTrackingRefBased/>
  <w15:docId w15:val="{29600955-EBEB-4386-AAB2-818C2E71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Halfar</dc:creator>
  <cp:keywords/>
  <dc:description/>
  <cp:lastModifiedBy>Piotr Halfar</cp:lastModifiedBy>
  <cp:revision>4</cp:revision>
  <dcterms:created xsi:type="dcterms:W3CDTF">2021-10-27T14:32:00Z</dcterms:created>
  <dcterms:modified xsi:type="dcterms:W3CDTF">2021-10-27T14:38:00Z</dcterms:modified>
</cp:coreProperties>
</file>