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75D3" w14:textId="77777777" w:rsidR="00C339B0" w:rsidRPr="00C339B0" w:rsidRDefault="00C339B0" w:rsidP="00C339B0">
      <w:pPr>
        <w:rPr>
          <w:b/>
          <w:bCs/>
        </w:rPr>
      </w:pPr>
      <w:r w:rsidRPr="00C339B0">
        <w:rPr>
          <w:b/>
          <w:bCs/>
        </w:rPr>
        <w:t>Analiza funkcjonalności i ograniczeń bazy danych Oracle na podstawie skryptu SQL</w:t>
      </w:r>
    </w:p>
    <w:p w14:paraId="6C95F61E" w14:textId="77777777" w:rsidR="00C339B0" w:rsidRPr="00C339B0" w:rsidRDefault="00C339B0" w:rsidP="00C339B0">
      <w:pPr>
        <w:rPr>
          <w:b/>
          <w:bCs/>
        </w:rPr>
      </w:pPr>
      <w:r w:rsidRPr="00C339B0">
        <w:rPr>
          <w:b/>
          <w:bCs/>
        </w:rPr>
        <w:t>Wprowadzenie</w:t>
      </w:r>
    </w:p>
    <w:p w14:paraId="500FCE44" w14:textId="77777777" w:rsidR="00C339B0" w:rsidRPr="00C339B0" w:rsidRDefault="00C339B0" w:rsidP="00C339B0">
      <w:r w:rsidRPr="00C339B0">
        <w:t xml:space="preserve">Niniejszy dokument przedstawia analizę skryptu SQL, który definiuje strukturę i logikę działania specyficznej bazy danych Oracle. Skrypt zawiera szereg instrukcji SQL, w tym definicje tabel, sekwencji, ograniczeń, indeksów, </w:t>
      </w:r>
      <w:proofErr w:type="spellStart"/>
      <w:r w:rsidRPr="00C339B0">
        <w:t>triggerów</w:t>
      </w:r>
      <w:proofErr w:type="spellEnd"/>
      <w:r w:rsidRPr="00C339B0">
        <w:t xml:space="preserve"> i procedur. Analiza ta ma na celu zidentyfikowanie kluczowych funkcjonalności oraz potencjalnych ograniczeń projektowanej bazy danych.</w:t>
      </w:r>
    </w:p>
    <w:p w14:paraId="0968D9CD" w14:textId="77777777" w:rsidR="00C339B0" w:rsidRPr="00C339B0" w:rsidRDefault="00C339B0" w:rsidP="00C339B0">
      <w:pPr>
        <w:rPr>
          <w:b/>
          <w:bCs/>
        </w:rPr>
      </w:pPr>
      <w:r w:rsidRPr="00C339B0">
        <w:rPr>
          <w:b/>
          <w:bCs/>
        </w:rPr>
        <w:t>Funkcjonalności</w:t>
      </w:r>
    </w:p>
    <w:p w14:paraId="167851CF" w14:textId="77777777" w:rsidR="00C339B0" w:rsidRPr="00C339B0" w:rsidRDefault="00C339B0" w:rsidP="00C339B0">
      <w:r w:rsidRPr="00C339B0">
        <w:t>Na podstawie zawartości skryptu, baza danych oferuje następujące funkcjonalności:</w:t>
      </w:r>
    </w:p>
    <w:p w14:paraId="20E73EDA" w14:textId="77777777" w:rsidR="00C339B0" w:rsidRPr="00C339B0" w:rsidRDefault="00C339B0" w:rsidP="00C339B0">
      <w:pPr>
        <w:numPr>
          <w:ilvl w:val="0"/>
          <w:numId w:val="1"/>
        </w:numPr>
      </w:pPr>
      <w:r w:rsidRPr="00C339B0">
        <w:rPr>
          <w:b/>
          <w:bCs/>
        </w:rPr>
        <w:t>Zarządzanie kluczowymi encjami biznesowymi</w:t>
      </w:r>
      <w:r w:rsidRPr="00C339B0">
        <w:t>: Baza danych zawiera definicje tabel do przechowywania danych dotyczących produktów, klientów, pracowników, opinii itp. Umożliwia to kompleksowe zarządzanie danymi i ich relacjami.</w:t>
      </w:r>
    </w:p>
    <w:p w14:paraId="62630410" w14:textId="77777777" w:rsidR="00C339B0" w:rsidRPr="00C339B0" w:rsidRDefault="00C339B0" w:rsidP="00C339B0">
      <w:pPr>
        <w:numPr>
          <w:ilvl w:val="0"/>
          <w:numId w:val="1"/>
        </w:numPr>
      </w:pPr>
      <w:r w:rsidRPr="00C339B0">
        <w:rPr>
          <w:b/>
          <w:bCs/>
        </w:rPr>
        <w:t>Generowanie unikalnych identyfikatorów</w:t>
      </w:r>
      <w:r w:rsidRPr="00C339B0">
        <w:t>: Za pomocą sekwencji baza danych automatycznie generuje unikalne wartości numeryczne, które mogą być używane jako klucze główne w tabelach, zapewniając spójność i unikalność danych.</w:t>
      </w:r>
    </w:p>
    <w:p w14:paraId="0B9FD5F9" w14:textId="77777777" w:rsidR="00C339B0" w:rsidRPr="00C339B0" w:rsidRDefault="00C339B0" w:rsidP="00C339B0">
      <w:pPr>
        <w:numPr>
          <w:ilvl w:val="0"/>
          <w:numId w:val="1"/>
        </w:numPr>
      </w:pPr>
      <w:proofErr w:type="spellStart"/>
      <w:r w:rsidRPr="00C339B0">
        <w:rPr>
          <w:b/>
          <w:bCs/>
        </w:rPr>
        <w:t>Enforcowanie</w:t>
      </w:r>
      <w:proofErr w:type="spellEnd"/>
      <w:r w:rsidRPr="00C339B0">
        <w:rPr>
          <w:b/>
          <w:bCs/>
        </w:rPr>
        <w:t xml:space="preserve"> ograniczeń integralności danych</w:t>
      </w:r>
      <w:r w:rsidRPr="00C339B0">
        <w:t>: Poprzez ograniczenia kluczy obcych i innych reguł, baza danych zapewnia integralność danych, na przykład poprzez zapobieganie usunięciu danych, na które istnieją odwołania w innych tabelach.</w:t>
      </w:r>
    </w:p>
    <w:p w14:paraId="0DE0641D" w14:textId="77777777" w:rsidR="00C339B0" w:rsidRPr="00C339B0" w:rsidRDefault="00C339B0" w:rsidP="00C339B0">
      <w:pPr>
        <w:numPr>
          <w:ilvl w:val="0"/>
          <w:numId w:val="1"/>
        </w:numPr>
      </w:pPr>
      <w:r w:rsidRPr="00C339B0">
        <w:rPr>
          <w:b/>
          <w:bCs/>
        </w:rPr>
        <w:t>Optymalizacja dostępu do danych</w:t>
      </w:r>
      <w:r w:rsidRPr="00C339B0">
        <w:t>: Utworzenie indeksów przyspiesza wyszukiwanie i dostęp do danych, co jest kluczowe dla wydajności zapytań SQL.</w:t>
      </w:r>
    </w:p>
    <w:p w14:paraId="746D57EA" w14:textId="77777777" w:rsidR="00C339B0" w:rsidRPr="00C339B0" w:rsidRDefault="00C339B0" w:rsidP="00C339B0">
      <w:pPr>
        <w:numPr>
          <w:ilvl w:val="0"/>
          <w:numId w:val="1"/>
        </w:numPr>
      </w:pPr>
      <w:r w:rsidRPr="00C339B0">
        <w:rPr>
          <w:b/>
          <w:bCs/>
        </w:rPr>
        <w:t>Automatyzacja procesów biznesowych</w:t>
      </w:r>
      <w:r w:rsidRPr="00C339B0">
        <w:t xml:space="preserve">: </w:t>
      </w:r>
      <w:proofErr w:type="spellStart"/>
      <w:r w:rsidRPr="00C339B0">
        <w:t>Trigger'y</w:t>
      </w:r>
      <w:proofErr w:type="spellEnd"/>
      <w:r w:rsidRPr="00C339B0">
        <w:t xml:space="preserve"> i procedury umożliwiają automatyczne wykonanie określonych operacji w odpowiedzi na zmiany w danych, takie jak aktualizacje, wstawienia czy usuwania rekordów, co ułatwia zarządzanie złożonymi przepływami pracy.</w:t>
      </w:r>
    </w:p>
    <w:p w14:paraId="21D2B2BB" w14:textId="77777777" w:rsidR="00C339B0" w:rsidRPr="00C339B0" w:rsidRDefault="00C339B0" w:rsidP="00C339B0">
      <w:pPr>
        <w:rPr>
          <w:b/>
          <w:bCs/>
        </w:rPr>
      </w:pPr>
      <w:r w:rsidRPr="00C339B0">
        <w:rPr>
          <w:b/>
          <w:bCs/>
        </w:rPr>
        <w:t>Ograniczenia</w:t>
      </w:r>
    </w:p>
    <w:p w14:paraId="2B1F7A30" w14:textId="77777777" w:rsidR="00C339B0" w:rsidRPr="00C339B0" w:rsidRDefault="00C339B0" w:rsidP="00C339B0">
      <w:r w:rsidRPr="00C339B0">
        <w:t>Ograniczenia projektowanej bazy danych mogą obejmować:</w:t>
      </w:r>
    </w:p>
    <w:p w14:paraId="719F5D80" w14:textId="77777777" w:rsidR="00C339B0" w:rsidRPr="00C339B0" w:rsidRDefault="00C339B0" w:rsidP="00C339B0">
      <w:pPr>
        <w:numPr>
          <w:ilvl w:val="0"/>
          <w:numId w:val="2"/>
        </w:numPr>
      </w:pPr>
      <w:r w:rsidRPr="00C339B0">
        <w:rPr>
          <w:b/>
          <w:bCs/>
        </w:rPr>
        <w:t>Złożoność schematu</w:t>
      </w:r>
      <w:r w:rsidRPr="00C339B0">
        <w:t>: Rozbudowane relacje między tabelami oraz liczne ograniczenia i reguły mogą komplikować zarządzanie bazą danych, zwłaszcza przy dużym wolumenie danych i wymaganych operacjach.</w:t>
      </w:r>
    </w:p>
    <w:p w14:paraId="09D2DE15" w14:textId="77777777" w:rsidR="00C339B0" w:rsidRPr="00C339B0" w:rsidRDefault="00C339B0" w:rsidP="00C339B0">
      <w:pPr>
        <w:numPr>
          <w:ilvl w:val="0"/>
          <w:numId w:val="2"/>
        </w:numPr>
      </w:pPr>
      <w:r w:rsidRPr="00C339B0">
        <w:rPr>
          <w:b/>
          <w:bCs/>
        </w:rPr>
        <w:t>Wykorzystanie zasobów</w:t>
      </w:r>
      <w:r w:rsidRPr="00C339B0">
        <w:t xml:space="preserve">: Automatyzacja za pomocą </w:t>
      </w:r>
      <w:proofErr w:type="spellStart"/>
      <w:r w:rsidRPr="00C339B0">
        <w:t>triggerów</w:t>
      </w:r>
      <w:proofErr w:type="spellEnd"/>
      <w:r w:rsidRPr="00C339B0">
        <w:t xml:space="preserve"> i procedur, choć korzystna, może zwiększać obciążenie systemu i wykorzystanie zasobów, szczególnie w środowiskach o wysokiej dostępności i dużym ruchu danych.</w:t>
      </w:r>
    </w:p>
    <w:p w14:paraId="799E725D" w14:textId="77777777" w:rsidR="00C339B0" w:rsidRPr="00C339B0" w:rsidRDefault="00C339B0" w:rsidP="00C339B0">
      <w:pPr>
        <w:numPr>
          <w:ilvl w:val="0"/>
          <w:numId w:val="2"/>
        </w:numPr>
      </w:pPr>
      <w:r w:rsidRPr="00C339B0">
        <w:rPr>
          <w:b/>
          <w:bCs/>
        </w:rPr>
        <w:t>Zarządzanie wydajnością</w:t>
      </w:r>
      <w:r w:rsidRPr="00C339B0">
        <w:t xml:space="preserve">: Utrzymanie optymalnej wydajności może wymagać regularnego dostosowywania i optymalizacji indeksów oraz przeglądu logiki </w:t>
      </w:r>
      <w:proofErr w:type="spellStart"/>
      <w:r w:rsidRPr="00C339B0">
        <w:t>triggerów</w:t>
      </w:r>
      <w:proofErr w:type="spellEnd"/>
      <w:r w:rsidRPr="00C339B0">
        <w:t xml:space="preserve"> i procedur, by uniknąć opóźnień i </w:t>
      </w:r>
      <w:proofErr w:type="spellStart"/>
      <w:r w:rsidRPr="00C339B0">
        <w:t>zablokowań</w:t>
      </w:r>
      <w:proofErr w:type="spellEnd"/>
      <w:r w:rsidRPr="00C339B0">
        <w:t>.</w:t>
      </w:r>
    </w:p>
    <w:p w14:paraId="4E965677" w14:textId="77777777" w:rsidR="00C339B0" w:rsidRPr="00C339B0" w:rsidRDefault="00C339B0" w:rsidP="00C339B0">
      <w:pPr>
        <w:numPr>
          <w:ilvl w:val="0"/>
          <w:numId w:val="2"/>
        </w:numPr>
      </w:pPr>
      <w:r w:rsidRPr="00C339B0">
        <w:rPr>
          <w:b/>
          <w:bCs/>
        </w:rPr>
        <w:t>Zgodność i bezpieczeństwo danych</w:t>
      </w:r>
      <w:r w:rsidRPr="00C339B0">
        <w:t>: Kompleksowość i otwartość systemu wymaga ścisłego monitorowania zgodności z regulacjami dotyczącymi danych i zapewnienia odpowiednich mechanizmów bezpieczeństwa, aby chronić dane przed nieuprawnionym dostępem.</w:t>
      </w:r>
    </w:p>
    <w:p w14:paraId="787FF6A8" w14:textId="77777777" w:rsidR="00C339B0" w:rsidRPr="00C339B0" w:rsidRDefault="00C339B0" w:rsidP="00C339B0">
      <w:pPr>
        <w:rPr>
          <w:b/>
          <w:bCs/>
        </w:rPr>
      </w:pPr>
      <w:r w:rsidRPr="00C339B0">
        <w:rPr>
          <w:b/>
          <w:bCs/>
        </w:rPr>
        <w:t>Podsumowanie</w:t>
      </w:r>
    </w:p>
    <w:p w14:paraId="60268CA8" w14:textId="77777777" w:rsidR="00C339B0" w:rsidRPr="00C339B0" w:rsidRDefault="00C339B0" w:rsidP="00C339B0">
      <w:r w:rsidRPr="00C339B0">
        <w:lastRenderedPageBreak/>
        <w:t>Analiza skryptu SQL dla bazy danych Oracle ukazuje złożony i funkcjonalny system zarządzania danymi, który oferuje potężne narzędzia do obsługi i automatyzacji procesów biznesowych. Jednakże, aby w pełni wykorzystać te możliwości, niezbędne jest świadome zarządzanie potencjalnymi ograniczeniami związanymi z wydajnością, bezpieczeństwem i złożonością systemu.</w:t>
      </w:r>
    </w:p>
    <w:p w14:paraId="091AABCD" w14:textId="77777777" w:rsidR="00902208" w:rsidRDefault="00902208"/>
    <w:sectPr w:rsidR="00902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B02F0"/>
    <w:multiLevelType w:val="multilevel"/>
    <w:tmpl w:val="C8BE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9238E"/>
    <w:multiLevelType w:val="multilevel"/>
    <w:tmpl w:val="678A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68188">
    <w:abstractNumId w:val="1"/>
  </w:num>
  <w:num w:numId="2" w16cid:durableId="121303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D"/>
    <w:rsid w:val="003C585D"/>
    <w:rsid w:val="0065360B"/>
    <w:rsid w:val="00902208"/>
    <w:rsid w:val="00C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A0FE"/>
  <w15:chartTrackingRefBased/>
  <w15:docId w15:val="{880428F8-E1FA-48D9-8861-C56FA5FD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5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5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5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5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5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58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58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58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58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58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58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58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58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58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5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58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5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Olko</dc:creator>
  <cp:keywords/>
  <dc:description/>
  <cp:lastModifiedBy>Dawid Olko</cp:lastModifiedBy>
  <cp:revision>2</cp:revision>
  <dcterms:created xsi:type="dcterms:W3CDTF">2024-04-07T18:52:00Z</dcterms:created>
  <dcterms:modified xsi:type="dcterms:W3CDTF">2024-04-07T18:53:00Z</dcterms:modified>
</cp:coreProperties>
</file>