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9C33" w14:textId="6F5D0B53" w:rsidR="00E25291" w:rsidRPr="00E25291" w:rsidRDefault="00A634E1" w:rsidP="00E25291">
      <w:pPr>
        <w:pStyle w:val="Headingother"/>
        <w:jc w:val="center"/>
        <w:rPr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Supplementary</w:t>
      </w:r>
      <w:r w:rsidR="00E25291" w:rsidRPr="00E25291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M</w:t>
      </w:r>
      <w:r w:rsidR="00E25291" w:rsidRPr="00E25291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aterials</w:t>
      </w:r>
    </w:p>
    <w:p w14:paraId="51CC580D" w14:textId="08762254" w:rsidR="002B13DC" w:rsidRPr="00E5012E" w:rsidRDefault="002B13DC" w:rsidP="00303017">
      <w:pPr>
        <w:pStyle w:val="Headingother"/>
        <w:rPr>
          <w:lang w:val="en-US"/>
        </w:rPr>
      </w:pPr>
      <w:r w:rsidRPr="00E5012E">
        <w:rPr>
          <w:lang w:val="en-US"/>
        </w:rPr>
        <w:t>Edgeworth series distribution</w:t>
      </w:r>
    </w:p>
    <w:p w14:paraId="275AC696" w14:textId="77777777" w:rsidR="002B13DC" w:rsidRPr="00E5012E" w:rsidRDefault="002B13DC" w:rsidP="002B13DC">
      <w:pPr>
        <w:pStyle w:val="Norm1"/>
        <w:rPr>
          <w:lang w:eastAsia="en-GB"/>
        </w:rPr>
      </w:pPr>
      <w:r w:rsidRPr="00E5012E">
        <w:t xml:space="preserve">PDF of the Edgeworth series (ES) </w:t>
      </w:r>
      <w:r w:rsidRPr="00E5012E">
        <w:rPr>
          <w:lang w:eastAsia="en-GB"/>
        </w:rPr>
        <w:t xml:space="preserve">with </w:t>
      </w:r>
      <w:r w:rsidRPr="00E5012E">
        <w:t xml:space="preserve">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012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012E">
        <w:t xml:space="preserve"> </w:t>
      </w:r>
      <w:r w:rsidRPr="00E5012E">
        <w:rPr>
          <w:lang w:eastAsia="en-GB"/>
        </w:rPr>
        <w:t>is given by</w:t>
      </w:r>
      <w:r>
        <w:rPr>
          <w:lang w:eastAsia="en-GB"/>
        </w:rPr>
        <w:t xml:space="preserve"> </w:t>
      </w:r>
      <w:r w:rsidRPr="00E5012E">
        <w:rPr>
          <w:rFonts w:cs="Times New Roman"/>
          <w:lang w:eastAsia="en-GB"/>
        </w:rPr>
        <w:t>(Kendal and Stuart 1958</w:t>
      </w:r>
      <w:r>
        <w:rPr>
          <w:rFonts w:cs="Times New Roman"/>
          <w:lang w:eastAsia="en-GB"/>
        </w:rPr>
        <w:t>)</w:t>
      </w:r>
    </w:p>
    <w:p w14:paraId="6081367E" w14:textId="77777777" w:rsidR="002B13DC" w:rsidRPr="00E5012E" w:rsidRDefault="00000000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r>
              <w:rPr>
                <w:rFonts w:ascii="Cambria Math" w:hAnsi="Cambria Math"/>
                <w:color w:val="000000" w:themeColor="text1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lang w:val="en-US"/>
          </w:rPr>
          <m:t>=ϕ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x;0,1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3!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-3x</m:t>
                </m:r>
              </m:e>
            </m:d>
            <m:r>
              <w:rPr>
                <w:rFonts w:ascii="Cambria Math" w:hAnsi="Cambria Math"/>
                <w:color w:val="000000" w:themeColor="text1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4!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+3</m:t>
                </m:r>
              </m:e>
            </m:d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m:r>
            <m:r>
              <w:rPr>
                <w:rFonts w:ascii="Cambria Math" w:hAnsi="Cambria Math"/>
                <w:lang w:val="en-US"/>
              </w:rPr>
              <m:t>R</m:t>
            </m:r>
          </m:e>
        </m:d>
      </m:oMath>
      <w:r w:rsidR="002B13DC" w:rsidRPr="00E5012E">
        <w:rPr>
          <w:color w:val="000000" w:themeColor="text1"/>
          <w:lang w:val="en-US"/>
        </w:rPr>
        <w:t>,</w:t>
      </w:r>
    </w:p>
    <w:p w14:paraId="58145CFC" w14:textId="77777777" w:rsidR="002B13DC" w:rsidRDefault="002B13DC" w:rsidP="002B13DC">
      <w:pPr>
        <w:pStyle w:val="Norm1"/>
        <w:tabs>
          <w:tab w:val="left" w:pos="3214"/>
        </w:tabs>
      </w:pPr>
      <w:r w:rsidRPr="00E5012E">
        <w:t>where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≥-2</m:t>
        </m:r>
      </m:oMath>
      <w:r w:rsidRPr="00E5012E">
        <w:t>.</w:t>
      </w:r>
      <w:r>
        <w:t xml:space="preserve"> We have </w:t>
      </w:r>
      <m:oMath>
        <m: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;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x;0,0</m:t>
            </m:r>
          </m:e>
        </m:d>
      </m:oMath>
      <w:r>
        <w:rPr>
          <w:color w:val="000000" w:themeColor="text1"/>
        </w:rPr>
        <w:t>, obviously.</w:t>
      </w:r>
    </w:p>
    <w:p w14:paraId="204007E4" w14:textId="77777777" w:rsidR="002B13DC" w:rsidRPr="00E5012E" w:rsidRDefault="002B13DC" w:rsidP="002B13DC">
      <w:pPr>
        <w:pStyle w:val="tabele"/>
        <w:rPr>
          <w:rFonts w:eastAsiaTheme="minorEastAsia"/>
          <w:lang w:val="en-US"/>
        </w:rPr>
      </w:pPr>
      <w:bookmarkStart w:id="0" w:name="_Ref165011713"/>
      <w:bookmarkStart w:id="1" w:name="_Hlk166500739"/>
      <w:r w:rsidRPr="00E5012E">
        <w:rPr>
          <w:rFonts w:eastAsiaTheme="minorEastAsia"/>
          <w:lang w:val="en-US"/>
        </w:rPr>
        <w:t xml:space="preserve">Table </w:t>
      </w:r>
      <w:bookmarkEnd w:id="0"/>
      <w:r w:rsidRPr="00E5012E">
        <w:rPr>
          <w:rFonts w:eastAsiaTheme="minorEastAsia"/>
          <w:lang w:val="en-US"/>
        </w:rPr>
        <w:t xml:space="preserve">1A </w:t>
      </w:r>
      <w:r w:rsidRPr="00E5012E">
        <w:rPr>
          <w:rFonts w:eastAsiaTheme="minorEastAsia"/>
          <w:lang w:val="en-US" w:eastAsia="en-US"/>
        </w:rPr>
        <w:t xml:space="preserve">Vectors of ES parameter </w:t>
      </w:r>
      <m:oMath>
        <m:r>
          <m:rPr>
            <m:sty m:val="b"/>
          </m:rPr>
          <w:rPr>
            <w:rFonts w:ascii="Cambria Math" w:eastAsiaTheme="minorEastAsia" w:hAnsi="Cambria Math"/>
            <w:lang w:val="en-US"/>
          </w:rPr>
          <m:t>θ</m:t>
        </m:r>
      </m:oMath>
      <w:r>
        <w:rPr>
          <w:rFonts w:eastAsiaTheme="minorEastAsia"/>
          <w:lang w:val="en-US"/>
        </w:rPr>
        <w:t xml:space="preserve"> </w:t>
      </w:r>
      <w:r w:rsidRPr="00E5012E">
        <w:rPr>
          <w:rFonts w:eastAsiaTheme="minorEastAsia"/>
          <w:lang w:val="en-US"/>
        </w:rPr>
        <w:t>and similarity measure M. Groups A-H</w:t>
      </w:r>
    </w:p>
    <w:tbl>
      <w:tblPr>
        <w:tblStyle w:val="Tabela-Siatka"/>
        <w:tblW w:w="6953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00"/>
        <w:gridCol w:w="1125"/>
        <w:gridCol w:w="1125"/>
        <w:gridCol w:w="1350"/>
        <w:gridCol w:w="1125"/>
      </w:tblGrid>
      <w:tr w:rsidR="002B13DC" w:rsidRPr="004B73E8" w14:paraId="715CFD10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bookmarkEnd w:id="1"/>
          <w:p w14:paraId="537B6F3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400" w:type="dxa"/>
            <w:vAlign w:val="center"/>
          </w:tcPr>
          <w:p w14:paraId="4166BCC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D657E7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B1FA24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14:paraId="1BD61F88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00845FD4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B73E8" w14:paraId="436062B3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7653FB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400" w:type="dxa"/>
          </w:tcPr>
          <w:p w14:paraId="224AC42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0.4,3.33</w:t>
            </w:r>
          </w:p>
        </w:tc>
        <w:tc>
          <w:tcPr>
            <w:tcW w:w="1125" w:type="dxa"/>
            <w:vAlign w:val="center"/>
          </w:tcPr>
          <w:p w14:paraId="2952B546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65011A5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14:paraId="765D5D1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14:paraId="76CA20F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7C66BB2A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3B7504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0A90B40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0.3,2.499</w:t>
            </w:r>
          </w:p>
        </w:tc>
        <w:tc>
          <w:tcPr>
            <w:tcW w:w="1125" w:type="dxa"/>
            <w:vAlign w:val="center"/>
          </w:tcPr>
          <w:p w14:paraId="6C573566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68A8877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24627C96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14:paraId="7152467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593DCE95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C273C6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58454F4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0.2,1.666</w:t>
            </w:r>
          </w:p>
        </w:tc>
        <w:tc>
          <w:tcPr>
            <w:tcW w:w="1125" w:type="dxa"/>
            <w:vAlign w:val="center"/>
          </w:tcPr>
          <w:p w14:paraId="75FE328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33E61F1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1E42B2E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0.775,-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14:paraId="7FD63F0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48283E52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32B0385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400" w:type="dxa"/>
          </w:tcPr>
          <w:p w14:paraId="1432D38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-0.4,3.33</w:t>
            </w:r>
          </w:p>
        </w:tc>
        <w:tc>
          <w:tcPr>
            <w:tcW w:w="1125" w:type="dxa"/>
            <w:vAlign w:val="center"/>
          </w:tcPr>
          <w:p w14:paraId="7CEA473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42BC2E3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14:paraId="4846481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14:paraId="4B48EFE7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7B260C15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AEB9B9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4BBDCF58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-0.3,2.499</w:t>
            </w:r>
          </w:p>
        </w:tc>
        <w:tc>
          <w:tcPr>
            <w:tcW w:w="1125" w:type="dxa"/>
            <w:vAlign w:val="center"/>
          </w:tcPr>
          <w:p w14:paraId="4BC83FB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5C41BDD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11C402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14:paraId="13D55B8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02D847EC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DAA75F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0F7D6E9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-0.2,1.666</w:t>
            </w:r>
          </w:p>
        </w:tc>
        <w:tc>
          <w:tcPr>
            <w:tcW w:w="1125" w:type="dxa"/>
            <w:vAlign w:val="center"/>
          </w:tcPr>
          <w:p w14:paraId="5A074355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63AEF67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4A32CE6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</w:t>
            </w:r>
            <w:proofErr w:type="gramStart"/>
            <w:r w:rsidRPr="004B73E8">
              <w:rPr>
                <w:szCs w:val="20"/>
                <w:lang w:val="en-US"/>
              </w:rPr>
              <w:t>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14:paraId="1A246F8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58EEB782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E4BD81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400" w:type="dxa"/>
          </w:tcPr>
          <w:p w14:paraId="7EADBC6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0,3.428</w:t>
            </w:r>
          </w:p>
        </w:tc>
        <w:tc>
          <w:tcPr>
            <w:tcW w:w="1125" w:type="dxa"/>
            <w:vAlign w:val="center"/>
          </w:tcPr>
          <w:p w14:paraId="6A21A84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2841F5E0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14:paraId="058267C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1.391,0</w:t>
            </w:r>
          </w:p>
        </w:tc>
        <w:tc>
          <w:tcPr>
            <w:tcW w:w="1125" w:type="dxa"/>
            <w:vAlign w:val="center"/>
          </w:tcPr>
          <w:p w14:paraId="76D4B34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102C33CB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5902D4D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5CACE592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0,2.571</w:t>
            </w:r>
          </w:p>
        </w:tc>
        <w:tc>
          <w:tcPr>
            <w:tcW w:w="1125" w:type="dxa"/>
            <w:vAlign w:val="center"/>
          </w:tcPr>
          <w:p w14:paraId="6FEFF03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62DFA0E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382CDB31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1.19,0</w:t>
            </w:r>
          </w:p>
        </w:tc>
        <w:tc>
          <w:tcPr>
            <w:tcW w:w="1125" w:type="dxa"/>
            <w:vAlign w:val="center"/>
          </w:tcPr>
          <w:p w14:paraId="2BE1CAC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2F907A4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ACBB8E2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44806A2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0,1.71</w:t>
            </w:r>
          </w:p>
        </w:tc>
        <w:tc>
          <w:tcPr>
            <w:tcW w:w="1125" w:type="dxa"/>
            <w:vAlign w:val="center"/>
          </w:tcPr>
          <w:p w14:paraId="0D762368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08390535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0E896D1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0.795,0</w:t>
            </w:r>
          </w:p>
        </w:tc>
        <w:tc>
          <w:tcPr>
            <w:tcW w:w="1125" w:type="dxa"/>
            <w:vAlign w:val="center"/>
          </w:tcPr>
          <w:p w14:paraId="492BC77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4AFC4E84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54AF98E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F8AE9E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3.428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F3D38E3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14:paraId="2ABC25D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F03BC76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-1.391,0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D61C62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5B911DA0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4C5CF133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249E03C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2.571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D0493E1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14:paraId="13AA18B9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7F833FF4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-1.19,0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939702B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6F5A3D18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692A749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CC6B8A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1.71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0EA7315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F1DB44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719A9695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-0.795,0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28FBD3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73E6AD50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393CFF8" w14:textId="77777777" w:rsidR="002B13DC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</w:p>
    <w:p w14:paraId="089E4B51" w14:textId="77777777" w:rsidR="002B13DC" w:rsidRPr="00E5012E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noProof/>
          <w:lang w:val="en-US" w:eastAsia="en-GB"/>
        </w:rPr>
        <w:lastRenderedPageBreak/>
        <w:drawing>
          <wp:inline distT="0" distB="0" distL="0" distR="0" wp14:anchorId="0384DFE2" wp14:editId="46956F83">
            <wp:extent cx="5760000" cy="7529975"/>
            <wp:effectExtent l="0" t="0" r="0" b="0"/>
            <wp:docPr id="16158863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6360" name="Obraz 16158863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1D65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AC083A8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>Figure 1A PDF curves of the ES distribution for parameter values presented in Table 1A</w:t>
      </w:r>
    </w:p>
    <w:p w14:paraId="0687A751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14:paraId="1D2A7564" w14:textId="77777777" w:rsidR="002B13DC" w:rsidRPr="00E5012E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lang w:val="en-US" w:eastAsia="en-GB"/>
        </w:rPr>
        <w:br w:type="page"/>
      </w:r>
    </w:p>
    <w:p w14:paraId="00E64231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Pearson distribution</w:t>
      </w:r>
    </w:p>
    <w:p w14:paraId="1C860282" w14:textId="77777777"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Let </w:t>
      </w:r>
    </w:p>
    <w:p w14:paraId="5C1AEB40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a=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b=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γ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+6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c=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-4ac</m:t>
        </m:r>
      </m:oMath>
      <w:r w:rsidRPr="00E5012E">
        <w:rPr>
          <w:rFonts w:cs="Times New Roman"/>
          <w:lang w:val="en-US"/>
        </w:rPr>
        <w:t>,</w:t>
      </w:r>
    </w:p>
    <w:p w14:paraId="0FBFDA2C" w14:textId="77777777" w:rsidR="002B13DC" w:rsidRPr="00E5012E" w:rsidRDefault="002B13DC" w:rsidP="002B13DC">
      <w:pPr>
        <w:ind w:firstLine="0"/>
        <w:rPr>
          <w:rFonts w:cs="Times New Roman"/>
          <w:bCs/>
          <w:lang w:val="en-US"/>
        </w:rPr>
      </w:pPr>
      <w:r w:rsidRPr="00E5012E">
        <w:rPr>
          <w:rFonts w:cs="Times New Roman"/>
          <w:bCs/>
          <w:lang w:val="en-US"/>
        </w:rPr>
        <w:t xml:space="preserve">then the </w:t>
      </w:r>
      <w:r w:rsidRPr="00E5012E">
        <w:rPr>
          <w:rFonts w:eastAsia="Times New Roman" w:cs="Times New Roman"/>
          <w:lang w:val="en-US"/>
        </w:rPr>
        <w:t xml:space="preserve">PDF of the </w:t>
      </w:r>
      <w:r w:rsidRPr="00E5012E">
        <w:rPr>
          <w:rFonts w:cs="Times New Roman"/>
          <w:lang w:val="en-US"/>
        </w:rPr>
        <w:t>Pearson</w:t>
      </w:r>
      <w:r w:rsidRPr="00E5012E">
        <w:rPr>
          <w:rFonts w:eastAsia="Times New Roman" w:cs="Times New Roman"/>
          <w:lang w:val="en-US"/>
        </w:rPr>
        <w:t xml:space="preserve"> </w:t>
      </w:r>
      <w:r w:rsidRPr="00E5012E">
        <w:rPr>
          <w:rFonts w:cs="Times New Roman"/>
          <w:lang w:val="en-US"/>
        </w:rPr>
        <w:t>P distribution is given by</w:t>
      </w:r>
      <w:r>
        <w:rPr>
          <w:rFonts w:cs="Times New Roman"/>
          <w:lang w:val="en-US"/>
        </w:rPr>
        <w:t xml:space="preserve"> (</w:t>
      </w:r>
      <w:r w:rsidRPr="00E5012E">
        <w:rPr>
          <w:rFonts w:eastAsia="Times New Roman" w:cs="Times New Roman"/>
          <w:lang w:val="en-US" w:eastAsia="en-GB"/>
        </w:rPr>
        <w:t>Pearson 1985</w:t>
      </w:r>
      <w:r>
        <w:rPr>
          <w:rFonts w:eastAsia="Times New Roman" w:cs="Times New Roman"/>
          <w:lang w:val="en-US" w:eastAsia="en-GB"/>
        </w:rPr>
        <w:t>)</w:t>
      </w:r>
    </w:p>
    <w:p w14:paraId="4E217298" w14:textId="77777777" w:rsidR="002B13DC" w:rsidRPr="00E5012E" w:rsidRDefault="00000000" w:rsidP="002B13DC">
      <w:pPr>
        <w:rPr>
          <w:rFonts w:cs="Times New Roman"/>
          <w:sz w:val="18"/>
          <w:szCs w:val="1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x;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1,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6"/>
                          <w:lang w:val="en-US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18"/>
              <w:szCs w:val="16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2ab-b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e>
                                </m:d>
                              </m:den>
                            </m:f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2ax+b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4ac-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4ac-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-4ac</m:t>
                                    </m:r>
                                  </m:e>
                                </m:rad>
                              </m:den>
                            </m:f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3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∆&gt;0</m:t>
                    </m:r>
                  </m:e>
                </m:mr>
              </m:m>
            </m:e>
          </m:d>
        </m:oMath>
      </m:oMathPara>
    </w:p>
    <w:p w14:paraId="74361C4A" w14:textId="77777777"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 xml:space="preserve">x∈R,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1,</m:t>
            </m:r>
          </m:sub>
        </m:sSub>
        <m:r>
          <w:rPr>
            <w:rFonts w:ascii="Cambria Math" w:hAnsi="Cambria Math" w:cs="Times New Roman"/>
            <w:lang w:val="en-US"/>
          </w:rPr>
          <m:t xml:space="preserve">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</m:acc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≥-2</m:t>
        </m:r>
      </m:oMath>
      <w:r w:rsidRPr="00E5012E">
        <w:rPr>
          <w:rFonts w:cs="Times New Roman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</m:oMath>
      <w:r w:rsidRPr="00E5012E">
        <w:rPr>
          <w:rFonts w:cs="Times New Roman"/>
          <w:lang w:val="en-US"/>
        </w:rPr>
        <w:t xml:space="preserve"> are normalizing constants defined as</w:t>
      </w:r>
    </w:p>
    <w:p w14:paraId="5AE83260" w14:textId="77777777" w:rsidR="002B13DC" w:rsidRPr="00E5012E" w:rsidRDefault="00000000" w:rsidP="002B13DC">
      <w:pPr>
        <w:jc w:val="center"/>
        <w:rPr>
          <w:rFonts w:cs="Times New Roman"/>
          <w:sz w:val="18"/>
          <w:szCs w:val="1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2ab-b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e>
                        </m:d>
                      </m:den>
                    </m:f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4ac-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4ac-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e>
                    </m:d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∆</m:t>
                            </m:r>
                          </m:e>
                        </m:rad>
                      </m:den>
                    </m:f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8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>.</w:t>
      </w:r>
    </w:p>
    <w:p w14:paraId="18E17182" w14:textId="77777777" w:rsidR="002B13DC" w:rsidRPr="00E5012E" w:rsidRDefault="002B13DC" w:rsidP="002B13DC">
      <w:pPr>
        <w:pStyle w:val="Norm1"/>
        <w:rPr>
          <w:rFonts w:eastAsiaTheme="minorEastAsia" w:cs="Times New Roman"/>
          <w:bCs/>
          <w:sz w:val="22"/>
          <w:szCs w:val="20"/>
        </w:rPr>
      </w:pPr>
      <w:bookmarkStart w:id="2" w:name="_Ref165013639"/>
      <w:bookmarkStart w:id="3" w:name="_Hlk166500869"/>
      <w:r>
        <w:rPr>
          <w:rFonts w:eastAsiaTheme="minorEastAsia" w:cs="Times New Roman"/>
          <w:bCs/>
          <w:sz w:val="22"/>
          <w:szCs w:val="20"/>
        </w:rPr>
        <w:t>A s</w:t>
      </w:r>
      <w:r w:rsidRPr="00E5012E">
        <w:rPr>
          <w:rFonts w:eastAsiaTheme="minorEastAsia" w:cs="Times New Roman"/>
          <w:bCs/>
          <w:sz w:val="22"/>
          <w:szCs w:val="20"/>
        </w:rPr>
        <w:t>pecial case of the</w:t>
      </w:r>
      <w:r>
        <w:rPr>
          <w:rFonts w:eastAsiaTheme="minorEastAsia" w:cs="Times New Roman"/>
          <w:bCs/>
          <w:sz w:val="22"/>
          <w:szCs w:val="20"/>
        </w:rPr>
        <w:t xml:space="preserve"> P distribution</w:t>
      </w:r>
      <w:r w:rsidRPr="00E5012E">
        <w:rPr>
          <w:rFonts w:eastAsiaTheme="minorEastAsia" w:cs="Times New Roman"/>
          <w:bCs/>
          <w:sz w:val="22"/>
          <w:szCs w:val="20"/>
        </w:rPr>
        <w:t xml:space="preserve"> </w:t>
      </w:r>
      <w:r>
        <w:rPr>
          <w:rFonts w:eastAsiaTheme="minorEastAsia" w:cs="Times New Roman"/>
          <w:bCs/>
          <w:sz w:val="22"/>
          <w:szCs w:val="20"/>
        </w:rPr>
        <w:t xml:space="preserve">is the </w:t>
      </w: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0,1</m:t>
            </m:r>
          </m:e>
        </m:d>
      </m:oMath>
      <w:r>
        <w:rPr>
          <w:rFonts w:eastAsiaTheme="minorEastAsia" w:cs="Times New Roman"/>
          <w:bCs/>
          <w:sz w:val="22"/>
          <w:szCs w:val="20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γ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=0</m:t>
        </m:r>
      </m:oMath>
      <w:r>
        <w:rPr>
          <w:rFonts w:eastAsiaTheme="minorEastAsia" w:cs="Times New Roman"/>
          <w:color w:val="000000" w:themeColor="text1"/>
        </w:rPr>
        <w:t>.</w:t>
      </w:r>
    </w:p>
    <w:p w14:paraId="1BCC3988" w14:textId="77777777" w:rsidR="002B13DC" w:rsidRPr="00E5012E" w:rsidRDefault="002B13DC" w:rsidP="002B13DC">
      <w:pPr>
        <w:pStyle w:val="Figurecaption"/>
        <w:rPr>
          <w:rFonts w:eastAsia="SimSun"/>
          <w:lang w:val="en-US"/>
        </w:rPr>
      </w:pPr>
    </w:p>
    <w:p w14:paraId="04C7DDD1" w14:textId="77777777" w:rsidR="002B13DC" w:rsidRPr="00E5012E" w:rsidRDefault="002B13DC" w:rsidP="002B13DC">
      <w:pPr>
        <w:pStyle w:val="tabele"/>
        <w:rPr>
          <w:rFonts w:eastAsia="SimSun"/>
          <w:lang w:val="en-US"/>
        </w:rPr>
      </w:pPr>
      <w:r w:rsidRPr="00E5012E">
        <w:rPr>
          <w:rFonts w:eastAsia="SimSun"/>
          <w:lang w:val="en-US"/>
        </w:rPr>
        <w:t xml:space="preserve">Table </w:t>
      </w:r>
      <w:bookmarkEnd w:id="2"/>
      <w:r w:rsidRPr="00E5012E">
        <w:rPr>
          <w:rFonts w:eastAsia="SimSun"/>
          <w:lang w:val="en-US"/>
        </w:rPr>
        <w:t xml:space="preserve">2A Vectors of the P parameter </w:t>
      </w:r>
      <m:oMath>
        <m:r>
          <m:rPr>
            <m:sty m:val="b"/>
          </m:rPr>
          <w:rPr>
            <w:rFonts w:ascii="Cambria Math" w:eastAsia="SimSun" w:hAnsi="Cambria Math"/>
            <w:lang w:val="en-US"/>
          </w:rPr>
          <m:t>θ</m:t>
        </m:r>
      </m:oMath>
      <w:r>
        <w:rPr>
          <w:rFonts w:eastAsia="SimSun"/>
          <w:lang w:val="en-US"/>
        </w:rPr>
        <w:t xml:space="preserve"> </w:t>
      </w:r>
      <w:r w:rsidRPr="00E5012E">
        <w:rPr>
          <w:rFonts w:eastAsia="SimSun"/>
          <w:lang w:val="en-US"/>
        </w:rPr>
        <w:t>and similarity measure M. Groups A-H</w:t>
      </w:r>
    </w:p>
    <w:tbl>
      <w:tblPr>
        <w:tblStyle w:val="Tabela-Siatka"/>
        <w:tblW w:w="71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33"/>
        <w:gridCol w:w="1125"/>
        <w:gridCol w:w="1125"/>
        <w:gridCol w:w="1350"/>
        <w:gridCol w:w="1125"/>
      </w:tblGrid>
      <w:tr w:rsidR="00303017" w:rsidRPr="00E5012E" w14:paraId="7B6E56BD" w14:textId="77777777" w:rsidTr="00303017">
        <w:trPr>
          <w:tblHeader/>
          <w:jc w:val="center"/>
        </w:trPr>
        <w:tc>
          <w:tcPr>
            <w:tcW w:w="850" w:type="dxa"/>
            <w:vAlign w:val="center"/>
          </w:tcPr>
          <w:p w14:paraId="02955260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33" w:type="dxa"/>
            <w:vAlign w:val="center"/>
          </w:tcPr>
          <w:p w14:paraId="3585F03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E5E12F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2A09ED5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14:paraId="59E3D0A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3C804D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303017" w:rsidRPr="00E5012E" w14:paraId="17C34AB4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302780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533" w:type="dxa"/>
          </w:tcPr>
          <w:p w14:paraId="20C4CAC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2.04,4.1</w:t>
            </w:r>
          </w:p>
        </w:tc>
        <w:tc>
          <w:tcPr>
            <w:tcW w:w="1125" w:type="dxa"/>
            <w:vAlign w:val="center"/>
          </w:tcPr>
          <w:p w14:paraId="38A3899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14:paraId="74E204C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14:paraId="1DDF06F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14:paraId="101BDB9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3580D41D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3A15ACF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6C9A385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1.62,3.845</w:t>
            </w:r>
          </w:p>
        </w:tc>
        <w:tc>
          <w:tcPr>
            <w:tcW w:w="1125" w:type="dxa"/>
            <w:vAlign w:val="center"/>
          </w:tcPr>
          <w:p w14:paraId="736FE73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14:paraId="2706678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3BBE563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14:paraId="0FFE9AA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4EE6E933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2A561A4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443AE30B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0.9,2</w:t>
            </w:r>
          </w:p>
        </w:tc>
        <w:tc>
          <w:tcPr>
            <w:tcW w:w="1125" w:type="dxa"/>
            <w:vAlign w:val="center"/>
          </w:tcPr>
          <w:p w14:paraId="2225014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00ADCF7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26FBD7B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14:paraId="268EC9F8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14EA3A89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B8D314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533" w:type="dxa"/>
          </w:tcPr>
          <w:p w14:paraId="42A7D6DE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-2.04,4.1</w:t>
            </w:r>
          </w:p>
        </w:tc>
        <w:tc>
          <w:tcPr>
            <w:tcW w:w="1125" w:type="dxa"/>
            <w:vAlign w:val="center"/>
          </w:tcPr>
          <w:p w14:paraId="3BEAE25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14:paraId="3CF9AEF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14:paraId="51BB377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14:paraId="164CA1D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168042F8" w14:textId="77777777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8D4436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022BAC8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-1.62,3.845</w:t>
            </w:r>
          </w:p>
        </w:tc>
        <w:tc>
          <w:tcPr>
            <w:tcW w:w="1125" w:type="dxa"/>
            <w:vAlign w:val="center"/>
          </w:tcPr>
          <w:p w14:paraId="608586B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14:paraId="7D8ECB2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A1403A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14:paraId="1CDE481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516C68F9" w14:textId="77777777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195E8C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7F10EFF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-0.9,2</w:t>
            </w:r>
          </w:p>
        </w:tc>
        <w:tc>
          <w:tcPr>
            <w:tcW w:w="1125" w:type="dxa"/>
            <w:vAlign w:val="center"/>
          </w:tcPr>
          <w:p w14:paraId="47D2BB5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7A6A902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52969A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14:paraId="00C645B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2430ED6E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703F1D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33" w:type="dxa"/>
          </w:tcPr>
          <w:p w14:paraId="7D61EB8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0,11.2</w:t>
            </w:r>
          </w:p>
        </w:tc>
        <w:tc>
          <w:tcPr>
            <w:tcW w:w="1125" w:type="dxa"/>
            <w:vAlign w:val="center"/>
          </w:tcPr>
          <w:p w14:paraId="3095376B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 w:val="restart"/>
            <w:vAlign w:val="center"/>
          </w:tcPr>
          <w:p w14:paraId="677BBF2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14:paraId="1160958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1.164,0</w:t>
            </w:r>
          </w:p>
        </w:tc>
        <w:tc>
          <w:tcPr>
            <w:tcW w:w="1125" w:type="dxa"/>
            <w:vAlign w:val="center"/>
          </w:tcPr>
          <w:p w14:paraId="41563B62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262201DA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04114BB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26933CA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0,3.65</w:t>
            </w:r>
          </w:p>
        </w:tc>
        <w:tc>
          <w:tcPr>
            <w:tcW w:w="1125" w:type="dxa"/>
            <w:vAlign w:val="center"/>
          </w:tcPr>
          <w:p w14:paraId="798B4FF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0.925</w:t>
            </w:r>
          </w:p>
        </w:tc>
        <w:tc>
          <w:tcPr>
            <w:tcW w:w="1125" w:type="dxa"/>
            <w:vMerge/>
            <w:vAlign w:val="center"/>
          </w:tcPr>
          <w:p w14:paraId="7088EEB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503A865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0.879,0</w:t>
            </w:r>
          </w:p>
        </w:tc>
        <w:tc>
          <w:tcPr>
            <w:tcW w:w="1125" w:type="dxa"/>
            <w:vAlign w:val="center"/>
          </w:tcPr>
          <w:p w14:paraId="7041C4A6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00BA850C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01ADD14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044161E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0,1.521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5B56036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0.95</w:t>
            </w:r>
          </w:p>
        </w:tc>
        <w:tc>
          <w:tcPr>
            <w:tcW w:w="1125" w:type="dxa"/>
            <w:vMerge/>
            <w:tcBorders>
              <w:bottom w:val="single" w:sz="4" w:space="0" w:color="auto"/>
            </w:tcBorders>
            <w:vAlign w:val="center"/>
          </w:tcPr>
          <w:p w14:paraId="0DCE975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99120A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0.578,0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5F9F638A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44757DB0" w14:textId="77777777" w:rsidTr="00C35916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0E8EBDA8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50E948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1.695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B64AA6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14:paraId="0FE9880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D14073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-1.164,0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465122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079FFEE4" w14:textId="77777777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A63B2E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DD2822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1.315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FD8349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14:paraId="04673D1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79F2480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-0.879,0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F47FC1E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49830213" w14:textId="77777777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20022B3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E400A1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0.89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49D0B20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64BB3C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13CBA5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-0.578,0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1C4E49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bookmarkEnd w:id="3"/>
    <w:p w14:paraId="41F36A3B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23F3AFE" w14:textId="77777777" w:rsidR="002B13DC" w:rsidRPr="00E5012E" w:rsidRDefault="002B13DC" w:rsidP="002B13DC">
      <w:pPr>
        <w:rPr>
          <w:rFonts w:cs="Times New Roman"/>
          <w:color w:val="FF0000"/>
          <w:lang w:val="en-US"/>
        </w:rPr>
      </w:pPr>
    </w:p>
    <w:p w14:paraId="3EC6E8C8" w14:textId="77777777" w:rsidR="002B13DC" w:rsidRPr="00E5012E" w:rsidRDefault="002B13DC" w:rsidP="002B13DC">
      <w:pPr>
        <w:ind w:firstLine="0"/>
        <w:jc w:val="center"/>
        <w:rPr>
          <w:rFonts w:cs="Times New Roman"/>
          <w:iCs/>
          <w:color w:val="FF0000"/>
          <w:lang w:val="en-US"/>
        </w:rPr>
      </w:pPr>
      <w:r w:rsidRPr="00E5012E">
        <w:rPr>
          <w:rFonts w:cs="Times New Roman"/>
          <w:iCs/>
          <w:noProof/>
          <w:color w:val="FF0000"/>
          <w:lang w:val="en-US"/>
        </w:rPr>
        <w:lastRenderedPageBreak/>
        <w:drawing>
          <wp:inline distT="0" distB="0" distL="0" distR="0" wp14:anchorId="2286B80F" wp14:editId="6A3D23DB">
            <wp:extent cx="5760000" cy="7529975"/>
            <wp:effectExtent l="0" t="0" r="0" b="0"/>
            <wp:docPr id="16911477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7715" name="Obraz 1691147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1792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4" w:name="_Ref165013816"/>
      <w:r w:rsidRPr="004B73E8">
        <w:rPr>
          <w:lang w:val="en-US" w:eastAsia="en-GB"/>
        </w:rPr>
        <w:t>Source: own material</w:t>
      </w:r>
    </w:p>
    <w:p w14:paraId="0FDE30DB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4"/>
      <w:r w:rsidRPr="00E5012E">
        <w:rPr>
          <w:lang w:val="en-US"/>
        </w:rPr>
        <w:t>2A PDF curves of the P distribution for parameter values presented in Table 2A</w:t>
      </w:r>
    </w:p>
    <w:p w14:paraId="5A04FBED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14:paraId="0C41A00C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4CA5A3E1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mixture </w:t>
      </w:r>
      <w:r w:rsidRPr="00E5012E">
        <w:rPr>
          <w:lang w:val="en-US"/>
        </w:rPr>
        <w:t>distribution</w:t>
      </w:r>
    </w:p>
    <w:p w14:paraId="098CDF6F" w14:textId="77777777"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mixture NM distribution </w:t>
      </w:r>
      <w:r w:rsidRPr="00E5012E">
        <w:rPr>
          <w:rFonts w:cs="Times New Roman"/>
          <w:lang w:val="en-US" w:eastAsia="en-GB"/>
        </w:rPr>
        <w:t>is given by</w:t>
      </w:r>
    </w:p>
    <w:p w14:paraId="7C645FFD" w14:textId="77777777" w:rsidR="002B13DC" w:rsidRPr="00E5012E" w:rsidRDefault="00000000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E5012E">
        <w:rPr>
          <w:rFonts w:cs="Times New Roman"/>
          <w:lang w:val="en-US"/>
        </w:rPr>
        <w:t>,</w:t>
      </w:r>
    </w:p>
    <w:p w14:paraId="31C375BB" w14:textId="77777777" w:rsidR="002B13DC" w:rsidRPr="00E5012E" w:rsidRDefault="002B13DC" w:rsidP="002B13DC">
      <w:pPr>
        <w:pStyle w:val="Norm1"/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  <w:szCs w:val="24"/>
        </w:rPr>
        <w:t>Special cases of the NM distribution are:</w:t>
      </w:r>
    </w:p>
    <w:p w14:paraId="3288547C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ω=1</m:t>
        </m:r>
      </m:oMath>
      <w:r w:rsidRPr="00E5012E">
        <w:rPr>
          <w:rFonts w:eastAsiaTheme="minorEastAsia" w:cs="Times New Roman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</m:oMath>
      <w:r w:rsidRPr="00E5012E">
        <w:rPr>
          <w:rFonts w:eastAsiaTheme="minorEastAsia" w:cs="Times New Roman"/>
          <w:szCs w:val="24"/>
        </w:rPr>
        <w:t>,</w:t>
      </w:r>
    </w:p>
    <w:p w14:paraId="331DF2D0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location contaminated normal LCN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LCM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,1,0,1,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</m:oMath>
      <w:r w:rsidRPr="00E5012E">
        <w:rPr>
          <w:rFonts w:cs="Times New Roman"/>
          <w:szCs w:val="24"/>
        </w:rPr>
        <w:t>,</w:t>
      </w:r>
    </w:p>
    <w:p w14:paraId="1EF8E045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scale contaminated normal SCN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SCN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eastAsia="en-GB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eastAsia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  <w:lang w:eastAsia="en-GB"/>
              </w:rPr>
              <m:t>,ω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x;0,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,0,1,ω</m:t>
            </m:r>
          </m:e>
        </m:d>
      </m:oMath>
      <w:r w:rsidRPr="00E5012E">
        <w:rPr>
          <w:rFonts w:cs="Times New Roman"/>
          <w:szCs w:val="24"/>
        </w:rPr>
        <w:t>.</w:t>
      </w:r>
    </w:p>
    <w:p w14:paraId="4CC06E37" w14:textId="77777777" w:rsidR="002B13DC" w:rsidRDefault="002B13DC" w:rsidP="002B13DC">
      <w:pPr>
        <w:pStyle w:val="tabele"/>
        <w:rPr>
          <w:lang w:val="en-US"/>
        </w:rPr>
      </w:pPr>
      <w:bookmarkStart w:id="5" w:name="_Ref165017470"/>
      <w:r w:rsidRPr="00E5012E">
        <w:rPr>
          <w:lang w:val="en-US"/>
        </w:rPr>
        <w:t xml:space="preserve">Table </w:t>
      </w:r>
      <w:bookmarkEnd w:id="5"/>
      <w:r w:rsidRPr="00E5012E">
        <w:rPr>
          <w:lang w:val="en-US"/>
        </w:rPr>
        <w:t xml:space="preserve">3A </w:t>
      </w:r>
      <w:r w:rsidRPr="00E5012E">
        <w:rPr>
          <w:rFonts w:eastAsia="SimSun"/>
          <w:lang w:val="en-US" w:eastAsia="en-US"/>
        </w:rPr>
        <w:t xml:space="preserve">Vectors of the NM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4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966"/>
        <w:gridCol w:w="1125"/>
      </w:tblGrid>
      <w:tr w:rsidR="002B13DC" w:rsidRPr="00E5012E" w14:paraId="17F27056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D5101D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966" w:type="dxa"/>
            <w:vAlign w:val="center"/>
          </w:tcPr>
          <w:p w14:paraId="77C017A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F5842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1CAEE14F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ACC59F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966" w:type="dxa"/>
          </w:tcPr>
          <w:p w14:paraId="1CA4914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0.572,2.472,5.614,3.454,0.787</w:t>
            </w:r>
          </w:p>
        </w:tc>
        <w:tc>
          <w:tcPr>
            <w:tcW w:w="1125" w:type="dxa"/>
            <w:vAlign w:val="center"/>
          </w:tcPr>
          <w:p w14:paraId="7066393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388DABF1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7C0648D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1824982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-0.215,1.254,1.979,1.99,0.639</w:t>
            </w:r>
          </w:p>
        </w:tc>
        <w:tc>
          <w:tcPr>
            <w:tcW w:w="1125" w:type="dxa"/>
            <w:vAlign w:val="center"/>
          </w:tcPr>
          <w:p w14:paraId="4EEEC1C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3543C368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2E0A078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1D0A59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0.497,1.</w:t>
            </w:r>
            <w:proofErr w:type="gramStart"/>
            <w:r w:rsidRPr="00E5012E">
              <w:rPr>
                <w:szCs w:val="20"/>
                <w:lang w:val="en-US"/>
              </w:rPr>
              <w:t>376,-</w:t>
            </w:r>
            <w:proofErr w:type="gramEnd"/>
            <w:r w:rsidRPr="00E5012E">
              <w:rPr>
                <w:szCs w:val="20"/>
                <w:lang w:val="en-US"/>
              </w:rPr>
              <w:t>0.268,0.884,0.612</w:t>
            </w:r>
          </w:p>
        </w:tc>
        <w:tc>
          <w:tcPr>
            <w:tcW w:w="1125" w:type="dxa"/>
            <w:vAlign w:val="center"/>
          </w:tcPr>
          <w:p w14:paraId="4C6E0F0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658D20D6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3AC3F4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966" w:type="dxa"/>
          </w:tcPr>
          <w:p w14:paraId="0204601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0.502,2.019,1.708,0.953,0.36</w:t>
            </w:r>
          </w:p>
        </w:tc>
        <w:tc>
          <w:tcPr>
            <w:tcW w:w="1125" w:type="dxa"/>
            <w:vAlign w:val="center"/>
          </w:tcPr>
          <w:p w14:paraId="7CE7D9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32D558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231946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317D58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0.06,1.437,1.004,0.609,0.634</w:t>
            </w:r>
          </w:p>
        </w:tc>
        <w:tc>
          <w:tcPr>
            <w:tcW w:w="1125" w:type="dxa"/>
            <w:vAlign w:val="center"/>
          </w:tcPr>
          <w:p w14:paraId="7467F4F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CBA783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0D365BD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96DBAA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0.709,0.</w:t>
            </w:r>
            <w:proofErr w:type="gramStart"/>
            <w:r w:rsidRPr="00E5012E">
              <w:rPr>
                <w:lang w:val="en-US"/>
              </w:rPr>
              <w:t>368,-</w:t>
            </w:r>
            <w:proofErr w:type="gramEnd"/>
            <w:r w:rsidRPr="00E5012E">
              <w:rPr>
                <w:lang w:val="en-US"/>
              </w:rPr>
              <w:t>0.072,1.115,0.193</w:t>
            </w:r>
          </w:p>
        </w:tc>
        <w:tc>
          <w:tcPr>
            <w:tcW w:w="1125" w:type="dxa"/>
            <w:vAlign w:val="center"/>
          </w:tcPr>
          <w:p w14:paraId="019F061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1246DC3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8A22B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966" w:type="dxa"/>
          </w:tcPr>
          <w:p w14:paraId="7068ACF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0.519,6.599,0.519,1.058,0.665</w:t>
            </w:r>
          </w:p>
        </w:tc>
        <w:tc>
          <w:tcPr>
            <w:tcW w:w="1125" w:type="dxa"/>
            <w:vAlign w:val="center"/>
          </w:tcPr>
          <w:p w14:paraId="7ABF8A2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EABD3C9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D93991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26523F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0.137,0.581,0.137,2.391,0.294</w:t>
            </w:r>
          </w:p>
        </w:tc>
        <w:tc>
          <w:tcPr>
            <w:tcW w:w="1125" w:type="dxa"/>
            <w:vAlign w:val="center"/>
          </w:tcPr>
          <w:p w14:paraId="2D21399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0D79471F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50E8B61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0A9F46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0.1,0.988,0.1,1.543,0.532</w:t>
            </w:r>
          </w:p>
        </w:tc>
        <w:tc>
          <w:tcPr>
            <w:tcW w:w="1125" w:type="dxa"/>
            <w:vAlign w:val="center"/>
          </w:tcPr>
          <w:p w14:paraId="1B54562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589D81F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00AA31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C4922E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-0.511,1.353,4.293,1.021,0.551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CCC529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3216649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1434C3E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474D2A7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2.707,0.013,0.017,1.125,0.238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6623EF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2036E43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201EE7F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5CB62ED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1.243,0.</w:t>
            </w:r>
            <w:proofErr w:type="gramStart"/>
            <w:r w:rsidRPr="00E5012E">
              <w:rPr>
                <w:lang w:val="en-US"/>
              </w:rPr>
              <w:t>621,-</w:t>
            </w:r>
            <w:proofErr w:type="gramEnd"/>
            <w:r w:rsidRPr="00E5012E">
              <w:rPr>
                <w:lang w:val="en-US"/>
              </w:rPr>
              <w:t>0.39,0.811,0.347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4300A2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3E08D156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8A9DB3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</w:tcPr>
          <w:p w14:paraId="574C26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-0.475,2.22,5.318,2.427,0.721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709B7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A0EBA2D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353B76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</w:tcBorders>
          </w:tcPr>
          <w:p w14:paraId="6DB0624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-0.019,1.369,2.979,1.15,0.829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22B738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050AFC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2093C6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475EC5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2.635,0.</w:t>
            </w:r>
            <w:proofErr w:type="gramStart"/>
            <w:r w:rsidRPr="00E5012E">
              <w:rPr>
                <w:lang w:val="en-US"/>
              </w:rPr>
              <w:t>35,-</w:t>
            </w:r>
            <w:proofErr w:type="gramEnd"/>
            <w:r w:rsidRPr="00E5012E">
              <w:rPr>
                <w:lang w:val="en-US"/>
              </w:rPr>
              <w:t>0.015,1.166,0.038</w:t>
            </w:r>
          </w:p>
        </w:tc>
        <w:tc>
          <w:tcPr>
            <w:tcW w:w="1125" w:type="dxa"/>
            <w:vAlign w:val="center"/>
          </w:tcPr>
          <w:p w14:paraId="19D29FF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7099778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2757E8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966" w:type="dxa"/>
          </w:tcPr>
          <w:p w14:paraId="2084C5B6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-0.692,0.705,2.1,0.679,0.324</w:t>
            </w:r>
          </w:p>
        </w:tc>
        <w:tc>
          <w:tcPr>
            <w:tcW w:w="1125" w:type="dxa"/>
            <w:vAlign w:val="center"/>
          </w:tcPr>
          <w:p w14:paraId="20A18C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8AA192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A8B576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EA3D5EA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-0.055,1.277,1.781,0.443,0.775</w:t>
            </w:r>
          </w:p>
        </w:tc>
        <w:tc>
          <w:tcPr>
            <w:tcW w:w="1125" w:type="dxa"/>
            <w:vAlign w:val="center"/>
          </w:tcPr>
          <w:p w14:paraId="4E525C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538C568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094E54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2B2DDB3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-0.09,1.</w:t>
            </w:r>
            <w:proofErr w:type="gramStart"/>
            <w:r w:rsidRPr="00E5012E">
              <w:rPr>
                <w:lang w:val="en-US"/>
              </w:rPr>
              <w:t>08,-</w:t>
            </w:r>
            <w:proofErr w:type="gramEnd"/>
            <w:r w:rsidRPr="00E5012E">
              <w:rPr>
                <w:lang w:val="en-US"/>
              </w:rPr>
              <w:t>1.581,0.92,0.9</w:t>
            </w:r>
          </w:p>
        </w:tc>
        <w:tc>
          <w:tcPr>
            <w:tcW w:w="1125" w:type="dxa"/>
            <w:vAlign w:val="center"/>
          </w:tcPr>
          <w:p w14:paraId="1940C7A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C7121BF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DFA224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966" w:type="dxa"/>
          </w:tcPr>
          <w:p w14:paraId="10014B5F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2.686,3.</w:t>
            </w:r>
            <w:proofErr w:type="gramStart"/>
            <w:r w:rsidRPr="00E5012E">
              <w:rPr>
                <w:lang w:val="en-US"/>
              </w:rPr>
              <w:t>099,-</w:t>
            </w:r>
            <w:proofErr w:type="gramEnd"/>
            <w:r w:rsidRPr="00E5012E">
              <w:rPr>
                <w:lang w:val="en-US"/>
              </w:rPr>
              <w:t>0.964,2.217,0.471</w:t>
            </w:r>
          </w:p>
        </w:tc>
        <w:tc>
          <w:tcPr>
            <w:tcW w:w="1125" w:type="dxa"/>
            <w:vAlign w:val="center"/>
          </w:tcPr>
          <w:p w14:paraId="1CB525A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2A1961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B28862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6CB0A53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-0.56,1.465,1.411,1.45,0.8</w:t>
            </w:r>
          </w:p>
        </w:tc>
        <w:tc>
          <w:tcPr>
            <w:tcW w:w="1125" w:type="dxa"/>
            <w:vAlign w:val="center"/>
          </w:tcPr>
          <w:p w14:paraId="4FBE4D2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90A5585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C071B6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7B27F8D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-0.286,1.114,0.984,1.105,0.801</w:t>
            </w:r>
          </w:p>
        </w:tc>
        <w:tc>
          <w:tcPr>
            <w:tcW w:w="1125" w:type="dxa"/>
            <w:vAlign w:val="center"/>
          </w:tcPr>
          <w:p w14:paraId="75D43536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1E6A9C1D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C7FC7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966" w:type="dxa"/>
          </w:tcPr>
          <w:p w14:paraId="5D1E007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2.425,1.101,0.272,1.693,0.526</w:t>
            </w:r>
          </w:p>
        </w:tc>
        <w:tc>
          <w:tcPr>
            <w:tcW w:w="1125" w:type="dxa"/>
            <w:vAlign w:val="center"/>
          </w:tcPr>
          <w:p w14:paraId="6303A8A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229DBE2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AF3BE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3EF90D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0.864,1.</w:t>
            </w:r>
            <w:proofErr w:type="gramStart"/>
            <w:r w:rsidRPr="00E5012E">
              <w:rPr>
                <w:lang w:val="en-US"/>
              </w:rPr>
              <w:t>125,-</w:t>
            </w:r>
            <w:proofErr w:type="gramEnd"/>
            <w:r w:rsidRPr="00E5012E">
              <w:rPr>
                <w:lang w:val="en-US"/>
              </w:rPr>
              <w:t>1.339,1.241,0.735</w:t>
            </w:r>
          </w:p>
        </w:tc>
        <w:tc>
          <w:tcPr>
            <w:tcW w:w="1125" w:type="dxa"/>
            <w:vAlign w:val="center"/>
          </w:tcPr>
          <w:p w14:paraId="48954C5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346B4C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893D7C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AC89978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0.429,1.</w:t>
            </w:r>
            <w:proofErr w:type="gramStart"/>
            <w:r w:rsidRPr="00E5012E">
              <w:rPr>
                <w:lang w:val="en-US"/>
              </w:rPr>
              <w:t>078,-</w:t>
            </w:r>
            <w:proofErr w:type="gramEnd"/>
            <w:r w:rsidRPr="00E5012E">
              <w:rPr>
                <w:lang w:val="en-US"/>
              </w:rPr>
              <w:t>0.364,1.228,0.434</w:t>
            </w:r>
          </w:p>
        </w:tc>
        <w:tc>
          <w:tcPr>
            <w:tcW w:w="1125" w:type="dxa"/>
            <w:vAlign w:val="center"/>
          </w:tcPr>
          <w:p w14:paraId="7CB47DB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3A915F01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5F66BBF" w14:textId="77777777" w:rsidR="002B13DC" w:rsidRDefault="002B13DC" w:rsidP="002B13DC">
      <w:pPr>
        <w:rPr>
          <w:lang w:val="en-US" w:eastAsia="en-GB"/>
        </w:rPr>
      </w:pPr>
    </w:p>
    <w:p w14:paraId="09907C0C" w14:textId="77777777" w:rsidR="002B13DC" w:rsidRPr="008879E7" w:rsidRDefault="002B13DC" w:rsidP="002B13DC">
      <w:pPr>
        <w:rPr>
          <w:lang w:val="en-US" w:eastAsia="en-GB"/>
        </w:rPr>
      </w:pPr>
    </w:p>
    <w:p w14:paraId="06F37D01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043C5457" wp14:editId="552792F2">
            <wp:extent cx="5760000" cy="7529975"/>
            <wp:effectExtent l="0" t="0" r="0" b="0"/>
            <wp:docPr id="134614486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4865" name="Obraz 1346144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C05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6" w:name="_Ref165017508"/>
      <w:r w:rsidRPr="004B73E8">
        <w:rPr>
          <w:lang w:val="en-US" w:eastAsia="en-GB"/>
        </w:rPr>
        <w:t>Source: own material</w:t>
      </w:r>
    </w:p>
    <w:p w14:paraId="517E6F8C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6"/>
      <w:r w:rsidRPr="00E5012E">
        <w:rPr>
          <w:lang w:val="en-US"/>
        </w:rPr>
        <w:t>3A PDF curves of the NM distribution for parameter values presented in Table 3A</w:t>
      </w:r>
    </w:p>
    <w:p w14:paraId="7A8A1EA1" w14:textId="77777777"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14:paraId="1FC5FF5A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color w:val="FF0000"/>
          <w:lang w:val="en-US" w:eastAsia="en-GB"/>
        </w:rPr>
      </w:pPr>
    </w:p>
    <w:p w14:paraId="09E1D2BA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375DD16F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distribution with </w:t>
      </w:r>
      <w:bookmarkStart w:id="7" w:name="_Hlk165025952"/>
      <w:r w:rsidRPr="00E5012E">
        <w:rPr>
          <w:lang w:val="en-US" w:eastAsia="en-GB"/>
        </w:rPr>
        <w:t>plasticizing component</w:t>
      </w:r>
      <w:bookmarkEnd w:id="7"/>
    </w:p>
    <w:p w14:paraId="25385B14" w14:textId="77777777"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distribution with plasticizing component NDPC </w:t>
      </w:r>
      <w:r w:rsidRPr="00E5012E">
        <w:rPr>
          <w:rFonts w:cs="Times New Roman"/>
          <w:lang w:val="en-US" w:eastAsia="en-GB"/>
        </w:rPr>
        <w:t>is given by</w:t>
      </w:r>
      <w:r>
        <w:rPr>
          <w:rFonts w:cs="Times New Roman"/>
          <w:lang w:val="en-US" w:eastAsia="en-GB"/>
        </w:rPr>
        <w:t xml:space="preserve"> (</w:t>
      </w:r>
      <w:r w:rsidRPr="00E5012E">
        <w:rPr>
          <w:rFonts w:eastAsia="Times New Roman" w:cs="Times New Roman"/>
          <w:lang w:val="en-US"/>
        </w:rPr>
        <w:t>Sulewski 2022</w:t>
      </w:r>
      <w:r>
        <w:rPr>
          <w:rFonts w:eastAsia="Times New Roman" w:cs="Times New Roman"/>
          <w:lang w:val="en-US"/>
        </w:rPr>
        <w:t>)</w:t>
      </w:r>
    </w:p>
    <w:p w14:paraId="7E0ADA3D" w14:textId="77777777" w:rsidR="002B13DC" w:rsidRPr="00E5012E" w:rsidRDefault="00000000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NDPC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  <w:lang w:val="en-US"/>
              </w:rPr>
              <m:t>;0,1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E5012E">
        <w:rPr>
          <w:rFonts w:cs="Times New Roman"/>
          <w:lang w:val="en-US"/>
        </w:rPr>
        <w:t>,</w:t>
      </w:r>
    </w:p>
    <w:p w14:paraId="01635D69" w14:textId="77777777" w:rsidR="002B13DC" w:rsidRPr="00E5012E" w:rsidRDefault="002B13DC" w:rsidP="002B13DC">
      <w:pPr>
        <w:pStyle w:val="Norm1"/>
        <w:rPr>
          <w:rFonts w:eastAsiaTheme="minorEastAsia" w:cs="Times New Roman"/>
          <w:bCs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Special cases of the NDPC distribution are:</w:t>
      </w:r>
      <w:r>
        <w:rPr>
          <w:rFonts w:eastAsiaTheme="minorEastAsia" w:cs="Times New Roman"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r>
          <w:rPr>
            <w:rFonts w:ascii="Cambria Math" w:hAnsi="Cambria Math" w:cs="Times New Roman"/>
          </w:rPr>
          <m:t>ω=1</m:t>
        </m:r>
      </m:oMath>
      <w:r>
        <w:rPr>
          <w:rFonts w:eastAsiaTheme="minorEastAsia" w:cs="Times New Roman"/>
        </w:rPr>
        <w:t xml:space="preserve">;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=1, ω=0</m:t>
        </m:r>
      </m:oMath>
      <w:r>
        <w:rPr>
          <w:rFonts w:eastAsiaTheme="minorEastAsia" w:cs="Times New Roman"/>
        </w:rPr>
        <w:t xml:space="preserve"> and</w:t>
      </w:r>
      <w:r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</w:rPr>
        <w:t xml:space="preserve">plasticizing component </w:t>
      </w:r>
      <w:r w:rsidRPr="00E5012E">
        <w:rPr>
          <w:rFonts w:eastAsiaTheme="minorEastAsia" w:cs="Times New Roman"/>
        </w:rPr>
        <w:t xml:space="preserve">for </w:t>
      </w:r>
      <m:oMath>
        <m:r>
          <w:rPr>
            <w:rFonts w:ascii="Cambria Math" w:hAnsi="Cambria Math" w:cs="Times New Roman"/>
          </w:rPr>
          <m:t xml:space="preserve"> ω=0</m:t>
        </m:r>
      </m:oMath>
      <w:r w:rsidRPr="00E5012E">
        <w:rPr>
          <w:rFonts w:eastAsiaTheme="minorEastAsia" w:cs="Times New Roman"/>
        </w:rPr>
        <w:t>.</w:t>
      </w:r>
    </w:p>
    <w:p w14:paraId="5C033360" w14:textId="77777777" w:rsidR="002B13DC" w:rsidRDefault="002B13DC" w:rsidP="002B13DC">
      <w:pPr>
        <w:pStyle w:val="tabele"/>
        <w:rPr>
          <w:lang w:val="en-US"/>
        </w:rPr>
      </w:pPr>
      <w:bookmarkStart w:id="8" w:name="_Ref165026033"/>
      <w:r w:rsidRPr="00E5012E">
        <w:rPr>
          <w:lang w:val="en-US"/>
        </w:rPr>
        <w:t xml:space="preserve">Table </w:t>
      </w:r>
      <w:bookmarkEnd w:id="8"/>
      <w:r>
        <w:rPr>
          <w:lang w:val="en-US"/>
        </w:rPr>
        <w:t>4</w:t>
      </w:r>
      <w:r w:rsidRPr="00E5012E">
        <w:rPr>
          <w:lang w:val="en-US"/>
        </w:rPr>
        <w:t xml:space="preserve">A </w:t>
      </w:r>
      <w:r w:rsidRPr="00E5012E">
        <w:rPr>
          <w:rFonts w:eastAsia="SimSun"/>
          <w:lang w:val="en-US" w:eastAsia="en-US"/>
        </w:rPr>
        <w:t xml:space="preserve">Vectors of NDPC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54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466"/>
        <w:gridCol w:w="1125"/>
      </w:tblGrid>
      <w:tr w:rsidR="002B13DC" w:rsidRPr="00E5012E" w14:paraId="6E37FDF3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1D6C67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466" w:type="dxa"/>
            <w:vAlign w:val="center"/>
          </w:tcPr>
          <w:p w14:paraId="27897BD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0606C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4D03B06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516401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466" w:type="dxa"/>
          </w:tcPr>
          <w:p w14:paraId="71A4E8D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1.194,0.601,2.186,2.592,2,0.666</w:t>
            </w:r>
          </w:p>
        </w:tc>
        <w:tc>
          <w:tcPr>
            <w:tcW w:w="1125" w:type="dxa"/>
            <w:vAlign w:val="center"/>
          </w:tcPr>
          <w:p w14:paraId="5E85C5D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273322B0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2194584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530C9B3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0.265,0.415,0.996,1.541,1.16,0.313</w:t>
            </w:r>
          </w:p>
        </w:tc>
        <w:tc>
          <w:tcPr>
            <w:tcW w:w="1125" w:type="dxa"/>
            <w:vAlign w:val="center"/>
          </w:tcPr>
          <w:p w14:paraId="25AADED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0446E21A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FC6923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2FE3AD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0.173,0.358,0.289,1.268,1.132,0.198</w:t>
            </w:r>
          </w:p>
        </w:tc>
        <w:tc>
          <w:tcPr>
            <w:tcW w:w="1125" w:type="dxa"/>
            <w:vAlign w:val="center"/>
          </w:tcPr>
          <w:p w14:paraId="4C8ACF7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2F71C941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E5CC44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466" w:type="dxa"/>
          </w:tcPr>
          <w:p w14:paraId="37E3BB6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-1.321,1.842,0.741,0.459,2.56,0.287</w:t>
            </w:r>
          </w:p>
        </w:tc>
        <w:tc>
          <w:tcPr>
            <w:tcW w:w="1125" w:type="dxa"/>
            <w:vAlign w:val="center"/>
          </w:tcPr>
          <w:p w14:paraId="36993A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AF664E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4282F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1A78BC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0.539,0.</w:t>
            </w:r>
            <w:proofErr w:type="gramStart"/>
            <w:r w:rsidRPr="00E5012E">
              <w:rPr>
                <w:szCs w:val="20"/>
                <w:lang w:val="en-US"/>
              </w:rPr>
              <w:t>632,-</w:t>
            </w:r>
            <w:proofErr w:type="gramEnd"/>
            <w:r w:rsidRPr="00E5012E">
              <w:rPr>
                <w:szCs w:val="20"/>
                <w:lang w:val="en-US"/>
              </w:rPr>
              <w:t>1.078,2.061,1.174,0.741</w:t>
            </w:r>
          </w:p>
        </w:tc>
        <w:tc>
          <w:tcPr>
            <w:tcW w:w="1125" w:type="dxa"/>
            <w:vAlign w:val="center"/>
          </w:tcPr>
          <w:p w14:paraId="13AA652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C1F3C3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98AB77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49AC5C5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-0.966,1.824,0.259,0.889,1.1,0.26</w:t>
            </w:r>
          </w:p>
        </w:tc>
        <w:tc>
          <w:tcPr>
            <w:tcW w:w="1125" w:type="dxa"/>
            <w:vAlign w:val="center"/>
          </w:tcPr>
          <w:p w14:paraId="745FD94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790275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55669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466" w:type="dxa"/>
          </w:tcPr>
          <w:p w14:paraId="0F0E5AC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1.308,0.656,1.308,3.261,2,0.613</w:t>
            </w:r>
          </w:p>
        </w:tc>
        <w:tc>
          <w:tcPr>
            <w:tcW w:w="1125" w:type="dxa"/>
            <w:vAlign w:val="center"/>
          </w:tcPr>
          <w:p w14:paraId="34BCBC4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0149AF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0431BB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298BEC4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0.571,1.023,0.571,1.962,1.15,0.505</w:t>
            </w:r>
          </w:p>
        </w:tc>
        <w:tc>
          <w:tcPr>
            <w:tcW w:w="1125" w:type="dxa"/>
            <w:vAlign w:val="center"/>
          </w:tcPr>
          <w:p w14:paraId="77F4A96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0827881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3189734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117850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-0.097,1.</w:t>
            </w:r>
            <w:proofErr w:type="gramStart"/>
            <w:r w:rsidRPr="00E5012E">
              <w:rPr>
                <w:szCs w:val="20"/>
                <w:lang w:val="en-US"/>
              </w:rPr>
              <w:t>332,-</w:t>
            </w:r>
            <w:proofErr w:type="gramEnd"/>
            <w:r w:rsidRPr="00E5012E">
              <w:rPr>
                <w:szCs w:val="20"/>
                <w:lang w:val="en-US"/>
              </w:rPr>
              <w:t>0.097,1.058,1.1,0.614</w:t>
            </w:r>
          </w:p>
        </w:tc>
        <w:tc>
          <w:tcPr>
            <w:tcW w:w="1125" w:type="dxa"/>
            <w:vAlign w:val="center"/>
          </w:tcPr>
          <w:p w14:paraId="7E57C4D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557DA10F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6F9D5FE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3760B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-0.692,2.</w:t>
            </w:r>
            <w:proofErr w:type="gramStart"/>
            <w:r w:rsidRPr="00E5012E">
              <w:rPr>
                <w:szCs w:val="20"/>
                <w:lang w:val="en-US"/>
              </w:rPr>
              <w:t>203,-</w:t>
            </w:r>
            <w:proofErr w:type="gramEnd"/>
            <w:r w:rsidRPr="00E5012E">
              <w:rPr>
                <w:szCs w:val="20"/>
                <w:lang w:val="en-US"/>
              </w:rPr>
              <w:t>0.692,2.544,1.759,0.25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2A0FFA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118B1D14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4F98970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2BE7254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0.323,1.312,0.605,1.335,1.2,0.01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D8D51E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57218B5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20E730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0480C9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0.179,0.494,0.179,1.163,1.426,0.443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4717570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667173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52AB2F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466" w:type="dxa"/>
            <w:tcBorders>
              <w:top w:val="single" w:sz="4" w:space="0" w:color="auto"/>
              <w:bottom w:val="single" w:sz="4" w:space="0" w:color="auto"/>
            </w:tcBorders>
          </w:tcPr>
          <w:p w14:paraId="321FA39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0.675,0.284,2.122,1.968,2.104,0.374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D2A7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7CC9CBEC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BF2987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</w:tcBorders>
          </w:tcPr>
          <w:p w14:paraId="44CECA0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0.423,1.032,1.058,2.077,1.815,0.494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4C29DB2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BE1ED7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4A10BA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1147F2B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-0.134,0.993,0.671,1.211,1.479,0.583</w:t>
            </w:r>
          </w:p>
        </w:tc>
        <w:tc>
          <w:tcPr>
            <w:tcW w:w="1125" w:type="dxa"/>
            <w:vAlign w:val="center"/>
          </w:tcPr>
          <w:p w14:paraId="1037E8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7FF093D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55F286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466" w:type="dxa"/>
          </w:tcPr>
          <w:p w14:paraId="1E9D9FC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1.609,0.59,0.322,2.194,1.609,0.309</w:t>
            </w:r>
          </w:p>
        </w:tc>
        <w:tc>
          <w:tcPr>
            <w:tcW w:w="1125" w:type="dxa"/>
            <w:vAlign w:val="center"/>
          </w:tcPr>
          <w:p w14:paraId="2008780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10CB1C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B651C1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0F2740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0.617,0.737,0.129,1.752,1.465,0.332</w:t>
            </w:r>
          </w:p>
        </w:tc>
        <w:tc>
          <w:tcPr>
            <w:tcW w:w="1125" w:type="dxa"/>
            <w:vAlign w:val="center"/>
          </w:tcPr>
          <w:p w14:paraId="705AA8D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502DC49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0BF0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480A285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-0.046,1.156,1.261,0.799,1.87,0.876</w:t>
            </w:r>
          </w:p>
        </w:tc>
        <w:tc>
          <w:tcPr>
            <w:tcW w:w="1125" w:type="dxa"/>
            <w:vAlign w:val="center"/>
          </w:tcPr>
          <w:p w14:paraId="48B9A52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15D9B1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9C998B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466" w:type="dxa"/>
          </w:tcPr>
          <w:p w14:paraId="35F36C4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1.88,2.</w:t>
            </w:r>
            <w:proofErr w:type="gramStart"/>
            <w:r w:rsidRPr="00E5012E">
              <w:rPr>
                <w:szCs w:val="20"/>
                <w:lang w:val="en-US"/>
              </w:rPr>
              <w:t>736,-</w:t>
            </w:r>
            <w:proofErr w:type="gramEnd"/>
            <w:r w:rsidRPr="00E5012E">
              <w:rPr>
                <w:szCs w:val="20"/>
                <w:lang w:val="en-US"/>
              </w:rPr>
              <w:t>0.848,1.122,6.437,0.679</w:t>
            </w:r>
          </w:p>
        </w:tc>
        <w:tc>
          <w:tcPr>
            <w:tcW w:w="1125" w:type="dxa"/>
            <w:vAlign w:val="center"/>
          </w:tcPr>
          <w:p w14:paraId="568EDA68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483097A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140D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7F5DD93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2.419,1.56,0.237,1.384,1.476,0.074</w:t>
            </w:r>
          </w:p>
        </w:tc>
        <w:tc>
          <w:tcPr>
            <w:tcW w:w="1125" w:type="dxa"/>
            <w:vAlign w:val="center"/>
          </w:tcPr>
          <w:p w14:paraId="4E635A1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AA15061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20F7C3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671D1D3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0.055,0.702,0.474,1.586,1.328,0.473</w:t>
            </w:r>
          </w:p>
        </w:tc>
        <w:tc>
          <w:tcPr>
            <w:tcW w:w="1125" w:type="dxa"/>
            <w:vAlign w:val="center"/>
          </w:tcPr>
          <w:p w14:paraId="62F70C57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FBE1A2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59956CD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466" w:type="dxa"/>
          </w:tcPr>
          <w:p w14:paraId="547E02A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1.642,1.247,0.202,2.681,1.428,0.554</w:t>
            </w:r>
          </w:p>
        </w:tc>
        <w:tc>
          <w:tcPr>
            <w:tcW w:w="1125" w:type="dxa"/>
            <w:vAlign w:val="center"/>
          </w:tcPr>
          <w:p w14:paraId="013956A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8D9379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0AFE7A6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5FAA88C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-1.246,1.326,0.858,1.103,1.242,0.313</w:t>
            </w:r>
          </w:p>
        </w:tc>
        <w:tc>
          <w:tcPr>
            <w:tcW w:w="1125" w:type="dxa"/>
            <w:vAlign w:val="center"/>
          </w:tcPr>
          <w:p w14:paraId="2C4E748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C20600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03729F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7F52082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-0.115,1.286,0.306,1.091,1.093,0.465</w:t>
            </w:r>
          </w:p>
        </w:tc>
        <w:tc>
          <w:tcPr>
            <w:tcW w:w="1125" w:type="dxa"/>
            <w:vAlign w:val="center"/>
          </w:tcPr>
          <w:p w14:paraId="091094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611004B1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E90DD95" w14:textId="77777777" w:rsidR="002B13DC" w:rsidRDefault="002B13DC" w:rsidP="002B13DC">
      <w:pPr>
        <w:rPr>
          <w:lang w:val="en-US" w:eastAsia="en-GB"/>
        </w:rPr>
      </w:pPr>
    </w:p>
    <w:p w14:paraId="56916A74" w14:textId="77777777" w:rsidR="002B13DC" w:rsidRPr="008879E7" w:rsidRDefault="002B13DC" w:rsidP="002B13DC">
      <w:pPr>
        <w:rPr>
          <w:lang w:val="en-US" w:eastAsia="en-GB"/>
        </w:rPr>
      </w:pPr>
    </w:p>
    <w:p w14:paraId="23ADCF5D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4C4A31C9" wp14:editId="73711B0C">
            <wp:extent cx="5760000" cy="7529975"/>
            <wp:effectExtent l="0" t="0" r="0" b="0"/>
            <wp:docPr id="185100841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8417" name="Obraz 18510084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9DA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9" w:name="_Ref165026072"/>
      <w:r w:rsidRPr="004B73E8">
        <w:rPr>
          <w:lang w:val="en-US" w:eastAsia="en-GB"/>
        </w:rPr>
        <w:t>Source: own material</w:t>
      </w:r>
    </w:p>
    <w:p w14:paraId="3395FC95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9"/>
      <w:r>
        <w:rPr>
          <w:lang w:val="en-US"/>
        </w:rPr>
        <w:t>4</w:t>
      </w:r>
      <w:r w:rsidRPr="00E5012E">
        <w:rPr>
          <w:lang w:val="en-US"/>
        </w:rPr>
        <w:t xml:space="preserve">A PDF curves of the NDPC for parameter values presented in Table </w:t>
      </w:r>
      <w:r>
        <w:rPr>
          <w:lang w:val="en-US"/>
        </w:rPr>
        <w:t>4</w:t>
      </w:r>
      <w:r w:rsidRPr="00E5012E">
        <w:rPr>
          <w:lang w:val="en-US"/>
        </w:rPr>
        <w:t>A</w:t>
      </w:r>
    </w:p>
    <w:p w14:paraId="1C07B88C" w14:textId="77777777"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14:paraId="6F3F9338" w14:textId="77777777"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</w:p>
    <w:p w14:paraId="74FFCCAB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145BA9BF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Plasticizing component mixture distribution</w:t>
      </w:r>
    </w:p>
    <w:p w14:paraId="1B8BADF9" w14:textId="77777777" w:rsidR="002B13DC" w:rsidRPr="00774AA6" w:rsidRDefault="002B13DC" w:rsidP="002B13DC">
      <w:pPr>
        <w:rPr>
          <w:rFonts w:cs="Times New Roman"/>
          <w:lang w:val="en-US" w:eastAsia="en-GB"/>
        </w:rPr>
      </w:pPr>
      <w:r w:rsidRPr="00774AA6">
        <w:rPr>
          <w:rFonts w:cs="Times New Roman"/>
          <w:lang w:val="en-US"/>
        </w:rPr>
        <w:t xml:space="preserve">PDF of the plasticizing component mixture distribution PCM </w:t>
      </w:r>
      <w:r w:rsidRPr="00774AA6">
        <w:rPr>
          <w:rFonts w:cs="Times New Roman"/>
          <w:lang w:val="en-US" w:eastAsia="en-GB"/>
        </w:rPr>
        <w:t xml:space="preserve">is given by </w:t>
      </w:r>
      <w:r>
        <w:rPr>
          <w:rFonts w:cs="Times New Roman"/>
          <w:lang w:val="en-US" w:eastAsia="en-GB"/>
        </w:rPr>
        <w:t>(</w:t>
      </w:r>
      <w:r w:rsidRPr="00774AA6">
        <w:rPr>
          <w:rFonts w:cs="Times New Roman"/>
          <w:lang w:val="en-US"/>
        </w:rPr>
        <w:t>Sulewski 2020</w:t>
      </w:r>
      <w:r>
        <w:rPr>
          <w:rFonts w:cs="Times New Roman"/>
          <w:lang w:val="en-US"/>
        </w:rPr>
        <w:t>)</w:t>
      </w:r>
    </w:p>
    <w:p w14:paraId="589DFC07" w14:textId="77777777" w:rsidR="002B13DC" w:rsidRPr="00774AA6" w:rsidRDefault="00000000" w:rsidP="002B13DC">
      <w:pPr>
        <w:jc w:val="center"/>
        <w:rPr>
          <w:rFonts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774AA6">
        <w:rPr>
          <w:rFonts w:cs="Times New Roman"/>
          <w:lang w:val="en-US"/>
        </w:rPr>
        <w:t>,</w:t>
      </w:r>
    </w:p>
    <w:p w14:paraId="3FDA78D3" w14:textId="77777777" w:rsidR="002B13DC" w:rsidRPr="00774AA6" w:rsidRDefault="002B13DC" w:rsidP="002B13DC">
      <w:pPr>
        <w:pStyle w:val="Norm1"/>
        <w:rPr>
          <w:rFonts w:eastAsiaTheme="minorEastAsia" w:cs="Times New Roman"/>
          <w:szCs w:val="24"/>
        </w:rPr>
      </w:pPr>
      <w:r w:rsidRPr="00774AA6">
        <w:rPr>
          <w:rFonts w:cs="Times New Roman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x;μ,σ,c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Cs w:val="24"/>
              </w:rPr>
              <m:t>σ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4"/>
              </w:rPr>
              <m:t>c-1</m:t>
            </m:r>
          </m:sup>
        </m:sSup>
        <m:r>
          <w:rPr>
            <w:rFonts w:ascii="Cambria Math" w:hAnsi="Cambria Math" w:cs="Times New Roman"/>
            <w:szCs w:val="24"/>
          </w:rPr>
          <m:t>ϕ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x-μ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Cs w:val="24"/>
              </w:rPr>
              <m:t>;0,1</m:t>
            </m:r>
          </m:e>
        </m:d>
        <m:r>
          <w:rPr>
            <w:rFonts w:ascii="Cambria Math" w:hAnsi="Cambria Math" w:cs="Times New Roman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x∈R</m:t>
            </m:r>
          </m:e>
        </m:d>
      </m:oMath>
      <w:r w:rsidRPr="00774AA6">
        <w:rPr>
          <w:rFonts w:cs="Times New Roman"/>
          <w:szCs w:val="24"/>
        </w:rPr>
        <w:t xml:space="preserve"> </w:t>
      </w:r>
      <w:r w:rsidRPr="00774AA6">
        <w:rPr>
          <w:rFonts w:eastAsiaTheme="minorEastAsia" w:cs="Times New Roman"/>
          <w:bCs/>
          <w:szCs w:val="24"/>
        </w:rPr>
        <w:t xml:space="preserve">and </w:t>
      </w:r>
      <m:oMath>
        <m:r>
          <m:rPr>
            <m:sty m:val="b"/>
          </m:rPr>
          <w:rPr>
            <w:rFonts w:ascii="Cambria Math" w:hAnsi="Cambria Math" w:cs="Times New Roman"/>
            <w:szCs w:val="24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,ω</m:t>
            </m:r>
          </m:e>
        </m:d>
      </m:oMath>
      <w:r w:rsidRPr="00774AA6">
        <w:rPr>
          <w:rFonts w:eastAsiaTheme="minorEastAsia" w:cs="Times New Roman"/>
          <w:szCs w:val="24"/>
        </w:rPr>
        <w:t xml:space="preserve">, </w:t>
      </w:r>
    </w:p>
    <w:p w14:paraId="3B5A2027" w14:textId="77777777" w:rsidR="002B13DC" w:rsidRPr="00774AA6" w:rsidRDefault="00000000" w:rsidP="002B13DC">
      <w:pPr>
        <w:pStyle w:val="Norm1"/>
        <w:rPr>
          <w:rFonts w:eastAsiaTheme="minorEastAsia" w:cs="Times New Roman"/>
          <w:bCs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0,1</m:t>
            </m:r>
          </m:e>
        </m:d>
      </m:oMath>
      <w:r w:rsidR="002B13DC" w:rsidRPr="00774AA6">
        <w:rPr>
          <w:rFonts w:eastAsiaTheme="minorEastAsia" w:cs="Times New Roman"/>
          <w:szCs w:val="24"/>
        </w:rPr>
        <w:t>.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bCs/>
          <w:szCs w:val="24"/>
        </w:rPr>
        <w:t xml:space="preserve"> </w:t>
      </w:r>
      <w:r w:rsidR="002B13DC" w:rsidRPr="00774AA6">
        <w:rPr>
          <w:rFonts w:eastAsiaTheme="minorEastAsia" w:cs="Times New Roman"/>
          <w:bCs/>
          <w:szCs w:val="24"/>
        </w:rPr>
        <w:t xml:space="preserve">Special cases of the PCM distribution are: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="002B13DC"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=1, ω=1</m:t>
        </m:r>
      </m:oMath>
      <w:r w:rsidR="002B13DC" w:rsidRPr="00774AA6">
        <w:rPr>
          <w:rFonts w:eastAsiaTheme="minorEastAsia" w:cs="Times New Roman"/>
          <w:szCs w:val="24"/>
        </w:rPr>
        <w:t xml:space="preserve">;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="002B13DC"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=1, ω=0</m:t>
        </m:r>
      </m:oMath>
      <w:r w:rsidR="002B13DC" w:rsidRPr="00774AA6">
        <w:rPr>
          <w:rFonts w:eastAsiaTheme="minorEastAsia" w:cs="Times New Roman"/>
          <w:szCs w:val="24"/>
        </w:rPr>
        <w:t xml:space="preserve">; </w:t>
      </w:r>
      <w:r w:rsidR="002B13DC" w:rsidRPr="00774AA6">
        <w:rPr>
          <w:rFonts w:eastAsiaTheme="minorEastAsia" w:cs="Times New Roman"/>
          <w:bCs/>
          <w:szCs w:val="24"/>
        </w:rPr>
        <w:t>plasticizing component</w:t>
      </w:r>
      <w:r w:rsidR="002B13DC">
        <w:rPr>
          <w:rFonts w:eastAsiaTheme="minorEastAsia" w:cs="Times New Roman"/>
          <w:bCs/>
          <w:szCs w:val="24"/>
        </w:rPr>
        <w:t>s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24"/>
          </w:rPr>
          <m:t xml:space="preserve">, </m:t>
        </m:r>
      </m:oMath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bCs/>
          <w:szCs w:val="24"/>
        </w:rPr>
        <w:t>and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="002B13DC">
        <w:rPr>
          <w:rFonts w:eastAsiaTheme="minorEastAsia" w:cs="Times New Roman"/>
          <w:bCs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  <m:r>
          <w:rPr>
            <w:rFonts w:ascii="Cambria Math" w:eastAsiaTheme="minorEastAsia" w:hAnsi="Cambria Math" w:cs="Times New Roman"/>
            <w:szCs w:val="24"/>
          </w:rPr>
          <m:t xml:space="preserve">, </m:t>
        </m:r>
        <m:r>
          <w:rPr>
            <w:rFonts w:ascii="Cambria Math" w:hAnsi="Cambria Math" w:cs="Times New Roman"/>
            <w:szCs w:val="24"/>
          </w:rPr>
          <m:t>ω=1</m:t>
        </m:r>
      </m:oMath>
      <w:r w:rsidR="002B13DC">
        <w:rPr>
          <w:rFonts w:eastAsiaTheme="minorEastAsia" w:cs="Times New Roman"/>
          <w:szCs w:val="24"/>
        </w:rPr>
        <w:t>, respectively.</w:t>
      </w:r>
    </w:p>
    <w:p w14:paraId="0B90486B" w14:textId="77777777" w:rsidR="002B13DC" w:rsidRPr="00774AA6" w:rsidRDefault="002B13DC" w:rsidP="002B13DC">
      <w:pPr>
        <w:pStyle w:val="tabele"/>
        <w:rPr>
          <w:lang w:val="en-US"/>
        </w:rPr>
      </w:pPr>
      <w:bookmarkStart w:id="10" w:name="_Ref165028924"/>
      <w:r w:rsidRPr="00774AA6">
        <w:rPr>
          <w:lang w:val="en-US"/>
        </w:rPr>
        <w:t xml:space="preserve">Table </w:t>
      </w:r>
      <w:bookmarkEnd w:id="10"/>
      <w:r w:rsidRPr="00774AA6">
        <w:rPr>
          <w:lang w:val="en-US"/>
        </w:rPr>
        <w:t xml:space="preserve">5A </w:t>
      </w:r>
      <w:r w:rsidRPr="00774AA6">
        <w:rPr>
          <w:rFonts w:eastAsia="SimSun"/>
          <w:lang w:val="en-US" w:eastAsia="en-US"/>
        </w:rPr>
        <w:t xml:space="preserve">Vectors of PCM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774AA6">
        <w:rPr>
          <w:lang w:val="en-US"/>
        </w:rPr>
        <w:t>and similarity measure M. Groups A-H</w:t>
      </w:r>
    </w:p>
    <w:tbl>
      <w:tblPr>
        <w:tblStyle w:val="Tabela-Siatka"/>
        <w:tblW w:w="5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966"/>
        <w:gridCol w:w="1125"/>
      </w:tblGrid>
      <w:tr w:rsidR="002B13DC" w:rsidRPr="00E5012E" w14:paraId="42FA6119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3936F8F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966" w:type="dxa"/>
            <w:vAlign w:val="center"/>
          </w:tcPr>
          <w:p w14:paraId="0CF9787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8E4B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0B3F219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A6BE4D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966" w:type="dxa"/>
          </w:tcPr>
          <w:p w14:paraId="383696A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1.415,1.684,2.194,11.252,5.474,2.331,0.9</w:t>
            </w:r>
          </w:p>
        </w:tc>
        <w:tc>
          <w:tcPr>
            <w:tcW w:w="1125" w:type="dxa"/>
            <w:vAlign w:val="center"/>
          </w:tcPr>
          <w:p w14:paraId="213F0F6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66FBF97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FF752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1E3052E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0.444,0.899,1.602,1.653,2.506,1.876,0.64</w:t>
            </w:r>
          </w:p>
        </w:tc>
        <w:tc>
          <w:tcPr>
            <w:tcW w:w="1125" w:type="dxa"/>
            <w:vAlign w:val="center"/>
          </w:tcPr>
          <w:p w14:paraId="3EE80B0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0AE95879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B9E0F9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9C9DB8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-0.076,1.056,1.1,0.701,1.646,1.095,0.71</w:t>
            </w:r>
          </w:p>
        </w:tc>
        <w:tc>
          <w:tcPr>
            <w:tcW w:w="1125" w:type="dxa"/>
            <w:vAlign w:val="center"/>
          </w:tcPr>
          <w:p w14:paraId="3FF73CE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22B98BC9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4F3BD8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966" w:type="dxa"/>
          </w:tcPr>
          <w:p w14:paraId="05BB886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1.366,0.572,1.11,0.502,1.669,1.253,0.658</w:t>
            </w:r>
          </w:p>
        </w:tc>
        <w:tc>
          <w:tcPr>
            <w:tcW w:w="1125" w:type="dxa"/>
            <w:vAlign w:val="center"/>
          </w:tcPr>
          <w:p w14:paraId="066D1B3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3DA14D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334551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9B1409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0.67,0.425,1.</w:t>
            </w:r>
            <w:proofErr w:type="gramStart"/>
            <w:r w:rsidRPr="00E5012E">
              <w:rPr>
                <w:lang w:val="en-US"/>
              </w:rPr>
              <w:t>576,-</w:t>
            </w:r>
            <w:proofErr w:type="gramEnd"/>
            <w:r w:rsidRPr="00E5012E">
              <w:rPr>
                <w:lang w:val="en-US"/>
              </w:rPr>
              <w:t>0.323,1.696,1.05,0.349</w:t>
            </w:r>
          </w:p>
        </w:tc>
        <w:tc>
          <w:tcPr>
            <w:tcW w:w="1125" w:type="dxa"/>
            <w:vAlign w:val="center"/>
          </w:tcPr>
          <w:p w14:paraId="3008275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2BD17A2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05D521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3723371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-0.204,2.209,1.205,0.133,1.139,1.05,0.076</w:t>
            </w:r>
          </w:p>
        </w:tc>
        <w:tc>
          <w:tcPr>
            <w:tcW w:w="1125" w:type="dxa"/>
            <w:vAlign w:val="center"/>
          </w:tcPr>
          <w:p w14:paraId="5D05350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0D856F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E47439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966" w:type="dxa"/>
          </w:tcPr>
          <w:p w14:paraId="2EF8DE8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1.597,2.518,1.263,1.596,0.856,1.285,0.526</w:t>
            </w:r>
          </w:p>
        </w:tc>
        <w:tc>
          <w:tcPr>
            <w:tcW w:w="1125" w:type="dxa"/>
            <w:vAlign w:val="center"/>
          </w:tcPr>
          <w:p w14:paraId="1C7CF53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E8F8B38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68BF6C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285FB1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0.012,0.274,1.256,0.012,2.046,1.01,0.183</w:t>
            </w:r>
          </w:p>
        </w:tc>
        <w:tc>
          <w:tcPr>
            <w:tcW w:w="1125" w:type="dxa"/>
            <w:vAlign w:val="center"/>
          </w:tcPr>
          <w:p w14:paraId="28FF8B4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3DD1E0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13DCCE6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18E7A81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0.127,1.089,1.01,0.127,0.183,1.01,0.863</w:t>
            </w:r>
          </w:p>
        </w:tc>
        <w:tc>
          <w:tcPr>
            <w:tcW w:w="1125" w:type="dxa"/>
            <w:vAlign w:val="center"/>
          </w:tcPr>
          <w:p w14:paraId="0A27CC8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3174FBB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44D67A2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318915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1.631,0.893,1.05,1.632,2.104,1.554,0.498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08D984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F8BA01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505A896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C5637C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0.639,1.576,1.167,0.64,1.085,1.199,0.163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2A6440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701E242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3A8AA33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3A4930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0.666,1.123,4.041,0.233,1.069,1.05,0.01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0BA86A4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5C9472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E51EE3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966" w:type="dxa"/>
            <w:tcBorders>
              <w:top w:val="single" w:sz="4" w:space="0" w:color="auto"/>
              <w:bottom w:val="single" w:sz="4" w:space="0" w:color="auto"/>
            </w:tcBorders>
          </w:tcPr>
          <w:p w14:paraId="282CB7E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1.472,0.782,1.11,0.236,0.291,3.203,0.692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8FA5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D759B77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5BC8C8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3D68B2B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-0.196,0.341,1.064,0.613,0.758,1.204,0.153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749D313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26CCFDE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3D9FC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CBB4CC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0.722,0.703,1.</w:t>
            </w:r>
            <w:proofErr w:type="gramStart"/>
            <w:r w:rsidRPr="00E5012E">
              <w:rPr>
                <w:lang w:val="en-US"/>
              </w:rPr>
              <w:t>304,-</w:t>
            </w:r>
            <w:proofErr w:type="gramEnd"/>
            <w:r w:rsidRPr="00E5012E">
              <w:rPr>
                <w:lang w:val="en-US"/>
              </w:rPr>
              <w:t>0.57,0.598,1.05,0.455</w:t>
            </w:r>
          </w:p>
        </w:tc>
        <w:tc>
          <w:tcPr>
            <w:tcW w:w="1125" w:type="dxa"/>
            <w:vAlign w:val="center"/>
          </w:tcPr>
          <w:p w14:paraId="487E0D3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E00106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135260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0F0029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0.584,1.171,9.</w:t>
            </w:r>
            <w:proofErr w:type="gramStart"/>
            <w:r w:rsidRPr="00E5012E">
              <w:rPr>
                <w:lang w:val="en-US"/>
              </w:rPr>
              <w:t>804,-</w:t>
            </w:r>
            <w:proofErr w:type="gramEnd"/>
            <w:r w:rsidRPr="00E5012E">
              <w:rPr>
                <w:lang w:val="en-US"/>
              </w:rPr>
              <w:t>0.016,1.024,1.076,0.05</w:t>
            </w:r>
          </w:p>
        </w:tc>
        <w:tc>
          <w:tcPr>
            <w:tcW w:w="1125" w:type="dxa"/>
            <w:vAlign w:val="center"/>
          </w:tcPr>
          <w:p w14:paraId="144674E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D71D18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382C9C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966" w:type="dxa"/>
          </w:tcPr>
          <w:p w14:paraId="1B841A0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0.261,1.419,1.909,3.099,0.744,1.567,0.57</w:t>
            </w:r>
          </w:p>
        </w:tc>
        <w:tc>
          <w:tcPr>
            <w:tcW w:w="1125" w:type="dxa"/>
            <w:vAlign w:val="center"/>
          </w:tcPr>
          <w:p w14:paraId="35E781F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3BFCCC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27EDD2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37F6660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0.037,1.295,1.076,1.316,1.171,1.654,0.485</w:t>
            </w:r>
          </w:p>
        </w:tc>
        <w:tc>
          <w:tcPr>
            <w:tcW w:w="1125" w:type="dxa"/>
            <w:vAlign w:val="center"/>
          </w:tcPr>
          <w:p w14:paraId="02B5CE8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039F4D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020DF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82CA6C5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0.201,0.121,1.573,0.184,1.177,1.161,0.066</w:t>
            </w:r>
          </w:p>
        </w:tc>
        <w:tc>
          <w:tcPr>
            <w:tcW w:w="1125" w:type="dxa"/>
            <w:vAlign w:val="center"/>
          </w:tcPr>
          <w:p w14:paraId="7406B42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78663DD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A71B5B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966" w:type="dxa"/>
          </w:tcPr>
          <w:p w14:paraId="475410E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1.088,0.894,3.782,1.969,2.71,1.792,0.55</w:t>
            </w:r>
          </w:p>
        </w:tc>
        <w:tc>
          <w:tcPr>
            <w:tcW w:w="1125" w:type="dxa"/>
            <w:vAlign w:val="center"/>
          </w:tcPr>
          <w:p w14:paraId="7F186FC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114A33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9B2054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D824A05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1.515,2.553,3.55,0.07,1.328,1.619,0.07</w:t>
            </w:r>
          </w:p>
        </w:tc>
        <w:tc>
          <w:tcPr>
            <w:tcW w:w="1125" w:type="dxa"/>
            <w:vAlign w:val="center"/>
          </w:tcPr>
          <w:p w14:paraId="7A5E5CA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8739C4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FC76D0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00AF31F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-0.034,1.072,1.159,1.146,1.51,1.301,0.756</w:t>
            </w:r>
          </w:p>
        </w:tc>
        <w:tc>
          <w:tcPr>
            <w:tcW w:w="1125" w:type="dxa"/>
            <w:vAlign w:val="center"/>
          </w:tcPr>
          <w:p w14:paraId="5C1B9017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790E97C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63EE72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966" w:type="dxa"/>
          </w:tcPr>
          <w:p w14:paraId="6637503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0.816,1.867,1.24,1.787,1.272,1.05,0.278</w:t>
            </w:r>
          </w:p>
        </w:tc>
        <w:tc>
          <w:tcPr>
            <w:tcW w:w="1125" w:type="dxa"/>
            <w:vAlign w:val="center"/>
          </w:tcPr>
          <w:p w14:paraId="730DF22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77ECBC1A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E1ABB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F84B5F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-0.364,1.889,1.057,0.29,1.413,1.05,0.527</w:t>
            </w:r>
          </w:p>
        </w:tc>
        <w:tc>
          <w:tcPr>
            <w:tcW w:w="1125" w:type="dxa"/>
            <w:vAlign w:val="center"/>
          </w:tcPr>
          <w:p w14:paraId="31467B1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41A23D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FF92B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50F693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0.286,0.405,1.</w:t>
            </w:r>
            <w:proofErr w:type="gramStart"/>
            <w:r w:rsidRPr="00E5012E">
              <w:rPr>
                <w:lang w:val="en-US"/>
              </w:rPr>
              <w:t>27,-</w:t>
            </w:r>
            <w:proofErr w:type="gramEnd"/>
            <w:r w:rsidRPr="00E5012E">
              <w:rPr>
                <w:lang w:val="en-US"/>
              </w:rPr>
              <w:t>0.263,1.261,1.05,0.112</w:t>
            </w:r>
          </w:p>
        </w:tc>
        <w:tc>
          <w:tcPr>
            <w:tcW w:w="1125" w:type="dxa"/>
            <w:vAlign w:val="center"/>
          </w:tcPr>
          <w:p w14:paraId="5B4368D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14:paraId="39DD2B12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4CA2E13" w14:textId="77777777" w:rsidR="002B13DC" w:rsidRDefault="002B13DC" w:rsidP="002B13DC">
      <w:pPr>
        <w:ind w:firstLine="0"/>
        <w:rPr>
          <w:lang w:val="en-US" w:eastAsia="en-GB"/>
        </w:rPr>
      </w:pPr>
    </w:p>
    <w:p w14:paraId="0B567542" w14:textId="77777777" w:rsidR="002B13DC" w:rsidRPr="008879E7" w:rsidRDefault="002B13DC" w:rsidP="002B13DC">
      <w:pPr>
        <w:rPr>
          <w:lang w:val="en-US" w:eastAsia="en-GB"/>
        </w:rPr>
      </w:pPr>
    </w:p>
    <w:p w14:paraId="0EDD1D40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18CA7AC8" wp14:editId="23B86115">
            <wp:extent cx="5760000" cy="7529975"/>
            <wp:effectExtent l="0" t="0" r="0" b="0"/>
            <wp:docPr id="199338988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9887" name="Obraz 1993389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E389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11" w:name="_Ref165028993"/>
      <w:r w:rsidRPr="004B73E8">
        <w:rPr>
          <w:lang w:val="en-US" w:eastAsia="en-GB"/>
        </w:rPr>
        <w:t>Source: own material</w:t>
      </w:r>
    </w:p>
    <w:p w14:paraId="50A0DCF4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bookmarkEnd w:id="11"/>
      <w:r>
        <w:rPr>
          <w:lang w:val="en-US"/>
        </w:rPr>
        <w:t>5</w:t>
      </w:r>
      <w:r w:rsidRPr="00E5012E">
        <w:rPr>
          <w:lang w:val="en-US"/>
        </w:rPr>
        <w:t xml:space="preserve">A PDF curves of the PCM distribution for parameter values presented in Table </w:t>
      </w:r>
      <w:r>
        <w:rPr>
          <w:lang w:val="en-US"/>
        </w:rPr>
        <w:t>5</w:t>
      </w:r>
      <w:r w:rsidRPr="00E5012E">
        <w:rPr>
          <w:lang w:val="en-US"/>
        </w:rPr>
        <w:t>A</w:t>
      </w:r>
    </w:p>
    <w:p w14:paraId="464962D8" w14:textId="77777777" w:rsidR="002B13DC" w:rsidRPr="00E5012E" w:rsidRDefault="002B13DC" w:rsidP="002B13DC">
      <w:pPr>
        <w:rPr>
          <w:rFonts w:eastAsia="SimSun" w:cs="Times New Roman"/>
          <w:color w:val="FF0000"/>
          <w:lang w:val="en-US"/>
        </w:rPr>
      </w:pPr>
    </w:p>
    <w:p w14:paraId="0861C905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2A698269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 xml:space="preserve">Laplace mixture </w:t>
      </w:r>
      <w:r w:rsidRPr="00B63AAA">
        <w:rPr>
          <w:lang w:val="en-US"/>
        </w:rPr>
        <w:t>distribution</w:t>
      </w:r>
    </w:p>
    <w:p w14:paraId="2CBCB576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Laplace mixture LM distribution </w:t>
      </w:r>
      <w:r w:rsidRPr="00B63AAA">
        <w:rPr>
          <w:lang w:val="en-US" w:eastAsia="en-GB"/>
        </w:rPr>
        <w:t>is given by</w:t>
      </w:r>
    </w:p>
    <w:p w14:paraId="5E8A3600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LM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val="en-US"/>
              </w:rPr>
              <m:t>θ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>=ω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000000" w:themeColor="text1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den>
            </m:f>
          </m:e>
        </m:d>
      </m:oMath>
      <w:r w:rsidR="002B13DC" w:rsidRPr="00B63AAA">
        <w:rPr>
          <w:color w:val="000000" w:themeColor="text1"/>
          <w:lang w:val="en-US"/>
        </w:rPr>
        <w:t>,</w:t>
      </w:r>
    </w:p>
    <w:p w14:paraId="7746786F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 w:themeColor="text1"/>
          </w:rPr>
          <m:t>θ=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,ω</m:t>
            </m:r>
          </m:e>
        </m:d>
      </m:oMath>
      <w:r w:rsidRPr="00B63AAA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x∈R</m:t>
        </m:r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∈R,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0,1</m:t>
            </m:r>
          </m:e>
        </m:d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Special cases of the LM distribution are</w:t>
      </w:r>
      <w:r>
        <w:rPr>
          <w:rFonts w:eastAsiaTheme="minorEastAsia"/>
          <w:bCs/>
          <w:color w:val="000000" w:themeColor="text1"/>
        </w:rPr>
        <w:t xml:space="preserve"> </w:t>
      </w:r>
      <w:r w:rsidRPr="00B63AAA">
        <w:rPr>
          <w:rFonts w:eastAsiaTheme="minorEastAsia"/>
          <w:bCs/>
          <w:color w:val="000000" w:themeColor="text1"/>
        </w:rPr>
        <w:t xml:space="preserve">Laplace L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ω=1</m:t>
        </m:r>
      </m:oMath>
      <w:r>
        <w:rPr>
          <w:rFonts w:eastAsiaTheme="minorEastAsia"/>
          <w:color w:val="000000" w:themeColor="text1"/>
        </w:rPr>
        <w:t xml:space="preserve"> and</w:t>
      </w:r>
      <w:r w:rsidRPr="00B63AAA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ω=0</m:t>
        </m:r>
      </m:oMath>
      <w:r w:rsidRPr="00B63AAA">
        <w:rPr>
          <w:rFonts w:eastAsiaTheme="minorEastAsia"/>
          <w:color w:val="000000" w:themeColor="text1"/>
        </w:rPr>
        <w:t>.</w:t>
      </w:r>
    </w:p>
    <w:p w14:paraId="658743BE" w14:textId="77777777"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6A </w:t>
      </w:r>
      <w:r w:rsidRPr="00AB18CC">
        <w:rPr>
          <w:rFonts w:eastAsia="SimSun"/>
        </w:rPr>
        <w:t xml:space="preserve">Vectors of LM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A-H</w:t>
      </w:r>
    </w:p>
    <w:tbl>
      <w:tblPr>
        <w:tblStyle w:val="Tabela-Siatka"/>
        <w:tblW w:w="478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833"/>
        <w:gridCol w:w="1125"/>
      </w:tblGrid>
      <w:tr w:rsidR="002B13DC" w:rsidRPr="00774AA6" w14:paraId="5E8782B4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113EAEF6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33" w:type="dxa"/>
            <w:vAlign w:val="center"/>
          </w:tcPr>
          <w:p w14:paraId="2CCACC2A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7B0734F5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74AA6" w14:paraId="5E293E4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FAE1C38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33" w:type="dxa"/>
          </w:tcPr>
          <w:p w14:paraId="257D483E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4.521,7.</w:t>
            </w:r>
            <w:proofErr w:type="gramStart"/>
            <w:r w:rsidRPr="00774AA6">
              <w:rPr>
                <w:color w:val="000000" w:themeColor="text1"/>
                <w:szCs w:val="20"/>
              </w:rPr>
              <w:t>174,-</w:t>
            </w:r>
            <w:proofErr w:type="gramEnd"/>
            <w:r w:rsidRPr="00774AA6">
              <w:rPr>
                <w:color w:val="000000" w:themeColor="text1"/>
                <w:szCs w:val="20"/>
              </w:rPr>
              <w:t>0.757,1.959,0.313</w:t>
            </w:r>
          </w:p>
        </w:tc>
        <w:tc>
          <w:tcPr>
            <w:tcW w:w="1125" w:type="dxa"/>
            <w:vAlign w:val="center"/>
          </w:tcPr>
          <w:p w14:paraId="5249395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0E11509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F481AAA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C33CDE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1.169,1.</w:t>
            </w:r>
            <w:proofErr w:type="gramStart"/>
            <w:r w:rsidRPr="00774AA6">
              <w:rPr>
                <w:color w:val="000000" w:themeColor="text1"/>
                <w:szCs w:val="20"/>
              </w:rPr>
              <w:t>491,-</w:t>
            </w:r>
            <w:proofErr w:type="gramEnd"/>
            <w:r w:rsidRPr="00774AA6">
              <w:rPr>
                <w:color w:val="000000" w:themeColor="text1"/>
                <w:szCs w:val="20"/>
              </w:rPr>
              <w:t>0.019,0.849,0.56</w:t>
            </w:r>
          </w:p>
        </w:tc>
        <w:tc>
          <w:tcPr>
            <w:tcW w:w="1125" w:type="dxa"/>
            <w:vAlign w:val="center"/>
          </w:tcPr>
          <w:p w14:paraId="2A6F620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20B67B2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494E39E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590F31F9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0.452,0.</w:t>
            </w:r>
            <w:proofErr w:type="gramStart"/>
            <w:r w:rsidRPr="00774AA6">
              <w:rPr>
                <w:color w:val="000000" w:themeColor="text1"/>
                <w:szCs w:val="20"/>
              </w:rPr>
              <w:t>818,-</w:t>
            </w:r>
            <w:proofErr w:type="gramEnd"/>
            <w:r w:rsidRPr="00774AA6">
              <w:rPr>
                <w:color w:val="000000" w:themeColor="text1"/>
                <w:szCs w:val="20"/>
              </w:rPr>
              <w:t>0.947,0.482,0.762</w:t>
            </w:r>
          </w:p>
        </w:tc>
        <w:tc>
          <w:tcPr>
            <w:tcW w:w="1125" w:type="dxa"/>
            <w:vAlign w:val="center"/>
          </w:tcPr>
          <w:p w14:paraId="36FCF10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2B42C239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39F14B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33" w:type="dxa"/>
          </w:tcPr>
          <w:p w14:paraId="58EB1F0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-0.358,0.</w:t>
            </w:r>
            <w:proofErr w:type="gramStart"/>
            <w:r w:rsidRPr="00774AA6">
              <w:rPr>
                <w:color w:val="000000" w:themeColor="text1"/>
                <w:szCs w:val="20"/>
              </w:rPr>
              <w:t>405,-</w:t>
            </w:r>
            <w:proofErr w:type="gramEnd"/>
            <w:r w:rsidRPr="00774AA6">
              <w:rPr>
                <w:color w:val="000000" w:themeColor="text1"/>
                <w:szCs w:val="20"/>
              </w:rPr>
              <w:t>2.549,2.309,0.234</w:t>
            </w:r>
          </w:p>
        </w:tc>
        <w:tc>
          <w:tcPr>
            <w:tcW w:w="1125" w:type="dxa"/>
            <w:vAlign w:val="center"/>
          </w:tcPr>
          <w:p w14:paraId="4F131CC0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7B9D1CD9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21E1B2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1DDC2D1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0.94,0.</w:t>
            </w:r>
            <w:proofErr w:type="gramStart"/>
            <w:r w:rsidRPr="00774AA6">
              <w:rPr>
                <w:color w:val="000000" w:themeColor="text1"/>
                <w:szCs w:val="20"/>
              </w:rPr>
              <w:t>335,-</w:t>
            </w:r>
            <w:proofErr w:type="gramEnd"/>
            <w:r w:rsidRPr="00774AA6">
              <w:rPr>
                <w:color w:val="000000" w:themeColor="text1"/>
                <w:szCs w:val="20"/>
              </w:rPr>
              <w:t>0.571,1.585,0.122</w:t>
            </w:r>
          </w:p>
        </w:tc>
        <w:tc>
          <w:tcPr>
            <w:tcW w:w="1125" w:type="dxa"/>
            <w:vAlign w:val="center"/>
          </w:tcPr>
          <w:p w14:paraId="22BB0435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183D6B8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568A87E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B14C6C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-0.736,0.911,0.04,0.878,0.132</w:t>
            </w:r>
          </w:p>
        </w:tc>
        <w:tc>
          <w:tcPr>
            <w:tcW w:w="1125" w:type="dxa"/>
            <w:vAlign w:val="center"/>
          </w:tcPr>
          <w:p w14:paraId="5719EA4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2DC23911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753DE3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33" w:type="dxa"/>
          </w:tcPr>
          <w:p w14:paraId="377F825F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1.445,1.</w:t>
            </w:r>
            <w:proofErr w:type="gramStart"/>
            <w:r w:rsidRPr="00774AA6">
              <w:rPr>
                <w:color w:val="000000" w:themeColor="text1"/>
                <w:szCs w:val="20"/>
              </w:rPr>
              <w:t>571,-</w:t>
            </w:r>
            <w:proofErr w:type="gramEnd"/>
            <w:r w:rsidRPr="00774AA6">
              <w:rPr>
                <w:color w:val="000000" w:themeColor="text1"/>
                <w:szCs w:val="20"/>
              </w:rPr>
              <w:t>2.516,1.87,1</w:t>
            </w:r>
          </w:p>
        </w:tc>
        <w:tc>
          <w:tcPr>
            <w:tcW w:w="1125" w:type="dxa"/>
            <w:vAlign w:val="center"/>
          </w:tcPr>
          <w:p w14:paraId="31B9536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0C7A277E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F140B0F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0EF8F5A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0.246,0.</w:t>
            </w:r>
            <w:proofErr w:type="gramStart"/>
            <w:r w:rsidRPr="00774AA6">
              <w:rPr>
                <w:color w:val="000000" w:themeColor="text1"/>
                <w:szCs w:val="20"/>
              </w:rPr>
              <w:t>844,-</w:t>
            </w:r>
            <w:proofErr w:type="gramEnd"/>
            <w:r w:rsidRPr="00774AA6">
              <w:rPr>
                <w:color w:val="000000" w:themeColor="text1"/>
                <w:szCs w:val="20"/>
              </w:rPr>
              <w:t>0.59,0.905,0.043</w:t>
            </w:r>
          </w:p>
        </w:tc>
        <w:tc>
          <w:tcPr>
            <w:tcW w:w="1125" w:type="dxa"/>
            <w:vAlign w:val="center"/>
          </w:tcPr>
          <w:p w14:paraId="7FF59C4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002E1052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4549C77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A751C8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0.319,0.</w:t>
            </w:r>
            <w:proofErr w:type="gramStart"/>
            <w:r w:rsidRPr="00774AA6">
              <w:rPr>
                <w:color w:val="000000" w:themeColor="text1"/>
                <w:szCs w:val="20"/>
              </w:rPr>
              <w:t>86,-</w:t>
            </w:r>
            <w:proofErr w:type="gramEnd"/>
            <w:r w:rsidRPr="00774AA6">
              <w:rPr>
                <w:color w:val="000000" w:themeColor="text1"/>
                <w:szCs w:val="20"/>
              </w:rPr>
              <w:t>0.21,0.874,0.222</w:t>
            </w:r>
          </w:p>
        </w:tc>
        <w:tc>
          <w:tcPr>
            <w:tcW w:w="1125" w:type="dxa"/>
            <w:vAlign w:val="center"/>
          </w:tcPr>
          <w:p w14:paraId="39D374A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5358FF6D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0234C66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DAB074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-6.131,0.</w:t>
            </w:r>
            <w:proofErr w:type="gramStart"/>
            <w:r w:rsidRPr="00774AA6">
              <w:rPr>
                <w:color w:val="000000" w:themeColor="text1"/>
                <w:szCs w:val="20"/>
              </w:rPr>
              <w:t>945,-</w:t>
            </w:r>
            <w:proofErr w:type="gramEnd"/>
            <w:r w:rsidRPr="00774AA6">
              <w:rPr>
                <w:color w:val="000000" w:themeColor="text1"/>
                <w:szCs w:val="20"/>
              </w:rPr>
              <w:t>0.386,1.54,0.366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542EBB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6E41A9A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184BEACB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37B1A5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-4.898,0.</w:t>
            </w:r>
            <w:proofErr w:type="gramStart"/>
            <w:r w:rsidRPr="00774AA6">
              <w:rPr>
                <w:color w:val="000000" w:themeColor="text1"/>
                <w:szCs w:val="20"/>
              </w:rPr>
              <w:t>343,-</w:t>
            </w:r>
            <w:proofErr w:type="gramEnd"/>
            <w:r w:rsidRPr="00774AA6">
              <w:rPr>
                <w:color w:val="000000" w:themeColor="text1"/>
                <w:szCs w:val="20"/>
              </w:rPr>
              <w:t>0.415,1.234,0.29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4ADE54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30FF88C1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6817970F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C0AF74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2.115,0.</w:t>
            </w:r>
            <w:proofErr w:type="gramStart"/>
            <w:r w:rsidRPr="00774AA6">
              <w:rPr>
                <w:color w:val="000000" w:themeColor="text1"/>
                <w:szCs w:val="20"/>
              </w:rPr>
              <w:t>07,-</w:t>
            </w:r>
            <w:proofErr w:type="gramEnd"/>
            <w:r w:rsidRPr="00774AA6">
              <w:rPr>
                <w:color w:val="000000" w:themeColor="text1"/>
                <w:szCs w:val="20"/>
              </w:rPr>
              <w:t>0.512,0.822,0.208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BBD876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</w:t>
            </w:r>
          </w:p>
        </w:tc>
      </w:tr>
      <w:tr w:rsidR="002B13DC" w:rsidRPr="00774AA6" w14:paraId="4D9F089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562E18F9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33" w:type="dxa"/>
            <w:tcBorders>
              <w:top w:val="single" w:sz="4" w:space="0" w:color="auto"/>
              <w:bottom w:val="single" w:sz="4" w:space="0" w:color="auto"/>
            </w:tcBorders>
          </w:tcPr>
          <w:p w14:paraId="4180DF8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7.186,1.</w:t>
            </w:r>
            <w:proofErr w:type="gramStart"/>
            <w:r w:rsidRPr="00774AA6">
              <w:rPr>
                <w:color w:val="000000" w:themeColor="text1"/>
                <w:szCs w:val="20"/>
              </w:rPr>
              <w:t>509,-</w:t>
            </w:r>
            <w:proofErr w:type="gramEnd"/>
            <w:r w:rsidRPr="00774AA6">
              <w:rPr>
                <w:color w:val="000000" w:themeColor="text1"/>
                <w:szCs w:val="20"/>
              </w:rPr>
              <w:t>0.869,0.58,0.309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BF41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20C31BF4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9196F94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</w:tcBorders>
          </w:tcPr>
          <w:p w14:paraId="0FDA821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-1.711,0.177,0.773,0.823,0.421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4CBD99D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1808228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814337B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A07FFB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1.023,0.</w:t>
            </w:r>
            <w:proofErr w:type="gramStart"/>
            <w:r w:rsidRPr="00774AA6">
              <w:rPr>
                <w:color w:val="000000" w:themeColor="text1"/>
                <w:szCs w:val="20"/>
              </w:rPr>
              <w:t>358,-</w:t>
            </w:r>
            <w:proofErr w:type="gramEnd"/>
            <w:r w:rsidRPr="00774AA6">
              <w:rPr>
                <w:color w:val="000000" w:themeColor="text1"/>
                <w:szCs w:val="20"/>
              </w:rPr>
              <w:t>0.118,0.348,0.428</w:t>
            </w:r>
          </w:p>
        </w:tc>
        <w:tc>
          <w:tcPr>
            <w:tcW w:w="1125" w:type="dxa"/>
            <w:vAlign w:val="center"/>
          </w:tcPr>
          <w:p w14:paraId="5FE9665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7DBC5575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B213F62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33" w:type="dxa"/>
          </w:tcPr>
          <w:p w14:paraId="158937C5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-3.863,0.348,1.522,1.359,0.248</w:t>
            </w:r>
          </w:p>
        </w:tc>
        <w:tc>
          <w:tcPr>
            <w:tcW w:w="1125" w:type="dxa"/>
            <w:vAlign w:val="center"/>
          </w:tcPr>
          <w:p w14:paraId="4C2D37A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14:paraId="415A2C97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D276343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B17E1A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0.006,0.065,0.703,0.189,0.227</w:t>
            </w:r>
          </w:p>
        </w:tc>
        <w:tc>
          <w:tcPr>
            <w:tcW w:w="1125" w:type="dxa"/>
            <w:vAlign w:val="center"/>
          </w:tcPr>
          <w:p w14:paraId="4E377A4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14:paraId="231B5D0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6D64F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6EC61AFC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-0.466,0.161,0.08,0.159,0.48</w:t>
            </w:r>
          </w:p>
        </w:tc>
        <w:tc>
          <w:tcPr>
            <w:tcW w:w="1125" w:type="dxa"/>
            <w:vAlign w:val="center"/>
          </w:tcPr>
          <w:p w14:paraId="4106208B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5F0BA11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BCC719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33" w:type="dxa"/>
          </w:tcPr>
          <w:p w14:paraId="1D2D9EF8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2.309,1.</w:t>
            </w:r>
            <w:proofErr w:type="gramStart"/>
            <w:r w:rsidRPr="00774AA6">
              <w:rPr>
                <w:color w:val="000000" w:themeColor="text1"/>
                <w:szCs w:val="20"/>
              </w:rPr>
              <w:t>022,-</w:t>
            </w:r>
            <w:proofErr w:type="gramEnd"/>
            <w:r w:rsidRPr="00774AA6">
              <w:rPr>
                <w:color w:val="000000" w:themeColor="text1"/>
                <w:szCs w:val="20"/>
              </w:rPr>
              <w:t>1.1,0.418,0.391</w:t>
            </w:r>
          </w:p>
        </w:tc>
        <w:tc>
          <w:tcPr>
            <w:tcW w:w="1125" w:type="dxa"/>
            <w:vAlign w:val="center"/>
          </w:tcPr>
          <w:p w14:paraId="7A385B18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21BBCBC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C30462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4300FD1F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-0.208,1.335,7.917,1.899,0.712</w:t>
            </w:r>
          </w:p>
        </w:tc>
        <w:tc>
          <w:tcPr>
            <w:tcW w:w="1125" w:type="dxa"/>
            <w:vAlign w:val="center"/>
          </w:tcPr>
          <w:p w14:paraId="17FB60C3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5614D051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C85F20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79A1E03C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0.679,0.</w:t>
            </w:r>
            <w:proofErr w:type="gramStart"/>
            <w:r w:rsidRPr="00774AA6">
              <w:rPr>
                <w:color w:val="000000" w:themeColor="text1"/>
                <w:szCs w:val="20"/>
              </w:rPr>
              <w:t>702,-</w:t>
            </w:r>
            <w:proofErr w:type="gramEnd"/>
            <w:r w:rsidRPr="00774AA6">
              <w:rPr>
                <w:color w:val="000000" w:themeColor="text1"/>
                <w:szCs w:val="20"/>
              </w:rPr>
              <w:t>1.434,0.642,0.532</w:t>
            </w:r>
          </w:p>
        </w:tc>
        <w:tc>
          <w:tcPr>
            <w:tcW w:w="1125" w:type="dxa"/>
            <w:vAlign w:val="center"/>
          </w:tcPr>
          <w:p w14:paraId="52244FC3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4CCD0A05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788A384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33" w:type="dxa"/>
          </w:tcPr>
          <w:p w14:paraId="4FF5F4F7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-9.234,0.124,1.581,2.321,0.161</w:t>
            </w:r>
          </w:p>
        </w:tc>
        <w:tc>
          <w:tcPr>
            <w:tcW w:w="1125" w:type="dxa"/>
            <w:vAlign w:val="center"/>
          </w:tcPr>
          <w:p w14:paraId="29C384DE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14:paraId="2F51A10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10645B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18AC9C6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-1.322,0.83,2.398,1.181,0.291</w:t>
            </w:r>
          </w:p>
        </w:tc>
        <w:tc>
          <w:tcPr>
            <w:tcW w:w="1125" w:type="dxa"/>
            <w:vAlign w:val="center"/>
          </w:tcPr>
          <w:p w14:paraId="30F7D92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14:paraId="12106DE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99C564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DA7950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0.81,0.479,2.254,0.229,0.736</w:t>
            </w:r>
          </w:p>
        </w:tc>
        <w:tc>
          <w:tcPr>
            <w:tcW w:w="1125" w:type="dxa"/>
            <w:vAlign w:val="center"/>
          </w:tcPr>
          <w:p w14:paraId="110BF05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</w:tbl>
    <w:p w14:paraId="1B5451FE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CDA3D6A" w14:textId="77777777" w:rsidR="002B13DC" w:rsidRDefault="002B13DC" w:rsidP="002B13DC">
      <w:pPr>
        <w:rPr>
          <w:lang w:val="en-US"/>
        </w:rPr>
      </w:pPr>
    </w:p>
    <w:p w14:paraId="2B72D191" w14:textId="77777777" w:rsidR="002B13DC" w:rsidRPr="008879E7" w:rsidRDefault="002B13DC" w:rsidP="002B13DC">
      <w:pPr>
        <w:rPr>
          <w:lang w:val="en-US"/>
        </w:rPr>
      </w:pPr>
    </w:p>
    <w:p w14:paraId="6EDE7B25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620AC7" wp14:editId="0B445015">
            <wp:extent cx="5760000" cy="7916361"/>
            <wp:effectExtent l="0" t="0" r="0" b="8890"/>
            <wp:docPr id="1477676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6153" name="Obraz 14776761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219E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404188E2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6</w:t>
      </w:r>
      <w:r w:rsidRPr="00E5012E">
        <w:rPr>
          <w:lang w:val="en-US"/>
        </w:rPr>
        <w:t xml:space="preserve">A PDF curves of the </w:t>
      </w:r>
      <w:r>
        <w:rPr>
          <w:lang w:val="en-US"/>
        </w:rPr>
        <w:t>LM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6</w:t>
      </w:r>
      <w:r w:rsidRPr="00E5012E">
        <w:rPr>
          <w:lang w:val="en-US"/>
        </w:rPr>
        <w:t>A</w:t>
      </w:r>
    </w:p>
    <w:p w14:paraId="2D2D21D1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37770EFE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SB distribution</w:t>
      </w:r>
    </w:p>
    <w:p w14:paraId="6D86E55C" w14:textId="77777777"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SB SB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14:paraId="6B19F860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SB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bd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x-c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c+d-x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a+bln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c+d-x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, 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c,c+d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14:paraId="5E5A61C0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a,c∈R; b,d&gt;0</m:t>
        </m:r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</w:t>
      </w:r>
    </w:p>
    <w:p w14:paraId="4C64EBB9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7A </w:t>
      </w:r>
      <w:r w:rsidRPr="00E1631E">
        <w:rPr>
          <w:rFonts w:eastAsia="SimSun"/>
        </w:rPr>
        <w:t xml:space="preserve">Vectors of the SB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>and similarity measure M. Groups A – B, D – H</w:t>
      </w:r>
    </w:p>
    <w:tbl>
      <w:tblPr>
        <w:tblStyle w:val="Tabela-Siatka"/>
        <w:tblW w:w="462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1174"/>
      </w:tblGrid>
      <w:tr w:rsidR="002B13DC" w:rsidRPr="00491313" w14:paraId="54B71783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56B4046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600" w:type="dxa"/>
            <w:vAlign w:val="center"/>
          </w:tcPr>
          <w:p w14:paraId="5319C858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74" w:type="dxa"/>
            <w:vAlign w:val="center"/>
          </w:tcPr>
          <w:p w14:paraId="1F27CB83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91313" w14:paraId="46653A8D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F0DDBE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600" w:type="dxa"/>
          </w:tcPr>
          <w:p w14:paraId="21B9E23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1.972,1.</w:t>
            </w:r>
            <w:proofErr w:type="gramStart"/>
            <w:r w:rsidRPr="00491313">
              <w:rPr>
                <w:szCs w:val="20"/>
                <w:lang w:val="en-US"/>
              </w:rPr>
              <w:t>819,-</w:t>
            </w:r>
            <w:proofErr w:type="gramEnd"/>
            <w:r w:rsidRPr="00491313">
              <w:rPr>
                <w:szCs w:val="20"/>
                <w:lang w:val="en-US"/>
              </w:rPr>
              <w:t>0.45,4</w:t>
            </w:r>
          </w:p>
        </w:tc>
        <w:tc>
          <w:tcPr>
            <w:tcW w:w="1174" w:type="dxa"/>
            <w:vAlign w:val="center"/>
          </w:tcPr>
          <w:p w14:paraId="7327514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91313" w14:paraId="1B035605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34840A8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89434E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2.482,2.</w:t>
            </w:r>
            <w:proofErr w:type="gramStart"/>
            <w:r w:rsidRPr="00491313">
              <w:rPr>
                <w:szCs w:val="20"/>
                <w:lang w:val="en-US"/>
              </w:rPr>
              <w:t>23,-</w:t>
            </w:r>
            <w:proofErr w:type="gramEnd"/>
            <w:r w:rsidRPr="00491313">
              <w:rPr>
                <w:szCs w:val="20"/>
                <w:lang w:val="en-US"/>
              </w:rPr>
              <w:t>1.665,7.423</w:t>
            </w:r>
          </w:p>
        </w:tc>
        <w:tc>
          <w:tcPr>
            <w:tcW w:w="1174" w:type="dxa"/>
            <w:vAlign w:val="center"/>
          </w:tcPr>
          <w:p w14:paraId="78BD8E2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91313" w14:paraId="0F50D8BE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A07CE5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884A9B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3.092,2.</w:t>
            </w:r>
            <w:proofErr w:type="gramStart"/>
            <w:r w:rsidRPr="00491313">
              <w:rPr>
                <w:szCs w:val="20"/>
                <w:lang w:val="en-US"/>
              </w:rPr>
              <w:t>702,-</w:t>
            </w:r>
            <w:proofErr w:type="gramEnd"/>
            <w:r w:rsidRPr="00491313">
              <w:rPr>
                <w:szCs w:val="20"/>
                <w:lang w:val="en-US"/>
              </w:rPr>
              <w:t>2.908,12.271</w:t>
            </w:r>
          </w:p>
        </w:tc>
        <w:tc>
          <w:tcPr>
            <w:tcW w:w="1174" w:type="dxa"/>
            <w:vAlign w:val="center"/>
          </w:tcPr>
          <w:p w14:paraId="24709D5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91313" w14:paraId="5889F3CC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2B97A51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600" w:type="dxa"/>
          </w:tcPr>
          <w:p w14:paraId="73A59322" w14:textId="77777777"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-4.086,2.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097,-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5.424,6.348</w:t>
            </w:r>
          </w:p>
        </w:tc>
        <w:tc>
          <w:tcPr>
            <w:tcW w:w="1174" w:type="dxa"/>
            <w:vAlign w:val="center"/>
          </w:tcPr>
          <w:p w14:paraId="320A848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8426AA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3F5AB605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1605C0A6" w14:textId="77777777"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-2.614,2.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258,-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5.722,7.58</w:t>
            </w:r>
          </w:p>
        </w:tc>
        <w:tc>
          <w:tcPr>
            <w:tcW w:w="1174" w:type="dxa"/>
            <w:vAlign w:val="center"/>
          </w:tcPr>
          <w:p w14:paraId="75BC6A2E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76E8DA63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702AA4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0C4BAB0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-1.992,2.</w:t>
            </w:r>
            <w:proofErr w:type="gramStart"/>
            <w:r w:rsidRPr="00491313">
              <w:rPr>
                <w:szCs w:val="20"/>
                <w:lang w:val="en-US"/>
              </w:rPr>
              <w:t>198,-</w:t>
            </w:r>
            <w:proofErr w:type="gramEnd"/>
            <w:r w:rsidRPr="00491313">
              <w:rPr>
                <w:szCs w:val="20"/>
                <w:lang w:val="en-US"/>
              </w:rPr>
              <w:t>6.446,8.974</w:t>
            </w:r>
          </w:p>
        </w:tc>
        <w:tc>
          <w:tcPr>
            <w:tcW w:w="1174" w:type="dxa"/>
            <w:vAlign w:val="center"/>
          </w:tcPr>
          <w:p w14:paraId="4DEC2233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0F77E64C" w14:textId="77777777" w:rsidTr="000D77BD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5E0EFC5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FF2FFC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149,-</w:t>
            </w:r>
            <w:proofErr w:type="gramEnd"/>
            <w:r w:rsidRPr="00491313">
              <w:rPr>
                <w:szCs w:val="20"/>
              </w:rPr>
              <w:t>2.116,4.115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284C3AC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499243D" w14:textId="77777777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05CAAAB5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4B03A4F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958,-</w:t>
            </w:r>
            <w:proofErr w:type="gramEnd"/>
            <w:r w:rsidRPr="00491313">
              <w:rPr>
                <w:szCs w:val="20"/>
              </w:rPr>
              <w:t>4.707,9.414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5DC6EF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B192B71" w14:textId="77777777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1210085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C1C8C5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0,4.</w:t>
            </w:r>
            <w:proofErr w:type="gramStart"/>
            <w:r w:rsidRPr="00491313">
              <w:rPr>
                <w:szCs w:val="20"/>
              </w:rPr>
              <w:t>304,-</w:t>
            </w:r>
            <w:proofErr w:type="gramEnd"/>
            <w:r w:rsidRPr="00491313">
              <w:rPr>
                <w:szCs w:val="20"/>
              </w:rPr>
              <w:t>8.154,15.856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E4152F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5476581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FA47A1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</w:tcPr>
          <w:p w14:paraId="23ECE83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0.664,0.</w:t>
            </w:r>
            <w:proofErr w:type="gramStart"/>
            <w:r w:rsidRPr="00491313">
              <w:rPr>
                <w:szCs w:val="20"/>
              </w:rPr>
              <w:t>45,-</w:t>
            </w:r>
            <w:proofErr w:type="gramEnd"/>
            <w:r w:rsidRPr="00491313">
              <w:rPr>
                <w:szCs w:val="20"/>
              </w:rPr>
              <w:t>0.027,4.679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95B61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A86B3BB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B1EEAE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</w:tcBorders>
          </w:tcPr>
          <w:p w14:paraId="4C26C41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0.834,0.</w:t>
            </w:r>
            <w:proofErr w:type="gramStart"/>
            <w:r w:rsidRPr="00491313">
              <w:rPr>
                <w:szCs w:val="20"/>
              </w:rPr>
              <w:t>754,-</w:t>
            </w:r>
            <w:proofErr w:type="gramEnd"/>
            <w:r w:rsidRPr="00491313">
              <w:rPr>
                <w:szCs w:val="20"/>
              </w:rPr>
              <w:t>0.727,3.258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063D58D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28B5256A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1CA9F58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3F3D522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0.867,2.</w:t>
            </w:r>
            <w:proofErr w:type="gramStart"/>
            <w:r w:rsidRPr="00491313">
              <w:rPr>
                <w:szCs w:val="20"/>
              </w:rPr>
              <w:t>297,-</w:t>
            </w:r>
            <w:proofErr w:type="gramEnd"/>
            <w:r w:rsidRPr="00491313">
              <w:rPr>
                <w:szCs w:val="20"/>
              </w:rPr>
              <w:t>4.627,10.828</w:t>
            </w:r>
          </w:p>
        </w:tc>
        <w:tc>
          <w:tcPr>
            <w:tcW w:w="1174" w:type="dxa"/>
            <w:vAlign w:val="center"/>
          </w:tcPr>
          <w:p w14:paraId="2E8468C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7E27477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8691C0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600" w:type="dxa"/>
          </w:tcPr>
          <w:p w14:paraId="03657EE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-0.716,0.</w:t>
            </w:r>
            <w:proofErr w:type="gramStart"/>
            <w:r w:rsidRPr="00491313">
              <w:rPr>
                <w:szCs w:val="20"/>
              </w:rPr>
              <w:t>448,-</w:t>
            </w:r>
            <w:proofErr w:type="gramEnd"/>
            <w:r w:rsidRPr="00491313">
              <w:rPr>
                <w:szCs w:val="20"/>
              </w:rPr>
              <w:t>0.622,1.618</w:t>
            </w:r>
          </w:p>
        </w:tc>
        <w:tc>
          <w:tcPr>
            <w:tcW w:w="1174" w:type="dxa"/>
            <w:vAlign w:val="center"/>
          </w:tcPr>
          <w:p w14:paraId="67C1500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1EA5378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3EECD1F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3B3FED03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-1.044,1.</w:t>
            </w:r>
            <w:proofErr w:type="gramStart"/>
            <w:r w:rsidRPr="00491313">
              <w:rPr>
                <w:szCs w:val="20"/>
              </w:rPr>
              <w:t>22,-</w:t>
            </w:r>
            <w:proofErr w:type="gramEnd"/>
            <w:r w:rsidRPr="00491313">
              <w:rPr>
                <w:szCs w:val="20"/>
              </w:rPr>
              <w:t>4.394,5.493</w:t>
            </w:r>
          </w:p>
        </w:tc>
        <w:tc>
          <w:tcPr>
            <w:tcW w:w="1174" w:type="dxa"/>
            <w:vAlign w:val="center"/>
          </w:tcPr>
          <w:p w14:paraId="1E74624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42A4BEC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591061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67A3CF50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-1.202,1.</w:t>
            </w:r>
            <w:proofErr w:type="gramStart"/>
            <w:r w:rsidRPr="00491313">
              <w:rPr>
                <w:szCs w:val="20"/>
              </w:rPr>
              <w:t>515,-</w:t>
            </w:r>
            <w:proofErr w:type="gramEnd"/>
            <w:r w:rsidRPr="00491313">
              <w:rPr>
                <w:szCs w:val="20"/>
              </w:rPr>
              <w:t>4.252,6.217</w:t>
            </w:r>
          </w:p>
        </w:tc>
        <w:tc>
          <w:tcPr>
            <w:tcW w:w="1174" w:type="dxa"/>
            <w:vAlign w:val="center"/>
          </w:tcPr>
          <w:p w14:paraId="12550EE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1E2146BE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5AF94E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600" w:type="dxa"/>
          </w:tcPr>
          <w:p w14:paraId="7BF0E2B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1.64,2.</w:t>
            </w:r>
            <w:proofErr w:type="gramStart"/>
            <w:r w:rsidRPr="00491313">
              <w:rPr>
                <w:szCs w:val="20"/>
                <w:lang w:val="en-US"/>
              </w:rPr>
              <w:t>044,-</w:t>
            </w:r>
            <w:proofErr w:type="gramEnd"/>
            <w:r w:rsidRPr="00491313">
              <w:rPr>
                <w:szCs w:val="20"/>
                <w:lang w:val="en-US"/>
              </w:rPr>
              <w:t>3.761,8.045</w:t>
            </w:r>
          </w:p>
        </w:tc>
        <w:tc>
          <w:tcPr>
            <w:tcW w:w="1174" w:type="dxa"/>
            <w:vAlign w:val="center"/>
          </w:tcPr>
          <w:p w14:paraId="6335B30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87D64EE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DA3B9E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0D1F5BFD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1.825,2.</w:t>
            </w:r>
            <w:proofErr w:type="gramStart"/>
            <w:r w:rsidRPr="00491313">
              <w:rPr>
                <w:szCs w:val="20"/>
                <w:lang w:val="en-US"/>
              </w:rPr>
              <w:t>345,-</w:t>
            </w:r>
            <w:proofErr w:type="gramEnd"/>
            <w:r w:rsidRPr="00491313">
              <w:rPr>
                <w:szCs w:val="20"/>
                <w:lang w:val="en-US"/>
              </w:rPr>
              <w:t>1.984,6.623</w:t>
            </w:r>
          </w:p>
        </w:tc>
        <w:tc>
          <w:tcPr>
            <w:tcW w:w="1174" w:type="dxa"/>
            <w:vAlign w:val="center"/>
          </w:tcPr>
          <w:p w14:paraId="0718ABA4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0817A39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D95DAB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58F3CF81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2.952,4.</w:t>
            </w:r>
            <w:proofErr w:type="gramStart"/>
            <w:r w:rsidRPr="00491313">
              <w:rPr>
                <w:szCs w:val="20"/>
                <w:lang w:val="en-US"/>
              </w:rPr>
              <w:t>082,-</w:t>
            </w:r>
            <w:proofErr w:type="gramEnd"/>
            <w:r w:rsidRPr="00491313">
              <w:rPr>
                <w:szCs w:val="20"/>
                <w:lang w:val="en-US"/>
              </w:rPr>
              <w:t>5.487,16.27</w:t>
            </w:r>
          </w:p>
        </w:tc>
        <w:tc>
          <w:tcPr>
            <w:tcW w:w="1174" w:type="dxa"/>
            <w:vAlign w:val="center"/>
          </w:tcPr>
          <w:p w14:paraId="1C6C76D6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22704C44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DEBCC5F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600" w:type="dxa"/>
          </w:tcPr>
          <w:p w14:paraId="2A0C1D4C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-1.357;1.</w:t>
            </w:r>
            <w:proofErr w:type="gramStart"/>
            <w:r w:rsidRPr="00491313">
              <w:rPr>
                <w:szCs w:val="20"/>
              </w:rPr>
              <w:t>565;-</w:t>
            </w:r>
            <w:proofErr w:type="gramEnd"/>
            <w:r w:rsidRPr="00491313">
              <w:rPr>
                <w:szCs w:val="20"/>
              </w:rPr>
              <w:t>1.601;3.202</w:t>
            </w:r>
          </w:p>
        </w:tc>
        <w:tc>
          <w:tcPr>
            <w:tcW w:w="1174" w:type="dxa"/>
            <w:vAlign w:val="center"/>
          </w:tcPr>
          <w:p w14:paraId="2DCCBCB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6E827B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92A7E61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7E3F397C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-2.046;2.</w:t>
            </w:r>
            <w:proofErr w:type="gramStart"/>
            <w:r w:rsidRPr="00491313">
              <w:rPr>
                <w:szCs w:val="20"/>
              </w:rPr>
              <w:t>695;-</w:t>
            </w:r>
            <w:proofErr w:type="gramEnd"/>
            <w:r w:rsidRPr="00491313">
              <w:rPr>
                <w:szCs w:val="20"/>
              </w:rPr>
              <w:t>5.081;7.468</w:t>
            </w:r>
          </w:p>
        </w:tc>
        <w:tc>
          <w:tcPr>
            <w:tcW w:w="1174" w:type="dxa"/>
            <w:vAlign w:val="center"/>
          </w:tcPr>
          <w:p w14:paraId="5A8D399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A23846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348254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1CA8BBA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-2.068;2.</w:t>
            </w:r>
            <w:proofErr w:type="gramStart"/>
            <w:r w:rsidRPr="00491313">
              <w:rPr>
                <w:szCs w:val="20"/>
              </w:rPr>
              <w:t>73;-</w:t>
            </w:r>
            <w:proofErr w:type="gramEnd"/>
            <w:r w:rsidRPr="00491313">
              <w:rPr>
                <w:szCs w:val="20"/>
              </w:rPr>
              <w:t>7.098;10.398</w:t>
            </w:r>
          </w:p>
        </w:tc>
        <w:tc>
          <w:tcPr>
            <w:tcW w:w="1174" w:type="dxa"/>
            <w:vAlign w:val="center"/>
          </w:tcPr>
          <w:p w14:paraId="125F393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6F9AE91C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24EDCFE2" w14:textId="77777777" w:rsidR="002B13DC" w:rsidRDefault="002B13DC" w:rsidP="002B13DC">
      <w:pPr>
        <w:rPr>
          <w:lang w:val="en-US"/>
        </w:rPr>
      </w:pPr>
    </w:p>
    <w:p w14:paraId="524CDC8E" w14:textId="77777777" w:rsidR="002B13DC" w:rsidRPr="008879E7" w:rsidRDefault="002B13DC" w:rsidP="002B13DC">
      <w:pPr>
        <w:rPr>
          <w:lang w:val="en-US"/>
        </w:rPr>
      </w:pPr>
    </w:p>
    <w:p w14:paraId="69B60A0D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C0FCA9" wp14:editId="0D30C9BF">
            <wp:extent cx="5760000" cy="7704061"/>
            <wp:effectExtent l="0" t="0" r="0" b="0"/>
            <wp:docPr id="16254853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5374" name="Obraz 16254853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618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0A0F361" w14:textId="77777777" w:rsidR="002B13DC" w:rsidRPr="005A425B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7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SB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7</w:t>
      </w:r>
      <w:r w:rsidRPr="00E5012E">
        <w:rPr>
          <w:lang w:val="en-US"/>
        </w:rPr>
        <w:t>A</w:t>
      </w:r>
    </w:p>
    <w:p w14:paraId="39A58D9B" w14:textId="77777777"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bookmarkStart w:id="12" w:name="_Hlk165099932"/>
    </w:p>
    <w:p w14:paraId="1F364416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7FDEB796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SU distribution</w:t>
      </w:r>
    </w:p>
    <w:p w14:paraId="1E35ED28" w14:textId="77777777"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SU SU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14:paraId="15D7CE28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SU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x-c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x∈R</m:t>
              </m:r>
            </m:e>
          </m:d>
        </m:oMath>
      </m:oMathPara>
    </w:p>
    <w:p w14:paraId="130C97F8" w14:textId="77777777" w:rsidR="002B13DC" w:rsidRDefault="002B13DC" w:rsidP="002B13DC">
      <w:pPr>
        <w:pStyle w:val="Norm1"/>
        <w:rPr>
          <w:rFonts w:eastAsiaTheme="minorEastAsia"/>
          <w:color w:val="000000" w:themeColor="text1"/>
        </w:rPr>
      </w:pPr>
      <w:r>
        <w:rPr>
          <w:color w:val="000000" w:themeColor="text1"/>
        </w:rPr>
        <w:t>w</w:t>
      </w:r>
      <w:r w:rsidRPr="00B63AAA">
        <w:rPr>
          <w:color w:val="000000" w:themeColor="text1"/>
        </w:rPr>
        <w:t>here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b&gt;0,a,c∈R,d≠0</m:t>
        </m:r>
      </m:oMath>
      <w:r w:rsidRPr="00B63AAA">
        <w:rPr>
          <w:rFonts w:eastAsiaTheme="minorEastAsia"/>
          <w:color w:val="000000" w:themeColor="text1"/>
        </w:rPr>
        <w:t>.</w:t>
      </w:r>
    </w:p>
    <w:p w14:paraId="652ECADA" w14:textId="77777777"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8A </w:t>
      </w:r>
      <w:r w:rsidRPr="00AB18CC">
        <w:rPr>
          <w:rFonts w:eastAsia="SimSun"/>
        </w:rPr>
        <w:t xml:space="preserve">Vectors of the SU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 – C, E – H</w:t>
      </w:r>
    </w:p>
    <w:tbl>
      <w:tblPr>
        <w:tblStyle w:val="Tabela-Siatka"/>
        <w:tblW w:w="477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00"/>
        <w:gridCol w:w="1125"/>
      </w:tblGrid>
      <w:tr w:rsidR="002B13DC" w:rsidRPr="00450B71" w14:paraId="644901ED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4F28EB2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00" w:type="dxa"/>
            <w:vAlign w:val="center"/>
          </w:tcPr>
          <w:p w14:paraId="6FD22ED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a,b,c,d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D5B57E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50B71" w14:paraId="10C15F1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FDBD16A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00" w:type="dxa"/>
          </w:tcPr>
          <w:p w14:paraId="0EFDB41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-1.246,2.021,0.257,0.731</w:t>
            </w:r>
          </w:p>
        </w:tc>
        <w:tc>
          <w:tcPr>
            <w:tcW w:w="1125" w:type="dxa"/>
            <w:vAlign w:val="center"/>
          </w:tcPr>
          <w:p w14:paraId="35F19A8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64053806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56ADF5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5006AD2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-0.569,2.</w:t>
            </w:r>
            <w:proofErr w:type="gramStart"/>
            <w:r w:rsidRPr="00450B71">
              <w:rPr>
                <w:szCs w:val="20"/>
                <w:lang w:val="en-US"/>
              </w:rPr>
              <w:t>063,-</w:t>
            </w:r>
            <w:proofErr w:type="gramEnd"/>
            <w:r w:rsidRPr="00450B71">
              <w:rPr>
                <w:szCs w:val="20"/>
                <w:lang w:val="en-US"/>
              </w:rPr>
              <w:t>1.301,2.625</w:t>
            </w:r>
          </w:p>
        </w:tc>
        <w:tc>
          <w:tcPr>
            <w:tcW w:w="1125" w:type="dxa"/>
            <w:vAlign w:val="center"/>
          </w:tcPr>
          <w:p w14:paraId="2B2C780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5BF3F338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374320B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54ABA7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-0.11,2.</w:t>
            </w:r>
            <w:proofErr w:type="gramStart"/>
            <w:r w:rsidRPr="00450B71">
              <w:rPr>
                <w:szCs w:val="20"/>
                <w:lang w:val="en-US"/>
              </w:rPr>
              <w:t>762,-</w:t>
            </w:r>
            <w:proofErr w:type="gramEnd"/>
            <w:r w:rsidRPr="00450B71">
              <w:rPr>
                <w:szCs w:val="20"/>
                <w:lang w:val="en-US"/>
              </w:rPr>
              <w:t>0.069,3.319</w:t>
            </w:r>
          </w:p>
        </w:tc>
        <w:tc>
          <w:tcPr>
            <w:tcW w:w="1125" w:type="dxa"/>
            <w:vAlign w:val="center"/>
          </w:tcPr>
          <w:p w14:paraId="3EE1151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69750BE5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8C6849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00" w:type="dxa"/>
          </w:tcPr>
          <w:p w14:paraId="32D92EC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2.502,2.889,2.029,3.828</w:t>
            </w:r>
          </w:p>
        </w:tc>
        <w:tc>
          <w:tcPr>
            <w:tcW w:w="1125" w:type="dxa"/>
            <w:vAlign w:val="center"/>
          </w:tcPr>
          <w:p w14:paraId="50E482A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0B5533E1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A56381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68B3AE4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2.564,3.308,2.137,1.902</w:t>
            </w:r>
          </w:p>
        </w:tc>
        <w:tc>
          <w:tcPr>
            <w:tcW w:w="1125" w:type="dxa"/>
            <w:vAlign w:val="center"/>
          </w:tcPr>
          <w:p w14:paraId="5031389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757D159A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EB4009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3A87E0D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2.296,5.558,2.36,6.031</w:t>
            </w:r>
          </w:p>
        </w:tc>
        <w:tc>
          <w:tcPr>
            <w:tcW w:w="1125" w:type="dxa"/>
            <w:vAlign w:val="center"/>
          </w:tcPr>
          <w:p w14:paraId="09C8C01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4AFA200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AB2B57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00" w:type="dxa"/>
          </w:tcPr>
          <w:p w14:paraId="14E7C40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821,-</w:t>
            </w:r>
            <w:proofErr w:type="gramEnd"/>
            <w:r w:rsidRPr="00450B71">
              <w:rPr>
                <w:szCs w:val="20"/>
                <w:lang w:val="en-US"/>
              </w:rPr>
              <w:t>1.617,3.096</w:t>
            </w:r>
          </w:p>
        </w:tc>
        <w:tc>
          <w:tcPr>
            <w:tcW w:w="1125" w:type="dxa"/>
            <w:vAlign w:val="center"/>
          </w:tcPr>
          <w:p w14:paraId="1A585D2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0D61751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78AC2A6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7FE3742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829,-</w:t>
            </w:r>
            <w:proofErr w:type="gramEnd"/>
            <w:r w:rsidRPr="00450B71">
              <w:rPr>
                <w:szCs w:val="20"/>
                <w:lang w:val="en-US"/>
              </w:rPr>
              <w:t>0.205,2.967</w:t>
            </w:r>
          </w:p>
        </w:tc>
        <w:tc>
          <w:tcPr>
            <w:tcW w:w="1125" w:type="dxa"/>
            <w:vAlign w:val="center"/>
          </w:tcPr>
          <w:p w14:paraId="53ECDC8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358E0C44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70494F3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7702A0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0,3.372,0.204,2.935</w:t>
            </w:r>
          </w:p>
        </w:tc>
        <w:tc>
          <w:tcPr>
            <w:tcW w:w="1125" w:type="dxa"/>
            <w:vAlign w:val="center"/>
          </w:tcPr>
          <w:p w14:paraId="3509019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062EEE33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2579587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3B434C7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-22.518,45.</w:t>
            </w:r>
            <w:proofErr w:type="gramStart"/>
            <w:r w:rsidRPr="00450B71">
              <w:rPr>
                <w:szCs w:val="20"/>
                <w:lang w:val="en-US"/>
              </w:rPr>
              <w:t>262,-</w:t>
            </w:r>
            <w:proofErr w:type="gramEnd"/>
            <w:r w:rsidRPr="00450B71">
              <w:rPr>
                <w:szCs w:val="20"/>
                <w:lang w:val="en-US"/>
              </w:rPr>
              <w:t>11.095,19.766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D9EB9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C877E4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174C9C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086ED54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1.29,40.</w:t>
            </w:r>
            <w:proofErr w:type="gramStart"/>
            <w:r w:rsidRPr="00450B71">
              <w:rPr>
                <w:szCs w:val="20"/>
                <w:lang w:val="en-US"/>
              </w:rPr>
              <w:t>539,-</w:t>
            </w:r>
            <w:proofErr w:type="gramEnd"/>
            <w:r w:rsidRPr="00450B71">
              <w:rPr>
                <w:szCs w:val="20"/>
                <w:lang w:val="en-US"/>
              </w:rPr>
              <w:t>0.</w:t>
            </w:r>
            <w:proofErr w:type="gramStart"/>
            <w:r w:rsidRPr="00450B71">
              <w:rPr>
                <w:szCs w:val="20"/>
                <w:lang w:val="en-US"/>
              </w:rPr>
              <w:t>294,-</w:t>
            </w:r>
            <w:proofErr w:type="gramEnd"/>
            <w:r w:rsidRPr="00450B71">
              <w:rPr>
                <w:szCs w:val="20"/>
                <w:lang w:val="en-US"/>
              </w:rPr>
              <w:t>17.564</w:t>
            </w:r>
          </w:p>
        </w:tc>
        <w:tc>
          <w:tcPr>
            <w:tcW w:w="1125" w:type="dxa"/>
            <w:vAlign w:val="center"/>
          </w:tcPr>
          <w:p w14:paraId="1EF8DEC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14:paraId="52298EDE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503C7D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7D16C52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0.244,21.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027,-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0.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134,-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12.383</w:t>
            </w:r>
          </w:p>
        </w:tc>
        <w:tc>
          <w:tcPr>
            <w:tcW w:w="1125" w:type="dxa"/>
            <w:vAlign w:val="center"/>
          </w:tcPr>
          <w:p w14:paraId="6D96EDB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7FEDFA5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1F5AC65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00" w:type="dxa"/>
          </w:tcPr>
          <w:p w14:paraId="7877124D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0.861,18.</w:t>
            </w:r>
            <w:proofErr w:type="gramStart"/>
            <w:r w:rsidRPr="00450B71">
              <w:rPr>
                <w:szCs w:val="20"/>
                <w:lang w:val="en-US"/>
              </w:rPr>
              <w:t>997,-</w:t>
            </w:r>
            <w:proofErr w:type="gramEnd"/>
            <w:r w:rsidRPr="00450B71">
              <w:rPr>
                <w:szCs w:val="20"/>
                <w:lang w:val="en-US"/>
              </w:rPr>
              <w:t>1.158,14.674</w:t>
            </w:r>
          </w:p>
        </w:tc>
        <w:tc>
          <w:tcPr>
            <w:tcW w:w="1125" w:type="dxa"/>
            <w:vAlign w:val="center"/>
          </w:tcPr>
          <w:p w14:paraId="0B05FE0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14:paraId="5953FD82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7AB0D7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82F7681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0.756,3.676,0.166,0.819</w:t>
            </w:r>
          </w:p>
        </w:tc>
        <w:tc>
          <w:tcPr>
            <w:tcW w:w="1125" w:type="dxa"/>
            <w:vAlign w:val="center"/>
          </w:tcPr>
          <w:p w14:paraId="3FE1ED2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4921E00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631463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B6035C1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13.843,36.36,4.174,11.623</w:t>
            </w:r>
          </w:p>
        </w:tc>
        <w:tc>
          <w:tcPr>
            <w:tcW w:w="1125" w:type="dxa"/>
            <w:vAlign w:val="center"/>
          </w:tcPr>
          <w:p w14:paraId="24FAEB4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54E246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39C84C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00" w:type="dxa"/>
          </w:tcPr>
          <w:p w14:paraId="169F638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-9.342,11.</w:t>
            </w:r>
            <w:proofErr w:type="gramStart"/>
            <w:r w:rsidRPr="00450B71">
              <w:rPr>
                <w:szCs w:val="20"/>
                <w:lang w:val="en-US"/>
              </w:rPr>
              <w:t>021,-</w:t>
            </w:r>
            <w:proofErr w:type="gramEnd"/>
            <w:r w:rsidRPr="00450B71">
              <w:rPr>
                <w:szCs w:val="20"/>
                <w:lang w:val="en-US"/>
              </w:rPr>
              <w:t>1.575,1.981</w:t>
            </w:r>
          </w:p>
        </w:tc>
        <w:tc>
          <w:tcPr>
            <w:tcW w:w="1125" w:type="dxa"/>
            <w:vAlign w:val="center"/>
          </w:tcPr>
          <w:p w14:paraId="7BBAB8BD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73C82E97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1D7FD27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3617AAAB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-23.944,18.</w:t>
            </w:r>
            <w:proofErr w:type="gramStart"/>
            <w:r w:rsidRPr="00450B71">
              <w:rPr>
                <w:szCs w:val="20"/>
                <w:lang w:val="en-US"/>
              </w:rPr>
              <w:t>041,-</w:t>
            </w:r>
            <w:proofErr w:type="gramEnd"/>
            <w:r w:rsidRPr="00450B71">
              <w:rPr>
                <w:szCs w:val="20"/>
                <w:lang w:val="en-US"/>
              </w:rPr>
              <w:t>8.486,5.409</w:t>
            </w:r>
          </w:p>
        </w:tc>
        <w:tc>
          <w:tcPr>
            <w:tcW w:w="1125" w:type="dxa"/>
            <w:vAlign w:val="center"/>
          </w:tcPr>
          <w:p w14:paraId="44FB325F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2C54159D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1B04D0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3877D87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-9.349,85.</w:t>
            </w:r>
            <w:proofErr w:type="gramStart"/>
            <w:r w:rsidRPr="00450B71">
              <w:rPr>
                <w:szCs w:val="20"/>
                <w:lang w:val="en-US"/>
              </w:rPr>
              <w:t>071,-</w:t>
            </w:r>
            <w:proofErr w:type="gramEnd"/>
            <w:r w:rsidRPr="00450B71">
              <w:rPr>
                <w:szCs w:val="20"/>
                <w:lang w:val="en-US"/>
              </w:rPr>
              <w:t>3.763,35.754</w:t>
            </w:r>
          </w:p>
        </w:tc>
        <w:tc>
          <w:tcPr>
            <w:tcW w:w="1125" w:type="dxa"/>
            <w:vAlign w:val="center"/>
          </w:tcPr>
          <w:p w14:paraId="3FE76D2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14:paraId="67A52F18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0CDFFB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00" w:type="dxa"/>
          </w:tcPr>
          <w:p w14:paraId="69D763C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0.738,49.723,3.6,73.029</w:t>
            </w:r>
          </w:p>
        </w:tc>
        <w:tc>
          <w:tcPr>
            <w:tcW w:w="1125" w:type="dxa"/>
            <w:vAlign w:val="center"/>
          </w:tcPr>
          <w:p w14:paraId="071C66E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14:paraId="3CA3DE03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70C90DF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81E9D18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2.547,7.276,0.835,1.65</w:t>
            </w:r>
          </w:p>
        </w:tc>
        <w:tc>
          <w:tcPr>
            <w:tcW w:w="1125" w:type="dxa"/>
            <w:vAlign w:val="center"/>
          </w:tcPr>
          <w:p w14:paraId="597D72A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7FF0226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588EA2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08C1544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4.211,10.507,1.959,3.55</w:t>
            </w:r>
          </w:p>
        </w:tc>
        <w:tc>
          <w:tcPr>
            <w:tcW w:w="1125" w:type="dxa"/>
            <w:vAlign w:val="center"/>
          </w:tcPr>
          <w:p w14:paraId="39189A9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14:paraId="3A6460B9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7DF5F91" w14:textId="77777777" w:rsidR="002B13DC" w:rsidRDefault="002B13DC" w:rsidP="002B13DC">
      <w:pPr>
        <w:pStyle w:val="Figurecaption"/>
        <w:rPr>
          <w:lang w:val="en-US"/>
        </w:rPr>
      </w:pPr>
    </w:p>
    <w:p w14:paraId="0F6206A9" w14:textId="77777777" w:rsidR="002B13DC" w:rsidRDefault="002B13DC" w:rsidP="002B13DC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537789" wp14:editId="5F885BA6">
            <wp:extent cx="5760000" cy="7704061"/>
            <wp:effectExtent l="0" t="0" r="0" b="0"/>
            <wp:docPr id="153919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418" name="Obraz 1539194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1B9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8CE661E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8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SU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8</w:t>
      </w:r>
      <w:r w:rsidRPr="00E5012E">
        <w:rPr>
          <w:lang w:val="en-US"/>
        </w:rPr>
        <w:t>A</w:t>
      </w:r>
    </w:p>
    <w:p w14:paraId="7130538E" w14:textId="77777777"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6025370" w14:textId="77777777"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 xml:space="preserve">Extended easily changeable kurtosis </w:t>
      </w:r>
      <w:bookmarkEnd w:id="12"/>
      <w:r w:rsidRPr="00B63AAA">
        <w:rPr>
          <w:lang w:val="en-US"/>
        </w:rPr>
        <w:t>distribution</w:t>
      </w:r>
    </w:p>
    <w:p w14:paraId="0247DC6A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extended easily changeable kurtosis EECK distribution </w:t>
      </w:r>
      <w:r w:rsidRPr="00B63AAA">
        <w:rPr>
          <w:lang w:val="en-US" w:eastAsia="en-GB"/>
        </w:rPr>
        <w:t xml:space="preserve">is given </w:t>
      </w:r>
      <w:r w:rsidRPr="008879E7">
        <w:rPr>
          <w:color w:val="000000" w:themeColor="text1"/>
          <w:lang w:val="en-US" w:eastAsia="en-GB"/>
        </w:rPr>
        <w:t xml:space="preserve">by </w:t>
      </w:r>
      <w:r>
        <w:rPr>
          <w:color w:val="000000" w:themeColor="text1"/>
          <w:lang w:val="en-US" w:eastAsia="en-GB"/>
        </w:rPr>
        <w:t>(</w:t>
      </w:r>
      <w:r w:rsidRPr="008879E7">
        <w:rPr>
          <w:color w:val="000000" w:themeColor="text1"/>
          <w:lang w:val="en-US" w:eastAsia="en-GB"/>
        </w:rPr>
        <w:t>Sulewski, 2023</w:t>
      </w:r>
      <w:r>
        <w:rPr>
          <w:color w:val="000000" w:themeColor="text1"/>
          <w:lang w:val="en-US" w:eastAsia="en-GB"/>
        </w:rPr>
        <w:t>)</w:t>
      </w:r>
    </w:p>
    <w:p w14:paraId="19DF7121" w14:textId="77777777" w:rsidR="002B13DC" w:rsidRPr="00B63AAA" w:rsidRDefault="00000000" w:rsidP="002B13DC">
      <w:pPr>
        <w:jc w:val="center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EECK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x;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a,b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den>
        </m:f>
        <m: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a≥0</m:t>
                </m:r>
              </m:e>
            </m:d>
            <m:r>
              <w:rPr>
                <w:rFonts w:ascii="Cambria Math" w:hAnsi="Cambria Math"/>
                <w:lang w:val="en-US"/>
              </w:rPr>
              <m:t>,x∈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1&lt;a&lt;0</m:t>
                </m:r>
              </m:e>
            </m:d>
          </m:e>
        </m:d>
      </m:oMath>
      <w:r w:rsidR="002B13DC" w:rsidRPr="00B63AAA">
        <w:rPr>
          <w:lang w:val="en-US"/>
        </w:rPr>
        <w:t>,</w:t>
      </w:r>
    </w:p>
    <w:p w14:paraId="2C03AF52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t xml:space="preserve">where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&gt;-1,</m:t>
        </m:r>
        <m:r>
          <w:rPr>
            <w:rFonts w:ascii="Cambria Math" w:eastAsiaTheme="minorEastAsia" w:hAnsi="Cambria Math"/>
          </w:rPr>
          <m:t>b</m:t>
        </m:r>
        <m:r>
          <m:rPr>
            <m:sty m:val="p"/>
          </m:rPr>
          <w:rPr>
            <w:rFonts w:ascii="Cambria Math" w:eastAsiaTheme="minorEastAsia" w:hAnsi="Cambria Math"/>
          </w:rPr>
          <m:t>&gt;0</m:t>
        </m:r>
      </m:oMath>
      <w:r w:rsidRPr="00B63AAA">
        <w:t>.</w:t>
      </w:r>
      <w:r>
        <w:t xml:space="preserve"> </w:t>
      </w:r>
      <w:r w:rsidRPr="00B63AAA">
        <w:rPr>
          <w:rFonts w:eastAsiaTheme="minorEastAsia"/>
          <w:bCs/>
          <w:color w:val="000000" w:themeColor="text1"/>
        </w:rPr>
        <w:t>Special cases of the EECK distribution are</w:t>
      </w:r>
      <w:r>
        <w:rPr>
          <w:rFonts w:eastAsiaTheme="minorEastAsia"/>
          <w:bCs/>
          <w:color w:val="000000" w:themeColor="text1"/>
        </w:rPr>
        <w:t xml:space="preserve">: </w:t>
      </w:r>
      <w:r w:rsidRPr="00B63AAA">
        <w:rPr>
          <w:rFonts w:eastAsiaTheme="minorEastAsia"/>
          <w:bCs/>
          <w:color w:val="000000" w:themeColor="text1"/>
        </w:rPr>
        <w:t xml:space="preserve">uniform </w:t>
      </w:r>
      <m:oMath>
        <m:r>
          <w:rPr>
            <w:rFonts w:ascii="Cambria Math" w:eastAsiaTheme="minorEastAsia" w:hAnsi="Cambria Math"/>
            <w:color w:val="000000" w:themeColor="text1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-1,1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EECK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0,b</m:t>
            </m:r>
          </m:e>
        </m:d>
      </m:oMath>
      <w:r>
        <w:rPr>
          <w:rFonts w:eastAsiaTheme="minorEastAsia"/>
          <w:color w:val="000000" w:themeColor="text1"/>
        </w:rPr>
        <w:t xml:space="preserve">, </w:t>
      </w:r>
      <w:r w:rsidRPr="00B63AAA">
        <w:rPr>
          <w:rFonts w:eastAsiaTheme="minorEastAsia"/>
          <w:color w:val="000000" w:themeColor="text1"/>
        </w:rPr>
        <w:t xml:space="preserve">triangle 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a=b=1</m:t>
            </m:r>
          </m:e>
        </m:d>
      </m:oMath>
      <w:r>
        <w:rPr>
          <w:rFonts w:eastAsiaTheme="minorEastAsia"/>
          <w:color w:val="000000" w:themeColor="text1"/>
        </w:rPr>
        <w:t xml:space="preserve"> and </w:t>
      </w:r>
      <w:r w:rsidRPr="00B63AAA">
        <w:rPr>
          <w:color w:val="000000" w:themeColor="text1"/>
        </w:rPr>
        <w:t xml:space="preserve">easily changeable kurtosis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b=2</m:t>
            </m:r>
          </m:e>
        </m:d>
      </m:oMath>
      <w:r>
        <w:rPr>
          <w:color w:val="000000" w:themeColor="text1"/>
        </w:rPr>
        <w:t xml:space="preserve"> distributions.</w:t>
      </w:r>
    </w:p>
    <w:p w14:paraId="2469AD57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9A </w:t>
      </w:r>
      <w:r w:rsidRPr="00E1631E">
        <w:rPr>
          <w:rFonts w:eastAsia="SimSun"/>
        </w:rPr>
        <w:t xml:space="preserve">Vectors of the EECK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E1631E">
        <w:rPr>
          <w:rFonts w:eastAsia="SimSun"/>
        </w:rPr>
        <w:t xml:space="preserve"> 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83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507"/>
        <w:gridCol w:w="1499"/>
      </w:tblGrid>
      <w:tr w:rsidR="002B13DC" w:rsidRPr="007553BB" w14:paraId="69D4DD62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52BA03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07" w:type="dxa"/>
            <w:vAlign w:val="center"/>
          </w:tcPr>
          <w:p w14:paraId="75AD83D7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1499" w:type="dxa"/>
            <w:vAlign w:val="center"/>
          </w:tcPr>
          <w:p w14:paraId="1CA7BB9B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0,0.096</m:t>
                    </m:r>
                  </m:e>
                </m:d>
              </m:oMath>
            </m:oMathPara>
          </w:p>
        </w:tc>
      </w:tr>
      <w:tr w:rsidR="002B13DC" w:rsidRPr="007553BB" w14:paraId="369828C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63DDBA9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07" w:type="dxa"/>
          </w:tcPr>
          <w:p w14:paraId="2E209AD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46.018,1.043</w:t>
            </w:r>
          </w:p>
        </w:tc>
        <w:tc>
          <w:tcPr>
            <w:tcW w:w="1499" w:type="dxa"/>
          </w:tcPr>
          <w:p w14:paraId="33E01526" w14:textId="77777777" w:rsidR="002B13DC" w:rsidRPr="003C257D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72FB6537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6600E5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2E12E91D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40.914,1.366</w:t>
            </w:r>
          </w:p>
        </w:tc>
        <w:tc>
          <w:tcPr>
            <w:tcW w:w="1499" w:type="dxa"/>
          </w:tcPr>
          <w:p w14:paraId="2685B84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1375367E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3166DEA0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52776C7A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10.676,1.184</w:t>
            </w:r>
          </w:p>
        </w:tc>
        <w:tc>
          <w:tcPr>
            <w:tcW w:w="1499" w:type="dxa"/>
          </w:tcPr>
          <w:p w14:paraId="4A8961A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14:paraId="7352859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2B830E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07" w:type="dxa"/>
          </w:tcPr>
          <w:p w14:paraId="3F39D3E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60.495,4.846</w:t>
            </w:r>
          </w:p>
        </w:tc>
        <w:tc>
          <w:tcPr>
            <w:tcW w:w="1499" w:type="dxa"/>
          </w:tcPr>
          <w:p w14:paraId="28843784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03F7310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DAD182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48A44D2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48.76,2.738</w:t>
            </w:r>
          </w:p>
        </w:tc>
        <w:tc>
          <w:tcPr>
            <w:tcW w:w="1499" w:type="dxa"/>
          </w:tcPr>
          <w:p w14:paraId="6230C4B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405F62C4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D212BF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3C9F9830" w14:textId="77777777" w:rsidR="002B13DC" w:rsidRPr="007553BB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48.76,2.211</w:t>
            </w:r>
          </w:p>
        </w:tc>
        <w:tc>
          <w:tcPr>
            <w:tcW w:w="1499" w:type="dxa"/>
          </w:tcPr>
          <w:p w14:paraId="519E48E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265CD06C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51B48332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80E0D" wp14:editId="74BFCD95">
            <wp:extent cx="5760000" cy="1931929"/>
            <wp:effectExtent l="0" t="0" r="0" b="0"/>
            <wp:docPr id="26203296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2969" name="Obraz 2620329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E557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1D7FFBB8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9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EECK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9</w:t>
      </w:r>
      <w:r w:rsidRPr="00E5012E">
        <w:rPr>
          <w:lang w:val="en-US"/>
        </w:rPr>
        <w:t>A</w:t>
      </w:r>
    </w:p>
    <w:p w14:paraId="51E895C3" w14:textId="77777777" w:rsidR="002B13DC" w:rsidRPr="00DF2808" w:rsidRDefault="002B13DC" w:rsidP="002B13DC">
      <w:pPr>
        <w:rPr>
          <w:lang w:val="en-US"/>
        </w:rPr>
      </w:pPr>
    </w:p>
    <w:p w14:paraId="62C64476" w14:textId="77777777"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lang w:val="en-US" w:eastAsia="en-GB"/>
        </w:rPr>
      </w:pPr>
      <w:r>
        <w:rPr>
          <w:lang w:val="en-US"/>
        </w:rPr>
        <w:br w:type="page"/>
      </w:r>
    </w:p>
    <w:p w14:paraId="6B3D4EE9" w14:textId="77777777"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>Exponential power distribution</w:t>
      </w:r>
    </w:p>
    <w:p w14:paraId="2A093E00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exponential power EP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6809D1">
        <w:rPr>
          <w:bCs/>
          <w:color w:val="000000" w:themeColor="text1"/>
          <w:lang w:val="en-US"/>
        </w:rPr>
        <w:t>Subbotin</w:t>
      </w:r>
      <w:r>
        <w:rPr>
          <w:bCs/>
          <w:color w:val="000000" w:themeColor="text1"/>
          <w:lang w:val="en-US"/>
        </w:rPr>
        <w:t xml:space="preserve">, </w:t>
      </w:r>
      <w:r w:rsidRPr="006809D1">
        <w:rPr>
          <w:bCs/>
          <w:color w:val="000000" w:themeColor="text1"/>
          <w:lang w:val="en-US"/>
        </w:rPr>
        <w:t xml:space="preserve">1923; </w:t>
      </w:r>
      <w:r w:rsidRPr="006809D1">
        <w:rPr>
          <w:rFonts w:cs="Times New Roman"/>
          <w:color w:val="000000" w:themeColor="text1"/>
          <w:lang w:val="en-US"/>
        </w:rPr>
        <w:t>Lunetta, 1963</w:t>
      </w:r>
      <w:r>
        <w:rPr>
          <w:rFonts w:cs="Times New Roman"/>
          <w:color w:val="000000" w:themeColor="text1"/>
          <w:lang w:val="en-US"/>
        </w:rPr>
        <w:t>)</w:t>
      </w:r>
    </w:p>
    <w:p w14:paraId="3F9C5B7E" w14:textId="77777777" w:rsidR="002B13DC" w:rsidRPr="00B63AAA" w:rsidRDefault="00000000" w:rsidP="002B13DC">
      <w:pPr>
        <w:ind w:firstLine="0"/>
        <w:jc w:val="center"/>
        <w:rPr>
          <w:rFonts w:cs="Times New Roman"/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EP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x;a,b,c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2c</m:t>
            </m:r>
            <m:rad>
              <m:ra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g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c</m:t>
                    </m:r>
                  </m:den>
                </m:f>
              </m:e>
            </m:d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x-a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sup>
            </m:sSup>
          </m:e>
        </m:d>
        <m:r>
          <w:rPr>
            <w:rFonts w:ascii="Cambria Math" w:hAnsi="Cambria Math"/>
            <w:color w:val="000000" w:themeColor="text1"/>
            <w:lang w:val="en-US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en-US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lang w:val="en-US"/>
          </w:rPr>
          <m:t xml:space="preserve">x∈R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lang w:val="en-US"/>
              </w:rPr>
              <m:t>a∈R,b,c&gt;0</m:t>
            </m:r>
          </m:e>
        </m:d>
      </m:oMath>
      <w:r w:rsidR="002B13DC" w:rsidRPr="00B63AAA">
        <w:rPr>
          <w:rFonts w:cs="Times New Roman"/>
          <w:color w:val="000000" w:themeColor="text1"/>
          <w:lang w:val="en-US"/>
        </w:rPr>
        <w:t>.</w:t>
      </w:r>
    </w:p>
    <w:p w14:paraId="6C6ED447" w14:textId="77777777" w:rsidR="002B13DC" w:rsidRDefault="002B13DC" w:rsidP="002B13DC">
      <w:pPr>
        <w:pStyle w:val="Norm1"/>
        <w:rPr>
          <w:rFonts w:eastAsiaTheme="minorEastAsia"/>
          <w:color w:val="000000" w:themeColor="text1"/>
          <w:szCs w:val="24"/>
        </w:rPr>
      </w:pPr>
      <w:r w:rsidRPr="00B63AAA">
        <w:rPr>
          <w:rFonts w:eastAsiaTheme="minorEastAsia"/>
          <w:bCs/>
          <w:color w:val="000000" w:themeColor="text1"/>
        </w:rPr>
        <w:t>Special case of the EP distribution is</w:t>
      </w:r>
      <w:r>
        <w:rPr>
          <w:rFonts w:eastAsiaTheme="minorEastAsia"/>
          <w:bCs/>
          <w:color w:val="000000" w:themeColor="text1"/>
        </w:rPr>
        <w:t xml:space="preserve"> the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N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a,b</m:t>
            </m:r>
          </m:e>
        </m:d>
      </m:oMath>
      <w:r>
        <w:rPr>
          <w:rFonts w:eastAsiaTheme="minorEastAsia"/>
          <w:bCs/>
          <w:color w:val="000000" w:themeColor="text1"/>
        </w:rPr>
        <w:t xml:space="preserve"> for </w:t>
      </w:r>
      <m:oMath>
        <m:r>
          <w:rPr>
            <w:rFonts w:ascii="Cambria Math" w:eastAsiaTheme="minorEastAsia" w:hAnsi="Cambria Math"/>
            <w:color w:val="000000" w:themeColor="text1"/>
          </w:rPr>
          <m:t>c=2</m:t>
        </m:r>
      </m:oMath>
      <w:r>
        <w:rPr>
          <w:rFonts w:eastAsiaTheme="minorEastAsia"/>
          <w:color w:val="000000" w:themeColor="text1"/>
          <w:szCs w:val="24"/>
        </w:rPr>
        <w:t>.</w:t>
      </w:r>
    </w:p>
    <w:p w14:paraId="72D28A05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10A </w:t>
      </w:r>
      <w:r w:rsidRPr="00E1631E">
        <w:rPr>
          <w:rFonts w:eastAsia="SimSun"/>
        </w:rPr>
        <w:t xml:space="preserve">Vectors of the EP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 xml:space="preserve">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9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33"/>
        <w:gridCol w:w="1125"/>
      </w:tblGrid>
      <w:tr w:rsidR="002B13DC" w:rsidRPr="007553BB" w14:paraId="1D894561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1205E71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933" w:type="dxa"/>
            <w:vAlign w:val="center"/>
          </w:tcPr>
          <w:p w14:paraId="078022C6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C2B43C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553BB" w14:paraId="5FE9F1BD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6375D1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933" w:type="dxa"/>
          </w:tcPr>
          <w:p w14:paraId="04FA7CA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-0.796,2.985,1.609</w:t>
            </w:r>
          </w:p>
        </w:tc>
        <w:tc>
          <w:tcPr>
            <w:tcW w:w="1125" w:type="dxa"/>
          </w:tcPr>
          <w:p w14:paraId="188C782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23827FCE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2CEBD8B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6EE6DF3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0.611,1.385,1.695</w:t>
            </w:r>
          </w:p>
        </w:tc>
        <w:tc>
          <w:tcPr>
            <w:tcW w:w="1125" w:type="dxa"/>
          </w:tcPr>
          <w:p w14:paraId="2A0F2EC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594F4094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06DD0C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6FF0804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0.251,1.033,1.785</w:t>
            </w:r>
          </w:p>
        </w:tc>
        <w:tc>
          <w:tcPr>
            <w:tcW w:w="1125" w:type="dxa"/>
          </w:tcPr>
          <w:p w14:paraId="7875C68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14:paraId="34A8F3F3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06D4582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933" w:type="dxa"/>
          </w:tcPr>
          <w:p w14:paraId="0B105A9B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-0.611,3.71,28.792</w:t>
            </w:r>
          </w:p>
        </w:tc>
        <w:tc>
          <w:tcPr>
            <w:tcW w:w="1125" w:type="dxa"/>
          </w:tcPr>
          <w:p w14:paraId="0D709FA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16C8F847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0A392E9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2E47C21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-0.673,1.198,3.828</w:t>
            </w:r>
          </w:p>
        </w:tc>
        <w:tc>
          <w:tcPr>
            <w:tcW w:w="1125" w:type="dxa"/>
          </w:tcPr>
          <w:p w14:paraId="11EEF210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4AA718DF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36E9729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34DCF60D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-0.05,1.272,3.117</w:t>
            </w:r>
          </w:p>
        </w:tc>
        <w:tc>
          <w:tcPr>
            <w:tcW w:w="1125" w:type="dxa"/>
          </w:tcPr>
          <w:p w14:paraId="1BD80E3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0771ED45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8A823C5" w14:textId="77777777" w:rsidR="002B13DC" w:rsidRDefault="002B13DC" w:rsidP="002B13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3EB292" wp14:editId="695579DB">
            <wp:extent cx="5760000" cy="1931929"/>
            <wp:effectExtent l="0" t="0" r="0" b="0"/>
            <wp:docPr id="187454413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131" name="Obraz 18745441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FCC8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A9E51AE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10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EP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10</w:t>
      </w:r>
      <w:r w:rsidRPr="00E5012E">
        <w:rPr>
          <w:lang w:val="en-US"/>
        </w:rPr>
        <w:t>A</w:t>
      </w:r>
    </w:p>
    <w:p w14:paraId="26B075ED" w14:textId="77777777" w:rsidR="002B13DC" w:rsidRDefault="002B13DC" w:rsidP="002B13DC">
      <w:pPr>
        <w:pStyle w:val="Domylnie"/>
        <w:spacing w:after="0" w:line="360" w:lineRule="auto"/>
        <w:rPr>
          <w:rFonts w:ascii="Times New Roman" w:hAnsi="Times New Roman" w:cs="Times New Roman"/>
          <w:b/>
          <w:color w:val="FF0000"/>
          <w:sz w:val="28"/>
          <w:szCs w:val="20"/>
          <w:lang w:eastAsia="pl-PL"/>
        </w:rPr>
      </w:pPr>
    </w:p>
    <w:p w14:paraId="5AA8C65C" w14:textId="77777777" w:rsidR="002B13DC" w:rsidRDefault="002B13DC" w:rsidP="002B13DC">
      <w:pPr>
        <w:spacing w:after="160" w:line="259" w:lineRule="auto"/>
        <w:ind w:firstLine="0"/>
        <w:jc w:val="left"/>
        <w:rPr>
          <w:rFonts w:eastAsia="SimSun" w:cs="Times New Roman"/>
          <w:b/>
          <w:color w:val="FF0000"/>
          <w:sz w:val="28"/>
          <w:szCs w:val="20"/>
          <w:lang w:val="en-US"/>
        </w:rPr>
      </w:pPr>
    </w:p>
    <w:p w14:paraId="17CE9948" w14:textId="77777777" w:rsidR="002B13DC" w:rsidRPr="000D1C75" w:rsidRDefault="002B13DC" w:rsidP="002B13DC">
      <w:pPr>
        <w:rPr>
          <w:lang w:val="en-US"/>
        </w:rPr>
      </w:pPr>
    </w:p>
    <w:p w14:paraId="6BDB1B2C" w14:textId="77777777" w:rsidR="002B13DC" w:rsidRDefault="002B13DC" w:rsidP="002B13DC"/>
    <w:p w14:paraId="4FAE53C8" w14:textId="77777777" w:rsidR="002B13DC" w:rsidRPr="00B24D55" w:rsidRDefault="002B13DC" w:rsidP="002B13DC">
      <w:pPr>
        <w:pStyle w:val="Bibliografia"/>
      </w:pPr>
      <w:r>
        <w:t>.</w:t>
      </w:r>
    </w:p>
    <w:p w14:paraId="6DD0EF9A" w14:textId="77777777" w:rsidR="00511565" w:rsidRDefault="00511565"/>
    <w:sectPr w:rsidR="00511565" w:rsidSect="002B13DC">
      <w:headerReference w:type="default" r:id="rId17"/>
      <w:headerReference w:type="firs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91DE" w14:textId="77777777" w:rsidR="00D8226A" w:rsidRDefault="00D8226A">
      <w:pPr>
        <w:spacing w:line="240" w:lineRule="auto"/>
      </w:pPr>
      <w:r>
        <w:separator/>
      </w:r>
    </w:p>
  </w:endnote>
  <w:endnote w:type="continuationSeparator" w:id="0">
    <w:p w14:paraId="211D873A" w14:textId="77777777" w:rsidR="00D8226A" w:rsidRDefault="00D82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9FE4" w14:textId="77777777" w:rsidR="00D8226A" w:rsidRDefault="00D8226A">
      <w:pPr>
        <w:spacing w:line="240" w:lineRule="auto"/>
      </w:pPr>
      <w:r>
        <w:separator/>
      </w:r>
    </w:p>
  </w:footnote>
  <w:footnote w:type="continuationSeparator" w:id="0">
    <w:p w14:paraId="5DB6A745" w14:textId="77777777" w:rsidR="00D8226A" w:rsidRDefault="00D82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6EC3" w14:textId="77777777" w:rsidR="00773465" w:rsidRPr="008F7D81" w:rsidRDefault="00000000" w:rsidP="008F7D81">
    <w:pPr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pl-PL"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DA63" w14:textId="77777777" w:rsidR="00773465" w:rsidRDefault="00000000" w:rsidP="00FC6077">
    <w:pPr>
      <w:pStyle w:val="Nagwek"/>
      <w:rPr>
        <w:rFonts w:ascii="Calibri Light" w:hAnsi="Calibri Light" w:cs="Calibri Light"/>
        <w:b w:val="0"/>
        <w:bCs/>
      </w:rPr>
    </w:pPr>
    <w:r>
      <w:t>Krakow Review of Economics and Management</w:t>
    </w:r>
    <w:r>
      <w:tab/>
    </w:r>
    <w:r w:rsidRPr="00FC6077">
      <w:rPr>
        <w:rFonts w:ascii="Calibri Light" w:hAnsi="Calibri Light" w:cs="Calibri Light"/>
        <w:b w:val="0"/>
        <w:bCs/>
      </w:rPr>
      <w:t>X(</w:t>
    </w:r>
    <w:r>
      <w:rPr>
        <w:rFonts w:ascii="Calibri Light" w:hAnsi="Calibri Light" w:cs="Calibri Light"/>
        <w:b w:val="0"/>
        <w:bCs/>
      </w:rPr>
      <w:t>xxxx</w:t>
    </w:r>
    <w:r w:rsidRPr="00FC6077">
      <w:rPr>
        <w:rFonts w:ascii="Calibri Light" w:hAnsi="Calibri Light" w:cs="Calibri Light"/>
        <w:b w:val="0"/>
        <w:bCs/>
      </w:rPr>
      <w:t>)</w:t>
    </w:r>
  </w:p>
  <w:p w14:paraId="4943F9DB" w14:textId="77777777" w:rsidR="00773465" w:rsidRDefault="00000000" w:rsidP="00FC6077">
    <w:pPr>
      <w:pStyle w:val="Nagwek"/>
      <w:pBdr>
        <w:bottom w:val="single" w:sz="4" w:space="1" w:color="auto"/>
      </w:pBdr>
      <w:rPr>
        <w:lang w:val="pl-PL"/>
      </w:rPr>
    </w:pPr>
    <w:r w:rsidRPr="00FC6077">
      <w:rPr>
        <w:lang w:val="pl-PL"/>
      </w:rPr>
      <w:t>Zeszyty Naukowe Uniwersytetu Ekonomicznego w K</w:t>
    </w:r>
    <w:r>
      <w:rPr>
        <w:lang w:val="pl-PL"/>
      </w:rPr>
      <w:t>rakowie</w:t>
    </w:r>
  </w:p>
  <w:p w14:paraId="4FD523FE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KREM, 202x, X(xxxx): xx-xx</w:t>
    </w:r>
  </w:p>
  <w:p w14:paraId="3ED2B485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ISSN 1898-6447</w:t>
    </w:r>
  </w:p>
  <w:p w14:paraId="346425B6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e-ISSN 2545-3238</w:t>
    </w:r>
  </w:p>
  <w:p w14:paraId="01079754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https://doi.org/10.15678/KREM...</w:t>
    </w:r>
  </w:p>
  <w:p w14:paraId="1B452DB0" w14:textId="77777777" w:rsidR="00773465" w:rsidRDefault="0077346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9A867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62C2D"/>
    <w:multiLevelType w:val="hybridMultilevel"/>
    <w:tmpl w:val="D78CB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60C98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19441864">
    <w:abstractNumId w:val="0"/>
  </w:num>
  <w:num w:numId="2" w16cid:durableId="1362047261">
    <w:abstractNumId w:val="1"/>
  </w:num>
  <w:num w:numId="3" w16cid:durableId="260530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C"/>
    <w:rsid w:val="001D3855"/>
    <w:rsid w:val="00264638"/>
    <w:rsid w:val="002B13DC"/>
    <w:rsid w:val="002C73ED"/>
    <w:rsid w:val="002D5C1B"/>
    <w:rsid w:val="00303017"/>
    <w:rsid w:val="003A7AD1"/>
    <w:rsid w:val="004C1796"/>
    <w:rsid w:val="00511565"/>
    <w:rsid w:val="00773465"/>
    <w:rsid w:val="008E674A"/>
    <w:rsid w:val="008F4E64"/>
    <w:rsid w:val="0094404D"/>
    <w:rsid w:val="009C6FA6"/>
    <w:rsid w:val="00A634E1"/>
    <w:rsid w:val="00AD3E5F"/>
    <w:rsid w:val="00B667E1"/>
    <w:rsid w:val="00D10AD7"/>
    <w:rsid w:val="00D8226A"/>
    <w:rsid w:val="00E2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3905"/>
  <w15:chartTrackingRefBased/>
  <w15:docId w15:val="{15EF5068-5928-4AA5-A55A-F3968BAA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13DC"/>
    <w:pPr>
      <w:tabs>
        <w:tab w:val="left" w:pos="397"/>
        <w:tab w:val="center" w:pos="4536"/>
        <w:tab w:val="right" w:pos="9072"/>
      </w:tabs>
      <w:spacing w:after="0" w:line="360" w:lineRule="auto"/>
      <w:ind w:firstLine="397"/>
      <w:jc w:val="both"/>
    </w:pPr>
    <w:rPr>
      <w:rFonts w:ascii="Times New Roman" w:hAnsi="Times New Roman"/>
      <w:szCs w:val="24"/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B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B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1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B1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1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13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13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13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13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2B13D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B13DC"/>
    <w:rPr>
      <w:rFonts w:eastAsiaTheme="majorEastAsia" w:cstheme="majorBidi"/>
      <w:i/>
      <w:iCs/>
      <w:color w:val="2F5496" w:themeColor="accent1" w:themeShade="BF"/>
      <w:sz w:val="24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13DC"/>
    <w:rPr>
      <w:rFonts w:eastAsiaTheme="majorEastAsia" w:cstheme="majorBidi"/>
      <w:color w:val="2F5496" w:themeColor="accent1" w:themeShade="BF"/>
      <w:sz w:val="24"/>
      <w:lang w:val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13DC"/>
    <w:rPr>
      <w:rFonts w:eastAsiaTheme="majorEastAsia" w:cstheme="majorBidi"/>
      <w:i/>
      <w:iCs/>
      <w:color w:val="595959" w:themeColor="text1" w:themeTint="A6"/>
      <w:sz w:val="24"/>
      <w:lang w:val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13DC"/>
    <w:rPr>
      <w:rFonts w:eastAsiaTheme="majorEastAsia" w:cstheme="majorBidi"/>
      <w:color w:val="595959" w:themeColor="text1" w:themeTint="A6"/>
      <w:sz w:val="24"/>
      <w:lang w:val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13DC"/>
    <w:rPr>
      <w:rFonts w:eastAsiaTheme="majorEastAsia" w:cstheme="majorBidi"/>
      <w:i/>
      <w:iCs/>
      <w:color w:val="272727" w:themeColor="text1" w:themeTint="D8"/>
      <w:sz w:val="24"/>
      <w:lang w:val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13DC"/>
    <w:rPr>
      <w:rFonts w:eastAsiaTheme="majorEastAsia" w:cstheme="majorBidi"/>
      <w:color w:val="272727" w:themeColor="text1" w:themeTint="D8"/>
      <w:sz w:val="24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2B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13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13DC"/>
    <w:pPr>
      <w:numPr>
        <w:ilvl w:val="1"/>
      </w:numPr>
      <w:spacing w:after="160"/>
      <w:ind w:firstLine="39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13D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ytat">
    <w:name w:val="Quote"/>
    <w:basedOn w:val="Normalny"/>
    <w:next w:val="Normalny"/>
    <w:link w:val="CytatZnak"/>
    <w:uiPriority w:val="29"/>
    <w:qFormat/>
    <w:rsid w:val="002B1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13DC"/>
    <w:rPr>
      <w:rFonts w:ascii="Times New Roman" w:hAnsi="Times New Roman"/>
      <w:i/>
      <w:iCs/>
      <w:color w:val="404040" w:themeColor="text1" w:themeTint="BF"/>
      <w:sz w:val="24"/>
      <w:lang w:val="en-US"/>
    </w:rPr>
  </w:style>
  <w:style w:type="paragraph" w:styleId="Akapitzlist">
    <w:name w:val="List Paragraph"/>
    <w:basedOn w:val="Normalny"/>
    <w:uiPriority w:val="34"/>
    <w:qFormat/>
    <w:rsid w:val="002B13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13D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13DC"/>
    <w:rPr>
      <w:rFonts w:ascii="Times New Roman" w:hAnsi="Times New Roman"/>
      <w:i/>
      <w:iCs/>
      <w:color w:val="2F5496" w:themeColor="accent1" w:themeShade="BF"/>
      <w:sz w:val="24"/>
      <w:lang w:val="en-US"/>
    </w:rPr>
  </w:style>
  <w:style w:type="character" w:styleId="Odwoanieintensywne">
    <w:name w:val="Intense Reference"/>
    <w:basedOn w:val="Domylnaczcionkaakapitu"/>
    <w:qFormat/>
    <w:rsid w:val="002B13DC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B13DC"/>
    <w:pPr>
      <w:suppressAutoHyphens/>
      <w:spacing w:line="240" w:lineRule="auto"/>
      <w:ind w:firstLine="0"/>
      <w:jc w:val="left"/>
    </w:pPr>
    <w:rPr>
      <w:rFonts w:asciiTheme="majorHAnsi" w:hAnsiTheme="majorHAnsi"/>
      <w:b/>
      <w:color w:val="7F7F7F" w:themeColor="text1" w:themeTint="80"/>
      <w:sz w:val="32"/>
    </w:rPr>
  </w:style>
  <w:style w:type="character" w:customStyle="1" w:styleId="NagwekZnak">
    <w:name w:val="Nagłówek Znak"/>
    <w:basedOn w:val="Domylnaczcionkaakapitu"/>
    <w:link w:val="Nagwek"/>
    <w:uiPriority w:val="99"/>
    <w:rsid w:val="002B13DC"/>
    <w:rPr>
      <w:rFonts w:asciiTheme="majorHAnsi" w:hAnsiTheme="majorHAnsi"/>
      <w:b/>
      <w:color w:val="7F7F7F" w:themeColor="text1" w:themeTint="80"/>
      <w:sz w:val="32"/>
      <w:szCs w:val="24"/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2B13DC"/>
    <w:pPr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B13DC"/>
    <w:rPr>
      <w:rFonts w:ascii="Times New Roman" w:hAnsi="Times New Roman"/>
      <w:szCs w:val="24"/>
      <w:lang w:val="en-GB"/>
    </w:rPr>
  </w:style>
  <w:style w:type="paragraph" w:customStyle="1" w:styleId="Author">
    <w:name w:val="Author"/>
    <w:basedOn w:val="Normalny"/>
    <w:qFormat/>
    <w:rsid w:val="002B13DC"/>
    <w:pPr>
      <w:spacing w:before="120" w:line="240" w:lineRule="auto"/>
      <w:ind w:firstLine="0"/>
      <w:jc w:val="left"/>
    </w:pPr>
    <w:rPr>
      <w:rFonts w:asciiTheme="minorHAnsi" w:hAnsiTheme="minorHAnsi"/>
    </w:rPr>
  </w:style>
  <w:style w:type="paragraph" w:customStyle="1" w:styleId="Affiliation">
    <w:name w:val="Affiliation"/>
    <w:basedOn w:val="Author"/>
    <w:qFormat/>
    <w:rsid w:val="002B13DC"/>
    <w:pPr>
      <w:spacing w:before="0"/>
    </w:pPr>
    <w:rPr>
      <w:sz w:val="18"/>
    </w:rPr>
  </w:style>
  <w:style w:type="character" w:styleId="Hipercze">
    <w:name w:val="Hyperlink"/>
    <w:basedOn w:val="Domylnaczcionkaakapitu"/>
    <w:uiPriority w:val="99"/>
    <w:unhideWhenUsed/>
    <w:rsid w:val="002B13D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paragraph" w:customStyle="1" w:styleId="Headingother">
    <w:name w:val="Heading_other"/>
    <w:basedOn w:val="Normalny"/>
    <w:next w:val="Normalny"/>
    <w:qFormat/>
    <w:rsid w:val="002B13DC"/>
    <w:pPr>
      <w:spacing w:before="360" w:after="120"/>
      <w:ind w:firstLine="0"/>
    </w:pPr>
    <w:rPr>
      <w:rFonts w:asciiTheme="majorHAnsi" w:hAnsiTheme="majorHAnsi"/>
      <w:sz w:val="24"/>
    </w:rPr>
  </w:style>
  <w:style w:type="paragraph" w:customStyle="1" w:styleId="Abstract">
    <w:name w:val="Abstract"/>
    <w:basedOn w:val="Normalny"/>
    <w:qFormat/>
    <w:rsid w:val="002B13DC"/>
    <w:pPr>
      <w:spacing w:line="240" w:lineRule="auto"/>
      <w:ind w:firstLine="0"/>
    </w:pPr>
  </w:style>
  <w:style w:type="paragraph" w:styleId="Legenda">
    <w:name w:val="caption"/>
    <w:basedOn w:val="Normalny"/>
    <w:next w:val="Normalny"/>
    <w:uiPriority w:val="35"/>
    <w:unhideWhenUsed/>
    <w:qFormat/>
    <w:rsid w:val="002B13DC"/>
    <w:pPr>
      <w:spacing w:before="240" w:line="240" w:lineRule="auto"/>
      <w:ind w:firstLine="0"/>
      <w:jc w:val="left"/>
    </w:pPr>
    <w:rPr>
      <w:iCs/>
      <w:sz w:val="20"/>
      <w:szCs w:val="18"/>
    </w:rPr>
  </w:style>
  <w:style w:type="paragraph" w:customStyle="1" w:styleId="Source">
    <w:name w:val="Source"/>
    <w:basedOn w:val="Legenda"/>
    <w:qFormat/>
    <w:rsid w:val="002B13DC"/>
    <w:pPr>
      <w:spacing w:before="0" w:after="240"/>
    </w:pPr>
  </w:style>
  <w:style w:type="table" w:styleId="Tabela-Siatka">
    <w:name w:val="Table Grid"/>
    <w:basedOn w:val="Standardowy"/>
    <w:uiPriority w:val="59"/>
    <w:rsid w:val="002B13D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ny"/>
    <w:qFormat/>
    <w:rsid w:val="002B13DC"/>
    <w:pPr>
      <w:spacing w:line="240" w:lineRule="auto"/>
      <w:ind w:firstLine="0"/>
      <w:jc w:val="left"/>
    </w:pPr>
    <w:rPr>
      <w:sz w:val="20"/>
    </w:rPr>
  </w:style>
  <w:style w:type="paragraph" w:customStyle="1" w:styleId="Figure">
    <w:name w:val="Figure"/>
    <w:basedOn w:val="Normalny"/>
    <w:qFormat/>
    <w:rsid w:val="002B13DC"/>
    <w:pPr>
      <w:spacing w:before="120" w:after="120" w:line="240" w:lineRule="auto"/>
      <w:ind w:firstLine="0"/>
      <w:jc w:val="center"/>
    </w:pPr>
  </w:style>
  <w:style w:type="paragraph" w:styleId="Bibliografia">
    <w:name w:val="Bibliography"/>
    <w:basedOn w:val="Normalny"/>
    <w:next w:val="Normalny"/>
    <w:uiPriority w:val="37"/>
    <w:unhideWhenUsed/>
    <w:qFormat/>
    <w:rsid w:val="002B13DC"/>
    <w:pPr>
      <w:spacing w:line="240" w:lineRule="auto"/>
      <w:ind w:left="397" w:hanging="397"/>
    </w:pPr>
    <w:rPr>
      <w:sz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B13DC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B13DC"/>
    <w:rPr>
      <w:rFonts w:ascii="Times New Roman" w:hAnsi="Times New Roman"/>
      <w:sz w:val="20"/>
      <w:szCs w:val="20"/>
      <w:lang w:val="en-GB"/>
    </w:rPr>
  </w:style>
  <w:style w:type="character" w:styleId="Odwoanieprzypisudolnego">
    <w:name w:val="footnote reference"/>
    <w:basedOn w:val="Domylnaczcionkaakapitu"/>
    <w:uiPriority w:val="99"/>
    <w:unhideWhenUsed/>
    <w:rsid w:val="002B13DC"/>
    <w:rPr>
      <w:vertAlign w:val="superscript"/>
    </w:rPr>
  </w:style>
  <w:style w:type="paragraph" w:customStyle="1" w:styleId="Domylnie">
    <w:name w:val="Domyślnie"/>
    <w:rsid w:val="002B13DC"/>
    <w:pPr>
      <w:tabs>
        <w:tab w:val="left" w:pos="708"/>
      </w:tabs>
      <w:suppressAutoHyphens/>
      <w:spacing w:after="200" w:line="276" w:lineRule="auto"/>
    </w:pPr>
    <w:rPr>
      <w:rFonts w:ascii="Calibri" w:eastAsia="SimSun" w:hAnsi="Calibri"/>
      <w:kern w:val="0"/>
      <w:lang w:val="en-US"/>
      <w14:ligatures w14:val="none"/>
    </w:rPr>
  </w:style>
  <w:style w:type="paragraph" w:customStyle="1" w:styleId="Keywords">
    <w:name w:val="Keyword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 w:after="240"/>
      <w:ind w:left="720" w:right="567"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Correspondencedetails">
    <w:name w:val="Correspondence details"/>
    <w:basedOn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styleId="Tekstzastpczy">
    <w:name w:val="Placeholder Text"/>
    <w:basedOn w:val="Domylnaczcionkaakapitu"/>
    <w:uiPriority w:val="99"/>
    <w:semiHidden/>
    <w:rsid w:val="002B13DC"/>
    <w:rPr>
      <w:color w:val="666666"/>
    </w:rPr>
  </w:style>
  <w:style w:type="paragraph" w:customStyle="1" w:styleId="Tretekstu">
    <w:name w:val="Treść tekstu"/>
    <w:basedOn w:val="Domylnie"/>
    <w:rsid w:val="002B13DC"/>
    <w:pPr>
      <w:spacing w:after="120"/>
    </w:pPr>
  </w:style>
  <w:style w:type="paragraph" w:styleId="Lista">
    <w:name w:val="List"/>
    <w:basedOn w:val="Tretekstu"/>
    <w:rsid w:val="002B13DC"/>
    <w:rPr>
      <w:rFonts w:cs="Mangal"/>
    </w:rPr>
  </w:style>
  <w:style w:type="paragraph" w:styleId="Podpis">
    <w:name w:val="Signature"/>
    <w:basedOn w:val="Domylnie"/>
    <w:link w:val="PodpisZnak"/>
    <w:rsid w:val="002B13DC"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customStyle="1" w:styleId="PodpisZnak">
    <w:name w:val="Podpis Znak"/>
    <w:basedOn w:val="Domylnaczcionkaakapitu"/>
    <w:link w:val="Podpis"/>
    <w:rsid w:val="002B13DC"/>
    <w:rPr>
      <w:rFonts w:ascii="Calibri" w:eastAsia="SimSun" w:hAnsi="Calibri" w:cs="Mangal"/>
      <w:i/>
      <w:iCs/>
      <w:kern w:val="0"/>
      <w:sz w:val="24"/>
      <w:szCs w:val="24"/>
      <w:lang w:val="en-US"/>
      <w14:ligatures w14:val="none"/>
    </w:rPr>
  </w:style>
  <w:style w:type="paragraph" w:customStyle="1" w:styleId="Indeks">
    <w:name w:val="Indeks"/>
    <w:basedOn w:val="Domylnie"/>
    <w:rsid w:val="002B13DC"/>
    <w:pPr>
      <w:suppressLineNumbers/>
    </w:pPr>
    <w:rPr>
      <w:rFonts w:cs="Mangal"/>
    </w:rPr>
  </w:style>
  <w:style w:type="paragraph" w:customStyle="1" w:styleId="tabele">
    <w:name w:val="tabele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0"/>
      <w:lang w:eastAsia="en-GB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B13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eastAsiaTheme="minorEastAsia"/>
      <w:kern w:val="0"/>
      <w:sz w:val="20"/>
      <w:szCs w:val="20"/>
      <w:lang w:val="pl-PL" w:eastAsia="pl-PL"/>
      <w14:ligatures w14:val="none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B13DC"/>
    <w:rPr>
      <w:rFonts w:ascii="Times New Roman" w:eastAsiaTheme="minorEastAsia" w:hAnsi="Times New Roman"/>
      <w:kern w:val="0"/>
      <w:sz w:val="20"/>
      <w:szCs w:val="20"/>
      <w:lang w:eastAsia="pl-PL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13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13DC"/>
    <w:rPr>
      <w:rFonts w:ascii="Times New Roman" w:eastAsiaTheme="minorEastAsia" w:hAnsi="Times New Roman"/>
      <w:b/>
      <w:bCs/>
      <w:kern w:val="0"/>
      <w:sz w:val="20"/>
      <w:szCs w:val="2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ascii="Segoe UI" w:eastAsiaTheme="minorEastAsia" w:hAnsi="Segoe UI" w:cs="Segoe UI"/>
      <w:kern w:val="0"/>
      <w:sz w:val="18"/>
      <w:szCs w:val="18"/>
      <w:lang w:val="pl-PL" w:eastAsia="pl-PL"/>
      <w14:ligatures w14:val="none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13DC"/>
    <w:rPr>
      <w:rFonts w:ascii="Segoe UI" w:eastAsiaTheme="minorEastAsia" w:hAnsi="Segoe UI" w:cs="Segoe UI"/>
      <w:kern w:val="0"/>
      <w:sz w:val="18"/>
      <w:szCs w:val="18"/>
      <w:lang w:eastAsia="pl-PL"/>
      <w14:ligatures w14:val="none"/>
    </w:rPr>
  </w:style>
  <w:style w:type="character" w:customStyle="1" w:styleId="mw-headline">
    <w:name w:val="mw-headline"/>
    <w:basedOn w:val="Domylnaczcionkaakapitu"/>
    <w:rsid w:val="002B13DC"/>
  </w:style>
  <w:style w:type="character" w:customStyle="1" w:styleId="shorttext">
    <w:name w:val="short_text"/>
    <w:basedOn w:val="Domylnaczcionkaakapitu"/>
    <w:rsid w:val="002B13DC"/>
  </w:style>
  <w:style w:type="paragraph" w:customStyle="1" w:styleId="Newparagraph">
    <w:name w:val="New paragraph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480" w:lineRule="auto"/>
      <w:ind w:firstLine="720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Authornames">
    <w:name w:val="Author name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8"/>
      <w:lang w:eastAsia="en-GB"/>
      <w14:ligatures w14:val="none"/>
    </w:rPr>
  </w:style>
  <w:style w:type="paragraph" w:customStyle="1" w:styleId="Subjectcodes">
    <w:name w:val="Subject codes"/>
    <w:basedOn w:val="Keywords"/>
    <w:next w:val="tabele"/>
    <w:qFormat/>
    <w:rsid w:val="002B13DC"/>
  </w:style>
  <w:style w:type="character" w:customStyle="1" w:styleId="apple-converted-space">
    <w:name w:val="apple-converted-space"/>
    <w:basedOn w:val="Domylnaczcionkaakapitu"/>
    <w:rsid w:val="002B13DC"/>
  </w:style>
  <w:style w:type="paragraph" w:customStyle="1" w:styleId="Displayedequation">
    <w:name w:val="Displayed equation"/>
    <w:basedOn w:val="Normalny"/>
    <w:next w:val="tabele"/>
    <w:qFormat/>
    <w:rsid w:val="002B13DC"/>
    <w:pPr>
      <w:tabs>
        <w:tab w:val="clear" w:pos="397"/>
        <w:tab w:val="clear" w:pos="4536"/>
        <w:tab w:val="clear" w:pos="9072"/>
        <w:tab w:val="center" w:pos="4253"/>
        <w:tab w:val="right" w:pos="8222"/>
      </w:tabs>
      <w:spacing w:before="240" w:after="240" w:line="480" w:lineRule="auto"/>
      <w:ind w:firstLine="284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character" w:customStyle="1" w:styleId="gnd-iwgdn2b">
    <w:name w:val="gnd-iwgdn2b"/>
    <w:basedOn w:val="Domylnaczcionkaakapitu"/>
    <w:rsid w:val="002B13DC"/>
  </w:style>
  <w:style w:type="paragraph" w:styleId="Listapunktowana">
    <w:name w:val="List Bullet"/>
    <w:basedOn w:val="Normalny"/>
    <w:uiPriority w:val="99"/>
    <w:unhideWhenUsed/>
    <w:rsid w:val="002B13DC"/>
    <w:pPr>
      <w:numPr>
        <w:numId w:val="1"/>
      </w:numPr>
      <w:tabs>
        <w:tab w:val="clear" w:pos="397"/>
        <w:tab w:val="clear" w:pos="4536"/>
        <w:tab w:val="clear" w:pos="9072"/>
      </w:tabs>
      <w:contextualSpacing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caption">
    <w:name w:val="Figure caption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Paragraph">
    <w:name w:val="Paragraph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before="240" w:line="480" w:lineRule="auto"/>
      <w:ind w:firstLine="567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B13DC"/>
    <w:pPr>
      <w:spacing w:before="240" w:after="0" w:line="259" w:lineRule="auto"/>
      <w:jc w:val="left"/>
      <w:outlineLvl w:val="9"/>
    </w:pPr>
    <w:rPr>
      <w:kern w:val="0"/>
      <w:sz w:val="36"/>
      <w:szCs w:val="32"/>
      <w:lang w:val="pl-PL"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440"/>
        <w:tab w:val="right" w:leader="dot" w:pos="9205"/>
      </w:tabs>
      <w:spacing w:after="100"/>
      <w:ind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</w:tabs>
      <w:spacing w:after="100"/>
      <w:ind w:left="240" w:firstLine="567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title">
    <w:name w:val="Figure_title"/>
    <w:basedOn w:val="Normalny"/>
    <w:link w:val="FiguretitleZnak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cs="Times New Roman"/>
      <w:bCs/>
      <w:kern w:val="0"/>
      <w:sz w:val="20"/>
      <w:szCs w:val="20"/>
      <w14:ligatures w14:val="none"/>
    </w:rPr>
  </w:style>
  <w:style w:type="character" w:customStyle="1" w:styleId="FiguretitleZnak">
    <w:name w:val="Figure_title Znak"/>
    <w:basedOn w:val="Domylnaczcionkaakapitu"/>
    <w:link w:val="Figuretitle"/>
    <w:rsid w:val="002B13DC"/>
    <w:rPr>
      <w:rFonts w:ascii="Times New Roman" w:hAnsi="Times New Roman" w:cs="Times New Roman"/>
      <w:bCs/>
      <w:kern w:val="0"/>
      <w:sz w:val="20"/>
      <w:szCs w:val="20"/>
      <w:lang w:val="en-GB"/>
      <w14:ligatures w14:val="none"/>
    </w:rPr>
  </w:style>
  <w:style w:type="paragraph" w:styleId="Spistreci3">
    <w:name w:val="toc 3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1320"/>
        <w:tab w:val="right" w:leader="dot" w:pos="9205"/>
      </w:tabs>
      <w:spacing w:after="100"/>
      <w:ind w:left="480"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Norm1">
    <w:name w:val="Norm1"/>
    <w:basedOn w:val="Normalny"/>
    <w:qFormat/>
    <w:rsid w:val="002B13DC"/>
    <w:pPr>
      <w:tabs>
        <w:tab w:val="clear" w:pos="397"/>
        <w:tab w:val="clear" w:pos="4536"/>
        <w:tab w:val="clear" w:pos="9072"/>
      </w:tabs>
      <w:ind w:firstLine="0"/>
    </w:pPr>
    <w:rPr>
      <w:rFonts w:eastAsia="Times New Roman"/>
      <w:kern w:val="0"/>
      <w:sz w:val="24"/>
      <w:szCs w:val="22"/>
      <w:lang w:val="en-US" w:eastAsia="pl-PL"/>
      <w14:ligatures w14:val="none"/>
    </w:rPr>
  </w:style>
  <w:style w:type="paragraph" w:customStyle="1" w:styleId="podpisfigure">
    <w:name w:val="podpis figure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Theme="minorEastAsia"/>
      <w:kern w:val="0"/>
      <w:sz w:val="20"/>
      <w:szCs w:val="18"/>
      <w:lang w:val="en-US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1961</Words>
  <Characters>11766</Characters>
  <Application>Microsoft Office Word</Application>
  <DocSecurity>0</DocSecurity>
  <Lines>98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Sulewski</dc:creator>
  <cp:keywords/>
  <dc:description/>
  <cp:lastModifiedBy>Piotr Sulewski</cp:lastModifiedBy>
  <cp:revision>4</cp:revision>
  <dcterms:created xsi:type="dcterms:W3CDTF">2025-07-12T09:57:00Z</dcterms:created>
  <dcterms:modified xsi:type="dcterms:W3CDTF">2026-04-18T09:08:00Z</dcterms:modified>
</cp:coreProperties>
</file>