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7"/>
        <w:gridCol w:w="508"/>
        <w:gridCol w:w="158"/>
        <w:gridCol w:w="7829"/>
      </w:tblGrid>
      <w:tr w:rsidR="007D3A93" w:rsidRPr="007D3A93" w14:paraId="6891E4E9" w14:textId="77777777" w:rsidTr="00365C9A">
        <w:tblPrEx>
          <w:tblCellMar>
            <w:top w:w="0" w:type="dxa"/>
            <w:bottom w:w="0" w:type="dxa"/>
          </w:tblCellMar>
        </w:tblPrEx>
        <w:trPr>
          <w:cantSplit/>
          <w:trHeight w:val="410"/>
        </w:trPr>
        <w:tc>
          <w:tcPr>
            <w:tcW w:w="9142" w:type="dxa"/>
            <w:gridSpan w:val="4"/>
            <w:tcBorders>
              <w:top w:val="nil"/>
              <w:left w:val="nil"/>
              <w:bottom w:val="nil"/>
              <w:right w:val="nil"/>
            </w:tcBorders>
          </w:tcPr>
          <w:p w14:paraId="1B856C21" w14:textId="77777777" w:rsidR="007D3A93" w:rsidRPr="007D3A93" w:rsidRDefault="007D3A93" w:rsidP="007D3A93">
            <w:pPr>
              <w:spacing w:after="0" w:line="240" w:lineRule="auto"/>
              <w:ind w:hanging="88"/>
              <w:jc w:val="left"/>
              <w:rPr>
                <w:rFonts w:ascii="Times New Roman" w:eastAsia="Times New Roman" w:hAnsi="Times New Roman" w:cs="Times New Roman"/>
                <w:sz w:val="22"/>
                <w:szCs w:val="24"/>
                <w:lang w:eastAsia="pl-PL"/>
              </w:rPr>
            </w:pPr>
            <w:r w:rsidRPr="007D3A93">
              <w:rPr>
                <w:rFonts w:ascii="Times New Roman" w:eastAsia="Times New Roman" w:hAnsi="Times New Roman" w:cs="Times New Roman"/>
                <w:szCs w:val="24"/>
                <w:lang w:eastAsia="pl-PL"/>
              </w:rPr>
              <w:object w:dxaOrig="3500" w:dyaOrig="780" w14:anchorId="113AE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65.45pt;height:58.85pt" o:ole="">
                  <v:imagedata r:id="rId8" o:title=""/>
                </v:shape>
                <o:OLEObject Type="Embed" ProgID="CorelDRAW.Graphic.9" ShapeID="_x0000_i1057" DrawAspect="Content" ObjectID="_1576829602" r:id="rId9"/>
              </w:object>
            </w:r>
          </w:p>
        </w:tc>
      </w:tr>
      <w:tr w:rsidR="007D3A93" w:rsidRPr="007D3A93" w14:paraId="4AD65234" w14:textId="77777777" w:rsidTr="00365C9A">
        <w:tblPrEx>
          <w:tblCellMar>
            <w:top w:w="0" w:type="dxa"/>
            <w:bottom w:w="0" w:type="dxa"/>
          </w:tblCellMar>
        </w:tblPrEx>
        <w:tc>
          <w:tcPr>
            <w:tcW w:w="1134" w:type="dxa"/>
            <w:gridSpan w:val="2"/>
            <w:tcBorders>
              <w:top w:val="nil"/>
              <w:left w:val="nil"/>
              <w:bottom w:val="nil"/>
              <w:right w:val="single" w:sz="4" w:space="0" w:color="auto"/>
            </w:tcBorders>
            <w:shd w:val="clear" w:color="auto" w:fill="E6E6E6"/>
          </w:tcPr>
          <w:p w14:paraId="40079DF4"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160" w:type="dxa"/>
            <w:tcBorders>
              <w:top w:val="single" w:sz="4" w:space="0" w:color="auto"/>
              <w:left w:val="single" w:sz="4" w:space="0" w:color="auto"/>
              <w:bottom w:val="nil"/>
              <w:right w:val="nil"/>
            </w:tcBorders>
          </w:tcPr>
          <w:p w14:paraId="7F437546"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7848" w:type="dxa"/>
            <w:tcBorders>
              <w:top w:val="single" w:sz="4" w:space="0" w:color="auto"/>
              <w:left w:val="nil"/>
              <w:bottom w:val="nil"/>
              <w:right w:val="nil"/>
            </w:tcBorders>
          </w:tcPr>
          <w:p w14:paraId="59F70440" w14:textId="77777777" w:rsidR="007D3A93" w:rsidRPr="007D3A93" w:rsidRDefault="007D3A93" w:rsidP="007D3A93">
            <w:pPr>
              <w:keepNext/>
              <w:spacing w:after="0" w:line="240" w:lineRule="auto"/>
              <w:jc w:val="left"/>
              <w:outlineLvl w:val="4"/>
              <w:rPr>
                <w:rFonts w:ascii="Times New Roman" w:eastAsia="Times New Roman" w:hAnsi="Times New Roman" w:cs="Times New Roman"/>
                <w:b/>
                <w:bCs/>
                <w:sz w:val="28"/>
                <w:szCs w:val="24"/>
                <w:lang w:eastAsia="pl-PL"/>
              </w:rPr>
            </w:pPr>
            <w:r w:rsidRPr="007D3A93">
              <w:rPr>
                <w:rFonts w:ascii="Times New Roman" w:eastAsia="Times New Roman" w:hAnsi="Times New Roman" w:cs="Times New Roman"/>
                <w:b/>
                <w:bCs/>
                <w:sz w:val="28"/>
                <w:szCs w:val="24"/>
                <w:lang w:eastAsia="pl-PL"/>
              </w:rPr>
              <w:t>Wydział Informatyki i Zarządzania</w:t>
            </w:r>
          </w:p>
          <w:p w14:paraId="746AF4F9" w14:textId="16462A82" w:rsidR="007D3A93" w:rsidRPr="007D3A93" w:rsidRDefault="007D3A93" w:rsidP="007D3A93">
            <w:pPr>
              <w:spacing w:after="0" w:line="240" w:lineRule="auto"/>
              <w:jc w:val="left"/>
              <w:rPr>
                <w:rFonts w:ascii="Times New Roman" w:eastAsia="Times New Roman" w:hAnsi="Times New Roman" w:cs="Times New Roman"/>
                <w:i/>
                <w:sz w:val="28"/>
                <w:szCs w:val="24"/>
                <w:lang w:eastAsia="pl-PL"/>
              </w:rPr>
            </w:pPr>
            <w:r w:rsidRPr="007D3A93">
              <w:rPr>
                <w:rFonts w:ascii="Times New Roman" w:eastAsia="Times New Roman" w:hAnsi="Times New Roman" w:cs="Times New Roman"/>
                <w:sz w:val="28"/>
                <w:szCs w:val="24"/>
                <w:lang w:eastAsia="pl-PL"/>
              </w:rPr>
              <w:t xml:space="preserve">kierunek studiów: </w:t>
            </w:r>
            <w:r>
              <w:rPr>
                <w:rFonts w:ascii="Times New Roman" w:eastAsia="Times New Roman" w:hAnsi="Times New Roman" w:cs="Times New Roman"/>
                <w:sz w:val="28"/>
                <w:szCs w:val="24"/>
                <w:lang w:eastAsia="pl-PL"/>
              </w:rPr>
              <w:t>Informatyka</w:t>
            </w:r>
          </w:p>
          <w:p w14:paraId="4644D99C" w14:textId="344DFCCD" w:rsidR="007D3A93" w:rsidRPr="007D3A93" w:rsidRDefault="007D3A93" w:rsidP="007D3A93">
            <w:pPr>
              <w:spacing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 xml:space="preserve">specjalność: </w:t>
            </w:r>
            <w:r>
              <w:rPr>
                <w:rFonts w:ascii="Times New Roman" w:eastAsia="Times New Roman" w:hAnsi="Times New Roman" w:cs="Times New Roman"/>
                <w:szCs w:val="24"/>
                <w:lang w:eastAsia="pl-PL"/>
              </w:rPr>
              <w:t>brak</w:t>
            </w:r>
          </w:p>
          <w:p w14:paraId="5A5D17E7"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406AD7C7"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5DE4C57B"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2C78F7DF" w14:textId="77777777" w:rsidR="007D3A93" w:rsidRPr="00393844" w:rsidRDefault="007D3A93" w:rsidP="00393844">
            <w:pPr>
              <w:pStyle w:val="Bezodstpw"/>
              <w:jc w:val="center"/>
              <w:rPr>
                <w:rFonts w:eastAsia="Times New Roman"/>
                <w:sz w:val="52"/>
                <w:lang w:eastAsia="pl-PL"/>
              </w:rPr>
            </w:pPr>
            <w:r w:rsidRPr="00393844">
              <w:rPr>
                <w:rFonts w:eastAsia="Times New Roman"/>
                <w:sz w:val="36"/>
                <w:lang w:eastAsia="pl-PL"/>
              </w:rPr>
              <w:t>Praca dyplomowa - inżynierska</w:t>
            </w:r>
          </w:p>
          <w:p w14:paraId="37C9E6FA"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57AECACD"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67A70D56"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31D7972B" w14:textId="75FFFA32" w:rsidR="007D3A93" w:rsidRPr="007D3A93" w:rsidRDefault="007D3A93" w:rsidP="007D3A93">
            <w:pPr>
              <w:spacing w:after="0" w:line="240" w:lineRule="auto"/>
              <w:jc w:val="center"/>
              <w:rPr>
                <w:rFonts w:ascii="Times New Roman" w:eastAsia="Times New Roman" w:hAnsi="Times New Roman" w:cs="Times New Roman"/>
                <w:szCs w:val="32"/>
                <w:lang w:eastAsia="pl-PL"/>
              </w:rPr>
            </w:pPr>
            <w:r w:rsidRPr="007D3A93">
              <w:rPr>
                <w:rFonts w:ascii="Times New Roman" w:eastAsia="Times New Roman" w:hAnsi="Times New Roman" w:cs="Times New Roman"/>
                <w:b/>
                <w:bCs/>
                <w:sz w:val="32"/>
                <w:szCs w:val="32"/>
                <w:lang w:eastAsia="pl-PL"/>
              </w:rPr>
              <w:t>Program do eksperymentowania z podstawowymi funkcjonalnościami biblioteki OpenGL</w:t>
            </w:r>
          </w:p>
          <w:p w14:paraId="36CF24E3" w14:textId="3C680066" w:rsidR="007D3A93" w:rsidRDefault="007D3A93" w:rsidP="007D3A93">
            <w:pPr>
              <w:spacing w:after="0" w:line="240" w:lineRule="auto"/>
              <w:jc w:val="center"/>
              <w:rPr>
                <w:rFonts w:ascii="Times New Roman" w:eastAsia="Times New Roman" w:hAnsi="Times New Roman" w:cs="Times New Roman"/>
                <w:szCs w:val="32"/>
                <w:lang w:eastAsia="pl-PL"/>
              </w:rPr>
            </w:pPr>
          </w:p>
          <w:p w14:paraId="7CE42F54" w14:textId="77777777" w:rsidR="004F5776" w:rsidRPr="007D3A93" w:rsidRDefault="004F5776" w:rsidP="007D3A93">
            <w:pPr>
              <w:spacing w:after="0" w:line="240" w:lineRule="auto"/>
              <w:jc w:val="center"/>
              <w:rPr>
                <w:rFonts w:ascii="Times New Roman" w:eastAsia="Times New Roman" w:hAnsi="Times New Roman" w:cs="Times New Roman"/>
                <w:szCs w:val="32"/>
                <w:lang w:eastAsia="pl-PL"/>
              </w:rPr>
            </w:pPr>
          </w:p>
          <w:p w14:paraId="42222DD2" w14:textId="493D36DE" w:rsidR="007D3A93" w:rsidRPr="004F5776" w:rsidRDefault="007D3A93" w:rsidP="004F5776">
            <w:pPr>
              <w:pStyle w:val="Bezodstpw"/>
              <w:jc w:val="center"/>
              <w:rPr>
                <w:rFonts w:eastAsia="Times New Roman"/>
                <w:sz w:val="28"/>
                <w:lang w:eastAsia="pl-PL"/>
              </w:rPr>
            </w:pPr>
            <w:r w:rsidRPr="004F5776">
              <w:rPr>
                <w:rFonts w:eastAsia="Times New Roman"/>
                <w:sz w:val="28"/>
                <w:lang w:eastAsia="pl-PL"/>
              </w:rPr>
              <w:t>Piotr Szymczyk</w:t>
            </w:r>
          </w:p>
          <w:p w14:paraId="344497A6"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p w14:paraId="467A8449"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p w14:paraId="6531BB36" w14:textId="77777777" w:rsidR="007D3A93" w:rsidRPr="007D3A93" w:rsidRDefault="007D3A93" w:rsidP="007D3A93">
            <w:pPr>
              <w:spacing w:after="0" w:line="240" w:lineRule="auto"/>
              <w:jc w:val="right"/>
              <w:rPr>
                <w:rFonts w:ascii="Times New Roman" w:eastAsia="Times New Roman" w:hAnsi="Times New Roman" w:cs="Times New Roman"/>
                <w:sz w:val="22"/>
                <w:szCs w:val="24"/>
                <w:lang w:eastAsia="pl-PL"/>
              </w:rPr>
            </w:pPr>
            <w:r w:rsidRPr="007D3A93">
              <w:rPr>
                <w:rFonts w:ascii="Times New Roman" w:eastAsia="Times New Roman" w:hAnsi="Times New Roman" w:cs="Times New Roman"/>
                <w:sz w:val="22"/>
                <w:szCs w:val="24"/>
                <w:lang w:eastAsia="pl-PL"/>
              </w:rPr>
              <w:t>słowa kluczowe:</w:t>
            </w:r>
          </w:p>
          <w:p w14:paraId="3FE7E687" w14:textId="5E38D117" w:rsidR="007D3A93" w:rsidRDefault="007D3A93" w:rsidP="007D3A93">
            <w:pPr>
              <w:spacing w:after="0" w:line="240" w:lineRule="auto"/>
              <w:jc w:val="right"/>
              <w:rPr>
                <w:rFonts w:ascii="Times New Roman" w:eastAsia="Times New Roman" w:hAnsi="Times New Roman" w:cs="Times New Roman"/>
                <w:sz w:val="22"/>
                <w:szCs w:val="24"/>
                <w:lang w:eastAsia="pl-PL"/>
              </w:rPr>
            </w:pPr>
            <w:r>
              <w:rPr>
                <w:rFonts w:ascii="Times New Roman" w:eastAsia="Times New Roman" w:hAnsi="Times New Roman" w:cs="Times New Roman"/>
                <w:sz w:val="22"/>
                <w:szCs w:val="24"/>
                <w:lang w:eastAsia="pl-PL"/>
              </w:rPr>
              <w:t>OpenGL, grafika komputerowa,</w:t>
            </w:r>
          </w:p>
          <w:p w14:paraId="3E838FB3" w14:textId="4DA83D60" w:rsidR="007D3A93" w:rsidRPr="007D3A93" w:rsidRDefault="00AC18FD" w:rsidP="007D3A93">
            <w:pPr>
              <w:spacing w:after="0" w:line="240" w:lineRule="auto"/>
              <w:jc w:val="right"/>
              <w:rPr>
                <w:rFonts w:ascii="Times New Roman" w:eastAsia="Times New Roman" w:hAnsi="Times New Roman" w:cs="Times New Roman"/>
                <w:sz w:val="22"/>
                <w:szCs w:val="24"/>
                <w:lang w:eastAsia="pl-PL"/>
              </w:rPr>
            </w:pPr>
            <w:r>
              <w:rPr>
                <w:rFonts w:ascii="Times New Roman" w:eastAsia="Times New Roman" w:hAnsi="Times New Roman" w:cs="Times New Roman"/>
                <w:sz w:val="22"/>
                <w:szCs w:val="24"/>
                <w:lang w:eastAsia="pl-PL"/>
              </w:rPr>
              <w:t>dydaktyka</w:t>
            </w:r>
            <w:r>
              <w:rPr>
                <w:rFonts w:ascii="Times New Roman" w:eastAsia="Times New Roman" w:hAnsi="Times New Roman" w:cs="Times New Roman"/>
                <w:sz w:val="22"/>
                <w:szCs w:val="24"/>
                <w:lang w:eastAsia="pl-PL"/>
              </w:rPr>
              <w:t xml:space="preserve">, </w:t>
            </w:r>
            <w:r w:rsidR="00044A37">
              <w:rPr>
                <w:rFonts w:ascii="Times New Roman" w:eastAsia="Times New Roman" w:hAnsi="Times New Roman" w:cs="Times New Roman"/>
                <w:sz w:val="22"/>
                <w:szCs w:val="24"/>
                <w:lang w:eastAsia="pl-PL"/>
              </w:rPr>
              <w:t>interaktywn</w:t>
            </w:r>
            <w:r w:rsidR="00D7586E">
              <w:rPr>
                <w:rFonts w:ascii="Times New Roman" w:eastAsia="Times New Roman" w:hAnsi="Times New Roman" w:cs="Times New Roman"/>
                <w:sz w:val="22"/>
                <w:szCs w:val="24"/>
                <w:lang w:eastAsia="pl-PL"/>
              </w:rPr>
              <w:t>a</w:t>
            </w:r>
            <w:r>
              <w:rPr>
                <w:rFonts w:ascii="Times New Roman" w:eastAsia="Times New Roman" w:hAnsi="Times New Roman" w:cs="Times New Roman"/>
                <w:sz w:val="22"/>
                <w:szCs w:val="24"/>
                <w:lang w:eastAsia="pl-PL"/>
              </w:rPr>
              <w:t xml:space="preserve"> </w:t>
            </w:r>
            <w:r w:rsidR="00D7586E">
              <w:rPr>
                <w:rFonts w:ascii="Times New Roman" w:eastAsia="Times New Roman" w:hAnsi="Times New Roman" w:cs="Times New Roman"/>
                <w:sz w:val="22"/>
                <w:szCs w:val="24"/>
                <w:lang w:eastAsia="pl-PL"/>
              </w:rPr>
              <w:t>nauka</w:t>
            </w:r>
          </w:p>
          <w:p w14:paraId="2598E48F" w14:textId="77777777" w:rsidR="00AC18FD" w:rsidRDefault="00AC18FD" w:rsidP="007D3A93">
            <w:pPr>
              <w:spacing w:after="0" w:line="240" w:lineRule="auto"/>
              <w:rPr>
                <w:rFonts w:ascii="Times New Roman" w:eastAsia="Times New Roman" w:hAnsi="Times New Roman" w:cs="Times New Roman"/>
                <w:sz w:val="22"/>
                <w:szCs w:val="24"/>
                <w:lang w:eastAsia="pl-PL"/>
              </w:rPr>
            </w:pPr>
          </w:p>
          <w:p w14:paraId="44A4664F" w14:textId="4F48595B" w:rsidR="007D3A93" w:rsidRPr="007D3A93" w:rsidRDefault="007D3A93" w:rsidP="007D3A93">
            <w:pPr>
              <w:spacing w:after="0" w:line="240" w:lineRule="auto"/>
              <w:rPr>
                <w:rFonts w:ascii="Times New Roman" w:eastAsia="Times New Roman" w:hAnsi="Times New Roman" w:cs="Times New Roman"/>
                <w:sz w:val="22"/>
                <w:szCs w:val="24"/>
                <w:lang w:eastAsia="pl-PL"/>
              </w:rPr>
            </w:pPr>
            <w:r w:rsidRPr="007D3A93">
              <w:rPr>
                <w:rFonts w:ascii="Times New Roman" w:eastAsia="Times New Roman" w:hAnsi="Times New Roman" w:cs="Times New Roman"/>
                <w:sz w:val="22"/>
                <w:szCs w:val="24"/>
                <w:lang w:eastAsia="pl-PL"/>
              </w:rPr>
              <w:t xml:space="preserve">          krótkie streszczenie:</w:t>
            </w:r>
          </w:p>
          <w:p w14:paraId="6381D268" w14:textId="7D162F9D" w:rsidR="007D3A93" w:rsidRDefault="007D3A93" w:rsidP="007D3A93">
            <w:pPr>
              <w:spacing w:after="0" w:line="240" w:lineRule="auto"/>
            </w:pPr>
            <w:r w:rsidRPr="007D3A93">
              <w:rPr>
                <w:rFonts w:ascii="Times New Roman" w:eastAsia="Times New Roman" w:hAnsi="Times New Roman" w:cs="Times New Roman"/>
                <w:sz w:val="22"/>
                <w:szCs w:val="24"/>
                <w:lang w:eastAsia="pl-PL"/>
              </w:rPr>
              <w:t xml:space="preserve">          </w:t>
            </w:r>
            <w:r w:rsidRPr="00AC18FD">
              <w:rPr>
                <w:sz w:val="22"/>
              </w:rPr>
              <w:t xml:space="preserve">Celem pracy jest stworzenie narzędzia dydaktycznego mającego wspomagać nauczanie grafiki komputerowej na Politechnice Wrocławskiej. Jej zakres obejmuje projekt i implementację programu </w:t>
            </w:r>
            <w:r w:rsidRPr="00AC18FD">
              <w:rPr>
                <w:sz w:val="22"/>
              </w:rPr>
              <w:t xml:space="preserve">prezentującego </w:t>
            </w:r>
            <w:r w:rsidRPr="00AC18FD">
              <w:rPr>
                <w:sz w:val="22"/>
              </w:rPr>
              <w:t>podstawowe funkcjonalności bibliotek OpenGL</w:t>
            </w:r>
            <w:r w:rsidRPr="00AC18FD">
              <w:rPr>
                <w:sz w:val="22"/>
              </w:rPr>
              <w:t xml:space="preserve"> oraz dostarczenie dokumentacji składającej się z instrukcji użytkownika i opisu wspieranych funkcjonalności OpenGL</w:t>
            </w:r>
            <w:r w:rsidRPr="00AC18FD">
              <w:rPr>
                <w:sz w:val="22"/>
              </w:rPr>
              <w:t xml:space="preserve">. </w:t>
            </w:r>
          </w:p>
          <w:p w14:paraId="572D9657" w14:textId="77777777" w:rsidR="00AC18FD" w:rsidRPr="007D3A93" w:rsidRDefault="00AC18FD" w:rsidP="007D3A93">
            <w:pPr>
              <w:spacing w:after="0" w:line="240" w:lineRule="auto"/>
              <w:rPr>
                <w:rFonts w:ascii="Times New Roman" w:eastAsia="Times New Roman" w:hAnsi="Times New Roman" w:cs="Times New Roman"/>
                <w:sz w:val="22"/>
                <w:szCs w:val="24"/>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
              <w:gridCol w:w="1132"/>
              <w:gridCol w:w="335"/>
              <w:gridCol w:w="2948"/>
              <w:gridCol w:w="192"/>
              <w:gridCol w:w="1328"/>
              <w:gridCol w:w="192"/>
              <w:gridCol w:w="1524"/>
            </w:tblGrid>
            <w:tr w:rsidR="007D3A93" w:rsidRPr="007D3A93" w14:paraId="30D2029D" w14:textId="77777777" w:rsidTr="00365C9A">
              <w:tblPrEx>
                <w:tblCellMar>
                  <w:top w:w="0" w:type="dxa"/>
                  <w:bottom w:w="0" w:type="dxa"/>
                </w:tblCellMar>
              </w:tblPrEx>
              <w:trPr>
                <w:gridBefore w:val="1"/>
                <w:wBefore w:w="31" w:type="dxa"/>
                <w:cantSplit/>
              </w:trPr>
              <w:tc>
                <w:tcPr>
                  <w:tcW w:w="1147" w:type="dxa"/>
                  <w:vMerge w:val="restart"/>
                  <w:tcBorders>
                    <w:top w:val="single" w:sz="4" w:space="0" w:color="auto"/>
                    <w:left w:val="single" w:sz="4" w:space="0" w:color="auto"/>
                    <w:right w:val="single" w:sz="4" w:space="0" w:color="auto"/>
                  </w:tcBorders>
                </w:tcPr>
                <w:p w14:paraId="0671BAE6" w14:textId="77777777" w:rsidR="007D3A93" w:rsidRPr="007D3A93" w:rsidRDefault="007D3A93" w:rsidP="007D3A93">
                  <w:pPr>
                    <w:spacing w:before="120" w:after="0" w:line="240" w:lineRule="auto"/>
                    <w:jc w:val="left"/>
                    <w:rPr>
                      <w:rFonts w:ascii="Times New Roman" w:eastAsia="Times New Roman" w:hAnsi="Times New Roman" w:cs="Times New Roman"/>
                      <w:sz w:val="18"/>
                      <w:szCs w:val="24"/>
                      <w:lang w:eastAsia="pl-PL"/>
                    </w:rPr>
                  </w:pPr>
                  <w:r w:rsidRPr="007D3A93">
                    <w:rPr>
                      <w:rFonts w:ascii="Times New Roman" w:eastAsia="Times New Roman" w:hAnsi="Times New Roman" w:cs="Times New Roman"/>
                      <w:sz w:val="18"/>
                      <w:szCs w:val="24"/>
                      <w:lang w:eastAsia="pl-PL"/>
                    </w:rPr>
                    <w:t>opiekun pracy</w:t>
                  </w:r>
                </w:p>
                <w:p w14:paraId="541BB83C" w14:textId="77777777" w:rsidR="007D3A93" w:rsidRPr="007D3A93" w:rsidRDefault="007D3A93" w:rsidP="007D3A93">
                  <w:pPr>
                    <w:spacing w:before="120" w:after="0" w:line="240" w:lineRule="auto"/>
                    <w:jc w:val="left"/>
                    <w:rPr>
                      <w:rFonts w:ascii="Times New Roman" w:eastAsia="Times New Roman" w:hAnsi="Times New Roman" w:cs="Times New Roman"/>
                      <w:sz w:val="20"/>
                      <w:szCs w:val="24"/>
                      <w:lang w:eastAsia="pl-PL"/>
                    </w:rPr>
                  </w:pPr>
                  <w:r w:rsidRPr="007D3A93">
                    <w:rPr>
                      <w:rFonts w:ascii="Times New Roman" w:eastAsia="Times New Roman" w:hAnsi="Times New Roman" w:cs="Times New Roman"/>
                      <w:sz w:val="18"/>
                      <w:szCs w:val="24"/>
                      <w:lang w:eastAsia="pl-PL"/>
                    </w:rPr>
                    <w:t>dyplomowej</w:t>
                  </w:r>
                </w:p>
              </w:tc>
              <w:tc>
                <w:tcPr>
                  <w:tcW w:w="3283" w:type="dxa"/>
                  <w:gridSpan w:val="2"/>
                  <w:tcBorders>
                    <w:top w:val="single" w:sz="4" w:space="0" w:color="auto"/>
                    <w:left w:val="single" w:sz="4" w:space="0" w:color="auto"/>
                    <w:bottom w:val="single" w:sz="4" w:space="0" w:color="auto"/>
                    <w:right w:val="single" w:sz="4" w:space="0" w:color="auto"/>
                  </w:tcBorders>
                </w:tcPr>
                <w:p w14:paraId="4677B5DB"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c>
                <w:tcPr>
                  <w:tcW w:w="1520" w:type="dxa"/>
                  <w:gridSpan w:val="2"/>
                  <w:tcBorders>
                    <w:top w:val="single" w:sz="4" w:space="0" w:color="auto"/>
                    <w:left w:val="single" w:sz="4" w:space="0" w:color="auto"/>
                    <w:bottom w:val="single" w:sz="4" w:space="0" w:color="auto"/>
                    <w:right w:val="single" w:sz="4" w:space="0" w:color="auto"/>
                  </w:tcBorders>
                </w:tcPr>
                <w:p w14:paraId="79886726"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c>
                <w:tcPr>
                  <w:tcW w:w="1717" w:type="dxa"/>
                  <w:gridSpan w:val="2"/>
                  <w:tcBorders>
                    <w:top w:val="single" w:sz="4" w:space="0" w:color="auto"/>
                    <w:left w:val="single" w:sz="4" w:space="0" w:color="auto"/>
                    <w:bottom w:val="single" w:sz="4" w:space="0" w:color="auto"/>
                    <w:right w:val="single" w:sz="4" w:space="0" w:color="auto"/>
                  </w:tcBorders>
                </w:tcPr>
                <w:p w14:paraId="00EA1FC9"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r>
            <w:tr w:rsidR="007D3A93" w:rsidRPr="007D3A93" w14:paraId="288BEA59" w14:textId="77777777" w:rsidTr="00365C9A">
              <w:tblPrEx>
                <w:tblCellMar>
                  <w:top w:w="0" w:type="dxa"/>
                  <w:bottom w:w="0" w:type="dxa"/>
                </w:tblCellMar>
              </w:tblPrEx>
              <w:trPr>
                <w:gridBefore w:val="1"/>
                <w:wBefore w:w="31" w:type="dxa"/>
                <w:cantSplit/>
              </w:trPr>
              <w:tc>
                <w:tcPr>
                  <w:tcW w:w="1147" w:type="dxa"/>
                  <w:vMerge/>
                  <w:tcBorders>
                    <w:left w:val="single" w:sz="4" w:space="0" w:color="auto"/>
                    <w:bottom w:val="single" w:sz="4" w:space="0" w:color="auto"/>
                    <w:right w:val="single" w:sz="4" w:space="0" w:color="auto"/>
                  </w:tcBorders>
                </w:tcPr>
                <w:p w14:paraId="03BB1B67"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tc>
              <w:tc>
                <w:tcPr>
                  <w:tcW w:w="3283" w:type="dxa"/>
                  <w:gridSpan w:val="2"/>
                  <w:tcBorders>
                    <w:top w:val="single" w:sz="4" w:space="0" w:color="auto"/>
                    <w:left w:val="single" w:sz="4" w:space="0" w:color="auto"/>
                    <w:bottom w:val="single" w:sz="4" w:space="0" w:color="auto"/>
                    <w:right w:val="single" w:sz="4" w:space="0" w:color="auto"/>
                  </w:tcBorders>
                </w:tcPr>
                <w:p w14:paraId="3C16FFA5"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14:paraId="595A2821"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ocena</w:t>
                  </w:r>
                </w:p>
              </w:tc>
              <w:tc>
                <w:tcPr>
                  <w:tcW w:w="1717" w:type="dxa"/>
                  <w:gridSpan w:val="2"/>
                  <w:tcBorders>
                    <w:top w:val="single" w:sz="4" w:space="0" w:color="auto"/>
                    <w:left w:val="single" w:sz="4" w:space="0" w:color="auto"/>
                    <w:bottom w:val="single" w:sz="4" w:space="0" w:color="auto"/>
                    <w:right w:val="single" w:sz="4" w:space="0" w:color="auto"/>
                  </w:tcBorders>
                </w:tcPr>
                <w:p w14:paraId="72C27192"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podpis</w:t>
                  </w:r>
                </w:p>
              </w:tc>
            </w:tr>
            <w:tr w:rsidR="007D3A93" w:rsidRPr="007D3A93" w14:paraId="7AE97228" w14:textId="77777777" w:rsidTr="00365C9A">
              <w:tblPrEx>
                <w:tblCellMar>
                  <w:top w:w="0" w:type="dxa"/>
                  <w:bottom w:w="0" w:type="dxa"/>
                </w:tblCellMar>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14:paraId="1AAA18FF"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p>
                <w:p w14:paraId="0A8DBF1D" w14:textId="77777777" w:rsidR="007D3A93" w:rsidRPr="007D3A93" w:rsidRDefault="007D3A93" w:rsidP="007D3A93">
                  <w:pPr>
                    <w:spacing w:before="120" w:after="0" w:line="240" w:lineRule="auto"/>
                    <w:jc w:val="center"/>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Ostateczna ocena za pracę dyplomową</w:t>
                  </w:r>
                </w:p>
              </w:tc>
            </w:tr>
            <w:tr w:rsidR="007D3A93" w:rsidRPr="007D3A93" w14:paraId="18C7D607" w14:textId="77777777" w:rsidTr="00365C9A">
              <w:tblPrEx>
                <w:tblCellMar>
                  <w:top w:w="0" w:type="dxa"/>
                  <w:bottom w:w="0" w:type="dxa"/>
                </w:tblCellMar>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14:paraId="68CD5254" w14:textId="77777777" w:rsidR="007D3A93" w:rsidRPr="007D3A93" w:rsidRDefault="007D3A93" w:rsidP="007D3A93">
                  <w:pPr>
                    <w:spacing w:before="120" w:after="0" w:line="240" w:lineRule="auto"/>
                    <w:jc w:val="center"/>
                    <w:rPr>
                      <w:rFonts w:ascii="Times New Roman" w:eastAsia="Times New Roman" w:hAnsi="Times New Roman" w:cs="Times New Roman"/>
                      <w:sz w:val="20"/>
                      <w:szCs w:val="24"/>
                      <w:lang w:eastAsia="pl-PL"/>
                    </w:rPr>
                  </w:pPr>
                  <w:r w:rsidRPr="007D3A93">
                    <w:rPr>
                      <w:rFonts w:ascii="Times New Roman" w:eastAsia="Times New Roman" w:hAnsi="Times New Roman" w:cs="Times New Roman"/>
                      <w:sz w:val="18"/>
                      <w:szCs w:val="24"/>
                      <w:lang w:eastAsia="pl-PL"/>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14:paraId="27DC4CA4"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p w14:paraId="4974E72D"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i/>
                      <w:iCs/>
                      <w:sz w:val="18"/>
                      <w:szCs w:val="24"/>
                      <w:lang w:eastAsia="pl-PL"/>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24D57AA6"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c>
                <w:tcPr>
                  <w:tcW w:w="1525" w:type="dxa"/>
                  <w:tcBorders>
                    <w:top w:val="single" w:sz="4" w:space="0" w:color="auto"/>
                    <w:left w:val="single" w:sz="4" w:space="0" w:color="auto"/>
                    <w:bottom w:val="single" w:sz="4" w:space="0" w:color="auto"/>
                    <w:right w:val="single" w:sz="4" w:space="0" w:color="auto"/>
                  </w:tcBorders>
                  <w:hideMark/>
                </w:tcPr>
                <w:p w14:paraId="2CCEE8DB"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r>
            <w:tr w:rsidR="007D3A93" w:rsidRPr="007D3A93" w14:paraId="1DF4BF1D" w14:textId="77777777" w:rsidTr="00365C9A">
              <w:tblPrEx>
                <w:tblCellMar>
                  <w:top w:w="0" w:type="dxa"/>
                  <w:bottom w:w="0" w:type="dxa"/>
                </w:tblCellMar>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456A946C" w14:textId="77777777" w:rsidR="007D3A93" w:rsidRPr="007D3A93" w:rsidRDefault="007D3A93" w:rsidP="007D3A93">
                  <w:pPr>
                    <w:spacing w:after="0" w:line="240" w:lineRule="auto"/>
                    <w:jc w:val="left"/>
                    <w:rPr>
                      <w:rFonts w:ascii="Times New Roman" w:eastAsia="Times New Roman" w:hAnsi="Times New Roman" w:cs="Times New Roman"/>
                      <w:sz w:val="20"/>
                      <w:szCs w:val="24"/>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4CCD0D2"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tc>
              <w:tc>
                <w:tcPr>
                  <w:tcW w:w="1520" w:type="dxa"/>
                  <w:gridSpan w:val="2"/>
                  <w:tcBorders>
                    <w:top w:val="single" w:sz="4" w:space="0" w:color="auto"/>
                    <w:left w:val="single" w:sz="4" w:space="0" w:color="auto"/>
                    <w:bottom w:val="single" w:sz="4" w:space="0" w:color="auto"/>
                    <w:right w:val="single" w:sz="4" w:space="0" w:color="auto"/>
                  </w:tcBorders>
                  <w:hideMark/>
                </w:tcPr>
                <w:p w14:paraId="6073DD1B"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ocena</w:t>
                  </w:r>
                </w:p>
              </w:tc>
              <w:tc>
                <w:tcPr>
                  <w:tcW w:w="1525" w:type="dxa"/>
                  <w:tcBorders>
                    <w:top w:val="single" w:sz="4" w:space="0" w:color="auto"/>
                    <w:left w:val="single" w:sz="4" w:space="0" w:color="auto"/>
                    <w:bottom w:val="single" w:sz="4" w:space="0" w:color="auto"/>
                    <w:right w:val="single" w:sz="4" w:space="0" w:color="auto"/>
                  </w:tcBorders>
                  <w:hideMark/>
                </w:tcPr>
                <w:p w14:paraId="57F64653"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podpis</w:t>
                  </w:r>
                </w:p>
              </w:tc>
            </w:tr>
          </w:tbl>
          <w:p w14:paraId="515470A9" w14:textId="77777777" w:rsidR="007D3A93" w:rsidRPr="007D3A93" w:rsidRDefault="007D3A93" w:rsidP="007D3A93">
            <w:pPr>
              <w:spacing w:after="0" w:line="240" w:lineRule="auto"/>
              <w:jc w:val="left"/>
              <w:rPr>
                <w:rFonts w:ascii="Times New Roman" w:eastAsia="Times New Roman" w:hAnsi="Times New Roman" w:cs="Times New Roman"/>
                <w:i/>
                <w:iCs/>
                <w:sz w:val="18"/>
                <w:szCs w:val="24"/>
                <w:lang w:eastAsia="pl-PL"/>
              </w:rPr>
            </w:pPr>
          </w:p>
          <w:p w14:paraId="2F72D4EB" w14:textId="77777777" w:rsidR="007D3A93" w:rsidRPr="007D3A93" w:rsidRDefault="007D3A93" w:rsidP="007D3A93">
            <w:pPr>
              <w:spacing w:after="0" w:line="240" w:lineRule="auto"/>
              <w:jc w:val="left"/>
              <w:rPr>
                <w:rFonts w:ascii="Times New Roman" w:eastAsia="Times New Roman" w:hAnsi="Times New Roman" w:cs="Times New Roman"/>
                <w:sz w:val="20"/>
                <w:szCs w:val="24"/>
                <w:lang w:eastAsia="pl-PL"/>
              </w:rPr>
            </w:pPr>
            <w:r w:rsidRPr="007D3A93">
              <w:rPr>
                <w:rFonts w:ascii="Times New Roman" w:eastAsia="Times New Roman" w:hAnsi="Times New Roman" w:cs="Times New Roman"/>
                <w:i/>
                <w:iCs/>
                <w:sz w:val="20"/>
                <w:szCs w:val="24"/>
                <w:lang w:eastAsia="pl-PL"/>
              </w:rPr>
              <w:t xml:space="preserve">Do celów archiwalnych pracę dyplomową zakwalifikowano do:* </w:t>
            </w:r>
          </w:p>
          <w:p w14:paraId="635F06D2" w14:textId="77777777" w:rsidR="007D3A93" w:rsidRPr="007D3A93" w:rsidRDefault="007D3A93" w:rsidP="00885476">
            <w:pPr>
              <w:numPr>
                <w:ilvl w:val="0"/>
                <w:numId w:val="5"/>
              </w:numPr>
              <w:spacing w:after="0" w:line="240" w:lineRule="auto"/>
              <w:jc w:val="left"/>
              <w:rPr>
                <w:rFonts w:ascii="Times New Roman" w:eastAsia="Times New Roman" w:hAnsi="Times New Roman" w:cs="Times New Roman"/>
                <w:i/>
                <w:iCs/>
                <w:sz w:val="20"/>
                <w:szCs w:val="24"/>
                <w:lang w:eastAsia="pl-PL"/>
              </w:rPr>
            </w:pPr>
            <w:r w:rsidRPr="007D3A93">
              <w:rPr>
                <w:rFonts w:ascii="Times New Roman" w:eastAsia="Times New Roman" w:hAnsi="Times New Roman" w:cs="Times New Roman"/>
                <w:i/>
                <w:iCs/>
                <w:sz w:val="20"/>
                <w:szCs w:val="24"/>
                <w:lang w:eastAsia="pl-PL"/>
              </w:rPr>
              <w:t xml:space="preserve">kategorii A (akta wieczyste)  </w:t>
            </w:r>
          </w:p>
          <w:p w14:paraId="4F95A31E" w14:textId="77777777" w:rsidR="007D3A93" w:rsidRPr="007D3A93" w:rsidRDefault="007D3A93" w:rsidP="00885476">
            <w:pPr>
              <w:numPr>
                <w:ilvl w:val="0"/>
                <w:numId w:val="5"/>
              </w:numPr>
              <w:spacing w:after="0" w:line="240" w:lineRule="auto"/>
              <w:jc w:val="left"/>
              <w:rPr>
                <w:rFonts w:ascii="Times New Roman" w:eastAsia="Times New Roman" w:hAnsi="Times New Roman" w:cs="Times New Roman"/>
                <w:i/>
                <w:iCs/>
                <w:sz w:val="20"/>
                <w:szCs w:val="24"/>
                <w:lang w:eastAsia="pl-PL"/>
              </w:rPr>
            </w:pPr>
            <w:r w:rsidRPr="007D3A93">
              <w:rPr>
                <w:rFonts w:ascii="Times New Roman" w:eastAsia="Times New Roman" w:hAnsi="Times New Roman" w:cs="Times New Roman"/>
                <w:i/>
                <w:iCs/>
                <w:sz w:val="20"/>
                <w:szCs w:val="24"/>
                <w:lang w:eastAsia="pl-PL"/>
              </w:rPr>
              <w:t xml:space="preserve"> kategorii BE 50 (po 50 latach podlegające ekspertyzie)</w:t>
            </w:r>
          </w:p>
          <w:p w14:paraId="3A9FA744" w14:textId="77777777" w:rsidR="007D3A93" w:rsidRPr="007D3A93" w:rsidRDefault="007D3A93" w:rsidP="007D3A93">
            <w:pPr>
              <w:spacing w:after="0" w:line="240" w:lineRule="auto"/>
              <w:jc w:val="left"/>
              <w:rPr>
                <w:rFonts w:ascii="Times New Roman" w:eastAsia="Times New Roman" w:hAnsi="Times New Roman" w:cs="Times New Roman"/>
                <w:i/>
                <w:iCs/>
                <w:sz w:val="20"/>
                <w:szCs w:val="24"/>
                <w:lang w:eastAsia="pl-PL"/>
              </w:rPr>
            </w:pPr>
            <w:r w:rsidRPr="007D3A93">
              <w:rPr>
                <w:rFonts w:ascii="Times New Roman" w:eastAsia="Times New Roman" w:hAnsi="Times New Roman" w:cs="Times New Roman"/>
                <w:i/>
                <w:iCs/>
                <w:sz w:val="20"/>
                <w:szCs w:val="24"/>
                <w:vertAlign w:val="superscript"/>
                <w:lang w:eastAsia="pl-PL"/>
              </w:rPr>
              <w:t xml:space="preserve">* </w:t>
            </w:r>
            <w:r w:rsidRPr="007D3A93">
              <w:rPr>
                <w:rFonts w:ascii="Times New Roman" w:eastAsia="Times New Roman" w:hAnsi="Times New Roman" w:cs="Times New Roman"/>
                <w:i/>
                <w:iCs/>
                <w:sz w:val="20"/>
                <w:szCs w:val="24"/>
                <w:lang w:eastAsia="pl-PL"/>
              </w:rPr>
              <w:t>niepotrzebne skreślić</w:t>
            </w:r>
          </w:p>
          <w:p w14:paraId="19E0AEBA" w14:textId="77777777" w:rsidR="007D3A93" w:rsidRPr="007D3A93" w:rsidRDefault="007D3A93" w:rsidP="007D3A93">
            <w:pPr>
              <w:spacing w:after="0" w:line="240" w:lineRule="auto"/>
              <w:jc w:val="left"/>
              <w:rPr>
                <w:rFonts w:ascii="Times New Roman" w:eastAsia="Times New Roman" w:hAnsi="Times New Roman" w:cs="Times New Roman"/>
                <w:i/>
                <w:iCs/>
                <w:sz w:val="22"/>
                <w:szCs w:val="24"/>
                <w:lang w:eastAsia="pl-PL"/>
              </w:rPr>
            </w:pPr>
          </w:p>
          <w:p w14:paraId="5B9BD2EF"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8"/>
            </w:tblGrid>
            <w:tr w:rsidR="007D3A93" w:rsidRPr="007D3A93" w14:paraId="5ED5DCDD" w14:textId="77777777" w:rsidTr="00365C9A">
              <w:tblPrEx>
                <w:tblCellMar>
                  <w:top w:w="0" w:type="dxa"/>
                  <w:bottom w:w="0" w:type="dxa"/>
                </w:tblCellMar>
              </w:tblPrEx>
              <w:tc>
                <w:tcPr>
                  <w:tcW w:w="2582" w:type="dxa"/>
                </w:tcPr>
                <w:p w14:paraId="03F811F7" w14:textId="77777777" w:rsidR="007D3A93" w:rsidRPr="007D3A93" w:rsidRDefault="007D3A93" w:rsidP="007D3A93">
                  <w:pPr>
                    <w:spacing w:after="0" w:line="240" w:lineRule="auto"/>
                    <w:jc w:val="center"/>
                    <w:rPr>
                      <w:rFonts w:ascii="Times New Roman" w:eastAsia="Times New Roman" w:hAnsi="Times New Roman" w:cs="Times New Roman"/>
                      <w:sz w:val="20"/>
                      <w:szCs w:val="24"/>
                      <w:lang w:eastAsia="pl-PL"/>
                    </w:rPr>
                  </w:pPr>
                  <w:r w:rsidRPr="007D3A93">
                    <w:rPr>
                      <w:rFonts w:ascii="Times New Roman" w:eastAsia="Times New Roman" w:hAnsi="Times New Roman" w:cs="Times New Roman"/>
                      <w:sz w:val="20"/>
                      <w:szCs w:val="24"/>
                      <w:lang w:eastAsia="pl-PL"/>
                    </w:rPr>
                    <w:t>pieczątka wydziałowa</w:t>
                  </w:r>
                </w:p>
              </w:tc>
            </w:tr>
          </w:tbl>
          <w:p w14:paraId="4D86E399" w14:textId="77777777" w:rsidR="007D3A93" w:rsidRPr="007D3A93" w:rsidRDefault="007D3A93" w:rsidP="007D3A93">
            <w:pPr>
              <w:spacing w:after="0" w:line="240" w:lineRule="auto"/>
              <w:ind w:left="196" w:firstLine="141"/>
              <w:jc w:val="left"/>
              <w:rPr>
                <w:rFonts w:ascii="Times New Roman" w:eastAsia="Times New Roman" w:hAnsi="Times New Roman" w:cs="Times New Roman"/>
                <w:sz w:val="22"/>
                <w:szCs w:val="24"/>
                <w:lang w:eastAsia="pl-PL"/>
              </w:rPr>
            </w:pPr>
          </w:p>
        </w:tc>
      </w:tr>
      <w:tr w:rsidR="007D3A93" w:rsidRPr="007D3A93" w14:paraId="78F90991" w14:textId="77777777" w:rsidTr="00365C9A">
        <w:tblPrEx>
          <w:tblCellMar>
            <w:top w:w="0" w:type="dxa"/>
            <w:bottom w:w="0" w:type="dxa"/>
          </w:tblCellMar>
        </w:tblPrEx>
        <w:trPr>
          <w:cantSplit/>
          <w:trHeight w:val="571"/>
        </w:trPr>
        <w:tc>
          <w:tcPr>
            <w:tcW w:w="567" w:type="dxa"/>
            <w:tcBorders>
              <w:top w:val="nil"/>
              <w:left w:val="nil"/>
              <w:bottom w:val="nil"/>
              <w:right w:val="nil"/>
            </w:tcBorders>
            <w:shd w:val="clear" w:color="auto" w:fill="E6E6E6"/>
          </w:tcPr>
          <w:p w14:paraId="1B1C64C4"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567" w:type="dxa"/>
            <w:tcBorders>
              <w:top w:val="nil"/>
              <w:left w:val="nil"/>
              <w:bottom w:val="nil"/>
              <w:right w:val="single" w:sz="4" w:space="0" w:color="auto"/>
            </w:tcBorders>
            <w:shd w:val="clear" w:color="auto" w:fill="000000"/>
          </w:tcPr>
          <w:p w14:paraId="2B527ECF"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160" w:type="dxa"/>
            <w:tcBorders>
              <w:top w:val="nil"/>
              <w:left w:val="single" w:sz="4" w:space="0" w:color="auto"/>
              <w:bottom w:val="nil"/>
              <w:right w:val="nil"/>
            </w:tcBorders>
          </w:tcPr>
          <w:p w14:paraId="16D7893E"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7848" w:type="dxa"/>
            <w:tcBorders>
              <w:top w:val="nil"/>
              <w:left w:val="nil"/>
              <w:bottom w:val="nil"/>
              <w:right w:val="nil"/>
            </w:tcBorders>
            <w:vAlign w:val="center"/>
          </w:tcPr>
          <w:p w14:paraId="65B8D248" w14:textId="77777777" w:rsidR="007D3A93" w:rsidRPr="007D3A93" w:rsidRDefault="007D3A93" w:rsidP="007D3A93">
            <w:pPr>
              <w:keepNext/>
              <w:spacing w:after="0" w:line="240" w:lineRule="auto"/>
              <w:jc w:val="center"/>
              <w:outlineLvl w:val="3"/>
              <w:rPr>
                <w:rFonts w:ascii="Times New Roman" w:eastAsia="Times New Roman" w:hAnsi="Times New Roman" w:cs="Times New Roman"/>
                <w:sz w:val="28"/>
                <w:szCs w:val="24"/>
                <w:lang w:eastAsia="pl-PL"/>
              </w:rPr>
            </w:pPr>
            <w:r w:rsidRPr="007D3A93">
              <w:rPr>
                <w:rFonts w:ascii="Times New Roman" w:eastAsia="Times New Roman" w:hAnsi="Times New Roman" w:cs="Times New Roman"/>
                <w:sz w:val="28"/>
                <w:szCs w:val="24"/>
                <w:lang w:eastAsia="pl-PL"/>
              </w:rPr>
              <w:t>Wrocław 2017</w:t>
            </w:r>
          </w:p>
          <w:p w14:paraId="7E680E49"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r>
    </w:tbl>
    <w:sdt>
      <w:sdtPr>
        <w:id w:val="-897359757"/>
        <w:docPartObj>
          <w:docPartGallery w:val="Table of Contents"/>
          <w:docPartUnique/>
        </w:docPartObj>
      </w:sdtPr>
      <w:sdtEndPr>
        <w:rPr>
          <w:rFonts w:asciiTheme="minorHAnsi" w:eastAsiaTheme="minorEastAsia" w:hAnsiTheme="minorHAnsi" w:cstheme="minorBidi"/>
          <w:smallCaps w:val="0"/>
          <w:color w:val="auto"/>
          <w:sz w:val="24"/>
          <w:szCs w:val="22"/>
        </w:rPr>
      </w:sdtEndPr>
      <w:sdtContent>
        <w:p w14:paraId="391ED34F" w14:textId="14BDE747" w:rsidR="00DB6154" w:rsidRDefault="00DB6154" w:rsidP="00DB6154">
          <w:pPr>
            <w:pStyle w:val="Nagwekspisutreci"/>
            <w:numPr>
              <w:ilvl w:val="0"/>
              <w:numId w:val="0"/>
            </w:numPr>
            <w:ind w:left="432" w:hanging="432"/>
          </w:pPr>
          <w:r>
            <w:t>Spis tr</w:t>
          </w:r>
          <w:bookmarkStart w:id="0" w:name="_GoBack"/>
          <w:bookmarkEnd w:id="0"/>
          <w:r>
            <w:t>eści</w:t>
          </w:r>
        </w:p>
        <w:p w14:paraId="57A23352" w14:textId="06268586" w:rsidR="00770BD0" w:rsidRDefault="00DB6154">
          <w:pPr>
            <w:pStyle w:val="Spistreci1"/>
            <w:tabs>
              <w:tab w:val="left" w:pos="440"/>
              <w:tab w:val="right" w:leader="dot" w:pos="9062"/>
            </w:tabs>
            <w:rPr>
              <w:noProof/>
              <w:sz w:val="22"/>
              <w:lang w:eastAsia="pl-PL"/>
            </w:rPr>
          </w:pPr>
          <w:r>
            <w:fldChar w:fldCharType="begin"/>
          </w:r>
          <w:r>
            <w:instrText xml:space="preserve"> TOC \o "1-3" \h \z \u </w:instrText>
          </w:r>
          <w:r>
            <w:fldChar w:fldCharType="separate"/>
          </w:r>
          <w:hyperlink w:anchor="_Toc503087736" w:history="1">
            <w:r w:rsidR="00770BD0" w:rsidRPr="00205AC3">
              <w:rPr>
                <w:rStyle w:val="Hipercze"/>
                <w:noProof/>
              </w:rPr>
              <w:t>0</w:t>
            </w:r>
            <w:r w:rsidR="00770BD0">
              <w:rPr>
                <w:noProof/>
                <w:sz w:val="22"/>
                <w:lang w:eastAsia="pl-PL"/>
              </w:rPr>
              <w:tab/>
            </w:r>
            <w:r w:rsidR="00770BD0" w:rsidRPr="00205AC3">
              <w:rPr>
                <w:rStyle w:val="Hipercze"/>
                <w:noProof/>
              </w:rPr>
              <w:t>Abstrakt</w:t>
            </w:r>
            <w:r w:rsidR="00770BD0">
              <w:rPr>
                <w:noProof/>
                <w:webHidden/>
              </w:rPr>
              <w:tab/>
            </w:r>
            <w:r w:rsidR="00770BD0">
              <w:rPr>
                <w:noProof/>
                <w:webHidden/>
              </w:rPr>
              <w:fldChar w:fldCharType="begin"/>
            </w:r>
            <w:r w:rsidR="00770BD0">
              <w:rPr>
                <w:noProof/>
                <w:webHidden/>
              </w:rPr>
              <w:instrText xml:space="preserve"> PAGEREF _Toc503087736 \h </w:instrText>
            </w:r>
            <w:r w:rsidR="00770BD0">
              <w:rPr>
                <w:noProof/>
                <w:webHidden/>
              </w:rPr>
            </w:r>
            <w:r w:rsidR="00770BD0">
              <w:rPr>
                <w:noProof/>
                <w:webHidden/>
              </w:rPr>
              <w:fldChar w:fldCharType="separate"/>
            </w:r>
            <w:r w:rsidR="00770BD0">
              <w:rPr>
                <w:noProof/>
                <w:webHidden/>
              </w:rPr>
              <w:t>1</w:t>
            </w:r>
            <w:r w:rsidR="00770BD0">
              <w:rPr>
                <w:noProof/>
                <w:webHidden/>
              </w:rPr>
              <w:fldChar w:fldCharType="end"/>
            </w:r>
          </w:hyperlink>
        </w:p>
        <w:p w14:paraId="0497A756" w14:textId="57679A5D" w:rsidR="00770BD0" w:rsidRDefault="00770BD0">
          <w:pPr>
            <w:pStyle w:val="Spistreci1"/>
            <w:tabs>
              <w:tab w:val="left" w:pos="440"/>
              <w:tab w:val="right" w:leader="dot" w:pos="9062"/>
            </w:tabs>
            <w:rPr>
              <w:noProof/>
              <w:sz w:val="22"/>
              <w:lang w:eastAsia="pl-PL"/>
            </w:rPr>
          </w:pPr>
          <w:hyperlink w:anchor="_Toc503087737" w:history="1">
            <w:r w:rsidRPr="00205AC3">
              <w:rPr>
                <w:rStyle w:val="Hipercze"/>
                <w:noProof/>
              </w:rPr>
              <w:t>1</w:t>
            </w:r>
            <w:r>
              <w:rPr>
                <w:noProof/>
                <w:sz w:val="22"/>
                <w:lang w:eastAsia="pl-PL"/>
              </w:rPr>
              <w:tab/>
            </w:r>
            <w:r w:rsidRPr="00205AC3">
              <w:rPr>
                <w:rStyle w:val="Hipercze"/>
                <w:noProof/>
              </w:rPr>
              <w:t>Wstęp</w:t>
            </w:r>
            <w:r>
              <w:rPr>
                <w:noProof/>
                <w:webHidden/>
              </w:rPr>
              <w:tab/>
            </w:r>
            <w:r>
              <w:rPr>
                <w:noProof/>
                <w:webHidden/>
              </w:rPr>
              <w:fldChar w:fldCharType="begin"/>
            </w:r>
            <w:r>
              <w:rPr>
                <w:noProof/>
                <w:webHidden/>
              </w:rPr>
              <w:instrText xml:space="preserve"> PAGEREF _Toc503087737 \h </w:instrText>
            </w:r>
            <w:r>
              <w:rPr>
                <w:noProof/>
                <w:webHidden/>
              </w:rPr>
            </w:r>
            <w:r>
              <w:rPr>
                <w:noProof/>
                <w:webHidden/>
              </w:rPr>
              <w:fldChar w:fldCharType="separate"/>
            </w:r>
            <w:r>
              <w:rPr>
                <w:noProof/>
                <w:webHidden/>
              </w:rPr>
              <w:t>2</w:t>
            </w:r>
            <w:r>
              <w:rPr>
                <w:noProof/>
                <w:webHidden/>
              </w:rPr>
              <w:fldChar w:fldCharType="end"/>
            </w:r>
          </w:hyperlink>
        </w:p>
        <w:p w14:paraId="48FB39DA" w14:textId="097D2D57" w:rsidR="00770BD0" w:rsidRDefault="00770BD0">
          <w:pPr>
            <w:pStyle w:val="Spistreci2"/>
            <w:tabs>
              <w:tab w:val="left" w:pos="880"/>
              <w:tab w:val="right" w:leader="dot" w:pos="9062"/>
            </w:tabs>
            <w:rPr>
              <w:rFonts w:cstheme="minorBidi"/>
              <w:noProof/>
              <w:sz w:val="22"/>
            </w:rPr>
          </w:pPr>
          <w:hyperlink w:anchor="_Toc503087738" w:history="1">
            <w:r w:rsidRPr="00205AC3">
              <w:rPr>
                <w:rStyle w:val="Hipercze"/>
                <w:rFonts w:eastAsia="Times New Roman"/>
                <w:noProof/>
              </w:rPr>
              <w:t>1.1</w:t>
            </w:r>
            <w:r>
              <w:rPr>
                <w:rFonts w:cstheme="minorBidi"/>
                <w:noProof/>
                <w:sz w:val="22"/>
              </w:rPr>
              <w:tab/>
            </w:r>
            <w:r w:rsidRPr="00205AC3">
              <w:rPr>
                <w:rStyle w:val="Hipercze"/>
                <w:rFonts w:eastAsia="Times New Roman"/>
                <w:noProof/>
              </w:rPr>
              <w:t>Charakterystyka problematyki</w:t>
            </w:r>
            <w:r>
              <w:rPr>
                <w:noProof/>
                <w:webHidden/>
              </w:rPr>
              <w:tab/>
            </w:r>
            <w:r>
              <w:rPr>
                <w:noProof/>
                <w:webHidden/>
              </w:rPr>
              <w:fldChar w:fldCharType="begin"/>
            </w:r>
            <w:r>
              <w:rPr>
                <w:noProof/>
                <w:webHidden/>
              </w:rPr>
              <w:instrText xml:space="preserve"> PAGEREF _Toc503087738 \h </w:instrText>
            </w:r>
            <w:r>
              <w:rPr>
                <w:noProof/>
                <w:webHidden/>
              </w:rPr>
            </w:r>
            <w:r>
              <w:rPr>
                <w:noProof/>
                <w:webHidden/>
              </w:rPr>
              <w:fldChar w:fldCharType="separate"/>
            </w:r>
            <w:r>
              <w:rPr>
                <w:noProof/>
                <w:webHidden/>
              </w:rPr>
              <w:t>2</w:t>
            </w:r>
            <w:r>
              <w:rPr>
                <w:noProof/>
                <w:webHidden/>
              </w:rPr>
              <w:fldChar w:fldCharType="end"/>
            </w:r>
          </w:hyperlink>
        </w:p>
        <w:p w14:paraId="68E72F18" w14:textId="66E8B5A3" w:rsidR="00770BD0" w:rsidRDefault="00770BD0">
          <w:pPr>
            <w:pStyle w:val="Spistreci2"/>
            <w:tabs>
              <w:tab w:val="left" w:pos="880"/>
              <w:tab w:val="right" w:leader="dot" w:pos="9062"/>
            </w:tabs>
            <w:rPr>
              <w:rFonts w:cstheme="minorBidi"/>
              <w:noProof/>
              <w:sz w:val="22"/>
            </w:rPr>
          </w:pPr>
          <w:hyperlink w:anchor="_Toc503087739" w:history="1">
            <w:r w:rsidRPr="00205AC3">
              <w:rPr>
                <w:rStyle w:val="Hipercze"/>
                <w:noProof/>
              </w:rPr>
              <w:t>1.2</w:t>
            </w:r>
            <w:r>
              <w:rPr>
                <w:rFonts w:cstheme="minorBidi"/>
                <w:noProof/>
                <w:sz w:val="22"/>
              </w:rPr>
              <w:tab/>
            </w:r>
            <w:r w:rsidRPr="00205AC3">
              <w:rPr>
                <w:rStyle w:val="Hipercze"/>
                <w:noProof/>
              </w:rPr>
              <w:t>Uzasadnienie wyboru tematu pracy</w:t>
            </w:r>
            <w:r>
              <w:rPr>
                <w:noProof/>
                <w:webHidden/>
              </w:rPr>
              <w:tab/>
            </w:r>
            <w:r>
              <w:rPr>
                <w:noProof/>
                <w:webHidden/>
              </w:rPr>
              <w:fldChar w:fldCharType="begin"/>
            </w:r>
            <w:r>
              <w:rPr>
                <w:noProof/>
                <w:webHidden/>
              </w:rPr>
              <w:instrText xml:space="preserve"> PAGEREF _Toc503087739 \h </w:instrText>
            </w:r>
            <w:r>
              <w:rPr>
                <w:noProof/>
                <w:webHidden/>
              </w:rPr>
            </w:r>
            <w:r>
              <w:rPr>
                <w:noProof/>
                <w:webHidden/>
              </w:rPr>
              <w:fldChar w:fldCharType="separate"/>
            </w:r>
            <w:r>
              <w:rPr>
                <w:noProof/>
                <w:webHidden/>
              </w:rPr>
              <w:t>2</w:t>
            </w:r>
            <w:r>
              <w:rPr>
                <w:noProof/>
                <w:webHidden/>
              </w:rPr>
              <w:fldChar w:fldCharType="end"/>
            </w:r>
          </w:hyperlink>
        </w:p>
        <w:p w14:paraId="08068FD4" w14:textId="3C4B66FC" w:rsidR="00770BD0" w:rsidRDefault="00770BD0">
          <w:pPr>
            <w:pStyle w:val="Spistreci2"/>
            <w:tabs>
              <w:tab w:val="left" w:pos="880"/>
              <w:tab w:val="right" w:leader="dot" w:pos="9062"/>
            </w:tabs>
            <w:rPr>
              <w:rFonts w:cstheme="minorBidi"/>
              <w:noProof/>
              <w:sz w:val="22"/>
            </w:rPr>
          </w:pPr>
          <w:hyperlink w:anchor="_Toc503087740" w:history="1">
            <w:r w:rsidRPr="00205AC3">
              <w:rPr>
                <w:rStyle w:val="Hipercze"/>
                <w:noProof/>
              </w:rPr>
              <w:t>1.3</w:t>
            </w:r>
            <w:r>
              <w:rPr>
                <w:rFonts w:cstheme="minorBidi"/>
                <w:noProof/>
                <w:sz w:val="22"/>
              </w:rPr>
              <w:tab/>
            </w:r>
            <w:r w:rsidRPr="00205AC3">
              <w:rPr>
                <w:rStyle w:val="Hipercze"/>
                <w:noProof/>
              </w:rPr>
              <w:t>Cel i zakres pracy</w:t>
            </w:r>
            <w:r>
              <w:rPr>
                <w:noProof/>
                <w:webHidden/>
              </w:rPr>
              <w:tab/>
            </w:r>
            <w:r>
              <w:rPr>
                <w:noProof/>
                <w:webHidden/>
              </w:rPr>
              <w:fldChar w:fldCharType="begin"/>
            </w:r>
            <w:r>
              <w:rPr>
                <w:noProof/>
                <w:webHidden/>
              </w:rPr>
              <w:instrText xml:space="preserve"> PAGEREF _Toc503087740 \h </w:instrText>
            </w:r>
            <w:r>
              <w:rPr>
                <w:noProof/>
                <w:webHidden/>
              </w:rPr>
            </w:r>
            <w:r>
              <w:rPr>
                <w:noProof/>
                <w:webHidden/>
              </w:rPr>
              <w:fldChar w:fldCharType="separate"/>
            </w:r>
            <w:r>
              <w:rPr>
                <w:noProof/>
                <w:webHidden/>
              </w:rPr>
              <w:t>2</w:t>
            </w:r>
            <w:r>
              <w:rPr>
                <w:noProof/>
                <w:webHidden/>
              </w:rPr>
              <w:fldChar w:fldCharType="end"/>
            </w:r>
          </w:hyperlink>
        </w:p>
        <w:p w14:paraId="7EC85EE6" w14:textId="71C3F7D5" w:rsidR="00770BD0" w:rsidRDefault="00770BD0">
          <w:pPr>
            <w:pStyle w:val="Spistreci1"/>
            <w:tabs>
              <w:tab w:val="left" w:pos="440"/>
              <w:tab w:val="right" w:leader="dot" w:pos="9062"/>
            </w:tabs>
            <w:rPr>
              <w:noProof/>
              <w:sz w:val="22"/>
              <w:lang w:eastAsia="pl-PL"/>
            </w:rPr>
          </w:pPr>
          <w:hyperlink w:anchor="_Toc503087741" w:history="1">
            <w:r w:rsidRPr="00205AC3">
              <w:rPr>
                <w:rStyle w:val="Hipercze"/>
                <w:noProof/>
              </w:rPr>
              <w:t>2</w:t>
            </w:r>
            <w:r>
              <w:rPr>
                <w:noProof/>
                <w:sz w:val="22"/>
                <w:lang w:eastAsia="pl-PL"/>
              </w:rPr>
              <w:tab/>
            </w:r>
            <w:r w:rsidRPr="00205AC3">
              <w:rPr>
                <w:rStyle w:val="Hipercze"/>
                <w:noProof/>
              </w:rPr>
              <w:t>Przegląd stosowanych technologii</w:t>
            </w:r>
            <w:r>
              <w:rPr>
                <w:noProof/>
                <w:webHidden/>
              </w:rPr>
              <w:tab/>
            </w:r>
            <w:r>
              <w:rPr>
                <w:noProof/>
                <w:webHidden/>
              </w:rPr>
              <w:fldChar w:fldCharType="begin"/>
            </w:r>
            <w:r>
              <w:rPr>
                <w:noProof/>
                <w:webHidden/>
              </w:rPr>
              <w:instrText xml:space="preserve"> PAGEREF _Toc503087741 \h </w:instrText>
            </w:r>
            <w:r>
              <w:rPr>
                <w:noProof/>
                <w:webHidden/>
              </w:rPr>
            </w:r>
            <w:r>
              <w:rPr>
                <w:noProof/>
                <w:webHidden/>
              </w:rPr>
              <w:fldChar w:fldCharType="separate"/>
            </w:r>
            <w:r>
              <w:rPr>
                <w:noProof/>
                <w:webHidden/>
              </w:rPr>
              <w:t>3</w:t>
            </w:r>
            <w:r>
              <w:rPr>
                <w:noProof/>
                <w:webHidden/>
              </w:rPr>
              <w:fldChar w:fldCharType="end"/>
            </w:r>
          </w:hyperlink>
        </w:p>
        <w:p w14:paraId="67EDA82C" w14:textId="06D23C1C" w:rsidR="00770BD0" w:rsidRDefault="00770BD0">
          <w:pPr>
            <w:pStyle w:val="Spistreci2"/>
            <w:tabs>
              <w:tab w:val="left" w:pos="880"/>
              <w:tab w:val="right" w:leader="dot" w:pos="9062"/>
            </w:tabs>
            <w:rPr>
              <w:rFonts w:cstheme="minorBidi"/>
              <w:noProof/>
              <w:sz w:val="22"/>
            </w:rPr>
          </w:pPr>
          <w:hyperlink w:anchor="_Toc503087742" w:history="1">
            <w:r w:rsidRPr="00205AC3">
              <w:rPr>
                <w:rStyle w:val="Hipercze"/>
                <w:noProof/>
              </w:rPr>
              <w:t>2.1</w:t>
            </w:r>
            <w:r>
              <w:rPr>
                <w:rFonts w:cstheme="minorBidi"/>
                <w:noProof/>
                <w:sz w:val="22"/>
              </w:rPr>
              <w:tab/>
            </w:r>
            <w:r w:rsidRPr="00205AC3">
              <w:rPr>
                <w:rStyle w:val="Hipercze"/>
                <w:noProof/>
              </w:rPr>
              <w:t>OpenGL</w:t>
            </w:r>
            <w:r>
              <w:rPr>
                <w:noProof/>
                <w:webHidden/>
              </w:rPr>
              <w:tab/>
            </w:r>
            <w:r>
              <w:rPr>
                <w:noProof/>
                <w:webHidden/>
              </w:rPr>
              <w:fldChar w:fldCharType="begin"/>
            </w:r>
            <w:r>
              <w:rPr>
                <w:noProof/>
                <w:webHidden/>
              </w:rPr>
              <w:instrText xml:space="preserve"> PAGEREF _Toc503087742 \h </w:instrText>
            </w:r>
            <w:r>
              <w:rPr>
                <w:noProof/>
                <w:webHidden/>
              </w:rPr>
            </w:r>
            <w:r>
              <w:rPr>
                <w:noProof/>
                <w:webHidden/>
              </w:rPr>
              <w:fldChar w:fldCharType="separate"/>
            </w:r>
            <w:r>
              <w:rPr>
                <w:noProof/>
                <w:webHidden/>
              </w:rPr>
              <w:t>3</w:t>
            </w:r>
            <w:r>
              <w:rPr>
                <w:noProof/>
                <w:webHidden/>
              </w:rPr>
              <w:fldChar w:fldCharType="end"/>
            </w:r>
          </w:hyperlink>
        </w:p>
        <w:p w14:paraId="23597B53" w14:textId="2D8CD0F3" w:rsidR="00770BD0" w:rsidRDefault="00770BD0">
          <w:pPr>
            <w:pStyle w:val="Spistreci3"/>
            <w:tabs>
              <w:tab w:val="left" w:pos="1320"/>
              <w:tab w:val="right" w:leader="dot" w:pos="9062"/>
            </w:tabs>
            <w:rPr>
              <w:rFonts w:cstheme="minorBidi"/>
              <w:noProof/>
              <w:sz w:val="22"/>
            </w:rPr>
          </w:pPr>
          <w:hyperlink w:anchor="_Toc503087743" w:history="1">
            <w:r w:rsidRPr="00205AC3">
              <w:rPr>
                <w:rStyle w:val="Hipercze"/>
                <w:noProof/>
              </w:rPr>
              <w:t>2.1.1</w:t>
            </w:r>
            <w:r>
              <w:rPr>
                <w:rFonts w:cstheme="minorBidi"/>
                <w:noProof/>
                <w:sz w:val="22"/>
              </w:rPr>
              <w:tab/>
            </w:r>
            <w:r w:rsidRPr="00205AC3">
              <w:rPr>
                <w:rStyle w:val="Hipercze"/>
                <w:noProof/>
              </w:rPr>
              <w:t>Czym jest OpenGL</w:t>
            </w:r>
            <w:r>
              <w:rPr>
                <w:noProof/>
                <w:webHidden/>
              </w:rPr>
              <w:tab/>
            </w:r>
            <w:r>
              <w:rPr>
                <w:noProof/>
                <w:webHidden/>
              </w:rPr>
              <w:fldChar w:fldCharType="begin"/>
            </w:r>
            <w:r>
              <w:rPr>
                <w:noProof/>
                <w:webHidden/>
              </w:rPr>
              <w:instrText xml:space="preserve"> PAGEREF _Toc503087743 \h </w:instrText>
            </w:r>
            <w:r>
              <w:rPr>
                <w:noProof/>
                <w:webHidden/>
              </w:rPr>
            </w:r>
            <w:r>
              <w:rPr>
                <w:noProof/>
                <w:webHidden/>
              </w:rPr>
              <w:fldChar w:fldCharType="separate"/>
            </w:r>
            <w:r>
              <w:rPr>
                <w:noProof/>
                <w:webHidden/>
              </w:rPr>
              <w:t>3</w:t>
            </w:r>
            <w:r>
              <w:rPr>
                <w:noProof/>
                <w:webHidden/>
              </w:rPr>
              <w:fldChar w:fldCharType="end"/>
            </w:r>
          </w:hyperlink>
        </w:p>
        <w:p w14:paraId="3ADCE2BD" w14:textId="0D9E837D" w:rsidR="00770BD0" w:rsidRDefault="00770BD0">
          <w:pPr>
            <w:pStyle w:val="Spistreci3"/>
            <w:tabs>
              <w:tab w:val="left" w:pos="1320"/>
              <w:tab w:val="right" w:leader="dot" w:pos="9062"/>
            </w:tabs>
            <w:rPr>
              <w:rFonts w:cstheme="minorBidi"/>
              <w:noProof/>
              <w:sz w:val="22"/>
            </w:rPr>
          </w:pPr>
          <w:hyperlink w:anchor="_Toc503087744" w:history="1">
            <w:r w:rsidRPr="00205AC3">
              <w:rPr>
                <w:rStyle w:val="Hipercze"/>
                <w:noProof/>
              </w:rPr>
              <w:t>2.1.2</w:t>
            </w:r>
            <w:r>
              <w:rPr>
                <w:rFonts w:cstheme="minorBidi"/>
                <w:noProof/>
                <w:sz w:val="22"/>
              </w:rPr>
              <w:tab/>
            </w:r>
            <w:r w:rsidRPr="00205AC3">
              <w:rPr>
                <w:rStyle w:val="Hipercze"/>
                <w:noProof/>
              </w:rPr>
              <w:t>Wersje OpenGL</w:t>
            </w:r>
            <w:r>
              <w:rPr>
                <w:noProof/>
                <w:webHidden/>
              </w:rPr>
              <w:tab/>
            </w:r>
            <w:r>
              <w:rPr>
                <w:noProof/>
                <w:webHidden/>
              </w:rPr>
              <w:fldChar w:fldCharType="begin"/>
            </w:r>
            <w:r>
              <w:rPr>
                <w:noProof/>
                <w:webHidden/>
              </w:rPr>
              <w:instrText xml:space="preserve"> PAGEREF _Toc503087744 \h </w:instrText>
            </w:r>
            <w:r>
              <w:rPr>
                <w:noProof/>
                <w:webHidden/>
              </w:rPr>
            </w:r>
            <w:r>
              <w:rPr>
                <w:noProof/>
                <w:webHidden/>
              </w:rPr>
              <w:fldChar w:fldCharType="separate"/>
            </w:r>
            <w:r>
              <w:rPr>
                <w:noProof/>
                <w:webHidden/>
              </w:rPr>
              <w:t>3</w:t>
            </w:r>
            <w:r>
              <w:rPr>
                <w:noProof/>
                <w:webHidden/>
              </w:rPr>
              <w:fldChar w:fldCharType="end"/>
            </w:r>
          </w:hyperlink>
        </w:p>
        <w:p w14:paraId="46F3405B" w14:textId="4C96D3BC" w:rsidR="00770BD0" w:rsidRDefault="00770BD0">
          <w:pPr>
            <w:pStyle w:val="Spistreci3"/>
            <w:tabs>
              <w:tab w:val="left" w:pos="1320"/>
              <w:tab w:val="right" w:leader="dot" w:pos="9062"/>
            </w:tabs>
            <w:rPr>
              <w:rFonts w:cstheme="minorBidi"/>
              <w:noProof/>
              <w:sz w:val="22"/>
            </w:rPr>
          </w:pPr>
          <w:hyperlink w:anchor="_Toc503087745" w:history="1">
            <w:r w:rsidRPr="00205AC3">
              <w:rPr>
                <w:rStyle w:val="Hipercze"/>
                <w:noProof/>
              </w:rPr>
              <w:t>2.1.3</w:t>
            </w:r>
            <w:r>
              <w:rPr>
                <w:rFonts w:cstheme="minorBidi"/>
                <w:noProof/>
                <w:sz w:val="22"/>
              </w:rPr>
              <w:tab/>
            </w:r>
            <w:r w:rsidRPr="00205AC3">
              <w:rPr>
                <w:rStyle w:val="Hipercze"/>
                <w:noProof/>
              </w:rPr>
              <w:t>Dodatkowe biblioteki</w:t>
            </w:r>
            <w:r>
              <w:rPr>
                <w:noProof/>
                <w:webHidden/>
              </w:rPr>
              <w:tab/>
            </w:r>
            <w:r>
              <w:rPr>
                <w:noProof/>
                <w:webHidden/>
              </w:rPr>
              <w:fldChar w:fldCharType="begin"/>
            </w:r>
            <w:r>
              <w:rPr>
                <w:noProof/>
                <w:webHidden/>
              </w:rPr>
              <w:instrText xml:space="preserve"> PAGEREF _Toc503087745 \h </w:instrText>
            </w:r>
            <w:r>
              <w:rPr>
                <w:noProof/>
                <w:webHidden/>
              </w:rPr>
            </w:r>
            <w:r>
              <w:rPr>
                <w:noProof/>
                <w:webHidden/>
              </w:rPr>
              <w:fldChar w:fldCharType="separate"/>
            </w:r>
            <w:r>
              <w:rPr>
                <w:noProof/>
                <w:webHidden/>
              </w:rPr>
              <w:t>4</w:t>
            </w:r>
            <w:r>
              <w:rPr>
                <w:noProof/>
                <w:webHidden/>
              </w:rPr>
              <w:fldChar w:fldCharType="end"/>
            </w:r>
          </w:hyperlink>
        </w:p>
        <w:p w14:paraId="7CF8B8C6" w14:textId="1CE25357" w:rsidR="00770BD0" w:rsidRDefault="00770BD0">
          <w:pPr>
            <w:pStyle w:val="Spistreci3"/>
            <w:tabs>
              <w:tab w:val="left" w:pos="1320"/>
              <w:tab w:val="right" w:leader="dot" w:pos="9062"/>
            </w:tabs>
            <w:rPr>
              <w:rFonts w:cstheme="minorBidi"/>
              <w:noProof/>
              <w:sz w:val="22"/>
            </w:rPr>
          </w:pPr>
          <w:hyperlink w:anchor="_Toc503087746" w:history="1">
            <w:r w:rsidRPr="00205AC3">
              <w:rPr>
                <w:rStyle w:val="Hipercze"/>
                <w:noProof/>
              </w:rPr>
              <w:t>2.1.4</w:t>
            </w:r>
            <w:r>
              <w:rPr>
                <w:rFonts w:cstheme="minorBidi"/>
                <w:noProof/>
                <w:sz w:val="22"/>
              </w:rPr>
              <w:tab/>
            </w:r>
            <w:r w:rsidRPr="00205AC3">
              <w:rPr>
                <w:rStyle w:val="Hipercze"/>
                <w:noProof/>
              </w:rPr>
              <w:t>Kolejność renderowania w OpenGL</w:t>
            </w:r>
            <w:r>
              <w:rPr>
                <w:noProof/>
                <w:webHidden/>
              </w:rPr>
              <w:tab/>
            </w:r>
            <w:r>
              <w:rPr>
                <w:noProof/>
                <w:webHidden/>
              </w:rPr>
              <w:fldChar w:fldCharType="begin"/>
            </w:r>
            <w:r>
              <w:rPr>
                <w:noProof/>
                <w:webHidden/>
              </w:rPr>
              <w:instrText xml:space="preserve"> PAGEREF _Toc503087746 \h </w:instrText>
            </w:r>
            <w:r>
              <w:rPr>
                <w:noProof/>
                <w:webHidden/>
              </w:rPr>
            </w:r>
            <w:r>
              <w:rPr>
                <w:noProof/>
                <w:webHidden/>
              </w:rPr>
              <w:fldChar w:fldCharType="separate"/>
            </w:r>
            <w:r>
              <w:rPr>
                <w:noProof/>
                <w:webHidden/>
              </w:rPr>
              <w:t>4</w:t>
            </w:r>
            <w:r>
              <w:rPr>
                <w:noProof/>
                <w:webHidden/>
              </w:rPr>
              <w:fldChar w:fldCharType="end"/>
            </w:r>
          </w:hyperlink>
        </w:p>
        <w:p w14:paraId="6CD57C56" w14:textId="10A8BEDB" w:rsidR="00770BD0" w:rsidRDefault="00770BD0">
          <w:pPr>
            <w:pStyle w:val="Spistreci3"/>
            <w:tabs>
              <w:tab w:val="left" w:pos="1320"/>
              <w:tab w:val="right" w:leader="dot" w:pos="9062"/>
            </w:tabs>
            <w:rPr>
              <w:rFonts w:cstheme="minorBidi"/>
              <w:noProof/>
              <w:sz w:val="22"/>
            </w:rPr>
          </w:pPr>
          <w:hyperlink w:anchor="_Toc503087747" w:history="1">
            <w:r w:rsidRPr="00205AC3">
              <w:rPr>
                <w:rStyle w:val="Hipercze"/>
                <w:noProof/>
              </w:rPr>
              <w:t>2.1.5</w:t>
            </w:r>
            <w:r>
              <w:rPr>
                <w:rFonts w:cstheme="minorBidi"/>
                <w:noProof/>
                <w:sz w:val="22"/>
              </w:rPr>
              <w:tab/>
            </w:r>
            <w:r w:rsidRPr="00205AC3">
              <w:rPr>
                <w:rStyle w:val="Hipercze"/>
                <w:noProof/>
              </w:rPr>
              <w:t>OpenGL jako maszyna stanów</w:t>
            </w:r>
            <w:r>
              <w:rPr>
                <w:noProof/>
                <w:webHidden/>
              </w:rPr>
              <w:tab/>
            </w:r>
            <w:r>
              <w:rPr>
                <w:noProof/>
                <w:webHidden/>
              </w:rPr>
              <w:fldChar w:fldCharType="begin"/>
            </w:r>
            <w:r>
              <w:rPr>
                <w:noProof/>
                <w:webHidden/>
              </w:rPr>
              <w:instrText xml:space="preserve"> PAGEREF _Toc503087747 \h </w:instrText>
            </w:r>
            <w:r>
              <w:rPr>
                <w:noProof/>
                <w:webHidden/>
              </w:rPr>
            </w:r>
            <w:r>
              <w:rPr>
                <w:noProof/>
                <w:webHidden/>
              </w:rPr>
              <w:fldChar w:fldCharType="separate"/>
            </w:r>
            <w:r>
              <w:rPr>
                <w:noProof/>
                <w:webHidden/>
              </w:rPr>
              <w:t>5</w:t>
            </w:r>
            <w:r>
              <w:rPr>
                <w:noProof/>
                <w:webHidden/>
              </w:rPr>
              <w:fldChar w:fldCharType="end"/>
            </w:r>
          </w:hyperlink>
        </w:p>
        <w:p w14:paraId="550FEB8C" w14:textId="7F943C2F" w:rsidR="00770BD0" w:rsidRDefault="00770BD0">
          <w:pPr>
            <w:pStyle w:val="Spistreci3"/>
            <w:tabs>
              <w:tab w:val="left" w:pos="1320"/>
              <w:tab w:val="right" w:leader="dot" w:pos="9062"/>
            </w:tabs>
            <w:rPr>
              <w:rFonts w:cstheme="minorBidi"/>
              <w:noProof/>
              <w:sz w:val="22"/>
            </w:rPr>
          </w:pPr>
          <w:hyperlink w:anchor="_Toc503087748" w:history="1">
            <w:r w:rsidRPr="00205AC3">
              <w:rPr>
                <w:rStyle w:val="Hipercze"/>
                <w:noProof/>
              </w:rPr>
              <w:t>2.1.6</w:t>
            </w:r>
            <w:r>
              <w:rPr>
                <w:rFonts w:cstheme="minorBidi"/>
                <w:noProof/>
                <w:sz w:val="22"/>
              </w:rPr>
              <w:tab/>
            </w:r>
            <w:r w:rsidRPr="00205AC3">
              <w:rPr>
                <w:rStyle w:val="Hipercze"/>
                <w:noProof/>
              </w:rPr>
              <w:t>Transformacje</w:t>
            </w:r>
            <w:r>
              <w:rPr>
                <w:noProof/>
                <w:webHidden/>
              </w:rPr>
              <w:tab/>
            </w:r>
            <w:r>
              <w:rPr>
                <w:noProof/>
                <w:webHidden/>
              </w:rPr>
              <w:fldChar w:fldCharType="begin"/>
            </w:r>
            <w:r>
              <w:rPr>
                <w:noProof/>
                <w:webHidden/>
              </w:rPr>
              <w:instrText xml:space="preserve"> PAGEREF _Toc503087748 \h </w:instrText>
            </w:r>
            <w:r>
              <w:rPr>
                <w:noProof/>
                <w:webHidden/>
              </w:rPr>
            </w:r>
            <w:r>
              <w:rPr>
                <w:noProof/>
                <w:webHidden/>
              </w:rPr>
              <w:fldChar w:fldCharType="separate"/>
            </w:r>
            <w:r>
              <w:rPr>
                <w:noProof/>
                <w:webHidden/>
              </w:rPr>
              <w:t>5</w:t>
            </w:r>
            <w:r>
              <w:rPr>
                <w:noProof/>
                <w:webHidden/>
              </w:rPr>
              <w:fldChar w:fldCharType="end"/>
            </w:r>
          </w:hyperlink>
        </w:p>
        <w:p w14:paraId="5ECC40E2" w14:textId="62EF4254" w:rsidR="00770BD0" w:rsidRDefault="00770BD0">
          <w:pPr>
            <w:pStyle w:val="Spistreci3"/>
            <w:tabs>
              <w:tab w:val="left" w:pos="1320"/>
              <w:tab w:val="right" w:leader="dot" w:pos="9062"/>
            </w:tabs>
            <w:rPr>
              <w:rFonts w:cstheme="minorBidi"/>
              <w:noProof/>
              <w:sz w:val="22"/>
            </w:rPr>
          </w:pPr>
          <w:hyperlink w:anchor="_Toc503087749" w:history="1">
            <w:r w:rsidRPr="00205AC3">
              <w:rPr>
                <w:rStyle w:val="Hipercze"/>
                <w:noProof/>
              </w:rPr>
              <w:t>2.1.7</w:t>
            </w:r>
            <w:r>
              <w:rPr>
                <w:rFonts w:cstheme="minorBidi"/>
                <w:noProof/>
                <w:sz w:val="22"/>
              </w:rPr>
              <w:tab/>
            </w:r>
            <w:r w:rsidRPr="00205AC3">
              <w:rPr>
                <w:rStyle w:val="Hipercze"/>
                <w:noProof/>
              </w:rPr>
              <w:t>Macierze transformacji</w:t>
            </w:r>
            <w:r>
              <w:rPr>
                <w:noProof/>
                <w:webHidden/>
              </w:rPr>
              <w:tab/>
            </w:r>
            <w:r>
              <w:rPr>
                <w:noProof/>
                <w:webHidden/>
              </w:rPr>
              <w:fldChar w:fldCharType="begin"/>
            </w:r>
            <w:r>
              <w:rPr>
                <w:noProof/>
                <w:webHidden/>
              </w:rPr>
              <w:instrText xml:space="preserve"> PAGEREF _Toc503087749 \h </w:instrText>
            </w:r>
            <w:r>
              <w:rPr>
                <w:noProof/>
                <w:webHidden/>
              </w:rPr>
            </w:r>
            <w:r>
              <w:rPr>
                <w:noProof/>
                <w:webHidden/>
              </w:rPr>
              <w:fldChar w:fldCharType="separate"/>
            </w:r>
            <w:r>
              <w:rPr>
                <w:noProof/>
                <w:webHidden/>
              </w:rPr>
              <w:t>6</w:t>
            </w:r>
            <w:r>
              <w:rPr>
                <w:noProof/>
                <w:webHidden/>
              </w:rPr>
              <w:fldChar w:fldCharType="end"/>
            </w:r>
          </w:hyperlink>
        </w:p>
        <w:p w14:paraId="5CE214F0" w14:textId="6BC6975C" w:rsidR="00770BD0" w:rsidRDefault="00770BD0">
          <w:pPr>
            <w:pStyle w:val="Spistreci3"/>
            <w:tabs>
              <w:tab w:val="left" w:pos="1320"/>
              <w:tab w:val="right" w:leader="dot" w:pos="9062"/>
            </w:tabs>
            <w:rPr>
              <w:rFonts w:cstheme="minorBidi"/>
              <w:noProof/>
              <w:sz w:val="22"/>
            </w:rPr>
          </w:pPr>
          <w:hyperlink w:anchor="_Toc503087750" w:history="1">
            <w:r w:rsidRPr="00205AC3">
              <w:rPr>
                <w:rStyle w:val="Hipercze"/>
                <w:noProof/>
              </w:rPr>
              <w:t>2.1.8</w:t>
            </w:r>
            <w:r>
              <w:rPr>
                <w:rFonts w:cstheme="minorBidi"/>
                <w:noProof/>
                <w:sz w:val="22"/>
              </w:rPr>
              <w:tab/>
            </w:r>
            <w:r w:rsidRPr="00205AC3">
              <w:rPr>
                <w:rStyle w:val="Hipercze"/>
                <w:noProof/>
              </w:rPr>
              <w:t>Transformacja modelująca i transformacja obserwatora</w:t>
            </w:r>
            <w:r>
              <w:rPr>
                <w:noProof/>
                <w:webHidden/>
              </w:rPr>
              <w:tab/>
            </w:r>
            <w:r>
              <w:rPr>
                <w:noProof/>
                <w:webHidden/>
              </w:rPr>
              <w:fldChar w:fldCharType="begin"/>
            </w:r>
            <w:r>
              <w:rPr>
                <w:noProof/>
                <w:webHidden/>
              </w:rPr>
              <w:instrText xml:space="preserve"> PAGEREF _Toc503087750 \h </w:instrText>
            </w:r>
            <w:r>
              <w:rPr>
                <w:noProof/>
                <w:webHidden/>
              </w:rPr>
            </w:r>
            <w:r>
              <w:rPr>
                <w:noProof/>
                <w:webHidden/>
              </w:rPr>
              <w:fldChar w:fldCharType="separate"/>
            </w:r>
            <w:r>
              <w:rPr>
                <w:noProof/>
                <w:webHidden/>
              </w:rPr>
              <w:t>7</w:t>
            </w:r>
            <w:r>
              <w:rPr>
                <w:noProof/>
                <w:webHidden/>
              </w:rPr>
              <w:fldChar w:fldCharType="end"/>
            </w:r>
          </w:hyperlink>
        </w:p>
        <w:p w14:paraId="684A182C" w14:textId="665967CA" w:rsidR="00770BD0" w:rsidRDefault="00770BD0">
          <w:pPr>
            <w:pStyle w:val="Spistreci3"/>
            <w:tabs>
              <w:tab w:val="left" w:pos="1320"/>
              <w:tab w:val="right" w:leader="dot" w:pos="9062"/>
            </w:tabs>
            <w:rPr>
              <w:rFonts w:cstheme="minorBidi"/>
              <w:noProof/>
              <w:sz w:val="22"/>
            </w:rPr>
          </w:pPr>
          <w:hyperlink w:anchor="_Toc503087751" w:history="1">
            <w:r w:rsidRPr="00205AC3">
              <w:rPr>
                <w:rStyle w:val="Hipercze"/>
                <w:noProof/>
              </w:rPr>
              <w:t>2.1.9</w:t>
            </w:r>
            <w:r>
              <w:rPr>
                <w:rFonts w:cstheme="minorBidi"/>
                <w:noProof/>
                <w:sz w:val="22"/>
              </w:rPr>
              <w:tab/>
            </w:r>
            <w:r w:rsidRPr="00205AC3">
              <w:rPr>
                <w:rStyle w:val="Hipercze"/>
                <w:noProof/>
              </w:rPr>
              <w:t>Transformacja projekcji – rzutowanie</w:t>
            </w:r>
            <w:r>
              <w:rPr>
                <w:noProof/>
                <w:webHidden/>
              </w:rPr>
              <w:tab/>
            </w:r>
            <w:r>
              <w:rPr>
                <w:noProof/>
                <w:webHidden/>
              </w:rPr>
              <w:fldChar w:fldCharType="begin"/>
            </w:r>
            <w:r>
              <w:rPr>
                <w:noProof/>
                <w:webHidden/>
              </w:rPr>
              <w:instrText xml:space="preserve"> PAGEREF _Toc503087751 \h </w:instrText>
            </w:r>
            <w:r>
              <w:rPr>
                <w:noProof/>
                <w:webHidden/>
              </w:rPr>
            </w:r>
            <w:r>
              <w:rPr>
                <w:noProof/>
                <w:webHidden/>
              </w:rPr>
              <w:fldChar w:fldCharType="separate"/>
            </w:r>
            <w:r>
              <w:rPr>
                <w:noProof/>
                <w:webHidden/>
              </w:rPr>
              <w:t>7</w:t>
            </w:r>
            <w:r>
              <w:rPr>
                <w:noProof/>
                <w:webHidden/>
              </w:rPr>
              <w:fldChar w:fldCharType="end"/>
            </w:r>
          </w:hyperlink>
        </w:p>
        <w:p w14:paraId="7D8E39C8" w14:textId="4DDE7844" w:rsidR="00770BD0" w:rsidRDefault="00770BD0">
          <w:pPr>
            <w:pStyle w:val="Spistreci3"/>
            <w:tabs>
              <w:tab w:val="left" w:pos="1320"/>
              <w:tab w:val="right" w:leader="dot" w:pos="9062"/>
            </w:tabs>
            <w:rPr>
              <w:rFonts w:cstheme="minorBidi"/>
              <w:noProof/>
              <w:sz w:val="22"/>
            </w:rPr>
          </w:pPr>
          <w:hyperlink w:anchor="_Toc503087752" w:history="1">
            <w:r w:rsidRPr="00205AC3">
              <w:rPr>
                <w:rStyle w:val="Hipercze"/>
                <w:noProof/>
              </w:rPr>
              <w:t>2.1.10</w:t>
            </w:r>
            <w:r>
              <w:rPr>
                <w:rFonts w:cstheme="minorBidi"/>
                <w:noProof/>
                <w:sz w:val="22"/>
              </w:rPr>
              <w:tab/>
            </w:r>
            <w:r w:rsidRPr="00205AC3">
              <w:rPr>
                <w:rStyle w:val="Hipercze"/>
                <w:noProof/>
              </w:rPr>
              <w:t>Oświetlenie</w:t>
            </w:r>
            <w:r>
              <w:rPr>
                <w:noProof/>
                <w:webHidden/>
              </w:rPr>
              <w:tab/>
            </w:r>
            <w:r>
              <w:rPr>
                <w:noProof/>
                <w:webHidden/>
              </w:rPr>
              <w:fldChar w:fldCharType="begin"/>
            </w:r>
            <w:r>
              <w:rPr>
                <w:noProof/>
                <w:webHidden/>
              </w:rPr>
              <w:instrText xml:space="preserve"> PAGEREF _Toc503087752 \h </w:instrText>
            </w:r>
            <w:r>
              <w:rPr>
                <w:noProof/>
                <w:webHidden/>
              </w:rPr>
            </w:r>
            <w:r>
              <w:rPr>
                <w:noProof/>
                <w:webHidden/>
              </w:rPr>
              <w:fldChar w:fldCharType="separate"/>
            </w:r>
            <w:r>
              <w:rPr>
                <w:noProof/>
                <w:webHidden/>
              </w:rPr>
              <w:t>8</w:t>
            </w:r>
            <w:r>
              <w:rPr>
                <w:noProof/>
                <w:webHidden/>
              </w:rPr>
              <w:fldChar w:fldCharType="end"/>
            </w:r>
          </w:hyperlink>
        </w:p>
        <w:p w14:paraId="544B99C7" w14:textId="540D962F" w:rsidR="00770BD0" w:rsidRDefault="00770BD0">
          <w:pPr>
            <w:pStyle w:val="Spistreci3"/>
            <w:tabs>
              <w:tab w:val="left" w:pos="1320"/>
              <w:tab w:val="right" w:leader="dot" w:pos="9062"/>
            </w:tabs>
            <w:rPr>
              <w:rFonts w:cstheme="minorBidi"/>
              <w:noProof/>
              <w:sz w:val="22"/>
            </w:rPr>
          </w:pPr>
          <w:hyperlink w:anchor="_Toc503087753" w:history="1">
            <w:r w:rsidRPr="00205AC3">
              <w:rPr>
                <w:rStyle w:val="Hipercze"/>
                <w:noProof/>
              </w:rPr>
              <w:t>2.1.11</w:t>
            </w:r>
            <w:r>
              <w:rPr>
                <w:rFonts w:cstheme="minorBidi"/>
                <w:noProof/>
                <w:sz w:val="22"/>
              </w:rPr>
              <w:tab/>
            </w:r>
            <w:r w:rsidRPr="00205AC3">
              <w:rPr>
                <w:rStyle w:val="Hipercze"/>
                <w:noProof/>
              </w:rPr>
              <w:t>Właściwości powierzchniowe. Materiały.</w:t>
            </w:r>
            <w:r>
              <w:rPr>
                <w:noProof/>
                <w:webHidden/>
              </w:rPr>
              <w:tab/>
            </w:r>
            <w:r>
              <w:rPr>
                <w:noProof/>
                <w:webHidden/>
              </w:rPr>
              <w:fldChar w:fldCharType="begin"/>
            </w:r>
            <w:r>
              <w:rPr>
                <w:noProof/>
                <w:webHidden/>
              </w:rPr>
              <w:instrText xml:space="preserve"> PAGEREF _Toc503087753 \h </w:instrText>
            </w:r>
            <w:r>
              <w:rPr>
                <w:noProof/>
                <w:webHidden/>
              </w:rPr>
            </w:r>
            <w:r>
              <w:rPr>
                <w:noProof/>
                <w:webHidden/>
              </w:rPr>
              <w:fldChar w:fldCharType="separate"/>
            </w:r>
            <w:r>
              <w:rPr>
                <w:noProof/>
                <w:webHidden/>
              </w:rPr>
              <w:t>8</w:t>
            </w:r>
            <w:r>
              <w:rPr>
                <w:noProof/>
                <w:webHidden/>
              </w:rPr>
              <w:fldChar w:fldCharType="end"/>
            </w:r>
          </w:hyperlink>
        </w:p>
        <w:p w14:paraId="73574553" w14:textId="3CB22E41" w:rsidR="00770BD0" w:rsidRDefault="00770BD0">
          <w:pPr>
            <w:pStyle w:val="Spistreci3"/>
            <w:tabs>
              <w:tab w:val="left" w:pos="1320"/>
              <w:tab w:val="right" w:leader="dot" w:pos="9062"/>
            </w:tabs>
            <w:rPr>
              <w:rFonts w:cstheme="minorBidi"/>
              <w:noProof/>
              <w:sz w:val="22"/>
            </w:rPr>
          </w:pPr>
          <w:hyperlink w:anchor="_Toc503087754" w:history="1">
            <w:r w:rsidRPr="00205AC3">
              <w:rPr>
                <w:rStyle w:val="Hipercze"/>
                <w:noProof/>
              </w:rPr>
              <w:t>2.1.12</w:t>
            </w:r>
            <w:r>
              <w:rPr>
                <w:rFonts w:cstheme="minorBidi"/>
                <w:noProof/>
                <w:sz w:val="22"/>
              </w:rPr>
              <w:tab/>
            </w:r>
            <w:r w:rsidRPr="00205AC3">
              <w:rPr>
                <w:rStyle w:val="Hipercze"/>
                <w:noProof/>
              </w:rPr>
              <w:t>Teksturowanie</w:t>
            </w:r>
            <w:r>
              <w:rPr>
                <w:noProof/>
                <w:webHidden/>
              </w:rPr>
              <w:tab/>
            </w:r>
            <w:r>
              <w:rPr>
                <w:noProof/>
                <w:webHidden/>
              </w:rPr>
              <w:fldChar w:fldCharType="begin"/>
            </w:r>
            <w:r>
              <w:rPr>
                <w:noProof/>
                <w:webHidden/>
              </w:rPr>
              <w:instrText xml:space="preserve"> PAGEREF _Toc503087754 \h </w:instrText>
            </w:r>
            <w:r>
              <w:rPr>
                <w:noProof/>
                <w:webHidden/>
              </w:rPr>
            </w:r>
            <w:r>
              <w:rPr>
                <w:noProof/>
                <w:webHidden/>
              </w:rPr>
              <w:fldChar w:fldCharType="separate"/>
            </w:r>
            <w:r>
              <w:rPr>
                <w:noProof/>
                <w:webHidden/>
              </w:rPr>
              <w:t>8</w:t>
            </w:r>
            <w:r>
              <w:rPr>
                <w:noProof/>
                <w:webHidden/>
              </w:rPr>
              <w:fldChar w:fldCharType="end"/>
            </w:r>
          </w:hyperlink>
        </w:p>
        <w:p w14:paraId="760B7FC7" w14:textId="36AD7DED" w:rsidR="00770BD0" w:rsidRDefault="00770BD0">
          <w:pPr>
            <w:pStyle w:val="Spistreci2"/>
            <w:tabs>
              <w:tab w:val="left" w:pos="880"/>
              <w:tab w:val="right" w:leader="dot" w:pos="9062"/>
            </w:tabs>
            <w:rPr>
              <w:rFonts w:cstheme="minorBidi"/>
              <w:noProof/>
              <w:sz w:val="22"/>
            </w:rPr>
          </w:pPr>
          <w:hyperlink w:anchor="_Toc503087755" w:history="1">
            <w:r w:rsidRPr="00205AC3">
              <w:rPr>
                <w:rStyle w:val="Hipercze"/>
                <w:noProof/>
              </w:rPr>
              <w:t>2.2</w:t>
            </w:r>
            <w:r>
              <w:rPr>
                <w:rFonts w:cstheme="minorBidi"/>
                <w:noProof/>
                <w:sz w:val="22"/>
              </w:rPr>
              <w:tab/>
            </w:r>
            <w:r w:rsidRPr="00205AC3">
              <w:rPr>
                <w:rStyle w:val="Hipercze"/>
                <w:noProof/>
              </w:rPr>
              <w:t>Wspierane formaty</w:t>
            </w:r>
            <w:r>
              <w:rPr>
                <w:noProof/>
                <w:webHidden/>
              </w:rPr>
              <w:tab/>
            </w:r>
            <w:r>
              <w:rPr>
                <w:noProof/>
                <w:webHidden/>
              </w:rPr>
              <w:fldChar w:fldCharType="begin"/>
            </w:r>
            <w:r>
              <w:rPr>
                <w:noProof/>
                <w:webHidden/>
              </w:rPr>
              <w:instrText xml:space="preserve"> PAGEREF _Toc503087755 \h </w:instrText>
            </w:r>
            <w:r>
              <w:rPr>
                <w:noProof/>
                <w:webHidden/>
              </w:rPr>
            </w:r>
            <w:r>
              <w:rPr>
                <w:noProof/>
                <w:webHidden/>
              </w:rPr>
              <w:fldChar w:fldCharType="separate"/>
            </w:r>
            <w:r>
              <w:rPr>
                <w:noProof/>
                <w:webHidden/>
              </w:rPr>
              <w:t>8</w:t>
            </w:r>
            <w:r>
              <w:rPr>
                <w:noProof/>
                <w:webHidden/>
              </w:rPr>
              <w:fldChar w:fldCharType="end"/>
            </w:r>
          </w:hyperlink>
        </w:p>
        <w:p w14:paraId="3231F499" w14:textId="11B57485" w:rsidR="00770BD0" w:rsidRDefault="00770BD0">
          <w:pPr>
            <w:pStyle w:val="Spistreci3"/>
            <w:tabs>
              <w:tab w:val="left" w:pos="1320"/>
              <w:tab w:val="right" w:leader="dot" w:pos="9062"/>
            </w:tabs>
            <w:rPr>
              <w:rFonts w:cstheme="minorBidi"/>
              <w:noProof/>
              <w:sz w:val="22"/>
            </w:rPr>
          </w:pPr>
          <w:hyperlink w:anchor="_Toc503087756" w:history="1">
            <w:r w:rsidRPr="00205AC3">
              <w:rPr>
                <w:rStyle w:val="Hipercze"/>
                <w:noProof/>
              </w:rPr>
              <w:t>2.2.1</w:t>
            </w:r>
            <w:r>
              <w:rPr>
                <w:rFonts w:cstheme="minorBidi"/>
                <w:noProof/>
                <w:sz w:val="22"/>
              </w:rPr>
              <w:tab/>
            </w:r>
            <w:r w:rsidRPr="00205AC3">
              <w:rPr>
                <w:rStyle w:val="Hipercze"/>
                <w:noProof/>
              </w:rPr>
              <w:t>Uzasadnienie wyboru i omówienie wykorzystanych formatów plików</w:t>
            </w:r>
            <w:r>
              <w:rPr>
                <w:noProof/>
                <w:webHidden/>
              </w:rPr>
              <w:tab/>
            </w:r>
            <w:r>
              <w:rPr>
                <w:noProof/>
                <w:webHidden/>
              </w:rPr>
              <w:fldChar w:fldCharType="begin"/>
            </w:r>
            <w:r>
              <w:rPr>
                <w:noProof/>
                <w:webHidden/>
              </w:rPr>
              <w:instrText xml:space="preserve"> PAGEREF _Toc503087756 \h </w:instrText>
            </w:r>
            <w:r>
              <w:rPr>
                <w:noProof/>
                <w:webHidden/>
              </w:rPr>
            </w:r>
            <w:r>
              <w:rPr>
                <w:noProof/>
                <w:webHidden/>
              </w:rPr>
              <w:fldChar w:fldCharType="separate"/>
            </w:r>
            <w:r>
              <w:rPr>
                <w:noProof/>
                <w:webHidden/>
              </w:rPr>
              <w:t>8</w:t>
            </w:r>
            <w:r>
              <w:rPr>
                <w:noProof/>
                <w:webHidden/>
              </w:rPr>
              <w:fldChar w:fldCharType="end"/>
            </w:r>
          </w:hyperlink>
        </w:p>
        <w:p w14:paraId="41815C70" w14:textId="26300881" w:rsidR="00770BD0" w:rsidRDefault="00770BD0">
          <w:pPr>
            <w:pStyle w:val="Spistreci3"/>
            <w:tabs>
              <w:tab w:val="left" w:pos="1320"/>
              <w:tab w:val="right" w:leader="dot" w:pos="9062"/>
            </w:tabs>
            <w:rPr>
              <w:rFonts w:cstheme="minorBidi"/>
              <w:noProof/>
              <w:sz w:val="22"/>
            </w:rPr>
          </w:pPr>
          <w:hyperlink w:anchor="_Toc503087757" w:history="1">
            <w:r w:rsidRPr="00205AC3">
              <w:rPr>
                <w:rStyle w:val="Hipercze"/>
                <w:noProof/>
              </w:rPr>
              <w:t>2.2.2</w:t>
            </w:r>
            <w:r>
              <w:rPr>
                <w:rFonts w:cstheme="minorBidi"/>
                <w:noProof/>
                <w:sz w:val="22"/>
              </w:rPr>
              <w:tab/>
            </w:r>
            <w:r w:rsidRPr="00205AC3">
              <w:rPr>
                <w:rStyle w:val="Hipercze"/>
                <w:noProof/>
              </w:rPr>
              <w:t>Definicja geometrii sceny – format OBJ</w:t>
            </w:r>
            <w:r>
              <w:rPr>
                <w:noProof/>
                <w:webHidden/>
              </w:rPr>
              <w:tab/>
            </w:r>
            <w:r>
              <w:rPr>
                <w:noProof/>
                <w:webHidden/>
              </w:rPr>
              <w:fldChar w:fldCharType="begin"/>
            </w:r>
            <w:r>
              <w:rPr>
                <w:noProof/>
                <w:webHidden/>
              </w:rPr>
              <w:instrText xml:space="preserve"> PAGEREF _Toc503087757 \h </w:instrText>
            </w:r>
            <w:r>
              <w:rPr>
                <w:noProof/>
                <w:webHidden/>
              </w:rPr>
            </w:r>
            <w:r>
              <w:rPr>
                <w:noProof/>
                <w:webHidden/>
              </w:rPr>
              <w:fldChar w:fldCharType="separate"/>
            </w:r>
            <w:r>
              <w:rPr>
                <w:noProof/>
                <w:webHidden/>
              </w:rPr>
              <w:t>8</w:t>
            </w:r>
            <w:r>
              <w:rPr>
                <w:noProof/>
                <w:webHidden/>
              </w:rPr>
              <w:fldChar w:fldCharType="end"/>
            </w:r>
          </w:hyperlink>
        </w:p>
        <w:p w14:paraId="1AC3F9C6" w14:textId="22E3267F" w:rsidR="00770BD0" w:rsidRDefault="00770BD0">
          <w:pPr>
            <w:pStyle w:val="Spistreci3"/>
            <w:tabs>
              <w:tab w:val="left" w:pos="1320"/>
              <w:tab w:val="right" w:leader="dot" w:pos="9062"/>
            </w:tabs>
            <w:rPr>
              <w:rFonts w:cstheme="minorBidi"/>
              <w:noProof/>
              <w:sz w:val="22"/>
            </w:rPr>
          </w:pPr>
          <w:hyperlink w:anchor="_Toc503087758" w:history="1">
            <w:r w:rsidRPr="00205AC3">
              <w:rPr>
                <w:rStyle w:val="Hipercze"/>
                <w:noProof/>
              </w:rPr>
              <w:t>2.2.3</w:t>
            </w:r>
            <w:r>
              <w:rPr>
                <w:rFonts w:cstheme="minorBidi"/>
                <w:noProof/>
                <w:sz w:val="22"/>
              </w:rPr>
              <w:tab/>
            </w:r>
            <w:r w:rsidRPr="00205AC3">
              <w:rPr>
                <w:rStyle w:val="Hipercze"/>
                <w:noProof/>
              </w:rPr>
              <w:t>Definicja materiałów – format MTL</w:t>
            </w:r>
            <w:r>
              <w:rPr>
                <w:noProof/>
                <w:webHidden/>
              </w:rPr>
              <w:tab/>
            </w:r>
            <w:r>
              <w:rPr>
                <w:noProof/>
                <w:webHidden/>
              </w:rPr>
              <w:fldChar w:fldCharType="begin"/>
            </w:r>
            <w:r>
              <w:rPr>
                <w:noProof/>
                <w:webHidden/>
              </w:rPr>
              <w:instrText xml:space="preserve"> PAGEREF _Toc503087758 \h </w:instrText>
            </w:r>
            <w:r>
              <w:rPr>
                <w:noProof/>
                <w:webHidden/>
              </w:rPr>
            </w:r>
            <w:r>
              <w:rPr>
                <w:noProof/>
                <w:webHidden/>
              </w:rPr>
              <w:fldChar w:fldCharType="separate"/>
            </w:r>
            <w:r>
              <w:rPr>
                <w:noProof/>
                <w:webHidden/>
              </w:rPr>
              <w:t>8</w:t>
            </w:r>
            <w:r>
              <w:rPr>
                <w:noProof/>
                <w:webHidden/>
              </w:rPr>
              <w:fldChar w:fldCharType="end"/>
            </w:r>
          </w:hyperlink>
        </w:p>
        <w:p w14:paraId="6B51E689" w14:textId="169A55EF" w:rsidR="00770BD0" w:rsidRDefault="00770BD0">
          <w:pPr>
            <w:pStyle w:val="Spistreci3"/>
            <w:tabs>
              <w:tab w:val="left" w:pos="1320"/>
              <w:tab w:val="right" w:leader="dot" w:pos="9062"/>
            </w:tabs>
            <w:rPr>
              <w:rFonts w:cstheme="minorBidi"/>
              <w:noProof/>
              <w:sz w:val="22"/>
            </w:rPr>
          </w:pPr>
          <w:hyperlink w:anchor="_Toc503087759" w:history="1">
            <w:r w:rsidRPr="00205AC3">
              <w:rPr>
                <w:rStyle w:val="Hipercze"/>
                <w:noProof/>
              </w:rPr>
              <w:t>2.2.4</w:t>
            </w:r>
            <w:r>
              <w:rPr>
                <w:rFonts w:cstheme="minorBidi"/>
                <w:noProof/>
                <w:sz w:val="22"/>
              </w:rPr>
              <w:tab/>
            </w:r>
            <w:r w:rsidRPr="00205AC3">
              <w:rPr>
                <w:rStyle w:val="Hipercze"/>
                <w:noProof/>
              </w:rPr>
              <w:t>Tekstury – popularne formaty rastrowe</w:t>
            </w:r>
            <w:r>
              <w:rPr>
                <w:noProof/>
                <w:webHidden/>
              </w:rPr>
              <w:tab/>
            </w:r>
            <w:r>
              <w:rPr>
                <w:noProof/>
                <w:webHidden/>
              </w:rPr>
              <w:fldChar w:fldCharType="begin"/>
            </w:r>
            <w:r>
              <w:rPr>
                <w:noProof/>
                <w:webHidden/>
              </w:rPr>
              <w:instrText xml:space="preserve"> PAGEREF _Toc503087759 \h </w:instrText>
            </w:r>
            <w:r>
              <w:rPr>
                <w:noProof/>
                <w:webHidden/>
              </w:rPr>
            </w:r>
            <w:r>
              <w:rPr>
                <w:noProof/>
                <w:webHidden/>
              </w:rPr>
              <w:fldChar w:fldCharType="separate"/>
            </w:r>
            <w:r>
              <w:rPr>
                <w:noProof/>
                <w:webHidden/>
              </w:rPr>
              <w:t>8</w:t>
            </w:r>
            <w:r>
              <w:rPr>
                <w:noProof/>
                <w:webHidden/>
              </w:rPr>
              <w:fldChar w:fldCharType="end"/>
            </w:r>
          </w:hyperlink>
        </w:p>
        <w:p w14:paraId="40060C28" w14:textId="6D60F6D0" w:rsidR="00770BD0" w:rsidRDefault="00770BD0">
          <w:pPr>
            <w:pStyle w:val="Spistreci1"/>
            <w:tabs>
              <w:tab w:val="left" w:pos="440"/>
              <w:tab w:val="right" w:leader="dot" w:pos="9062"/>
            </w:tabs>
            <w:rPr>
              <w:noProof/>
              <w:sz w:val="22"/>
              <w:lang w:eastAsia="pl-PL"/>
            </w:rPr>
          </w:pPr>
          <w:hyperlink w:anchor="_Toc503087760" w:history="1">
            <w:r w:rsidRPr="00205AC3">
              <w:rPr>
                <w:rStyle w:val="Hipercze"/>
                <w:noProof/>
              </w:rPr>
              <w:t>3</w:t>
            </w:r>
            <w:r>
              <w:rPr>
                <w:noProof/>
                <w:sz w:val="22"/>
                <w:lang w:eastAsia="pl-PL"/>
              </w:rPr>
              <w:tab/>
            </w:r>
            <w:r w:rsidRPr="00205AC3">
              <w:rPr>
                <w:rStyle w:val="Hipercze"/>
                <w:noProof/>
              </w:rPr>
              <w:t>Architektura i implementacja rozwiązania</w:t>
            </w:r>
            <w:r>
              <w:rPr>
                <w:noProof/>
                <w:webHidden/>
              </w:rPr>
              <w:tab/>
            </w:r>
            <w:r>
              <w:rPr>
                <w:noProof/>
                <w:webHidden/>
              </w:rPr>
              <w:fldChar w:fldCharType="begin"/>
            </w:r>
            <w:r>
              <w:rPr>
                <w:noProof/>
                <w:webHidden/>
              </w:rPr>
              <w:instrText xml:space="preserve"> PAGEREF _Toc503087760 \h </w:instrText>
            </w:r>
            <w:r>
              <w:rPr>
                <w:noProof/>
                <w:webHidden/>
              </w:rPr>
            </w:r>
            <w:r>
              <w:rPr>
                <w:noProof/>
                <w:webHidden/>
              </w:rPr>
              <w:fldChar w:fldCharType="separate"/>
            </w:r>
            <w:r>
              <w:rPr>
                <w:noProof/>
                <w:webHidden/>
              </w:rPr>
              <w:t>8</w:t>
            </w:r>
            <w:r>
              <w:rPr>
                <w:noProof/>
                <w:webHidden/>
              </w:rPr>
              <w:fldChar w:fldCharType="end"/>
            </w:r>
          </w:hyperlink>
        </w:p>
        <w:p w14:paraId="430D3412" w14:textId="02C8C74D" w:rsidR="00770BD0" w:rsidRDefault="00770BD0">
          <w:pPr>
            <w:pStyle w:val="Spistreci2"/>
            <w:tabs>
              <w:tab w:val="left" w:pos="880"/>
              <w:tab w:val="right" w:leader="dot" w:pos="9062"/>
            </w:tabs>
            <w:rPr>
              <w:rFonts w:cstheme="minorBidi"/>
              <w:noProof/>
              <w:sz w:val="22"/>
            </w:rPr>
          </w:pPr>
          <w:hyperlink w:anchor="_Toc503087761" w:history="1">
            <w:r w:rsidRPr="00205AC3">
              <w:rPr>
                <w:rStyle w:val="Hipercze"/>
                <w:noProof/>
              </w:rPr>
              <w:t>3.1</w:t>
            </w:r>
            <w:r>
              <w:rPr>
                <w:rFonts w:cstheme="minorBidi"/>
                <w:noProof/>
                <w:sz w:val="22"/>
              </w:rPr>
              <w:tab/>
            </w:r>
            <w:r w:rsidRPr="00205AC3">
              <w:rPr>
                <w:rStyle w:val="Hipercze"/>
                <w:noProof/>
              </w:rPr>
              <w:t>Analiza wymagań</w:t>
            </w:r>
            <w:r>
              <w:rPr>
                <w:noProof/>
                <w:webHidden/>
              </w:rPr>
              <w:tab/>
            </w:r>
            <w:r>
              <w:rPr>
                <w:noProof/>
                <w:webHidden/>
              </w:rPr>
              <w:fldChar w:fldCharType="begin"/>
            </w:r>
            <w:r>
              <w:rPr>
                <w:noProof/>
                <w:webHidden/>
              </w:rPr>
              <w:instrText xml:space="preserve"> PAGEREF _Toc503087761 \h </w:instrText>
            </w:r>
            <w:r>
              <w:rPr>
                <w:noProof/>
                <w:webHidden/>
              </w:rPr>
            </w:r>
            <w:r>
              <w:rPr>
                <w:noProof/>
                <w:webHidden/>
              </w:rPr>
              <w:fldChar w:fldCharType="separate"/>
            </w:r>
            <w:r>
              <w:rPr>
                <w:noProof/>
                <w:webHidden/>
              </w:rPr>
              <w:t>8</w:t>
            </w:r>
            <w:r>
              <w:rPr>
                <w:noProof/>
                <w:webHidden/>
              </w:rPr>
              <w:fldChar w:fldCharType="end"/>
            </w:r>
          </w:hyperlink>
        </w:p>
        <w:p w14:paraId="6C9372B3" w14:textId="0DA21EF5" w:rsidR="00770BD0" w:rsidRDefault="00770BD0">
          <w:pPr>
            <w:pStyle w:val="Spistreci2"/>
            <w:tabs>
              <w:tab w:val="left" w:pos="880"/>
              <w:tab w:val="right" w:leader="dot" w:pos="9062"/>
            </w:tabs>
            <w:rPr>
              <w:rFonts w:cstheme="minorBidi"/>
              <w:noProof/>
              <w:sz w:val="22"/>
            </w:rPr>
          </w:pPr>
          <w:hyperlink w:anchor="_Toc503087762" w:history="1">
            <w:r w:rsidRPr="00205AC3">
              <w:rPr>
                <w:rStyle w:val="Hipercze"/>
                <w:noProof/>
              </w:rPr>
              <w:t>3.2</w:t>
            </w:r>
            <w:r>
              <w:rPr>
                <w:rFonts w:cstheme="minorBidi"/>
                <w:noProof/>
                <w:sz w:val="22"/>
              </w:rPr>
              <w:tab/>
            </w:r>
            <w:r w:rsidRPr="00205AC3">
              <w:rPr>
                <w:rStyle w:val="Hipercze"/>
                <w:noProof/>
              </w:rPr>
              <w:t>Architektura rozwiązania</w:t>
            </w:r>
            <w:r>
              <w:rPr>
                <w:noProof/>
                <w:webHidden/>
              </w:rPr>
              <w:tab/>
            </w:r>
            <w:r>
              <w:rPr>
                <w:noProof/>
                <w:webHidden/>
              </w:rPr>
              <w:fldChar w:fldCharType="begin"/>
            </w:r>
            <w:r>
              <w:rPr>
                <w:noProof/>
                <w:webHidden/>
              </w:rPr>
              <w:instrText xml:space="preserve"> PAGEREF _Toc503087762 \h </w:instrText>
            </w:r>
            <w:r>
              <w:rPr>
                <w:noProof/>
                <w:webHidden/>
              </w:rPr>
            </w:r>
            <w:r>
              <w:rPr>
                <w:noProof/>
                <w:webHidden/>
              </w:rPr>
              <w:fldChar w:fldCharType="separate"/>
            </w:r>
            <w:r>
              <w:rPr>
                <w:noProof/>
                <w:webHidden/>
              </w:rPr>
              <w:t>9</w:t>
            </w:r>
            <w:r>
              <w:rPr>
                <w:noProof/>
                <w:webHidden/>
              </w:rPr>
              <w:fldChar w:fldCharType="end"/>
            </w:r>
          </w:hyperlink>
        </w:p>
        <w:p w14:paraId="6FA426E6" w14:textId="1AFC4409" w:rsidR="00770BD0" w:rsidRDefault="00770BD0">
          <w:pPr>
            <w:pStyle w:val="Spistreci2"/>
            <w:tabs>
              <w:tab w:val="left" w:pos="880"/>
              <w:tab w:val="right" w:leader="dot" w:pos="9062"/>
            </w:tabs>
            <w:rPr>
              <w:rFonts w:cstheme="minorBidi"/>
              <w:noProof/>
              <w:sz w:val="22"/>
            </w:rPr>
          </w:pPr>
          <w:hyperlink w:anchor="_Toc503087763" w:history="1">
            <w:r w:rsidRPr="00205AC3">
              <w:rPr>
                <w:rStyle w:val="Hipercze"/>
                <w:noProof/>
              </w:rPr>
              <w:t>3.3</w:t>
            </w:r>
            <w:r>
              <w:rPr>
                <w:rFonts w:cstheme="minorBidi"/>
                <w:noProof/>
                <w:sz w:val="22"/>
              </w:rPr>
              <w:tab/>
            </w:r>
            <w:r w:rsidRPr="00205AC3">
              <w:rPr>
                <w:rStyle w:val="Hipercze"/>
                <w:noProof/>
              </w:rPr>
              <w:t>Wykorzystanie technologie</w:t>
            </w:r>
            <w:r>
              <w:rPr>
                <w:noProof/>
                <w:webHidden/>
              </w:rPr>
              <w:tab/>
            </w:r>
            <w:r>
              <w:rPr>
                <w:noProof/>
                <w:webHidden/>
              </w:rPr>
              <w:fldChar w:fldCharType="begin"/>
            </w:r>
            <w:r>
              <w:rPr>
                <w:noProof/>
                <w:webHidden/>
              </w:rPr>
              <w:instrText xml:space="preserve"> PAGEREF _Toc503087763 \h </w:instrText>
            </w:r>
            <w:r>
              <w:rPr>
                <w:noProof/>
                <w:webHidden/>
              </w:rPr>
            </w:r>
            <w:r>
              <w:rPr>
                <w:noProof/>
                <w:webHidden/>
              </w:rPr>
              <w:fldChar w:fldCharType="separate"/>
            </w:r>
            <w:r>
              <w:rPr>
                <w:noProof/>
                <w:webHidden/>
              </w:rPr>
              <w:t>11</w:t>
            </w:r>
            <w:r>
              <w:rPr>
                <w:noProof/>
                <w:webHidden/>
              </w:rPr>
              <w:fldChar w:fldCharType="end"/>
            </w:r>
          </w:hyperlink>
        </w:p>
        <w:p w14:paraId="077538B9" w14:textId="0835D1A6" w:rsidR="00770BD0" w:rsidRDefault="00770BD0">
          <w:pPr>
            <w:pStyle w:val="Spistreci2"/>
            <w:tabs>
              <w:tab w:val="left" w:pos="880"/>
              <w:tab w:val="right" w:leader="dot" w:pos="9062"/>
            </w:tabs>
            <w:rPr>
              <w:rFonts w:cstheme="minorBidi"/>
              <w:noProof/>
              <w:sz w:val="22"/>
            </w:rPr>
          </w:pPr>
          <w:hyperlink w:anchor="_Toc503087764" w:history="1">
            <w:r w:rsidRPr="00205AC3">
              <w:rPr>
                <w:rStyle w:val="Hipercze"/>
                <w:noProof/>
              </w:rPr>
              <w:t>3.4</w:t>
            </w:r>
            <w:r>
              <w:rPr>
                <w:rFonts w:cstheme="minorBidi"/>
                <w:noProof/>
                <w:sz w:val="22"/>
              </w:rPr>
              <w:tab/>
            </w:r>
            <w:r w:rsidRPr="00205AC3">
              <w:rPr>
                <w:rStyle w:val="Hipercze"/>
                <w:noProof/>
              </w:rPr>
              <w:t>Problemy napotkane podczas implementacji</w:t>
            </w:r>
            <w:r>
              <w:rPr>
                <w:noProof/>
                <w:webHidden/>
              </w:rPr>
              <w:tab/>
            </w:r>
            <w:r>
              <w:rPr>
                <w:noProof/>
                <w:webHidden/>
              </w:rPr>
              <w:fldChar w:fldCharType="begin"/>
            </w:r>
            <w:r>
              <w:rPr>
                <w:noProof/>
                <w:webHidden/>
              </w:rPr>
              <w:instrText xml:space="preserve"> PAGEREF _Toc503087764 \h </w:instrText>
            </w:r>
            <w:r>
              <w:rPr>
                <w:noProof/>
                <w:webHidden/>
              </w:rPr>
            </w:r>
            <w:r>
              <w:rPr>
                <w:noProof/>
                <w:webHidden/>
              </w:rPr>
              <w:fldChar w:fldCharType="separate"/>
            </w:r>
            <w:r>
              <w:rPr>
                <w:noProof/>
                <w:webHidden/>
              </w:rPr>
              <w:t>11</w:t>
            </w:r>
            <w:r>
              <w:rPr>
                <w:noProof/>
                <w:webHidden/>
              </w:rPr>
              <w:fldChar w:fldCharType="end"/>
            </w:r>
          </w:hyperlink>
        </w:p>
        <w:p w14:paraId="370DCBBA" w14:textId="25843B3E" w:rsidR="00770BD0" w:rsidRDefault="00770BD0">
          <w:pPr>
            <w:pStyle w:val="Spistreci1"/>
            <w:tabs>
              <w:tab w:val="left" w:pos="440"/>
              <w:tab w:val="right" w:leader="dot" w:pos="9062"/>
            </w:tabs>
            <w:rPr>
              <w:noProof/>
              <w:sz w:val="22"/>
              <w:lang w:eastAsia="pl-PL"/>
            </w:rPr>
          </w:pPr>
          <w:hyperlink w:anchor="_Toc503087765" w:history="1">
            <w:r w:rsidRPr="00205AC3">
              <w:rPr>
                <w:rStyle w:val="Hipercze"/>
                <w:noProof/>
              </w:rPr>
              <w:t>4</w:t>
            </w:r>
            <w:r>
              <w:rPr>
                <w:noProof/>
                <w:sz w:val="22"/>
                <w:lang w:eastAsia="pl-PL"/>
              </w:rPr>
              <w:tab/>
            </w:r>
            <w:r w:rsidRPr="00205AC3">
              <w:rPr>
                <w:rStyle w:val="Hipercze"/>
                <w:noProof/>
              </w:rPr>
              <w:t>Instrukcja użytkownika</w:t>
            </w:r>
            <w:r>
              <w:rPr>
                <w:noProof/>
                <w:webHidden/>
              </w:rPr>
              <w:tab/>
            </w:r>
            <w:r>
              <w:rPr>
                <w:noProof/>
                <w:webHidden/>
              </w:rPr>
              <w:fldChar w:fldCharType="begin"/>
            </w:r>
            <w:r>
              <w:rPr>
                <w:noProof/>
                <w:webHidden/>
              </w:rPr>
              <w:instrText xml:space="preserve"> PAGEREF _Toc503087765 \h </w:instrText>
            </w:r>
            <w:r>
              <w:rPr>
                <w:noProof/>
                <w:webHidden/>
              </w:rPr>
            </w:r>
            <w:r>
              <w:rPr>
                <w:noProof/>
                <w:webHidden/>
              </w:rPr>
              <w:fldChar w:fldCharType="separate"/>
            </w:r>
            <w:r>
              <w:rPr>
                <w:noProof/>
                <w:webHidden/>
              </w:rPr>
              <w:t>12</w:t>
            </w:r>
            <w:r>
              <w:rPr>
                <w:noProof/>
                <w:webHidden/>
              </w:rPr>
              <w:fldChar w:fldCharType="end"/>
            </w:r>
          </w:hyperlink>
        </w:p>
        <w:p w14:paraId="274D7317" w14:textId="3A8C5D62" w:rsidR="00770BD0" w:rsidRDefault="00770BD0">
          <w:pPr>
            <w:pStyle w:val="Spistreci2"/>
            <w:tabs>
              <w:tab w:val="left" w:pos="880"/>
              <w:tab w:val="right" w:leader="dot" w:pos="9062"/>
            </w:tabs>
            <w:rPr>
              <w:rFonts w:cstheme="minorBidi"/>
              <w:noProof/>
              <w:sz w:val="22"/>
            </w:rPr>
          </w:pPr>
          <w:hyperlink w:anchor="_Toc503087766" w:history="1">
            <w:r w:rsidRPr="00205AC3">
              <w:rPr>
                <w:rStyle w:val="Hipercze"/>
                <w:noProof/>
              </w:rPr>
              <w:t>4.1</w:t>
            </w:r>
            <w:r>
              <w:rPr>
                <w:rFonts w:cstheme="minorBidi"/>
                <w:noProof/>
                <w:sz w:val="22"/>
              </w:rPr>
              <w:tab/>
            </w:r>
            <w:r w:rsidRPr="00205AC3">
              <w:rPr>
                <w:rStyle w:val="Hipercze"/>
                <w:noProof/>
              </w:rPr>
              <w:t>Instalacja</w:t>
            </w:r>
            <w:r>
              <w:rPr>
                <w:noProof/>
                <w:webHidden/>
              </w:rPr>
              <w:tab/>
            </w:r>
            <w:r>
              <w:rPr>
                <w:noProof/>
                <w:webHidden/>
              </w:rPr>
              <w:fldChar w:fldCharType="begin"/>
            </w:r>
            <w:r>
              <w:rPr>
                <w:noProof/>
                <w:webHidden/>
              </w:rPr>
              <w:instrText xml:space="preserve"> PAGEREF _Toc503087766 \h </w:instrText>
            </w:r>
            <w:r>
              <w:rPr>
                <w:noProof/>
                <w:webHidden/>
              </w:rPr>
            </w:r>
            <w:r>
              <w:rPr>
                <w:noProof/>
                <w:webHidden/>
              </w:rPr>
              <w:fldChar w:fldCharType="separate"/>
            </w:r>
            <w:r>
              <w:rPr>
                <w:noProof/>
                <w:webHidden/>
              </w:rPr>
              <w:t>12</w:t>
            </w:r>
            <w:r>
              <w:rPr>
                <w:noProof/>
                <w:webHidden/>
              </w:rPr>
              <w:fldChar w:fldCharType="end"/>
            </w:r>
          </w:hyperlink>
        </w:p>
        <w:p w14:paraId="61450EFF" w14:textId="704B1733" w:rsidR="00770BD0" w:rsidRDefault="00770BD0">
          <w:pPr>
            <w:pStyle w:val="Spistreci2"/>
            <w:tabs>
              <w:tab w:val="left" w:pos="880"/>
              <w:tab w:val="right" w:leader="dot" w:pos="9062"/>
            </w:tabs>
            <w:rPr>
              <w:rFonts w:cstheme="minorBidi"/>
              <w:noProof/>
              <w:sz w:val="22"/>
            </w:rPr>
          </w:pPr>
          <w:hyperlink w:anchor="_Toc503087767" w:history="1">
            <w:r w:rsidRPr="00205AC3">
              <w:rPr>
                <w:rStyle w:val="Hipercze"/>
                <w:noProof/>
              </w:rPr>
              <w:t>4.2</w:t>
            </w:r>
            <w:r>
              <w:rPr>
                <w:rFonts w:cstheme="minorBidi"/>
                <w:noProof/>
                <w:sz w:val="22"/>
              </w:rPr>
              <w:tab/>
            </w:r>
            <w:r w:rsidRPr="00205AC3">
              <w:rPr>
                <w:rStyle w:val="Hipercze"/>
                <w:noProof/>
              </w:rPr>
              <w:t>Konfiguracja</w:t>
            </w:r>
            <w:r>
              <w:rPr>
                <w:noProof/>
                <w:webHidden/>
              </w:rPr>
              <w:tab/>
            </w:r>
            <w:r>
              <w:rPr>
                <w:noProof/>
                <w:webHidden/>
              </w:rPr>
              <w:fldChar w:fldCharType="begin"/>
            </w:r>
            <w:r>
              <w:rPr>
                <w:noProof/>
                <w:webHidden/>
              </w:rPr>
              <w:instrText xml:space="preserve"> PAGEREF _Toc503087767 \h </w:instrText>
            </w:r>
            <w:r>
              <w:rPr>
                <w:noProof/>
                <w:webHidden/>
              </w:rPr>
            </w:r>
            <w:r>
              <w:rPr>
                <w:noProof/>
                <w:webHidden/>
              </w:rPr>
              <w:fldChar w:fldCharType="separate"/>
            </w:r>
            <w:r>
              <w:rPr>
                <w:noProof/>
                <w:webHidden/>
              </w:rPr>
              <w:t>12</w:t>
            </w:r>
            <w:r>
              <w:rPr>
                <w:noProof/>
                <w:webHidden/>
              </w:rPr>
              <w:fldChar w:fldCharType="end"/>
            </w:r>
          </w:hyperlink>
        </w:p>
        <w:p w14:paraId="315D3E14" w14:textId="45A22B72" w:rsidR="00770BD0" w:rsidRDefault="00770BD0">
          <w:pPr>
            <w:pStyle w:val="Spistreci3"/>
            <w:tabs>
              <w:tab w:val="left" w:pos="1320"/>
              <w:tab w:val="right" w:leader="dot" w:pos="9062"/>
            </w:tabs>
            <w:rPr>
              <w:rFonts w:cstheme="minorBidi"/>
              <w:noProof/>
              <w:sz w:val="22"/>
            </w:rPr>
          </w:pPr>
          <w:hyperlink w:anchor="_Toc503087768" w:history="1">
            <w:r w:rsidRPr="00205AC3">
              <w:rPr>
                <w:rStyle w:val="Hipercze"/>
                <w:noProof/>
              </w:rPr>
              <w:t>4.2.1</w:t>
            </w:r>
            <w:r>
              <w:rPr>
                <w:rFonts w:cstheme="minorBidi"/>
                <w:noProof/>
                <w:sz w:val="22"/>
              </w:rPr>
              <w:tab/>
            </w:r>
            <w:r w:rsidRPr="00205AC3">
              <w:rPr>
                <w:rStyle w:val="Hipercze"/>
                <w:noProof/>
              </w:rPr>
              <w:t>Struktura pliku</w:t>
            </w:r>
            <w:r>
              <w:rPr>
                <w:noProof/>
                <w:webHidden/>
              </w:rPr>
              <w:tab/>
            </w:r>
            <w:r>
              <w:rPr>
                <w:noProof/>
                <w:webHidden/>
              </w:rPr>
              <w:fldChar w:fldCharType="begin"/>
            </w:r>
            <w:r>
              <w:rPr>
                <w:noProof/>
                <w:webHidden/>
              </w:rPr>
              <w:instrText xml:space="preserve"> PAGEREF _Toc503087768 \h </w:instrText>
            </w:r>
            <w:r>
              <w:rPr>
                <w:noProof/>
                <w:webHidden/>
              </w:rPr>
            </w:r>
            <w:r>
              <w:rPr>
                <w:noProof/>
                <w:webHidden/>
              </w:rPr>
              <w:fldChar w:fldCharType="separate"/>
            </w:r>
            <w:r>
              <w:rPr>
                <w:noProof/>
                <w:webHidden/>
              </w:rPr>
              <w:t>12</w:t>
            </w:r>
            <w:r>
              <w:rPr>
                <w:noProof/>
                <w:webHidden/>
              </w:rPr>
              <w:fldChar w:fldCharType="end"/>
            </w:r>
          </w:hyperlink>
        </w:p>
        <w:p w14:paraId="61235F41" w14:textId="54335872" w:rsidR="00770BD0" w:rsidRDefault="00770BD0">
          <w:pPr>
            <w:pStyle w:val="Spistreci3"/>
            <w:tabs>
              <w:tab w:val="left" w:pos="1320"/>
              <w:tab w:val="right" w:leader="dot" w:pos="9062"/>
            </w:tabs>
            <w:rPr>
              <w:rFonts w:cstheme="minorBidi"/>
              <w:noProof/>
              <w:sz w:val="22"/>
            </w:rPr>
          </w:pPr>
          <w:hyperlink w:anchor="_Toc503087769" w:history="1">
            <w:r w:rsidRPr="00205AC3">
              <w:rPr>
                <w:rStyle w:val="Hipercze"/>
                <w:noProof/>
              </w:rPr>
              <w:t>4.2.2</w:t>
            </w:r>
            <w:r>
              <w:rPr>
                <w:rFonts w:cstheme="minorBidi"/>
                <w:noProof/>
                <w:sz w:val="22"/>
              </w:rPr>
              <w:tab/>
            </w:r>
            <w:r w:rsidRPr="00205AC3">
              <w:rPr>
                <w:rStyle w:val="Hipercze"/>
                <w:noProof/>
              </w:rPr>
              <w:t>Dozwolone wartości</w:t>
            </w:r>
            <w:r>
              <w:rPr>
                <w:noProof/>
                <w:webHidden/>
              </w:rPr>
              <w:tab/>
            </w:r>
            <w:r>
              <w:rPr>
                <w:noProof/>
                <w:webHidden/>
              </w:rPr>
              <w:fldChar w:fldCharType="begin"/>
            </w:r>
            <w:r>
              <w:rPr>
                <w:noProof/>
                <w:webHidden/>
              </w:rPr>
              <w:instrText xml:space="preserve"> PAGEREF _Toc503087769 \h </w:instrText>
            </w:r>
            <w:r>
              <w:rPr>
                <w:noProof/>
                <w:webHidden/>
              </w:rPr>
            </w:r>
            <w:r>
              <w:rPr>
                <w:noProof/>
                <w:webHidden/>
              </w:rPr>
              <w:fldChar w:fldCharType="separate"/>
            </w:r>
            <w:r>
              <w:rPr>
                <w:noProof/>
                <w:webHidden/>
              </w:rPr>
              <w:t>12</w:t>
            </w:r>
            <w:r>
              <w:rPr>
                <w:noProof/>
                <w:webHidden/>
              </w:rPr>
              <w:fldChar w:fldCharType="end"/>
            </w:r>
          </w:hyperlink>
        </w:p>
        <w:p w14:paraId="250A2039" w14:textId="587E8F09" w:rsidR="00770BD0" w:rsidRDefault="00770BD0">
          <w:pPr>
            <w:pStyle w:val="Spistreci2"/>
            <w:tabs>
              <w:tab w:val="left" w:pos="880"/>
              <w:tab w:val="right" w:leader="dot" w:pos="9062"/>
            </w:tabs>
            <w:rPr>
              <w:rFonts w:cstheme="minorBidi"/>
              <w:noProof/>
              <w:sz w:val="22"/>
            </w:rPr>
          </w:pPr>
          <w:hyperlink w:anchor="_Toc503087770" w:history="1">
            <w:r w:rsidRPr="00205AC3">
              <w:rPr>
                <w:rStyle w:val="Hipercze"/>
                <w:noProof/>
              </w:rPr>
              <w:t>4.3</w:t>
            </w:r>
            <w:r>
              <w:rPr>
                <w:rFonts w:cstheme="minorBidi"/>
                <w:noProof/>
                <w:sz w:val="22"/>
              </w:rPr>
              <w:tab/>
            </w:r>
            <w:r w:rsidRPr="00205AC3">
              <w:rPr>
                <w:rStyle w:val="Hipercze"/>
                <w:noProof/>
              </w:rPr>
              <w:t>Instrukcja użytkowania</w:t>
            </w:r>
            <w:r>
              <w:rPr>
                <w:noProof/>
                <w:webHidden/>
              </w:rPr>
              <w:tab/>
            </w:r>
            <w:r>
              <w:rPr>
                <w:noProof/>
                <w:webHidden/>
              </w:rPr>
              <w:fldChar w:fldCharType="begin"/>
            </w:r>
            <w:r>
              <w:rPr>
                <w:noProof/>
                <w:webHidden/>
              </w:rPr>
              <w:instrText xml:space="preserve"> PAGEREF _Toc503087770 \h </w:instrText>
            </w:r>
            <w:r>
              <w:rPr>
                <w:noProof/>
                <w:webHidden/>
              </w:rPr>
            </w:r>
            <w:r>
              <w:rPr>
                <w:noProof/>
                <w:webHidden/>
              </w:rPr>
              <w:fldChar w:fldCharType="separate"/>
            </w:r>
            <w:r>
              <w:rPr>
                <w:noProof/>
                <w:webHidden/>
              </w:rPr>
              <w:t>12</w:t>
            </w:r>
            <w:r>
              <w:rPr>
                <w:noProof/>
                <w:webHidden/>
              </w:rPr>
              <w:fldChar w:fldCharType="end"/>
            </w:r>
          </w:hyperlink>
        </w:p>
        <w:p w14:paraId="1082FBDC" w14:textId="4A856B7F" w:rsidR="00770BD0" w:rsidRDefault="00770BD0">
          <w:pPr>
            <w:pStyle w:val="Spistreci3"/>
            <w:tabs>
              <w:tab w:val="left" w:pos="1320"/>
              <w:tab w:val="right" w:leader="dot" w:pos="9062"/>
            </w:tabs>
            <w:rPr>
              <w:rFonts w:cstheme="minorBidi"/>
              <w:noProof/>
              <w:sz w:val="22"/>
            </w:rPr>
          </w:pPr>
          <w:hyperlink w:anchor="_Toc503087771" w:history="1">
            <w:r w:rsidRPr="00205AC3">
              <w:rPr>
                <w:rStyle w:val="Hipercze"/>
                <w:noProof/>
              </w:rPr>
              <w:t>4.3.1</w:t>
            </w:r>
            <w:r>
              <w:rPr>
                <w:rFonts w:cstheme="minorBidi"/>
                <w:noProof/>
                <w:sz w:val="22"/>
              </w:rPr>
              <w:tab/>
            </w:r>
            <w:r w:rsidRPr="00205AC3">
              <w:rPr>
                <w:rStyle w:val="Hipercze"/>
                <w:noProof/>
              </w:rPr>
              <w:t>Ustawianie binarnych zmiennych stanu</w:t>
            </w:r>
            <w:r>
              <w:rPr>
                <w:noProof/>
                <w:webHidden/>
              </w:rPr>
              <w:tab/>
            </w:r>
            <w:r>
              <w:rPr>
                <w:noProof/>
                <w:webHidden/>
              </w:rPr>
              <w:fldChar w:fldCharType="begin"/>
            </w:r>
            <w:r>
              <w:rPr>
                <w:noProof/>
                <w:webHidden/>
              </w:rPr>
              <w:instrText xml:space="preserve"> PAGEREF _Toc503087771 \h </w:instrText>
            </w:r>
            <w:r>
              <w:rPr>
                <w:noProof/>
                <w:webHidden/>
              </w:rPr>
            </w:r>
            <w:r>
              <w:rPr>
                <w:noProof/>
                <w:webHidden/>
              </w:rPr>
              <w:fldChar w:fldCharType="separate"/>
            </w:r>
            <w:r>
              <w:rPr>
                <w:noProof/>
                <w:webHidden/>
              </w:rPr>
              <w:t>12</w:t>
            </w:r>
            <w:r>
              <w:rPr>
                <w:noProof/>
                <w:webHidden/>
              </w:rPr>
              <w:fldChar w:fldCharType="end"/>
            </w:r>
          </w:hyperlink>
        </w:p>
        <w:p w14:paraId="0C04CF89" w14:textId="44C1A5D8" w:rsidR="00770BD0" w:rsidRDefault="00770BD0">
          <w:pPr>
            <w:pStyle w:val="Spistreci3"/>
            <w:tabs>
              <w:tab w:val="left" w:pos="1320"/>
              <w:tab w:val="right" w:leader="dot" w:pos="9062"/>
            </w:tabs>
            <w:rPr>
              <w:rFonts w:cstheme="minorBidi"/>
              <w:noProof/>
              <w:sz w:val="22"/>
            </w:rPr>
          </w:pPr>
          <w:hyperlink w:anchor="_Toc503087772" w:history="1">
            <w:r w:rsidRPr="00205AC3">
              <w:rPr>
                <w:rStyle w:val="Hipercze"/>
                <w:noProof/>
              </w:rPr>
              <w:t>4.3.2</w:t>
            </w:r>
            <w:r>
              <w:rPr>
                <w:rFonts w:cstheme="minorBidi"/>
                <w:noProof/>
                <w:sz w:val="22"/>
              </w:rPr>
              <w:tab/>
            </w:r>
            <w:r w:rsidRPr="00205AC3">
              <w:rPr>
                <w:rStyle w:val="Hipercze"/>
                <w:noProof/>
              </w:rPr>
              <w:t>Dodawanie i usuwanie transformacji</w:t>
            </w:r>
            <w:r>
              <w:rPr>
                <w:noProof/>
                <w:webHidden/>
              </w:rPr>
              <w:tab/>
            </w:r>
            <w:r>
              <w:rPr>
                <w:noProof/>
                <w:webHidden/>
              </w:rPr>
              <w:fldChar w:fldCharType="begin"/>
            </w:r>
            <w:r>
              <w:rPr>
                <w:noProof/>
                <w:webHidden/>
              </w:rPr>
              <w:instrText xml:space="preserve"> PAGEREF _Toc503087772 \h </w:instrText>
            </w:r>
            <w:r>
              <w:rPr>
                <w:noProof/>
                <w:webHidden/>
              </w:rPr>
            </w:r>
            <w:r>
              <w:rPr>
                <w:noProof/>
                <w:webHidden/>
              </w:rPr>
              <w:fldChar w:fldCharType="separate"/>
            </w:r>
            <w:r>
              <w:rPr>
                <w:noProof/>
                <w:webHidden/>
              </w:rPr>
              <w:t>12</w:t>
            </w:r>
            <w:r>
              <w:rPr>
                <w:noProof/>
                <w:webHidden/>
              </w:rPr>
              <w:fldChar w:fldCharType="end"/>
            </w:r>
          </w:hyperlink>
        </w:p>
        <w:p w14:paraId="2F9A7F7B" w14:textId="0B28AD4C" w:rsidR="00770BD0" w:rsidRDefault="00770BD0">
          <w:pPr>
            <w:pStyle w:val="Spistreci1"/>
            <w:tabs>
              <w:tab w:val="left" w:pos="440"/>
              <w:tab w:val="right" w:leader="dot" w:pos="9062"/>
            </w:tabs>
            <w:rPr>
              <w:noProof/>
              <w:sz w:val="22"/>
              <w:lang w:eastAsia="pl-PL"/>
            </w:rPr>
          </w:pPr>
          <w:hyperlink w:anchor="_Toc503087773" w:history="1">
            <w:r w:rsidRPr="00205AC3">
              <w:rPr>
                <w:rStyle w:val="Hipercze"/>
                <w:noProof/>
              </w:rPr>
              <w:t>5</w:t>
            </w:r>
            <w:r>
              <w:rPr>
                <w:noProof/>
                <w:sz w:val="22"/>
                <w:lang w:eastAsia="pl-PL"/>
              </w:rPr>
              <w:tab/>
            </w:r>
            <w:r w:rsidRPr="00205AC3">
              <w:rPr>
                <w:rStyle w:val="Hipercze"/>
                <w:noProof/>
              </w:rPr>
              <w:t>Podsumowanie i wnioski</w:t>
            </w:r>
            <w:r>
              <w:rPr>
                <w:noProof/>
                <w:webHidden/>
              </w:rPr>
              <w:tab/>
            </w:r>
            <w:r>
              <w:rPr>
                <w:noProof/>
                <w:webHidden/>
              </w:rPr>
              <w:fldChar w:fldCharType="begin"/>
            </w:r>
            <w:r>
              <w:rPr>
                <w:noProof/>
                <w:webHidden/>
              </w:rPr>
              <w:instrText xml:space="preserve"> PAGEREF _Toc503087773 \h </w:instrText>
            </w:r>
            <w:r>
              <w:rPr>
                <w:noProof/>
                <w:webHidden/>
              </w:rPr>
            </w:r>
            <w:r>
              <w:rPr>
                <w:noProof/>
                <w:webHidden/>
              </w:rPr>
              <w:fldChar w:fldCharType="separate"/>
            </w:r>
            <w:r>
              <w:rPr>
                <w:noProof/>
                <w:webHidden/>
              </w:rPr>
              <w:t>12</w:t>
            </w:r>
            <w:r>
              <w:rPr>
                <w:noProof/>
                <w:webHidden/>
              </w:rPr>
              <w:fldChar w:fldCharType="end"/>
            </w:r>
          </w:hyperlink>
        </w:p>
        <w:p w14:paraId="55195AD0" w14:textId="7923FDB1" w:rsidR="00770BD0" w:rsidRDefault="00770BD0">
          <w:pPr>
            <w:pStyle w:val="Spistreci2"/>
            <w:tabs>
              <w:tab w:val="left" w:pos="880"/>
              <w:tab w:val="right" w:leader="dot" w:pos="9062"/>
            </w:tabs>
            <w:rPr>
              <w:rFonts w:cstheme="minorBidi"/>
              <w:noProof/>
              <w:sz w:val="22"/>
            </w:rPr>
          </w:pPr>
          <w:hyperlink w:anchor="_Toc503087774" w:history="1">
            <w:r w:rsidRPr="00205AC3">
              <w:rPr>
                <w:rStyle w:val="Hipercze"/>
                <w:noProof/>
              </w:rPr>
              <w:t>5.1</w:t>
            </w:r>
            <w:r>
              <w:rPr>
                <w:rFonts w:cstheme="minorBidi"/>
                <w:noProof/>
                <w:sz w:val="22"/>
              </w:rPr>
              <w:tab/>
            </w:r>
            <w:r w:rsidRPr="00205AC3">
              <w:rPr>
                <w:rStyle w:val="Hipercze"/>
                <w:noProof/>
              </w:rPr>
              <w:t>Czego się nauczyłem</w:t>
            </w:r>
            <w:r>
              <w:rPr>
                <w:noProof/>
                <w:webHidden/>
              </w:rPr>
              <w:tab/>
            </w:r>
            <w:r>
              <w:rPr>
                <w:noProof/>
                <w:webHidden/>
              </w:rPr>
              <w:fldChar w:fldCharType="begin"/>
            </w:r>
            <w:r>
              <w:rPr>
                <w:noProof/>
                <w:webHidden/>
              </w:rPr>
              <w:instrText xml:space="preserve"> PAGEREF _Toc503087774 \h </w:instrText>
            </w:r>
            <w:r>
              <w:rPr>
                <w:noProof/>
                <w:webHidden/>
              </w:rPr>
            </w:r>
            <w:r>
              <w:rPr>
                <w:noProof/>
                <w:webHidden/>
              </w:rPr>
              <w:fldChar w:fldCharType="separate"/>
            </w:r>
            <w:r>
              <w:rPr>
                <w:noProof/>
                <w:webHidden/>
              </w:rPr>
              <w:t>12</w:t>
            </w:r>
            <w:r>
              <w:rPr>
                <w:noProof/>
                <w:webHidden/>
              </w:rPr>
              <w:fldChar w:fldCharType="end"/>
            </w:r>
          </w:hyperlink>
        </w:p>
        <w:p w14:paraId="48BDC231" w14:textId="02EC0C74" w:rsidR="00770BD0" w:rsidRDefault="00770BD0">
          <w:pPr>
            <w:pStyle w:val="Spistreci2"/>
            <w:tabs>
              <w:tab w:val="left" w:pos="880"/>
              <w:tab w:val="right" w:leader="dot" w:pos="9062"/>
            </w:tabs>
            <w:rPr>
              <w:rFonts w:cstheme="minorBidi"/>
              <w:noProof/>
              <w:sz w:val="22"/>
            </w:rPr>
          </w:pPr>
          <w:hyperlink w:anchor="_Toc503087775" w:history="1">
            <w:r w:rsidRPr="00205AC3">
              <w:rPr>
                <w:rStyle w:val="Hipercze"/>
                <w:noProof/>
              </w:rPr>
              <w:t>5.2</w:t>
            </w:r>
            <w:r>
              <w:rPr>
                <w:rFonts w:cstheme="minorBidi"/>
                <w:noProof/>
                <w:sz w:val="22"/>
              </w:rPr>
              <w:tab/>
            </w:r>
            <w:r w:rsidRPr="00205AC3">
              <w:rPr>
                <w:rStyle w:val="Hipercze"/>
                <w:noProof/>
              </w:rPr>
              <w:t>Dalszy rozwój</w:t>
            </w:r>
            <w:r>
              <w:rPr>
                <w:noProof/>
                <w:webHidden/>
              </w:rPr>
              <w:tab/>
            </w:r>
            <w:r>
              <w:rPr>
                <w:noProof/>
                <w:webHidden/>
              </w:rPr>
              <w:fldChar w:fldCharType="begin"/>
            </w:r>
            <w:r>
              <w:rPr>
                <w:noProof/>
                <w:webHidden/>
              </w:rPr>
              <w:instrText xml:space="preserve"> PAGEREF _Toc503087775 \h </w:instrText>
            </w:r>
            <w:r>
              <w:rPr>
                <w:noProof/>
                <w:webHidden/>
              </w:rPr>
            </w:r>
            <w:r>
              <w:rPr>
                <w:noProof/>
                <w:webHidden/>
              </w:rPr>
              <w:fldChar w:fldCharType="separate"/>
            </w:r>
            <w:r>
              <w:rPr>
                <w:noProof/>
                <w:webHidden/>
              </w:rPr>
              <w:t>12</w:t>
            </w:r>
            <w:r>
              <w:rPr>
                <w:noProof/>
                <w:webHidden/>
              </w:rPr>
              <w:fldChar w:fldCharType="end"/>
            </w:r>
          </w:hyperlink>
        </w:p>
        <w:p w14:paraId="32CFA978" w14:textId="11AFC44B" w:rsidR="00770BD0" w:rsidRDefault="00770BD0">
          <w:pPr>
            <w:pStyle w:val="Spistreci3"/>
            <w:tabs>
              <w:tab w:val="left" w:pos="1320"/>
              <w:tab w:val="right" w:leader="dot" w:pos="9062"/>
            </w:tabs>
            <w:rPr>
              <w:rFonts w:cstheme="minorBidi"/>
              <w:noProof/>
              <w:sz w:val="22"/>
            </w:rPr>
          </w:pPr>
          <w:hyperlink w:anchor="_Toc503087776" w:history="1">
            <w:r w:rsidRPr="00205AC3">
              <w:rPr>
                <w:rStyle w:val="Hipercze"/>
                <w:noProof/>
              </w:rPr>
              <w:t>5.2.1</w:t>
            </w:r>
            <w:r>
              <w:rPr>
                <w:rFonts w:cstheme="minorBidi"/>
                <w:noProof/>
                <w:sz w:val="22"/>
              </w:rPr>
              <w:tab/>
            </w:r>
            <w:r w:rsidRPr="00205AC3">
              <w:rPr>
                <w:rStyle w:val="Hipercze"/>
                <w:noProof/>
              </w:rPr>
              <w:t>Interfejsy</w:t>
            </w:r>
            <w:r>
              <w:rPr>
                <w:noProof/>
                <w:webHidden/>
              </w:rPr>
              <w:tab/>
            </w:r>
            <w:r>
              <w:rPr>
                <w:noProof/>
                <w:webHidden/>
              </w:rPr>
              <w:fldChar w:fldCharType="begin"/>
            </w:r>
            <w:r>
              <w:rPr>
                <w:noProof/>
                <w:webHidden/>
              </w:rPr>
              <w:instrText xml:space="preserve"> PAGEREF _Toc503087776 \h </w:instrText>
            </w:r>
            <w:r>
              <w:rPr>
                <w:noProof/>
                <w:webHidden/>
              </w:rPr>
            </w:r>
            <w:r>
              <w:rPr>
                <w:noProof/>
                <w:webHidden/>
              </w:rPr>
              <w:fldChar w:fldCharType="separate"/>
            </w:r>
            <w:r>
              <w:rPr>
                <w:noProof/>
                <w:webHidden/>
              </w:rPr>
              <w:t>12</w:t>
            </w:r>
            <w:r>
              <w:rPr>
                <w:noProof/>
                <w:webHidden/>
              </w:rPr>
              <w:fldChar w:fldCharType="end"/>
            </w:r>
          </w:hyperlink>
        </w:p>
        <w:p w14:paraId="63A52800" w14:textId="303DAC85" w:rsidR="00770BD0" w:rsidRDefault="00770BD0">
          <w:pPr>
            <w:pStyle w:val="Spistreci3"/>
            <w:tabs>
              <w:tab w:val="left" w:pos="1320"/>
              <w:tab w:val="right" w:leader="dot" w:pos="9062"/>
            </w:tabs>
            <w:rPr>
              <w:rFonts w:cstheme="minorBidi"/>
              <w:noProof/>
              <w:sz w:val="22"/>
            </w:rPr>
          </w:pPr>
          <w:hyperlink w:anchor="_Toc503087777" w:history="1">
            <w:r w:rsidRPr="00205AC3">
              <w:rPr>
                <w:rStyle w:val="Hipercze"/>
                <w:noProof/>
              </w:rPr>
              <w:t>5.2.2</w:t>
            </w:r>
            <w:r>
              <w:rPr>
                <w:rFonts w:cstheme="minorBidi"/>
                <w:noProof/>
                <w:sz w:val="22"/>
              </w:rPr>
              <w:tab/>
            </w:r>
            <w:r w:rsidRPr="00205AC3">
              <w:rPr>
                <w:rStyle w:val="Hipercze"/>
                <w:noProof/>
              </w:rPr>
              <w:t>Testy</w:t>
            </w:r>
            <w:r>
              <w:rPr>
                <w:noProof/>
                <w:webHidden/>
              </w:rPr>
              <w:tab/>
            </w:r>
            <w:r>
              <w:rPr>
                <w:noProof/>
                <w:webHidden/>
              </w:rPr>
              <w:fldChar w:fldCharType="begin"/>
            </w:r>
            <w:r>
              <w:rPr>
                <w:noProof/>
                <w:webHidden/>
              </w:rPr>
              <w:instrText xml:space="preserve"> PAGEREF _Toc503087777 \h </w:instrText>
            </w:r>
            <w:r>
              <w:rPr>
                <w:noProof/>
                <w:webHidden/>
              </w:rPr>
            </w:r>
            <w:r>
              <w:rPr>
                <w:noProof/>
                <w:webHidden/>
              </w:rPr>
              <w:fldChar w:fldCharType="separate"/>
            </w:r>
            <w:r>
              <w:rPr>
                <w:noProof/>
                <w:webHidden/>
              </w:rPr>
              <w:t>12</w:t>
            </w:r>
            <w:r>
              <w:rPr>
                <w:noProof/>
                <w:webHidden/>
              </w:rPr>
              <w:fldChar w:fldCharType="end"/>
            </w:r>
          </w:hyperlink>
        </w:p>
        <w:p w14:paraId="51FC65CF" w14:textId="546C5028" w:rsidR="00770BD0" w:rsidRDefault="00770BD0">
          <w:pPr>
            <w:pStyle w:val="Spistreci3"/>
            <w:tabs>
              <w:tab w:val="left" w:pos="1320"/>
              <w:tab w:val="right" w:leader="dot" w:pos="9062"/>
            </w:tabs>
            <w:rPr>
              <w:rFonts w:cstheme="minorBidi"/>
              <w:noProof/>
              <w:sz w:val="22"/>
            </w:rPr>
          </w:pPr>
          <w:hyperlink w:anchor="_Toc503087778" w:history="1">
            <w:r w:rsidRPr="00205AC3">
              <w:rPr>
                <w:rStyle w:val="Hipercze"/>
                <w:noProof/>
              </w:rPr>
              <w:t>5.2.3</w:t>
            </w:r>
            <w:r>
              <w:rPr>
                <w:rFonts w:cstheme="minorBidi"/>
                <w:noProof/>
                <w:sz w:val="22"/>
              </w:rPr>
              <w:tab/>
            </w:r>
            <w:r w:rsidRPr="00205AC3">
              <w:rPr>
                <w:rStyle w:val="Hipercze"/>
                <w:noProof/>
              </w:rPr>
              <w:t>Wykorzystanie biblioteki Prism</w:t>
            </w:r>
            <w:r>
              <w:rPr>
                <w:noProof/>
                <w:webHidden/>
              </w:rPr>
              <w:tab/>
            </w:r>
            <w:r>
              <w:rPr>
                <w:noProof/>
                <w:webHidden/>
              </w:rPr>
              <w:fldChar w:fldCharType="begin"/>
            </w:r>
            <w:r>
              <w:rPr>
                <w:noProof/>
                <w:webHidden/>
              </w:rPr>
              <w:instrText xml:space="preserve"> PAGEREF _Toc503087778 \h </w:instrText>
            </w:r>
            <w:r>
              <w:rPr>
                <w:noProof/>
                <w:webHidden/>
              </w:rPr>
            </w:r>
            <w:r>
              <w:rPr>
                <w:noProof/>
                <w:webHidden/>
              </w:rPr>
              <w:fldChar w:fldCharType="separate"/>
            </w:r>
            <w:r>
              <w:rPr>
                <w:noProof/>
                <w:webHidden/>
              </w:rPr>
              <w:t>12</w:t>
            </w:r>
            <w:r>
              <w:rPr>
                <w:noProof/>
                <w:webHidden/>
              </w:rPr>
              <w:fldChar w:fldCharType="end"/>
            </w:r>
          </w:hyperlink>
        </w:p>
        <w:p w14:paraId="5ADA9FEC" w14:textId="0549A675" w:rsidR="00770BD0" w:rsidRDefault="00770BD0">
          <w:pPr>
            <w:pStyle w:val="Spistreci3"/>
            <w:tabs>
              <w:tab w:val="left" w:pos="1320"/>
              <w:tab w:val="right" w:leader="dot" w:pos="9062"/>
            </w:tabs>
            <w:rPr>
              <w:rFonts w:cstheme="minorBidi"/>
              <w:noProof/>
              <w:sz w:val="22"/>
            </w:rPr>
          </w:pPr>
          <w:hyperlink w:anchor="_Toc503087779" w:history="1">
            <w:r w:rsidRPr="00205AC3">
              <w:rPr>
                <w:rStyle w:val="Hipercze"/>
                <w:noProof/>
              </w:rPr>
              <w:t>5.2.4</w:t>
            </w:r>
            <w:r>
              <w:rPr>
                <w:rFonts w:cstheme="minorBidi"/>
                <w:noProof/>
                <w:sz w:val="22"/>
              </w:rPr>
              <w:tab/>
            </w:r>
            <w:r w:rsidRPr="00205AC3">
              <w:rPr>
                <w:rStyle w:val="Hipercze"/>
                <w:noProof/>
              </w:rPr>
              <w:t>Rozbudowa interfejsu użytkownika</w:t>
            </w:r>
            <w:r>
              <w:rPr>
                <w:noProof/>
                <w:webHidden/>
              </w:rPr>
              <w:tab/>
            </w:r>
            <w:r>
              <w:rPr>
                <w:noProof/>
                <w:webHidden/>
              </w:rPr>
              <w:fldChar w:fldCharType="begin"/>
            </w:r>
            <w:r>
              <w:rPr>
                <w:noProof/>
                <w:webHidden/>
              </w:rPr>
              <w:instrText xml:space="preserve"> PAGEREF _Toc503087779 \h </w:instrText>
            </w:r>
            <w:r>
              <w:rPr>
                <w:noProof/>
                <w:webHidden/>
              </w:rPr>
            </w:r>
            <w:r>
              <w:rPr>
                <w:noProof/>
                <w:webHidden/>
              </w:rPr>
              <w:fldChar w:fldCharType="separate"/>
            </w:r>
            <w:r>
              <w:rPr>
                <w:noProof/>
                <w:webHidden/>
              </w:rPr>
              <w:t>12</w:t>
            </w:r>
            <w:r>
              <w:rPr>
                <w:noProof/>
                <w:webHidden/>
              </w:rPr>
              <w:fldChar w:fldCharType="end"/>
            </w:r>
          </w:hyperlink>
        </w:p>
        <w:p w14:paraId="103605E4" w14:textId="7029F5CE" w:rsidR="00770BD0" w:rsidRDefault="00770BD0">
          <w:pPr>
            <w:pStyle w:val="Spistreci1"/>
            <w:tabs>
              <w:tab w:val="left" w:pos="440"/>
              <w:tab w:val="right" w:leader="dot" w:pos="9062"/>
            </w:tabs>
            <w:rPr>
              <w:noProof/>
              <w:sz w:val="22"/>
              <w:lang w:eastAsia="pl-PL"/>
            </w:rPr>
          </w:pPr>
          <w:hyperlink w:anchor="_Toc503087780" w:history="1">
            <w:r w:rsidRPr="00205AC3">
              <w:rPr>
                <w:rStyle w:val="Hipercze"/>
                <w:noProof/>
              </w:rPr>
              <w:t>6</w:t>
            </w:r>
            <w:r>
              <w:rPr>
                <w:noProof/>
                <w:sz w:val="22"/>
                <w:lang w:eastAsia="pl-PL"/>
              </w:rPr>
              <w:tab/>
            </w:r>
            <w:r w:rsidRPr="00205AC3">
              <w:rPr>
                <w:rStyle w:val="Hipercze"/>
                <w:noProof/>
              </w:rPr>
              <w:t>Bibliografia</w:t>
            </w:r>
            <w:r>
              <w:rPr>
                <w:noProof/>
                <w:webHidden/>
              </w:rPr>
              <w:tab/>
            </w:r>
            <w:r>
              <w:rPr>
                <w:noProof/>
                <w:webHidden/>
              </w:rPr>
              <w:fldChar w:fldCharType="begin"/>
            </w:r>
            <w:r>
              <w:rPr>
                <w:noProof/>
                <w:webHidden/>
              </w:rPr>
              <w:instrText xml:space="preserve"> PAGEREF _Toc503087780 \h </w:instrText>
            </w:r>
            <w:r>
              <w:rPr>
                <w:noProof/>
                <w:webHidden/>
              </w:rPr>
            </w:r>
            <w:r>
              <w:rPr>
                <w:noProof/>
                <w:webHidden/>
              </w:rPr>
              <w:fldChar w:fldCharType="separate"/>
            </w:r>
            <w:r>
              <w:rPr>
                <w:noProof/>
                <w:webHidden/>
              </w:rPr>
              <w:t>12</w:t>
            </w:r>
            <w:r>
              <w:rPr>
                <w:noProof/>
                <w:webHidden/>
              </w:rPr>
              <w:fldChar w:fldCharType="end"/>
            </w:r>
          </w:hyperlink>
        </w:p>
        <w:p w14:paraId="6E9D5C42" w14:textId="5CEEFE64" w:rsidR="00DB6154" w:rsidRDefault="00DB6154">
          <w:r>
            <w:rPr>
              <w:b/>
              <w:bCs/>
            </w:rPr>
            <w:fldChar w:fldCharType="end"/>
          </w:r>
        </w:p>
      </w:sdtContent>
    </w:sdt>
    <w:p w14:paraId="46FAD21C" w14:textId="3947C004" w:rsidR="003C40F6" w:rsidRDefault="003C40F6" w:rsidP="003C40F6"/>
    <w:p w14:paraId="109E19D2" w14:textId="77777777" w:rsidR="003C40F6" w:rsidRPr="003C40F6" w:rsidRDefault="003C40F6" w:rsidP="003C40F6"/>
    <w:p w14:paraId="553401AE" w14:textId="77777777" w:rsidR="002E0847" w:rsidRDefault="002E0847" w:rsidP="002E0847">
      <w:pPr>
        <w:pStyle w:val="Nagwek2"/>
        <w:numPr>
          <w:ilvl w:val="0"/>
          <w:numId w:val="0"/>
        </w:numPr>
        <w:sectPr w:rsidR="002E0847" w:rsidSect="002C300B">
          <w:pgSz w:w="11906" w:h="16838"/>
          <w:pgMar w:top="1417" w:right="1417" w:bottom="1417" w:left="1417" w:header="708" w:footer="708" w:gutter="0"/>
          <w:pgNumType w:start="1"/>
          <w:cols w:space="708"/>
          <w:docGrid w:linePitch="360"/>
        </w:sectPr>
      </w:pPr>
    </w:p>
    <w:p w14:paraId="7F47312E" w14:textId="6B14342C" w:rsidR="00521E39" w:rsidRPr="00521E39" w:rsidRDefault="00521E39" w:rsidP="00885476">
      <w:pPr>
        <w:pStyle w:val="Nagwek1"/>
        <w:numPr>
          <w:ilvl w:val="0"/>
          <w:numId w:val="2"/>
        </w:numPr>
      </w:pPr>
      <w:bookmarkStart w:id="1" w:name="_Toc503087736"/>
      <w:r w:rsidRPr="00521E39">
        <w:lastRenderedPageBreak/>
        <w:t>Abstra</w:t>
      </w:r>
      <w:r w:rsidR="008F12BB">
        <w:t>k</w:t>
      </w:r>
      <w:r w:rsidRPr="00521E39">
        <w:t>t</w:t>
      </w:r>
      <w:bookmarkEnd w:id="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C300B" w:rsidRPr="00580BCD" w14:paraId="40BD79C7" w14:textId="77777777" w:rsidTr="002C300B">
        <w:tc>
          <w:tcPr>
            <w:tcW w:w="4531" w:type="dxa"/>
          </w:tcPr>
          <w:p w14:paraId="659C985E" w14:textId="70DF4DB4" w:rsidR="002C300B" w:rsidRPr="002C300B" w:rsidRDefault="002C300B" w:rsidP="00BD1EF2">
            <w:r>
              <w:t>Celem pracy jest stworzenie narzędzia dydaktycznego mającego wspomagać nauczanie grafiki komputerowej na Politechnice Wrocławskiej.</w:t>
            </w:r>
            <w:r w:rsidR="00C36904">
              <w:t xml:space="preserve"> Jej zakres obejmuje projekt i implementację programu pozwalającego w prosty sposób zacząć przygodę z grafiką komputerową. </w:t>
            </w:r>
            <w:r>
              <w:t xml:space="preserve"> </w:t>
            </w:r>
            <w:r w:rsidR="0035373B">
              <w:t>Ma on</w:t>
            </w:r>
            <w:r>
              <w:t xml:space="preserve"> prezentować podstawowe funkcjonalności </w:t>
            </w:r>
            <w:r w:rsidR="003656D3">
              <w:t xml:space="preserve">bibliotek OpenGL. </w:t>
            </w:r>
            <w:r w:rsidR="0035373B">
              <w:t xml:space="preserve">Powinien </w:t>
            </w:r>
            <w:r w:rsidR="003656D3">
              <w:t xml:space="preserve">pozwalać </w:t>
            </w:r>
            <w:r w:rsidR="0035373B">
              <w:br/>
            </w:r>
            <w:r w:rsidR="003656D3">
              <w:t>na wczytanie sceny</w:t>
            </w:r>
            <w:r w:rsidR="0035373B">
              <w:t xml:space="preserve"> </w:t>
            </w:r>
            <w:r w:rsidR="003656D3">
              <w:t xml:space="preserve">i eksperymentowanie </w:t>
            </w:r>
            <w:r w:rsidR="0035373B">
              <w:br/>
            </w:r>
            <w:r w:rsidR="003656D3">
              <w:t xml:space="preserve">z jej parametrami z poziomu graficznego interfejsu użytkownika. Program musi także oferować możliwość wygenerowania </w:t>
            </w:r>
            <w:r w:rsidR="00F40555">
              <w:t>kodu który po skompilowaniu utworzy scenę odpowiadającą tej skonfigurowanej przez   użytkownika. Do programu dołączona zostanie instrukcja oraz krótki opis funkcjonalności bibliotek OpenGL prezentowanych przez program</w:t>
            </w:r>
            <w:r w:rsidR="00903DAE">
              <w:t>.</w:t>
            </w:r>
            <w:r w:rsidR="0035373B">
              <w:t xml:space="preserve"> Zostaną one zawarte w tej pracy.</w:t>
            </w:r>
          </w:p>
        </w:tc>
        <w:tc>
          <w:tcPr>
            <w:tcW w:w="4531" w:type="dxa"/>
          </w:tcPr>
          <w:p w14:paraId="438E2F68" w14:textId="1B7A75D0" w:rsidR="002C300B" w:rsidRPr="00580BCD" w:rsidRDefault="008F12BB" w:rsidP="00BD1EF2">
            <w:pPr>
              <w:rPr>
                <w:lang w:val="en-US"/>
              </w:rPr>
            </w:pPr>
            <w:r w:rsidRPr="00580BCD">
              <w:rPr>
                <w:lang w:val="en-US"/>
              </w:rPr>
              <w:t xml:space="preserve">The </w:t>
            </w:r>
            <w:r w:rsidR="00580BCD" w:rsidRPr="00580BCD">
              <w:rPr>
                <w:lang w:val="en-US"/>
              </w:rPr>
              <w:t>aim of this t</w:t>
            </w:r>
            <w:r w:rsidR="00580BCD">
              <w:rPr>
                <w:lang w:val="en-US"/>
              </w:rPr>
              <w:t xml:space="preserve">hesis is creation of a didactic tool facilitating teaching process </w:t>
            </w:r>
            <w:r w:rsidR="00117295">
              <w:rPr>
                <w:lang w:val="en-US"/>
              </w:rPr>
              <w:t xml:space="preserve">of computer graphics on Wroclaw University of Science. Its scope consists of design and implementation of an application allowing to easily start an adventure with computer graphics. It’s expected to present basic features of </w:t>
            </w:r>
            <w:r w:rsidR="00346672">
              <w:rPr>
                <w:lang w:val="en-US"/>
              </w:rPr>
              <w:t>an OpenGL librar</w:t>
            </w:r>
            <w:r w:rsidR="00231565">
              <w:rPr>
                <w:lang w:val="en-US"/>
              </w:rPr>
              <w:t>ies</w:t>
            </w:r>
            <w:r w:rsidR="00346672">
              <w:rPr>
                <w:lang w:val="en-US"/>
              </w:rPr>
              <w:t xml:space="preserve">. It should allow reading a scene definition and playing with its parameters by a graphic user interface. Moreover, program must allow generating code compilation of which generates a scene corresponding to the one configured by the user. A </w:t>
            </w:r>
            <w:r w:rsidR="00EF5925">
              <w:rPr>
                <w:lang w:val="en-US"/>
              </w:rPr>
              <w:t>manual</w:t>
            </w:r>
            <w:r w:rsidR="00346672">
              <w:rPr>
                <w:lang w:val="en-US"/>
              </w:rPr>
              <w:t xml:space="preserve"> </w:t>
            </w:r>
            <w:r w:rsidR="00527956">
              <w:rPr>
                <w:lang w:val="en-US"/>
              </w:rPr>
              <w:t>and a brief description of OpenGL</w:t>
            </w:r>
            <w:r w:rsidR="00441E26">
              <w:rPr>
                <w:lang w:val="en-US"/>
              </w:rPr>
              <w:t xml:space="preserve"> libraries</w:t>
            </w:r>
            <w:r w:rsidR="00527956">
              <w:rPr>
                <w:lang w:val="en-US"/>
              </w:rPr>
              <w:t xml:space="preserve"> features presented by the program will be included in this thesis. </w:t>
            </w:r>
          </w:p>
        </w:tc>
      </w:tr>
    </w:tbl>
    <w:p w14:paraId="737C4282" w14:textId="77777777" w:rsidR="00521E39" w:rsidRPr="00580BCD" w:rsidRDefault="00521E39" w:rsidP="0094621A">
      <w:pPr>
        <w:pStyle w:val="Nagwek2"/>
        <w:rPr>
          <w:lang w:val="en-US"/>
        </w:rPr>
      </w:pPr>
      <w:r w:rsidRPr="00580BCD">
        <w:rPr>
          <w:lang w:val="en-US"/>
        </w:rPr>
        <w:br w:type="page"/>
      </w:r>
    </w:p>
    <w:p w14:paraId="153C17D2" w14:textId="22ECB585" w:rsidR="0094621A" w:rsidRDefault="004B1F79" w:rsidP="0094621A">
      <w:pPr>
        <w:pStyle w:val="Nagwek1"/>
      </w:pPr>
      <w:bookmarkStart w:id="2" w:name="_Toc503087737"/>
      <w:r>
        <w:lastRenderedPageBreak/>
        <w:t>Wstęp</w:t>
      </w:r>
      <w:bookmarkEnd w:id="2"/>
    </w:p>
    <w:p w14:paraId="268BD1BA" w14:textId="79865F54" w:rsidR="00C376BC" w:rsidRDefault="00C376BC" w:rsidP="00C376BC">
      <w:pPr>
        <w:pStyle w:val="Nagwek2"/>
        <w:rPr>
          <w:rFonts w:eastAsia="Times New Roman"/>
          <w:lang w:eastAsia="pl-PL"/>
        </w:rPr>
      </w:pPr>
      <w:bookmarkStart w:id="3" w:name="_Toc503087738"/>
      <w:r>
        <w:rPr>
          <w:rFonts w:eastAsia="Times New Roman"/>
          <w:lang w:eastAsia="pl-PL"/>
        </w:rPr>
        <w:t>Charakterystyka problematyki</w:t>
      </w:r>
      <w:bookmarkEnd w:id="3"/>
    </w:p>
    <w:p w14:paraId="420D35C8" w14:textId="6877FA4E" w:rsidR="00437B74" w:rsidRDefault="00437B74" w:rsidP="00437B74">
      <w:pPr>
        <w:rPr>
          <w:lang w:eastAsia="pl-PL"/>
        </w:rPr>
      </w:pPr>
      <w:r>
        <w:rPr>
          <w:lang w:eastAsia="pl-PL"/>
        </w:rPr>
        <w:t>Stare chińskie przysłowie</w:t>
      </w:r>
      <w:r w:rsidR="00B73921">
        <w:rPr>
          <w:lang w:eastAsia="pl-PL"/>
        </w:rPr>
        <w:t>, często przypisywane Konfucjuszowi</w:t>
      </w:r>
      <w:r w:rsidR="00481112">
        <w:rPr>
          <w:lang w:eastAsia="pl-PL"/>
        </w:rPr>
        <w:t>,</w:t>
      </w:r>
      <w:r>
        <w:rPr>
          <w:lang w:eastAsia="pl-PL"/>
        </w:rPr>
        <w:t xml:space="preserve"> głosi:</w:t>
      </w:r>
    </w:p>
    <w:p w14:paraId="0FD513CC" w14:textId="77777777" w:rsidR="00437B74" w:rsidRDefault="00437B74" w:rsidP="00437B74">
      <w:pPr>
        <w:jc w:val="center"/>
        <w:rPr>
          <w:lang w:eastAsia="pl-PL"/>
        </w:rPr>
      </w:pPr>
      <w:r>
        <w:rPr>
          <w:lang w:eastAsia="pl-PL"/>
        </w:rPr>
        <w:t>„</w:t>
      </w:r>
      <w:r>
        <w:t>Usłyszałem i zapomniałem. Zobaczyłem i zapamiętałem. Zrobiłem i zrozumiałem.</w:t>
      </w:r>
      <w:r>
        <w:rPr>
          <w:lang w:eastAsia="pl-PL"/>
        </w:rPr>
        <w:t>”</w:t>
      </w:r>
    </w:p>
    <w:p w14:paraId="12E9B59C" w14:textId="32037D29" w:rsidR="000F5FC7" w:rsidRDefault="00437B74" w:rsidP="00437B74">
      <w:pPr>
        <w:rPr>
          <w:lang w:eastAsia="pl-PL"/>
        </w:rPr>
      </w:pPr>
      <w:r>
        <w:rPr>
          <w:lang w:eastAsia="pl-PL"/>
        </w:rPr>
        <w:t xml:space="preserve">Według tej zasady, najlepszą metodą przyswajania wiedzy jest nauka interaktywna. </w:t>
      </w:r>
      <w:r>
        <w:rPr>
          <w:lang w:eastAsia="pl-PL"/>
        </w:rPr>
        <w:br/>
        <w:t>Dotychczas dostępne metody nauki grafiki komputerowej obejmują</w:t>
      </w:r>
      <w:r w:rsidR="000F5FC7">
        <w:rPr>
          <w:lang w:eastAsia="pl-PL"/>
        </w:rPr>
        <w:t>:</w:t>
      </w:r>
    </w:p>
    <w:p w14:paraId="6F1A455D" w14:textId="24DF0728" w:rsidR="000F5FC7" w:rsidRDefault="005A07A5" w:rsidP="00885476">
      <w:pPr>
        <w:pStyle w:val="Akapitzlist"/>
        <w:numPr>
          <w:ilvl w:val="0"/>
          <w:numId w:val="3"/>
        </w:numPr>
        <w:rPr>
          <w:lang w:eastAsia="pl-PL"/>
        </w:rPr>
      </w:pPr>
      <w:r>
        <w:rPr>
          <w:lang w:eastAsia="pl-PL"/>
        </w:rPr>
        <w:t>p</w:t>
      </w:r>
      <w:r w:rsidR="00372B5C">
        <w:rPr>
          <w:lang w:eastAsia="pl-PL"/>
        </w:rPr>
        <w:t xml:space="preserve">rezentacje multimedialne </w:t>
      </w:r>
      <w:r w:rsidR="00B64AA1">
        <w:rPr>
          <w:lang w:eastAsia="pl-PL"/>
        </w:rPr>
        <w:t>dostarczane</w:t>
      </w:r>
      <w:r w:rsidR="00B43C0B">
        <w:rPr>
          <w:lang w:eastAsia="pl-PL"/>
        </w:rPr>
        <w:t xml:space="preserve"> przez prowadzącego, </w:t>
      </w:r>
    </w:p>
    <w:p w14:paraId="50423AE7" w14:textId="2057E7F4" w:rsidR="005A07A5" w:rsidRDefault="005A07A5" w:rsidP="00885476">
      <w:pPr>
        <w:pStyle w:val="Akapitzlist"/>
        <w:numPr>
          <w:ilvl w:val="0"/>
          <w:numId w:val="3"/>
        </w:numPr>
        <w:rPr>
          <w:lang w:eastAsia="pl-PL"/>
        </w:rPr>
      </w:pPr>
      <w:r>
        <w:rPr>
          <w:lang w:eastAsia="pl-PL"/>
        </w:rPr>
        <w:t>literaturę tematyczną,</w:t>
      </w:r>
    </w:p>
    <w:p w14:paraId="0A76C2D4" w14:textId="3F6A70D8" w:rsidR="000F5FC7" w:rsidRDefault="00553384" w:rsidP="00885476">
      <w:pPr>
        <w:pStyle w:val="Akapitzlist"/>
        <w:numPr>
          <w:ilvl w:val="0"/>
          <w:numId w:val="3"/>
        </w:numPr>
        <w:rPr>
          <w:lang w:eastAsia="pl-PL"/>
        </w:rPr>
      </w:pPr>
      <w:r>
        <w:rPr>
          <w:lang w:eastAsia="pl-PL"/>
        </w:rPr>
        <w:t>wideo-poradniki</w:t>
      </w:r>
      <w:r w:rsidR="00B64AA1">
        <w:rPr>
          <w:lang w:eastAsia="pl-PL"/>
        </w:rPr>
        <w:t xml:space="preserve"> dostępne w internecie,</w:t>
      </w:r>
    </w:p>
    <w:p w14:paraId="1045CA59" w14:textId="0C88AC6E" w:rsidR="000F5FC7" w:rsidRDefault="00553384" w:rsidP="00885476">
      <w:pPr>
        <w:pStyle w:val="Akapitzlist"/>
        <w:numPr>
          <w:ilvl w:val="0"/>
          <w:numId w:val="3"/>
        </w:numPr>
        <w:rPr>
          <w:lang w:eastAsia="pl-PL"/>
        </w:rPr>
      </w:pPr>
      <w:r>
        <w:rPr>
          <w:lang w:eastAsia="pl-PL"/>
        </w:rPr>
        <w:t>tutoriale dostępne w internecie</w:t>
      </w:r>
      <w:r w:rsidR="00B64AA1">
        <w:rPr>
          <w:lang w:eastAsia="pl-PL"/>
        </w:rPr>
        <w:t>,</w:t>
      </w:r>
    </w:p>
    <w:p w14:paraId="6C2F5134" w14:textId="30004869" w:rsidR="000F5FC7" w:rsidRDefault="00553384" w:rsidP="00885476">
      <w:pPr>
        <w:pStyle w:val="Akapitzlist"/>
        <w:numPr>
          <w:ilvl w:val="0"/>
          <w:numId w:val="3"/>
        </w:numPr>
        <w:rPr>
          <w:lang w:eastAsia="pl-PL"/>
        </w:rPr>
      </w:pPr>
      <w:r>
        <w:rPr>
          <w:lang w:eastAsia="pl-PL"/>
        </w:rPr>
        <w:t>laboratoria</w:t>
      </w:r>
      <w:r w:rsidR="00DC54A8">
        <w:rPr>
          <w:lang w:eastAsia="pl-PL"/>
        </w:rPr>
        <w:t xml:space="preserve"> powiązane z kursem.</w:t>
      </w:r>
      <w:r>
        <w:rPr>
          <w:lang w:eastAsia="pl-PL"/>
        </w:rPr>
        <w:t xml:space="preserve"> </w:t>
      </w:r>
    </w:p>
    <w:p w14:paraId="0B090A1A" w14:textId="7847BD2D" w:rsidR="001F615C" w:rsidRDefault="00553384" w:rsidP="000F5FC7">
      <w:pPr>
        <w:rPr>
          <w:lang w:eastAsia="pl-PL"/>
        </w:rPr>
      </w:pPr>
      <w:r>
        <w:rPr>
          <w:lang w:eastAsia="pl-PL"/>
        </w:rPr>
        <w:t xml:space="preserve">Pierwsze </w:t>
      </w:r>
      <w:r w:rsidR="00E44998">
        <w:rPr>
          <w:lang w:eastAsia="pl-PL"/>
        </w:rPr>
        <w:t>trzy</w:t>
      </w:r>
      <w:r>
        <w:rPr>
          <w:lang w:eastAsia="pl-PL"/>
        </w:rPr>
        <w:t xml:space="preserve"> wymienione </w:t>
      </w:r>
      <w:r w:rsidR="00ED5973">
        <w:rPr>
          <w:lang w:eastAsia="pl-PL"/>
        </w:rPr>
        <w:t>opcje</w:t>
      </w:r>
      <w:r w:rsidR="005D6513">
        <w:rPr>
          <w:lang w:eastAsia="pl-PL"/>
        </w:rPr>
        <w:t xml:space="preserve"> </w:t>
      </w:r>
      <w:r>
        <w:rPr>
          <w:lang w:eastAsia="pl-PL"/>
        </w:rPr>
        <w:t xml:space="preserve">skupiają się na biernym odbiorze i nie są przystosowane </w:t>
      </w:r>
      <w:r w:rsidR="00EC7369">
        <w:rPr>
          <w:lang w:eastAsia="pl-PL"/>
        </w:rPr>
        <w:br/>
      </w:r>
      <w:r>
        <w:rPr>
          <w:lang w:eastAsia="pl-PL"/>
        </w:rPr>
        <w:t xml:space="preserve">do </w:t>
      </w:r>
      <w:r w:rsidR="00EC7369">
        <w:rPr>
          <w:lang w:eastAsia="pl-PL"/>
        </w:rPr>
        <w:t xml:space="preserve">efektywnej </w:t>
      </w:r>
      <w:r w:rsidR="00E867D5">
        <w:rPr>
          <w:lang w:eastAsia="pl-PL"/>
        </w:rPr>
        <w:t xml:space="preserve">pracy z kodem </w:t>
      </w:r>
      <w:r w:rsidR="001F615C">
        <w:rPr>
          <w:lang w:eastAsia="pl-PL"/>
        </w:rPr>
        <w:t>oraz</w:t>
      </w:r>
      <w:r w:rsidR="00E867D5">
        <w:rPr>
          <w:lang w:eastAsia="pl-PL"/>
        </w:rPr>
        <w:t xml:space="preserve"> </w:t>
      </w:r>
      <w:r>
        <w:rPr>
          <w:lang w:eastAsia="pl-PL"/>
        </w:rPr>
        <w:t>prezentacji szczegółów implementacyjnych omawianych tematów.</w:t>
      </w:r>
      <w:r w:rsidR="00E867D5">
        <w:rPr>
          <w:lang w:eastAsia="pl-PL"/>
        </w:rPr>
        <w:t xml:space="preserve"> </w:t>
      </w:r>
      <w:r>
        <w:rPr>
          <w:lang w:eastAsia="pl-PL"/>
        </w:rPr>
        <w:t xml:space="preserve">Kolejne dwa </w:t>
      </w:r>
      <w:r w:rsidR="00E867D5">
        <w:rPr>
          <w:lang w:eastAsia="pl-PL"/>
        </w:rPr>
        <w:t xml:space="preserve">podejścia </w:t>
      </w:r>
      <w:r>
        <w:rPr>
          <w:lang w:eastAsia="pl-PL"/>
        </w:rPr>
        <w:t>wymagają</w:t>
      </w:r>
      <w:r w:rsidR="00EC7369" w:rsidRPr="00661AF4">
        <w:rPr>
          <w:lang w:eastAsia="pl-PL"/>
        </w:rPr>
        <w:t xml:space="preserve"> posiadania odpowiedn</w:t>
      </w:r>
      <w:r w:rsidR="001F615C">
        <w:rPr>
          <w:lang w:eastAsia="pl-PL"/>
        </w:rPr>
        <w:t>io skonfigurowanego</w:t>
      </w:r>
      <w:r w:rsidR="00EC7369" w:rsidRPr="00661AF4">
        <w:rPr>
          <w:lang w:eastAsia="pl-PL"/>
        </w:rPr>
        <w:t xml:space="preserve"> środowiska programistycznego (IDE, kompilatory, biblioteki OpenGL)</w:t>
      </w:r>
      <w:r>
        <w:rPr>
          <w:lang w:eastAsia="pl-PL"/>
        </w:rPr>
        <w:t>.</w:t>
      </w:r>
      <w:r w:rsidR="00E867D5">
        <w:rPr>
          <w:lang w:eastAsia="pl-PL"/>
        </w:rPr>
        <w:t xml:space="preserve"> </w:t>
      </w:r>
    </w:p>
    <w:p w14:paraId="0D607AA9" w14:textId="63776B1F" w:rsidR="00F55AB9" w:rsidRPr="00661AF4" w:rsidRDefault="00A04F44" w:rsidP="00F55AB9">
      <w:pPr>
        <w:rPr>
          <w:lang w:eastAsia="pl-PL"/>
        </w:rPr>
      </w:pPr>
      <w:r>
        <w:rPr>
          <w:lang w:eastAsia="pl-PL"/>
        </w:rPr>
        <w:t>Jak widać każda z wyżej wymienionych metod posiada braki</w:t>
      </w:r>
      <w:r w:rsidR="00F55AB9">
        <w:rPr>
          <w:lang w:eastAsia="pl-PL"/>
        </w:rPr>
        <w:t xml:space="preserve">. </w:t>
      </w:r>
    </w:p>
    <w:p w14:paraId="0C640E05" w14:textId="2FF6886F" w:rsidR="00AD172F" w:rsidRDefault="001E49B0" w:rsidP="00AD172F">
      <w:pPr>
        <w:pStyle w:val="Nagwek2"/>
        <w:rPr>
          <w:lang w:eastAsia="pl-PL"/>
        </w:rPr>
      </w:pPr>
      <w:bookmarkStart w:id="4" w:name="_Toc503087739"/>
      <w:r>
        <w:rPr>
          <w:lang w:eastAsia="pl-PL"/>
        </w:rPr>
        <w:t>U</w:t>
      </w:r>
      <w:r w:rsidR="00AD172F">
        <w:rPr>
          <w:lang w:eastAsia="pl-PL"/>
        </w:rPr>
        <w:t>zasadnienie wyboru</w:t>
      </w:r>
      <w:r w:rsidR="00A04F44">
        <w:rPr>
          <w:lang w:eastAsia="pl-PL"/>
        </w:rPr>
        <w:t xml:space="preserve"> tematu</w:t>
      </w:r>
      <w:r w:rsidR="00AD172F">
        <w:rPr>
          <w:lang w:eastAsia="pl-PL"/>
        </w:rPr>
        <w:t xml:space="preserve"> pracy</w:t>
      </w:r>
      <w:bookmarkEnd w:id="4"/>
    </w:p>
    <w:p w14:paraId="70731EDD" w14:textId="7F6C9E57" w:rsidR="00A04F44" w:rsidRPr="00A04F44" w:rsidRDefault="00A04F44" w:rsidP="00A04F44">
      <w:pPr>
        <w:rPr>
          <w:lang w:eastAsia="pl-PL"/>
        </w:rPr>
      </w:pPr>
      <w:r>
        <w:rPr>
          <w:lang w:eastAsia="pl-PL"/>
        </w:rPr>
        <w:t xml:space="preserve">Temat pracy dyplomowej </w:t>
      </w:r>
      <w:r w:rsidR="004B48BD">
        <w:rPr>
          <w:lang w:eastAsia="pl-PL"/>
        </w:rPr>
        <w:t xml:space="preserve">wzbudził </w:t>
      </w:r>
      <w:r>
        <w:rPr>
          <w:lang w:eastAsia="pl-PL"/>
        </w:rPr>
        <w:t xml:space="preserve">moje zainteresowanie ze względu na </w:t>
      </w:r>
      <w:r w:rsidR="004B48BD">
        <w:rPr>
          <w:lang w:eastAsia="pl-PL"/>
        </w:rPr>
        <w:t xml:space="preserve">konieczność </w:t>
      </w:r>
      <w:r>
        <w:rPr>
          <w:lang w:eastAsia="pl-PL"/>
        </w:rPr>
        <w:t xml:space="preserve"> dogłębnego zapoznania się z biblioteką OpenGL </w:t>
      </w:r>
      <w:r w:rsidR="004B48BD">
        <w:rPr>
          <w:lang w:eastAsia="pl-PL"/>
        </w:rPr>
        <w:t xml:space="preserve">podczas jego realizacji. </w:t>
      </w:r>
      <w:r w:rsidR="00E05EF2">
        <w:rPr>
          <w:lang w:eastAsia="pl-PL"/>
        </w:rPr>
        <w:t>Zaintrygowała</w:t>
      </w:r>
      <w:r w:rsidR="004B48BD">
        <w:rPr>
          <w:lang w:eastAsia="pl-PL"/>
        </w:rPr>
        <w:t xml:space="preserve"> mnie również możliwość zbudowania narzędzia które wspomagać </w:t>
      </w:r>
      <w:r w:rsidR="00E05EF2">
        <w:rPr>
          <w:lang w:eastAsia="pl-PL"/>
        </w:rPr>
        <w:t>będzie</w:t>
      </w:r>
      <w:r w:rsidR="004B48BD">
        <w:rPr>
          <w:lang w:eastAsia="pl-PL"/>
        </w:rPr>
        <w:t xml:space="preserve"> proces przyswajani</w:t>
      </w:r>
      <w:r w:rsidR="00E05EF2">
        <w:rPr>
          <w:lang w:eastAsia="pl-PL"/>
        </w:rPr>
        <w:t>a</w:t>
      </w:r>
      <w:r w:rsidR="004B48BD">
        <w:rPr>
          <w:lang w:eastAsia="pl-PL"/>
        </w:rPr>
        <w:t xml:space="preserve"> wiedzy przez kolejne pokolenia. </w:t>
      </w:r>
    </w:p>
    <w:p w14:paraId="353CA065" w14:textId="37CCCA14" w:rsidR="00AD172F" w:rsidRDefault="00AD172F" w:rsidP="00AD172F">
      <w:pPr>
        <w:pStyle w:val="Nagwek2"/>
        <w:rPr>
          <w:lang w:eastAsia="pl-PL"/>
        </w:rPr>
      </w:pPr>
      <w:bookmarkStart w:id="5" w:name="_Toc503087740"/>
      <w:r>
        <w:rPr>
          <w:lang w:eastAsia="pl-PL"/>
        </w:rPr>
        <w:t>Cel i zakres pracy</w:t>
      </w:r>
      <w:bookmarkEnd w:id="5"/>
    </w:p>
    <w:p w14:paraId="7035E79E" w14:textId="2B26B293" w:rsidR="00EC7369" w:rsidRDefault="00FB16A7" w:rsidP="00FB16A7">
      <w:pPr>
        <w:rPr>
          <w:lang w:eastAsia="pl-PL"/>
        </w:rPr>
      </w:pPr>
      <w:r>
        <w:rPr>
          <w:lang w:eastAsia="pl-PL"/>
        </w:rPr>
        <w:t xml:space="preserve">Celem pracy jest </w:t>
      </w:r>
      <w:r w:rsidR="00373BE6">
        <w:rPr>
          <w:lang w:eastAsia="pl-PL"/>
        </w:rPr>
        <w:t xml:space="preserve">stworzenie narzędzia wspomagającego proces nauczania grafiki komputerowej na Politechnice Wrocławskiej. Jego osiągnięcie ma zapewnić </w:t>
      </w:r>
      <w:r>
        <w:rPr>
          <w:lang w:eastAsia="pl-PL"/>
        </w:rPr>
        <w:t>projekt</w:t>
      </w:r>
      <w:r w:rsidR="00EB603D">
        <w:rPr>
          <w:lang w:eastAsia="pl-PL"/>
        </w:rPr>
        <w:t>,</w:t>
      </w:r>
      <w:r>
        <w:rPr>
          <w:lang w:eastAsia="pl-PL"/>
        </w:rPr>
        <w:t xml:space="preserve"> implementacja</w:t>
      </w:r>
      <w:r w:rsidR="00EB603D">
        <w:rPr>
          <w:lang w:eastAsia="pl-PL"/>
        </w:rPr>
        <w:t xml:space="preserve"> i dokumentacja </w:t>
      </w:r>
      <w:r>
        <w:rPr>
          <w:lang w:eastAsia="pl-PL"/>
        </w:rPr>
        <w:t xml:space="preserve">programu komputerowego prezentującego w interaktywny sposób funkcjonalności oferowane przez biblioteki OpenGL. </w:t>
      </w:r>
    </w:p>
    <w:p w14:paraId="7A99BD12" w14:textId="16F943E8" w:rsidR="009C796A" w:rsidRDefault="009C796A" w:rsidP="00FB16A7">
      <w:pPr>
        <w:rPr>
          <w:lang w:eastAsia="pl-PL"/>
        </w:rPr>
      </w:pPr>
      <w:r>
        <w:rPr>
          <w:lang w:eastAsia="pl-PL"/>
        </w:rPr>
        <w:t>Zadaniem programu będącego jednym z artefaktów tej pracy jest umożliwienie interaktywnej nauki bez konieczności skomplikowanej konfiguracji środowiska.</w:t>
      </w:r>
      <w:r w:rsidR="00EB603D">
        <w:rPr>
          <w:lang w:eastAsia="pl-PL"/>
        </w:rPr>
        <w:t xml:space="preserve"> Ma on pozwalać na eksperymentowanie z podstawowymi funkcjonalnościami bibliotek OpenGL</w:t>
      </w:r>
      <w:r w:rsidR="00453D91">
        <w:rPr>
          <w:lang w:eastAsia="pl-PL"/>
        </w:rPr>
        <w:t xml:space="preserve"> takimi jak:</w:t>
      </w:r>
    </w:p>
    <w:p w14:paraId="04FFBA1B" w14:textId="54545A72" w:rsidR="00453D91" w:rsidRDefault="00453D91" w:rsidP="00885476">
      <w:pPr>
        <w:pStyle w:val="Akapitzlist"/>
        <w:numPr>
          <w:ilvl w:val="0"/>
          <w:numId w:val="3"/>
        </w:numPr>
      </w:pPr>
      <w:r>
        <w:t xml:space="preserve">modyfikacja oferowanych przez OpenGL </w:t>
      </w:r>
      <w:r w:rsidR="00A02969">
        <w:t>zmiennych</w:t>
      </w:r>
      <w:r>
        <w:t xml:space="preserve"> stanu</w:t>
      </w:r>
    </w:p>
    <w:p w14:paraId="2A0ECCA7" w14:textId="11F3E96F" w:rsidR="00453D91" w:rsidRDefault="00453D91" w:rsidP="00885476">
      <w:pPr>
        <w:pStyle w:val="Akapitzlist"/>
        <w:numPr>
          <w:ilvl w:val="0"/>
          <w:numId w:val="3"/>
        </w:numPr>
      </w:pPr>
      <w:r>
        <w:t>transformacja projekcji</w:t>
      </w:r>
    </w:p>
    <w:p w14:paraId="77A9028A" w14:textId="78A59E4A" w:rsidR="00453D91" w:rsidRDefault="00453D91" w:rsidP="00885476">
      <w:pPr>
        <w:pStyle w:val="Akapitzlist"/>
        <w:numPr>
          <w:ilvl w:val="0"/>
          <w:numId w:val="3"/>
        </w:numPr>
      </w:pPr>
      <w:r>
        <w:t>tran</w:t>
      </w:r>
      <w:r w:rsidR="00CB563A">
        <w:t>sformacje modelująca i obserwatora</w:t>
      </w:r>
    </w:p>
    <w:p w14:paraId="4BD4AC83" w14:textId="7BD6EE02" w:rsidR="00453D91" w:rsidRDefault="0089646A" w:rsidP="00885476">
      <w:pPr>
        <w:pStyle w:val="Akapitzlist"/>
        <w:numPr>
          <w:ilvl w:val="0"/>
          <w:numId w:val="3"/>
        </w:numPr>
      </w:pPr>
      <w:r>
        <w:t>teksturowanie</w:t>
      </w:r>
    </w:p>
    <w:p w14:paraId="47B80954" w14:textId="5D5A0D1C" w:rsidR="0089646A" w:rsidRDefault="0089646A" w:rsidP="00885476">
      <w:pPr>
        <w:pStyle w:val="Akapitzlist"/>
        <w:numPr>
          <w:ilvl w:val="0"/>
          <w:numId w:val="3"/>
        </w:numPr>
      </w:pPr>
      <w:r>
        <w:t>cieniowanie / własności powierzchniowe</w:t>
      </w:r>
    </w:p>
    <w:p w14:paraId="6449BA4E" w14:textId="77777777" w:rsidR="00DA2AB2" w:rsidRDefault="00DA2AB2" w:rsidP="003A56F7"/>
    <w:p w14:paraId="49A778C6" w14:textId="539DB586" w:rsidR="00DA2AB2" w:rsidRDefault="00EE6800" w:rsidP="003A56F7">
      <w:r>
        <w:lastRenderedPageBreak/>
        <w:t xml:space="preserve">Dokumentacja </w:t>
      </w:r>
      <w:r w:rsidR="00DA2AB2">
        <w:t>powinna zawierać:</w:t>
      </w:r>
    </w:p>
    <w:p w14:paraId="0DFACFDB" w14:textId="09BC4233" w:rsidR="00DA2AB2" w:rsidRDefault="00EE6800" w:rsidP="00885476">
      <w:pPr>
        <w:pStyle w:val="Akapitzlist"/>
        <w:numPr>
          <w:ilvl w:val="0"/>
          <w:numId w:val="3"/>
        </w:numPr>
      </w:pPr>
      <w:r>
        <w:t>instrukcj</w:t>
      </w:r>
      <w:r w:rsidR="00DA2AB2">
        <w:t>ę</w:t>
      </w:r>
      <w:r>
        <w:t xml:space="preserve"> instalacj</w:t>
      </w:r>
      <w:r w:rsidR="00DA2AB2">
        <w:t>i,</w:t>
      </w:r>
    </w:p>
    <w:p w14:paraId="725AE13C" w14:textId="77777777" w:rsidR="00DA2AB2" w:rsidRDefault="00DA2AB2" w:rsidP="00885476">
      <w:pPr>
        <w:pStyle w:val="Akapitzlist"/>
        <w:numPr>
          <w:ilvl w:val="0"/>
          <w:numId w:val="3"/>
        </w:numPr>
      </w:pPr>
      <w:r>
        <w:t xml:space="preserve">instrukcję </w:t>
      </w:r>
      <w:r w:rsidR="00EE6800">
        <w:t>użytkowania</w:t>
      </w:r>
      <w:r>
        <w:t>,</w:t>
      </w:r>
    </w:p>
    <w:p w14:paraId="47A7BFD8" w14:textId="25A71915" w:rsidR="000A5281" w:rsidRDefault="00EE6800" w:rsidP="00885476">
      <w:pPr>
        <w:pStyle w:val="Akapitzlist"/>
        <w:numPr>
          <w:ilvl w:val="0"/>
          <w:numId w:val="3"/>
        </w:numPr>
      </w:pPr>
      <w:r>
        <w:t>krótki opis wspieranych przez program funkcjonalności OpenGL.</w:t>
      </w:r>
    </w:p>
    <w:p w14:paraId="077A9367" w14:textId="77777777" w:rsidR="003A56F7" w:rsidRDefault="003A56F7" w:rsidP="003A56F7"/>
    <w:p w14:paraId="4495D6A6" w14:textId="77777777" w:rsidR="0094621A" w:rsidRDefault="004F63E1" w:rsidP="0094621A">
      <w:pPr>
        <w:pStyle w:val="Nagwek1"/>
      </w:pPr>
      <w:bookmarkStart w:id="6" w:name="_Toc503087741"/>
      <w:r>
        <w:t>Przegląd stosowanych technologi</w:t>
      </w:r>
      <w:r w:rsidR="0094621A">
        <w:t>i</w:t>
      </w:r>
      <w:bookmarkEnd w:id="6"/>
    </w:p>
    <w:p w14:paraId="2352FCDC" w14:textId="06655FD9" w:rsidR="0094621A" w:rsidRPr="0094621A" w:rsidRDefault="000A5281" w:rsidP="003A56F7">
      <w:pPr>
        <w:pStyle w:val="Nagwek2"/>
      </w:pPr>
      <w:bookmarkStart w:id="7" w:name="_Toc503087742"/>
      <w:r w:rsidRPr="003A56F7">
        <w:t>O</w:t>
      </w:r>
      <w:r w:rsidR="002879F8" w:rsidRPr="003A56F7">
        <w:t>pen</w:t>
      </w:r>
      <w:r w:rsidRPr="003A56F7">
        <w:t>GL</w:t>
      </w:r>
      <w:bookmarkEnd w:id="7"/>
    </w:p>
    <w:p w14:paraId="5721F171" w14:textId="2891A355" w:rsidR="0094621A" w:rsidRPr="0094621A" w:rsidRDefault="000A5281" w:rsidP="003A56F7">
      <w:pPr>
        <w:pStyle w:val="Nagwek3"/>
      </w:pPr>
      <w:bookmarkStart w:id="8" w:name="_Toc503087743"/>
      <w:r w:rsidRPr="003A56F7">
        <w:t>Czym</w:t>
      </w:r>
      <w:r w:rsidRPr="00296B53">
        <w:t xml:space="preserve"> jest OpenGL</w:t>
      </w:r>
      <w:bookmarkEnd w:id="8"/>
    </w:p>
    <w:p w14:paraId="722F580B" w14:textId="6EC52F50" w:rsidR="00FD5A8E" w:rsidRDefault="000A5281" w:rsidP="00FD5A8E">
      <w:r>
        <w:t xml:space="preserve">Przed przystąpieniem do jego omawiania warto wyjaśnić czym </w:t>
      </w:r>
      <w:r w:rsidR="00DA2D11">
        <w:t xml:space="preserve">właściwie </w:t>
      </w:r>
      <w:r>
        <w:t xml:space="preserve">jest OpenGL. </w:t>
      </w:r>
      <w:r>
        <w:br/>
        <w:t>Open Graphics Library jest to interfejs programowania aplikacji (API)  służący do renderowania grafiki</w:t>
      </w:r>
      <w:r w:rsidR="00DA2D11">
        <w:t xml:space="preserve"> komputerowej</w:t>
      </w:r>
      <w:r>
        <w:t xml:space="preserve">. Składa się on z około 250 funkcji pozwalających na tworzenie grafiki 2D oraz 3D. </w:t>
      </w:r>
      <w:r w:rsidR="00DA2D11">
        <w:t>Pozwala</w:t>
      </w:r>
      <w:r>
        <w:t xml:space="preserve"> on </w:t>
      </w:r>
      <w:r w:rsidR="00DA2D11">
        <w:t xml:space="preserve">na </w:t>
      </w:r>
      <w:r>
        <w:t xml:space="preserve">uzyskanie przyspieszenia sprzętowego poprzez wykorzystanie procesora graficznego (GPU). </w:t>
      </w:r>
    </w:p>
    <w:p w14:paraId="6F9E7D75" w14:textId="66A2AD78" w:rsidR="00FD5A8E" w:rsidRDefault="000A5281" w:rsidP="00FD5A8E">
      <w:r>
        <w:t xml:space="preserve">Ponieważ OpenGL jest interfejsem istnieje wiele jego implementacji dla różnych języków programowania. Mogą się one różnić </w:t>
      </w:r>
      <w:r w:rsidR="003536A6">
        <w:t xml:space="preserve">implementacją oraz </w:t>
      </w:r>
      <w:r>
        <w:t xml:space="preserve">wydajnością jednak ich </w:t>
      </w:r>
      <w:r w:rsidR="00AF45BE">
        <w:t>interfejs</w:t>
      </w:r>
      <w:r>
        <w:t xml:space="preserve"> pozostaje taki sam.</w:t>
      </w:r>
      <w:r>
        <w:tab/>
      </w:r>
    </w:p>
    <w:p w14:paraId="5C073CC0" w14:textId="7CAA0BE4" w:rsidR="000A5281" w:rsidRPr="00296B53" w:rsidRDefault="000A5281" w:rsidP="00FD5A8E">
      <w:pPr>
        <w:pStyle w:val="Nagwek3"/>
      </w:pPr>
      <w:bookmarkStart w:id="9" w:name="_Toc503087744"/>
      <w:r w:rsidRPr="00296B53">
        <w:t>Wersje OpenGL</w:t>
      </w:r>
      <w:bookmarkEnd w:id="9"/>
    </w:p>
    <w:p w14:paraId="032D4AD9" w14:textId="1D7C4B30" w:rsidR="0049028E" w:rsidRDefault="0049028E" w:rsidP="00FD5A8E">
      <w:r>
        <w:t xml:space="preserve">W momencie publikacji tej pracy najnowszą dostępną wersją OpenGL jest </w:t>
      </w:r>
      <w:r w:rsidRPr="0049028E">
        <w:t>OpenGL 4.6</w:t>
      </w:r>
      <w:r w:rsidR="0041288B">
        <w:t xml:space="preserve">. </w:t>
      </w:r>
      <w:r w:rsidR="00A769ED">
        <w:br/>
      </w:r>
      <w:r w:rsidR="0041288B">
        <w:t>Opis funkcjonalności wprowadzanych wraz z kolejnymi wersjami biblioteki można znaleźć na stronie wydawcy [B].</w:t>
      </w:r>
      <w:r w:rsidR="0042742A">
        <w:t xml:space="preserve"> Analizując historię wersji biblioteki można dostrzec zachowanie kompatybilności wstecznej dla większości wersji.  Warto </w:t>
      </w:r>
      <w:r w:rsidR="00A769ED">
        <w:t xml:space="preserve">jednak </w:t>
      </w:r>
      <w:r w:rsidR="0042742A">
        <w:t>zauważyć, że w wersji 3.0</w:t>
      </w:r>
      <w:r w:rsidR="00106683">
        <w:t xml:space="preserve"> nastąpiła</w:t>
      </w:r>
      <w:r w:rsidR="0042742A">
        <w:t xml:space="preserve"> </w:t>
      </w:r>
      <w:r w:rsidR="00106683">
        <w:t xml:space="preserve">zmiana </w:t>
      </w:r>
      <w:r w:rsidR="0042742A">
        <w:t>paradygmatu</w:t>
      </w:r>
      <w:r w:rsidR="00D6157B">
        <w:t xml:space="preserve"> związana z wprowadzeniem shader’ów</w:t>
      </w:r>
      <w:r w:rsidR="00106683">
        <w:t>,</w:t>
      </w:r>
      <w:r w:rsidR="0042742A">
        <w:t xml:space="preserve"> </w:t>
      </w:r>
      <w:r w:rsidR="00106683">
        <w:t>co</w:t>
      </w:r>
      <w:r w:rsidR="005013D7">
        <w:t xml:space="preserve"> </w:t>
      </w:r>
      <w:r w:rsidR="0042742A">
        <w:t>spowodował</w:t>
      </w:r>
      <w:r w:rsidR="00106683">
        <w:t>o</w:t>
      </w:r>
      <w:r w:rsidR="0042742A">
        <w:t xml:space="preserve"> porzucenie części dotychczasowej specyfikacji. </w:t>
      </w:r>
      <w:r w:rsidR="00D6157B">
        <w:t xml:space="preserve">Efektem jest brak kompatybilności </w:t>
      </w:r>
      <w:r w:rsidR="0042742A">
        <w:t xml:space="preserve">wstecznej wersji 3.0 </w:t>
      </w:r>
      <w:r w:rsidR="00D6157B">
        <w:t>i</w:t>
      </w:r>
      <w:r w:rsidR="0042742A">
        <w:t xml:space="preserve"> kolejnych z </w:t>
      </w:r>
      <w:r w:rsidR="00D6157B">
        <w:t>wersjami wcześniejszymi niż wersja 3.0.</w:t>
      </w:r>
    </w:p>
    <w:p w14:paraId="496D5794" w14:textId="77777777" w:rsidR="00314981" w:rsidRDefault="000A5281" w:rsidP="008919B6">
      <w:r>
        <w:t xml:space="preserve">W celu czytelnego zaprezentowania podstaw grafiki komputerowej wykorzystana została stara wersja OpenGL ( Fixed Function Pipeline / Legacy OpenGL). Jej używanie jest niezalecane ze względu na </w:t>
      </w:r>
      <w:r w:rsidR="00510568">
        <w:t xml:space="preserve">brak kompatybilności z nowymi urządzeniami, </w:t>
      </w:r>
      <w:r>
        <w:t xml:space="preserve">ograniczone możliwości </w:t>
      </w:r>
      <w:r w:rsidR="00220112">
        <w:t>oraz niską wydajność</w:t>
      </w:r>
      <w:r w:rsidR="007521DA">
        <w:t xml:space="preserve"> [A]</w:t>
      </w:r>
      <w:r w:rsidR="00220112">
        <w:t xml:space="preserve"> </w:t>
      </w:r>
      <w:r>
        <w:t xml:space="preserve">w porównaniu do nowszych wersji API. Taka wersja świetnie się jednak nadaje by przedstawić podstawowy potok renderowania (Rendering Pipeline) bez dodatkowego narzutu wprowadzanego przez shader’y. Program ten nie prezentuje jak należy tworzyć </w:t>
      </w:r>
      <w:r w:rsidR="009816BC">
        <w:t xml:space="preserve">nowoczesne </w:t>
      </w:r>
      <w:r>
        <w:t xml:space="preserve">aplikacje korzystając z OpenGL. Powinien być stosowany tylko w celu zrozumienia </w:t>
      </w:r>
      <w:r w:rsidR="009816BC">
        <w:t xml:space="preserve">podstawowych </w:t>
      </w:r>
      <w:r>
        <w:t xml:space="preserve">mechanizmów występujących w grafice komputerowej które </w:t>
      </w:r>
      <w:r w:rsidR="00E912FC">
        <w:br/>
      </w:r>
      <w:r>
        <w:t>w wielu wypadkach zostały już zastąpione przez bardziej elastyczne i wydajne rozwiązania. Niemniej poznanie podstawowych idei omówionych w programie zapewnia solidne podstawy z zakresu grafiki komputerowej które pozwolą bez problemu pojąć koncepty i założenia stosowane w nowszych wersjach OpenGL.</w:t>
      </w:r>
      <w:r w:rsidR="00314981">
        <w:t xml:space="preserve"> </w:t>
      </w:r>
    </w:p>
    <w:p w14:paraId="1CBCA32C" w14:textId="32DD2868" w:rsidR="000A5281" w:rsidRPr="00837887" w:rsidRDefault="00314981" w:rsidP="008919B6">
      <w:r>
        <w:t>W dalszej części pracy określenie OpenGL będzie odnosić się do Legacy OpenGL.</w:t>
      </w:r>
    </w:p>
    <w:p w14:paraId="2DA9F1CC" w14:textId="26DC7636" w:rsidR="000A5281" w:rsidRPr="00296B53" w:rsidRDefault="004F07FB" w:rsidP="00FD5A8E">
      <w:pPr>
        <w:pStyle w:val="Nagwek3"/>
      </w:pPr>
      <w:bookmarkStart w:id="10" w:name="_Toc503087745"/>
      <w:r>
        <w:lastRenderedPageBreak/>
        <w:t>Dodatkowe biblioteki</w:t>
      </w:r>
      <w:bookmarkEnd w:id="10"/>
    </w:p>
    <w:p w14:paraId="3385C5C2" w14:textId="2C61CD9C" w:rsidR="00023D99" w:rsidRDefault="000A5281" w:rsidP="00F6665B">
      <w:r>
        <w:t>Ponieważ OpenGL zawiera jedynie zestaw podstawowych funkcji</w:t>
      </w:r>
      <w:r w:rsidR="005C3120">
        <w:t xml:space="preserve"> odpowiedzialnych za renderowanie grafiki komputerowej</w:t>
      </w:r>
      <w:r>
        <w:t xml:space="preserve"> istnieje wiele bibliotek wspomagają</w:t>
      </w:r>
      <w:r w:rsidR="00F6665B">
        <w:t>cych pracę</w:t>
      </w:r>
      <w:r w:rsidR="003D5E5E">
        <w:t xml:space="preserve"> z OpenGL</w:t>
      </w:r>
      <w:r>
        <w:t xml:space="preserve">. </w:t>
      </w:r>
      <w:r w:rsidR="00F6665B">
        <w:t xml:space="preserve">Pierwszą biblioteką o której warto wspomnieć jest </w:t>
      </w:r>
      <w:r>
        <w:t>OpenGL Utility Library (GLU)</w:t>
      </w:r>
      <w:r w:rsidR="00AD4A1D" w:rsidRPr="00AD4A1D">
        <w:t xml:space="preserve"> </w:t>
      </w:r>
      <w:r w:rsidR="00AD4A1D">
        <w:t>[C]</w:t>
      </w:r>
      <w:r>
        <w:t xml:space="preserve">. Zawiera ona zestaw około 50 funkcji ułatwiających korzystanie z OpenGL i jest standardową </w:t>
      </w:r>
      <w:r w:rsidRPr="00FD5A8E">
        <w:t>częścią</w:t>
      </w:r>
      <w:r>
        <w:t xml:space="preserve"> każdej jego implementacji.</w:t>
      </w:r>
      <w:r w:rsidR="00F6665B">
        <w:t xml:space="preserve"> </w:t>
      </w:r>
    </w:p>
    <w:p w14:paraId="2C972EB5" w14:textId="2BB8E01E" w:rsidR="00023D99" w:rsidRDefault="00F6665B" w:rsidP="00F6665B">
      <w:r>
        <w:t xml:space="preserve">W celu pozostania niezależnym od platformy OpenGL nie jest </w:t>
      </w:r>
      <w:r w:rsidR="00023D99">
        <w:t>powiązany</w:t>
      </w:r>
      <w:r>
        <w:t xml:space="preserve"> z żadnym środowiskiem graficznym.</w:t>
      </w:r>
      <w:r w:rsidR="000B3459">
        <w:t xml:space="preserve"> Sprawia to, że </w:t>
      </w:r>
      <w:r w:rsidRPr="00F6665B">
        <w:t xml:space="preserve"> kolejną użyteczną biblioteką jest OpenGL Utility Toolkit (GLUT) ofer</w:t>
      </w:r>
      <w:r>
        <w:t>ujący proste API odpowiadające za zarządzanie oknem aplikacji</w:t>
      </w:r>
      <w:r w:rsidR="00AD4A1D">
        <w:t xml:space="preserve"> [C]</w:t>
      </w:r>
      <w:r>
        <w:t>.</w:t>
      </w:r>
      <w:r w:rsidR="00023D99">
        <w:t xml:space="preserve"> Jest ono również niezależne od platformy. Dla każdej platformy dostępne są więc kolejne biblioteki zapewniające wsparcie dla OpenGL w danym środowisku graficznym. Przykładowo dla systemów z rodziny Microsoft Windows jest to </w:t>
      </w:r>
      <w:r w:rsidR="00023D99" w:rsidRPr="00023D99">
        <w:t>WGL</w:t>
      </w:r>
      <w:r w:rsidR="00023D99">
        <w:t xml:space="preserve"> a dla systemów UNIX’owych wspierających </w:t>
      </w:r>
      <w:r w:rsidR="00023D99" w:rsidRPr="00023D99">
        <w:t>X Window System</w:t>
      </w:r>
      <w:r w:rsidR="00023D99">
        <w:t xml:space="preserve"> jest to GLX.</w:t>
      </w:r>
    </w:p>
    <w:p w14:paraId="4EA385B7" w14:textId="6398572A" w:rsidR="0096373E" w:rsidRDefault="003C5D72" w:rsidP="00F6665B">
      <w:r>
        <w:t>Ponadto i</w:t>
      </w:r>
      <w:r w:rsidR="008E6749">
        <w:t>stnieje wiele bibliotek abstrahujących niskopoziomowe funkcje na rzecz wysokopoziomowych dedykowanych do specyficznych zadań.</w:t>
      </w:r>
      <w:r w:rsidR="009B7709">
        <w:t xml:space="preserve"> Przykładami są </w:t>
      </w:r>
      <w:r w:rsidR="00AC22F6">
        <w:t xml:space="preserve">np. </w:t>
      </w:r>
      <w:r w:rsidR="008D098D" w:rsidRPr="009B7709">
        <w:t>Gizmo 3D</w:t>
      </w:r>
      <w:r w:rsidR="008D098D">
        <w:t xml:space="preserve">, </w:t>
      </w:r>
      <w:r w:rsidR="009B7709" w:rsidRPr="009B7709">
        <w:t>Open Inventor</w:t>
      </w:r>
      <w:r w:rsidR="009B7709">
        <w:t xml:space="preserve">, </w:t>
      </w:r>
      <w:r w:rsidR="009B7709" w:rsidRPr="009B7709">
        <w:t>Coin</w:t>
      </w:r>
      <w:r w:rsidR="008D098D">
        <w:t>,</w:t>
      </w:r>
      <w:r w:rsidR="009B7709">
        <w:t xml:space="preserve"> </w:t>
      </w:r>
      <w:r w:rsidR="009B7709" w:rsidRPr="009B7709">
        <w:t>OpenSceneGraph</w:t>
      </w:r>
      <w:r w:rsidR="00FF643A">
        <w:t xml:space="preserve"> [D]</w:t>
      </w:r>
      <w:r w:rsidR="009B7709">
        <w:t>.</w:t>
      </w:r>
    </w:p>
    <w:p w14:paraId="664C8E54" w14:textId="108CCFA5" w:rsidR="008919B6" w:rsidRDefault="004F07FB" w:rsidP="0096373E">
      <w:pPr>
        <w:pStyle w:val="Nagwek3"/>
      </w:pPr>
      <w:bookmarkStart w:id="11" w:name="_Toc503087746"/>
      <w:r w:rsidRPr="00296B53">
        <w:t>Kolejność renderowania w OpenGL</w:t>
      </w:r>
      <w:bookmarkEnd w:id="11"/>
    </w:p>
    <w:p w14:paraId="050695A2" w14:textId="355B1A3D" w:rsidR="00314981" w:rsidRDefault="00314981" w:rsidP="00314981">
      <w:r>
        <w:t xml:space="preserve">OpenGL </w:t>
      </w:r>
      <w:r w:rsidR="000B730F">
        <w:t xml:space="preserve">definiuje kolejność operacji wykonywanych w celu otrzymania obrazu wyświetlanego na ekranie. Została ona przedstawiona na poniższym </w:t>
      </w:r>
      <w:r w:rsidR="00432370">
        <w:t>diagramie</w:t>
      </w:r>
      <w:r w:rsidR="005B168E">
        <w:t>.</w:t>
      </w:r>
    </w:p>
    <w:p w14:paraId="70823974" w14:textId="77777777" w:rsidR="00FF4B05" w:rsidRDefault="00FF4B05" w:rsidP="00314981">
      <w:pPr>
        <w:rPr>
          <w:noProof/>
        </w:rPr>
      </w:pPr>
    </w:p>
    <w:p w14:paraId="3DF5C3AB" w14:textId="71372B3B" w:rsidR="005B168E" w:rsidRDefault="00FF4B05" w:rsidP="00314981">
      <w:r>
        <w:rPr>
          <w:noProof/>
        </w:rPr>
        <w:drawing>
          <wp:inline distT="0" distB="0" distL="0" distR="0" wp14:anchorId="3BD2FFA7" wp14:editId="49A4C523">
            <wp:extent cx="5654649" cy="3694632"/>
            <wp:effectExtent l="0" t="0" r="381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429" t="9256" r="15291" b="5624"/>
                    <a:stretch/>
                  </pic:blipFill>
                  <pic:spPr bwMode="auto">
                    <a:xfrm>
                      <a:off x="0" y="0"/>
                      <a:ext cx="5665655" cy="3701823"/>
                    </a:xfrm>
                    <a:prstGeom prst="rect">
                      <a:avLst/>
                    </a:prstGeom>
                    <a:ln>
                      <a:noFill/>
                    </a:ln>
                    <a:extLst>
                      <a:ext uri="{53640926-AAD7-44D8-BBD7-CCE9431645EC}">
                        <a14:shadowObscured xmlns:a14="http://schemas.microsoft.com/office/drawing/2010/main"/>
                      </a:ext>
                    </a:extLst>
                  </pic:spPr>
                </pic:pic>
              </a:graphicData>
            </a:graphic>
          </wp:inline>
        </w:drawing>
      </w:r>
    </w:p>
    <w:p w14:paraId="6C82621A" w14:textId="0A381CC5" w:rsidR="00FF4B05" w:rsidRDefault="00FF4B05" w:rsidP="00FF4B05">
      <w:pPr>
        <w:jc w:val="center"/>
      </w:pPr>
      <w:r>
        <w:t>Rys. 2.1 Kolejność renderowania w OpenGL [C]</w:t>
      </w:r>
    </w:p>
    <w:p w14:paraId="24F51549" w14:textId="3975817A" w:rsidR="00C85590" w:rsidRPr="0073384F" w:rsidRDefault="00D2247C" w:rsidP="00C85590">
      <w:r>
        <w:lastRenderedPageBreak/>
        <w:t xml:space="preserve">Analizując diagram możemy dostrzec dwa typy danych wejściowych, piksele i wierzchołki, każdy z własnym przepływem informacji. Pierwszym krokiem przetwarzania dla wierzchołków jest </w:t>
      </w:r>
      <w:r w:rsidR="00E852B3">
        <w:t xml:space="preserve">ich </w:t>
      </w:r>
      <w:r w:rsidR="00C8750E">
        <w:t xml:space="preserve">wczytanie i </w:t>
      </w:r>
      <w:r w:rsidR="00B75074">
        <w:t>wyznaczenie</w:t>
      </w:r>
      <w:r w:rsidR="00E852B3">
        <w:t xml:space="preserve"> ich</w:t>
      </w:r>
      <w:r w:rsidR="00B75074">
        <w:t xml:space="preserve"> pozycji w przestrzeni sceny</w:t>
      </w:r>
      <w:r>
        <w:t>. Na grupach wierzchołków rozpinane są proste figury geometryczne</w:t>
      </w:r>
      <w:r w:rsidR="00B75074">
        <w:t xml:space="preserve"> i </w:t>
      </w:r>
      <w:r w:rsidR="00C8750E">
        <w:t>ustalane</w:t>
      </w:r>
      <w:r w:rsidR="00B75074">
        <w:t xml:space="preserve"> są dla nich wektory normalne. </w:t>
      </w:r>
      <w:r w:rsidR="00C8750E">
        <w:t>Ustawione</w:t>
      </w:r>
      <w:r w:rsidR="00B75074">
        <w:t xml:space="preserve"> zostaje mapowanie tekstur oraz wykonywane są wyliczenia związane z oświetleniem.</w:t>
      </w:r>
      <w:r w:rsidR="00C8750E">
        <w:t xml:space="preserve"> </w:t>
      </w:r>
      <w:r w:rsidR="00B75074">
        <w:t>Jednocześnie wczytywane są</w:t>
      </w:r>
      <w:r w:rsidR="00C8750E">
        <w:t xml:space="preserve"> tekstury z tablicy pikseli</w:t>
      </w:r>
      <w:r w:rsidR="00B75074">
        <w:t>.</w:t>
      </w:r>
      <w:r w:rsidR="00C8750E">
        <w:t xml:space="preserve"> W procesie rasteryzacji łączone są efekty obu </w:t>
      </w:r>
      <w:r w:rsidR="00C8750E" w:rsidRPr="0073384F">
        <w:t xml:space="preserve">operacji. Wyznaczane są tzw. </w:t>
      </w:r>
      <w:r w:rsidR="000D35BE" w:rsidRPr="0073384F">
        <w:t>f</w:t>
      </w:r>
      <w:r w:rsidR="00C8750E" w:rsidRPr="0073384F">
        <w:t>ragmenty odpowiadające pikselom</w:t>
      </w:r>
      <w:r w:rsidR="00BF73AA" w:rsidRPr="0073384F">
        <w:t xml:space="preserve"> w końcowym obrazie</w:t>
      </w:r>
      <w:r w:rsidR="000D35BE" w:rsidRPr="0073384F">
        <w:t>. Dla każdego z fragmentów ustalany jest kolor i głębokość. Kolejnym krokiem są operacje na fragmentach takie jak teksturowanie, usuwanie ukrytych powierzchni, rozmywanie</w:t>
      </w:r>
      <w:r w:rsidR="00E852B3" w:rsidRPr="0073384F">
        <w:t xml:space="preserve"> i</w:t>
      </w:r>
      <w:r w:rsidR="000D35BE" w:rsidRPr="0073384F">
        <w:t xml:space="preserve"> maskowanie</w:t>
      </w:r>
      <w:r w:rsidR="00E852B3" w:rsidRPr="0073384F">
        <w:t>. Tak przetworzony fragment jest zapisywany</w:t>
      </w:r>
      <w:r w:rsidR="00BF73AA" w:rsidRPr="0073384F">
        <w:t xml:space="preserve"> jako piksel. Gotowy obraz może zostać wyświetlony na ekranie.</w:t>
      </w:r>
    </w:p>
    <w:p w14:paraId="209FA52C" w14:textId="14C86B40" w:rsidR="000A5281" w:rsidRDefault="008919B6" w:rsidP="00FD5A8E">
      <w:pPr>
        <w:pStyle w:val="Nagwek3"/>
      </w:pPr>
      <w:bookmarkStart w:id="12" w:name="_Toc503087747"/>
      <w:r w:rsidRPr="00296B53">
        <w:t>OpenGL jako maszyna stanów</w:t>
      </w:r>
      <w:bookmarkEnd w:id="12"/>
    </w:p>
    <w:p w14:paraId="7F427877" w14:textId="011912A0" w:rsidR="007F7F3A" w:rsidRDefault="004B3F45" w:rsidP="007F7F3A">
      <w:r>
        <w:t xml:space="preserve">OpenGL działa na zasadzie maszyny stanów. </w:t>
      </w:r>
      <w:r w:rsidR="00527354">
        <w:t>Większość</w:t>
      </w:r>
      <w:r w:rsidRPr="004B3F45">
        <w:t xml:space="preserve"> operacj</w:t>
      </w:r>
      <w:r w:rsidR="00527354">
        <w:t>i</w:t>
      </w:r>
      <w:r w:rsidRPr="004B3F45">
        <w:t xml:space="preserve">, </w:t>
      </w:r>
      <w:r>
        <w:t xml:space="preserve">poczynając </w:t>
      </w:r>
      <w:r w:rsidRPr="004B3F45">
        <w:t>od u</w:t>
      </w:r>
      <w:r>
        <w:t>stawienia koloru rysowania</w:t>
      </w:r>
      <w:r w:rsidR="00527354">
        <w:t xml:space="preserve">, </w:t>
      </w:r>
      <w:r>
        <w:t>używanej tekstury</w:t>
      </w:r>
      <w:r w:rsidR="00527354">
        <w:t>, własności powierzchniowych czy ustawień oświetlenia</w:t>
      </w:r>
      <w:r>
        <w:t xml:space="preserve"> </w:t>
      </w:r>
      <w:r w:rsidR="00527354">
        <w:t xml:space="preserve">na </w:t>
      </w:r>
      <w:r>
        <w:t>modyfikacj</w:t>
      </w:r>
      <w:r w:rsidR="00527354">
        <w:t>i</w:t>
      </w:r>
      <w:r>
        <w:t xml:space="preserve"> macierzy projekcji i transformacji </w:t>
      </w:r>
      <w:r w:rsidR="00527354">
        <w:t>skończywszy</w:t>
      </w:r>
      <w:r w:rsidR="00986FE2">
        <w:t>,</w:t>
      </w:r>
      <w:r w:rsidR="00527354">
        <w:t xml:space="preserve"> polega na zmianie aktualnego stanu OpenGL. </w:t>
      </w:r>
      <w:r w:rsidR="00527354" w:rsidRPr="00527354">
        <w:t xml:space="preserve">Zdefiniowanych jest wiele binarnych zmiennych stanu pozwalających na </w:t>
      </w:r>
      <w:r w:rsidR="00527354">
        <w:t xml:space="preserve">proste </w:t>
      </w:r>
      <w:r w:rsidR="00527354" w:rsidRPr="00527354">
        <w:t>włączanie i</w:t>
      </w:r>
      <w:r w:rsidR="00527354">
        <w:t xml:space="preserve"> wyłączanie danego trybu rysowania z wykorzystaniem komend </w:t>
      </w:r>
      <w:r w:rsidR="00527354">
        <w:rPr>
          <w:b/>
        </w:rPr>
        <w:t xml:space="preserve">glEnable() </w:t>
      </w:r>
      <w:r w:rsidR="00527354">
        <w:t xml:space="preserve">oraz </w:t>
      </w:r>
      <w:r w:rsidR="00527354">
        <w:rPr>
          <w:b/>
        </w:rPr>
        <w:t>glDisable()</w:t>
      </w:r>
      <w:r w:rsidR="00527354">
        <w:t xml:space="preserve">. Każda zmienna stanu posiada swoją domyślną wartość co </w:t>
      </w:r>
      <w:r w:rsidR="00986FE2">
        <w:t xml:space="preserve">pozwala uniknąć konieczności jej specyfikowania jeśli nie potrzebujemy z niej korzystać. </w:t>
      </w:r>
      <w:r w:rsidR="0022100E">
        <w:t xml:space="preserve">OpenGL umożliwia również sprawdzenie aktualnych wartości zmiennych stanu poprzez szereg zdefiniowanych metod w </w:t>
      </w:r>
      <w:r w:rsidR="00586EA5">
        <w:t>zależności od typu danej zmiennej.</w:t>
      </w:r>
      <w:r w:rsidR="0022100E">
        <w:t xml:space="preserve"> </w:t>
      </w:r>
      <w:r w:rsidR="00986FE2" w:rsidRPr="00986FE2">
        <w:t>Pełna lista dostę</w:t>
      </w:r>
      <w:r w:rsidR="00F60973">
        <w:t>p</w:t>
      </w:r>
      <w:r w:rsidR="00986FE2" w:rsidRPr="00986FE2">
        <w:t xml:space="preserve">nych zmiennych stanu </w:t>
      </w:r>
      <w:r w:rsidR="0047755A">
        <w:t xml:space="preserve">wraz </w:t>
      </w:r>
      <w:r w:rsidR="0047755A">
        <w:br/>
        <w:t xml:space="preserve">z informacją o ich domyślnych wartościach </w:t>
      </w:r>
      <w:r w:rsidR="00986FE2" w:rsidRPr="00986FE2">
        <w:t xml:space="preserve">znajduje się w dokumentacji </w:t>
      </w:r>
      <w:r w:rsidR="00986FE2">
        <w:t>API [E]</w:t>
      </w:r>
      <w:r w:rsidR="00514B33">
        <w:t>.</w:t>
      </w:r>
    </w:p>
    <w:p w14:paraId="27905ACF" w14:textId="5DED0A07" w:rsidR="000A5281" w:rsidRDefault="000A5281" w:rsidP="007F7F3A">
      <w:pPr>
        <w:pStyle w:val="Nagwek3"/>
      </w:pPr>
      <w:bookmarkStart w:id="13" w:name="_Toc503087748"/>
      <w:r w:rsidRPr="00296B53">
        <w:t>Transformacj</w:t>
      </w:r>
      <w:r w:rsidR="00172C48">
        <w:t>e</w:t>
      </w:r>
      <w:bookmarkEnd w:id="13"/>
    </w:p>
    <w:p w14:paraId="6BA209C3" w14:textId="029A236A" w:rsidR="009C1EF4" w:rsidRDefault="009B1876" w:rsidP="00660EA2">
      <w:pPr>
        <w:rPr>
          <w:noProof/>
        </w:rPr>
      </w:pPr>
      <w:r>
        <w:t>Jednym z podstawowych konceptów</w:t>
      </w:r>
      <w:r w:rsidR="00660EA2">
        <w:t>, zrozumienie których jest kluczowe do pracy z OpenGL są transformacje</w:t>
      </w:r>
      <w:r w:rsidR="00EE6AB2">
        <w:t>.</w:t>
      </w:r>
      <w:r w:rsidR="00EE6AB2" w:rsidRPr="00660EA2">
        <w:t xml:space="preserve"> Pozwalają one na manipulację</w:t>
      </w:r>
      <w:r w:rsidR="00EE6AB2">
        <w:t xml:space="preserve"> położenia</w:t>
      </w:r>
      <w:r w:rsidR="00EE6AB2" w:rsidRPr="00660EA2">
        <w:t xml:space="preserve"> </w:t>
      </w:r>
      <w:r w:rsidR="00EE6AB2">
        <w:t>wierzchołków w trój-wymiarowej przestrzeni</w:t>
      </w:r>
      <w:r w:rsidR="00EE6AB2" w:rsidRPr="00660EA2">
        <w:t xml:space="preserve"> </w:t>
      </w:r>
      <w:r w:rsidR="00EE6AB2">
        <w:t xml:space="preserve">sceny </w:t>
      </w:r>
      <w:r w:rsidR="00EE6AB2" w:rsidRPr="00660EA2">
        <w:t xml:space="preserve">oraz pozycji </w:t>
      </w:r>
      <w:r w:rsidR="00EE6AB2">
        <w:t>i</w:t>
      </w:r>
      <w:r w:rsidR="00EE6AB2" w:rsidRPr="00660EA2">
        <w:t xml:space="preserve"> s</w:t>
      </w:r>
      <w:r w:rsidR="00EE6AB2">
        <w:t>posobu w jaki na nią patrzymy. W efekcie otrzymujemy zrzutowany na płaszczyznę obraz złożony z pikseli.</w:t>
      </w:r>
    </w:p>
    <w:p w14:paraId="00558A0D" w14:textId="04AC3793" w:rsidR="009C1EF4" w:rsidRDefault="009C1EF4" w:rsidP="00660EA2">
      <w:r>
        <w:rPr>
          <w:noProof/>
        </w:rPr>
        <w:drawing>
          <wp:inline distT="0" distB="0" distL="0" distR="0" wp14:anchorId="17AB151D" wp14:editId="44998260">
            <wp:extent cx="5565913" cy="2775874"/>
            <wp:effectExtent l="0" t="0" r="0"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222" t="28955" r="23527" b="22945"/>
                    <a:stretch/>
                  </pic:blipFill>
                  <pic:spPr bwMode="auto">
                    <a:xfrm>
                      <a:off x="0" y="0"/>
                      <a:ext cx="5575043" cy="2780427"/>
                    </a:xfrm>
                    <a:prstGeom prst="rect">
                      <a:avLst/>
                    </a:prstGeom>
                    <a:ln>
                      <a:noFill/>
                    </a:ln>
                    <a:extLst>
                      <a:ext uri="{53640926-AAD7-44D8-BBD7-CCE9431645EC}">
                        <a14:shadowObscured xmlns:a14="http://schemas.microsoft.com/office/drawing/2010/main"/>
                      </a:ext>
                    </a:extLst>
                  </pic:spPr>
                </pic:pic>
              </a:graphicData>
            </a:graphic>
          </wp:inline>
        </w:drawing>
      </w:r>
    </w:p>
    <w:p w14:paraId="5DDCB461" w14:textId="3175FCFB" w:rsidR="009C1EF4" w:rsidRDefault="009C1EF4" w:rsidP="009C1EF4">
      <w:pPr>
        <w:jc w:val="center"/>
      </w:pPr>
      <w:r>
        <w:t>Rys. 2.2 Kolejność aplikowania transformacji</w:t>
      </w:r>
      <w:r w:rsidR="00EE6AB2">
        <w:t xml:space="preserve"> [E]</w:t>
      </w:r>
    </w:p>
    <w:p w14:paraId="10442762" w14:textId="7A2C0DAF" w:rsidR="00EE6AB2" w:rsidRDefault="00EE6AB2" w:rsidP="00EE6AB2">
      <w:r>
        <w:lastRenderedPageBreak/>
        <w:t xml:space="preserve">Według kolejności przedstawionej na powyższym schemacie, pierwszym etapem przetwarzania otrzymanych wierzchołków jest transformacja modelująca i transformacja obserwatora. Zostaną one szczegółowo omówione w rozdziale 2.1.8. Jej wyniki są przekazywane do transformacji projekcji </w:t>
      </w:r>
      <w:r w:rsidR="003915B7">
        <w:t xml:space="preserve">omówionej w rozdziale 2.1.9. Ostatnią transformacją wykonywaną na wierzchołkach przekształcenie ich do wydzielonej przestrzeni okna (viewport). </w:t>
      </w:r>
      <w:r w:rsidR="002E72DC">
        <w:t>Na podstawie informacji o wysokości i szerokości dostępnego obszaru wyświetlania ustawiane są naturalne proporcje dla wyświetlanego obrazu. Tak przetworzony obraz złożony z pikseli może być bezpośrednio wyświetlony na ekranie.</w:t>
      </w:r>
    </w:p>
    <w:p w14:paraId="3C666EB0" w14:textId="1299A5FD" w:rsidR="00EE6AB2" w:rsidRDefault="00EE6AB2" w:rsidP="00EE6AB2">
      <w:pPr>
        <w:pStyle w:val="Nagwek3"/>
      </w:pPr>
      <w:bookmarkStart w:id="14" w:name="_Toc503087749"/>
      <w:r>
        <w:t>Macierze transformacji</w:t>
      </w:r>
      <w:bookmarkEnd w:id="14"/>
    </w:p>
    <w:p w14:paraId="7FA91E8B" w14:textId="4DC5E81D" w:rsidR="0023202F" w:rsidRDefault="00225A4D" w:rsidP="00660EA2">
      <w:r>
        <w:t xml:space="preserve">Z matematycznego punktu widzenia transformacje są sekwencją wymnożonych ze sobą macierzy o wymiarach 4x4.  Warto zrozumieć takie spojrzenie na transformacje ponieważ pozwala ono pojąć znaczenie kolejności ich nakładania – mnożenie macierzy nie jest przemienne. </w:t>
      </w:r>
    </w:p>
    <w:p w14:paraId="764D38AF" w14:textId="113C0F80" w:rsidR="00177327" w:rsidRDefault="0023202F" w:rsidP="00660EA2">
      <w:r>
        <w:t xml:space="preserve">Pierwszym krokiem jest wczytywanie </w:t>
      </w:r>
      <w:r w:rsidR="00F40870">
        <w:t xml:space="preserve">do bufora </w:t>
      </w:r>
      <w:r w:rsidR="00F40870" w:rsidRPr="00C81E77">
        <w:rPr>
          <w:b/>
        </w:rPr>
        <w:t>B</w:t>
      </w:r>
      <w:r w:rsidR="00F40870">
        <w:t xml:space="preserve"> </w:t>
      </w:r>
      <w:r>
        <w:t xml:space="preserve">macierzy tożsamości </w:t>
      </w:r>
      <w:r w:rsidRPr="00C81E77">
        <w:rPr>
          <w:b/>
        </w:rPr>
        <w:t>I</w:t>
      </w:r>
      <w:r>
        <w:t xml:space="preserve">. </w:t>
      </w:r>
      <w:r w:rsidR="00225A4D">
        <w:t xml:space="preserve">Każda kolejna zdefiniowana transformacja polega </w:t>
      </w:r>
      <w:r w:rsidR="00A375F8">
        <w:t xml:space="preserve">na przemnożeniu </w:t>
      </w:r>
      <w:r w:rsidR="00E2332C">
        <w:t>aktualne</w:t>
      </w:r>
      <w:r w:rsidR="00F40870">
        <w:t>j</w:t>
      </w:r>
      <w:r w:rsidR="00E2332C">
        <w:t xml:space="preserve"> </w:t>
      </w:r>
      <w:r w:rsidR="00A375F8">
        <w:t>macierzy</w:t>
      </w:r>
      <w:r>
        <w:t xml:space="preserve"> </w:t>
      </w:r>
      <w:r w:rsidR="00F40870" w:rsidRPr="00C81E77">
        <w:rPr>
          <w:b/>
        </w:rPr>
        <w:t>B</w:t>
      </w:r>
      <w:r w:rsidR="00A375F8">
        <w:t xml:space="preserve"> przez macierz</w:t>
      </w:r>
      <w:r w:rsidR="00E2332C">
        <w:t xml:space="preserve"> transformacji</w:t>
      </w:r>
      <w:r>
        <w:t xml:space="preserve"> </w:t>
      </w:r>
      <w:r w:rsidRPr="00C81E77">
        <w:rPr>
          <w:b/>
        </w:rPr>
        <w:t>T</w:t>
      </w:r>
      <w:r>
        <w:t xml:space="preserve">, co daje w efekcie nową macierz </w:t>
      </w:r>
      <w:r w:rsidR="00F40870" w:rsidRPr="00C81E77">
        <w:rPr>
          <w:b/>
        </w:rPr>
        <w:t>B</w:t>
      </w:r>
      <w:r w:rsidRPr="00C81E77">
        <w:rPr>
          <w:b/>
        </w:rPr>
        <w:t>T</w:t>
      </w:r>
      <w:r w:rsidR="00A375F8">
        <w:t xml:space="preserve">. </w:t>
      </w:r>
      <w:r w:rsidR="00E2332C">
        <w:t>Po zaaplikowaniu wszystkich transformacji, tj. wymnożeniu ich macierzy</w:t>
      </w:r>
      <w:r>
        <w:t xml:space="preserve"> </w:t>
      </w:r>
      <w:r w:rsidRPr="00C81E77">
        <w:rPr>
          <w:b/>
        </w:rPr>
        <w:t>IT</w:t>
      </w:r>
      <w:r w:rsidR="00604E4C" w:rsidRPr="00C81E77">
        <w:rPr>
          <w:b/>
          <w:vertAlign w:val="subscript"/>
        </w:rPr>
        <w:t>1</w:t>
      </w:r>
      <w:r w:rsidRPr="00C81E77">
        <w:rPr>
          <w:b/>
        </w:rPr>
        <w:t>T</w:t>
      </w:r>
      <w:r w:rsidRPr="00C81E77">
        <w:rPr>
          <w:b/>
          <w:vertAlign w:val="subscript"/>
        </w:rPr>
        <w:t>2</w:t>
      </w:r>
      <w:r w:rsidR="00177327" w:rsidRPr="00C81E77">
        <w:rPr>
          <w:b/>
        </w:rPr>
        <w:t>[.</w:t>
      </w:r>
      <w:r w:rsidRPr="00C81E77">
        <w:rPr>
          <w:b/>
        </w:rPr>
        <w:t>..</w:t>
      </w:r>
      <w:r w:rsidR="00177327" w:rsidRPr="00C81E77">
        <w:rPr>
          <w:b/>
        </w:rPr>
        <w:t>]</w:t>
      </w:r>
      <w:r w:rsidRPr="00C81E77">
        <w:rPr>
          <w:b/>
        </w:rPr>
        <w:t>T</w:t>
      </w:r>
      <w:r w:rsidRPr="00C81E77">
        <w:rPr>
          <w:b/>
          <w:vertAlign w:val="subscript"/>
        </w:rPr>
        <w:t>N</w:t>
      </w:r>
      <w:r w:rsidR="00F40870">
        <w:t xml:space="preserve"> o</w:t>
      </w:r>
      <w:r w:rsidR="00E2332C">
        <w:t>trzymana macierz jest wykorzystywana do wyznaczania nowej pozycji wierzchołka w przestrzeni 3D</w:t>
      </w:r>
      <w:r w:rsidR="00F40870">
        <w:t xml:space="preserve">. Dzieje się </w:t>
      </w:r>
      <w:r w:rsidR="00C05464">
        <w:br/>
      </w:r>
      <w:r w:rsidR="00F40870">
        <w:t>to</w:t>
      </w:r>
      <w:r w:rsidR="00604E4C">
        <w:t xml:space="preserve"> poprzez wymnożenie</w:t>
      </w:r>
      <w:r w:rsidR="00F40870">
        <w:t xml:space="preserve"> </w:t>
      </w:r>
      <w:r w:rsidR="00604E4C">
        <w:t xml:space="preserve">macierzy </w:t>
      </w:r>
      <w:r w:rsidR="00F40870" w:rsidRPr="00C81E77">
        <w:rPr>
          <w:b/>
        </w:rPr>
        <w:t>B</w:t>
      </w:r>
      <w:r w:rsidR="00F40870">
        <w:t xml:space="preserve"> </w:t>
      </w:r>
      <w:r w:rsidR="00604E4C">
        <w:t>przez oryginalną pozycję</w:t>
      </w:r>
      <w:r w:rsidR="00604E4C" w:rsidRPr="00177327">
        <w:t xml:space="preserve"> </w:t>
      </w:r>
      <w:r w:rsidR="00C81E77">
        <w:t xml:space="preserve">wierzchołka </w:t>
      </w:r>
      <w:r w:rsidR="00C81E77" w:rsidRPr="00C81E77">
        <w:rPr>
          <w:b/>
        </w:rPr>
        <w:t>v</w:t>
      </w:r>
      <w:r w:rsidR="00604E4C">
        <w:t>.</w:t>
      </w:r>
      <w:r w:rsidR="00E2332C">
        <w:t xml:space="preserve"> </w:t>
      </w:r>
      <w:r>
        <w:t>Oznacza to, że</w:t>
      </w:r>
      <w:r w:rsidR="00F40870">
        <w:t xml:space="preserve"> transformacje dla wierzchołka aplikowane są w kolejności odwrotnej do ich specyfikacji</w:t>
      </w:r>
      <w:r w:rsidR="00177327">
        <w:t xml:space="preserve"> </w:t>
      </w:r>
      <w:r w:rsidR="00177327" w:rsidRPr="00C81E77">
        <w:rPr>
          <w:b/>
        </w:rPr>
        <w:t>I</w:t>
      </w:r>
      <w:r w:rsidR="00177327">
        <w:t>(</w:t>
      </w:r>
      <w:r w:rsidR="00177327" w:rsidRPr="00C81E77">
        <w:rPr>
          <w:b/>
        </w:rPr>
        <w:t>T</w:t>
      </w:r>
      <w:r w:rsidR="00177327" w:rsidRPr="00C81E77">
        <w:rPr>
          <w:b/>
          <w:vertAlign w:val="subscript"/>
        </w:rPr>
        <w:t>1</w:t>
      </w:r>
      <w:r w:rsidR="00177327">
        <w:t>(</w:t>
      </w:r>
      <w:r w:rsidR="00177327" w:rsidRPr="00C81E77">
        <w:rPr>
          <w:b/>
        </w:rPr>
        <w:t>T</w:t>
      </w:r>
      <w:r w:rsidR="00177327" w:rsidRPr="00C81E77">
        <w:rPr>
          <w:b/>
          <w:vertAlign w:val="subscript"/>
        </w:rPr>
        <w:t>2</w:t>
      </w:r>
      <w:r w:rsidR="00177327">
        <w:t>([…](</w:t>
      </w:r>
      <w:r w:rsidR="00177327" w:rsidRPr="00C81E77">
        <w:rPr>
          <w:b/>
        </w:rPr>
        <w:t>T</w:t>
      </w:r>
      <w:r w:rsidR="00177327" w:rsidRPr="00C81E77">
        <w:rPr>
          <w:b/>
          <w:vertAlign w:val="subscript"/>
        </w:rPr>
        <w:t>N</w:t>
      </w:r>
      <w:r w:rsidR="00177327">
        <w:t>(</w:t>
      </w:r>
      <w:r w:rsidR="00C81E77" w:rsidRPr="00C81E77">
        <w:rPr>
          <w:b/>
        </w:rPr>
        <w:t>v</w:t>
      </w:r>
      <w:r w:rsidR="00177327">
        <w:t>)))))</w:t>
      </w:r>
      <w:r w:rsidR="004C4681">
        <w:t xml:space="preserve"> </w:t>
      </w:r>
      <w:r w:rsidR="00F40870">
        <w:t xml:space="preserve">w tzw. lokalnym układzie </w:t>
      </w:r>
      <w:r w:rsidR="006F2801">
        <w:t>odniesienia</w:t>
      </w:r>
      <w:r w:rsidR="00F40870">
        <w:t xml:space="preserve">. By uzyskać globalny układ </w:t>
      </w:r>
      <w:r w:rsidR="006F2801">
        <w:t>odniesienia</w:t>
      </w:r>
      <w:r w:rsidR="00F40870">
        <w:t xml:space="preserve"> należy odwrócić kolejność </w:t>
      </w:r>
      <w:r w:rsidR="00377F21">
        <w:t xml:space="preserve">aplikowania </w:t>
      </w:r>
      <w:r w:rsidR="00F40870">
        <w:t>transformacji przed ich wymnożeniem.</w:t>
      </w:r>
      <w:r>
        <w:t xml:space="preserve"> </w:t>
      </w:r>
      <w:r w:rsidR="00E2332C">
        <w:t xml:space="preserve">Dla lepszego zobrazowania konceptu poniżej zamieszczony </w:t>
      </w:r>
      <w:r w:rsidR="00C81E77">
        <w:t>został</w:t>
      </w:r>
      <w:r w:rsidR="00E2332C">
        <w:t xml:space="preserve"> przykład.</w:t>
      </w:r>
    </w:p>
    <w:p w14:paraId="1AA085C0" w14:textId="43FDAFC7" w:rsidR="00225A4D" w:rsidRDefault="00E2332C" w:rsidP="00660EA2">
      <w:r>
        <w:t>Przyjmując</w:t>
      </w:r>
      <w:r w:rsidR="00092E92">
        <w:t xml:space="preserve"> oznaczenia</w:t>
      </w:r>
      <w:r>
        <w:t>:</w:t>
      </w:r>
    </w:p>
    <w:p w14:paraId="64FB318B" w14:textId="77777777" w:rsidR="004A130A" w:rsidRDefault="00E2332C" w:rsidP="00905BEB">
      <w:pPr>
        <w:jc w:val="left"/>
      </w:pPr>
      <w:r>
        <w:t>T –</w:t>
      </w:r>
      <w:r w:rsidR="00811C19">
        <w:t xml:space="preserve"> </w:t>
      </w:r>
      <w:r>
        <w:t>operacja translacji (przesunięcia)</w:t>
      </w:r>
      <w:r w:rsidR="00811C19">
        <w:t>,</w:t>
      </w:r>
      <w:r>
        <w:br/>
        <w:t>R – operacja rotacji</w:t>
      </w:r>
      <w:r w:rsidR="00811C19">
        <w:t xml:space="preserve">, </w:t>
      </w:r>
      <w:r w:rsidR="00A844EC">
        <w:br/>
        <w:t>v – oryginalna pozycja wierzchołka</w:t>
      </w:r>
    </w:p>
    <w:p w14:paraId="4E254F33" w14:textId="647EF29C" w:rsidR="00905BEB" w:rsidRDefault="00905BEB" w:rsidP="00905BEB">
      <w:pPr>
        <w:jc w:val="left"/>
      </w:pPr>
      <w:r w:rsidRPr="00905BEB">
        <w:t xml:space="preserve"> </w:t>
      </w:r>
      <w:r w:rsidR="00A46187">
        <w:rPr>
          <w:noProof/>
        </w:rPr>
        <w:drawing>
          <wp:inline distT="0" distB="0" distL="0" distR="0" wp14:anchorId="122399FB" wp14:editId="391295DB">
            <wp:extent cx="5756910" cy="1979930"/>
            <wp:effectExtent l="0" t="0" r="0" b="1270"/>
            <wp:docPr id="8" name="Obraz 8" descr="C:\Code\LegacyOpenGL\LegacyOpenGlApp\Models\transform_local_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de\LegacyOpenGL\LegacyOpenGlApp\Models\transform_local_des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979930"/>
                    </a:xfrm>
                    <a:prstGeom prst="rect">
                      <a:avLst/>
                    </a:prstGeom>
                    <a:noFill/>
                    <a:ln>
                      <a:noFill/>
                    </a:ln>
                  </pic:spPr>
                </pic:pic>
              </a:graphicData>
            </a:graphic>
          </wp:inline>
        </w:drawing>
      </w:r>
    </w:p>
    <w:p w14:paraId="085C4407" w14:textId="1D77F54F" w:rsidR="00905BEB" w:rsidRDefault="00905BEB" w:rsidP="00905BEB">
      <w:pPr>
        <w:jc w:val="center"/>
      </w:pPr>
      <w:r>
        <w:t>Rys. 2.</w:t>
      </w:r>
      <w:r w:rsidR="009C1EF4">
        <w:t>3</w:t>
      </w:r>
      <w:r>
        <w:t xml:space="preserve"> Lokalny system odniesienia</w:t>
      </w:r>
    </w:p>
    <w:p w14:paraId="4F1F837C" w14:textId="77777777" w:rsidR="00A46187" w:rsidRDefault="00A46187" w:rsidP="00905BEB">
      <w:pPr>
        <w:jc w:val="center"/>
      </w:pPr>
    </w:p>
    <w:p w14:paraId="15D1D542" w14:textId="35B1CE83" w:rsidR="00927589" w:rsidRDefault="00A46187" w:rsidP="00811C19">
      <w:pPr>
        <w:jc w:val="left"/>
      </w:pPr>
      <w:r>
        <w:rPr>
          <w:noProof/>
        </w:rPr>
        <w:lastRenderedPageBreak/>
        <w:drawing>
          <wp:inline distT="0" distB="0" distL="0" distR="0" wp14:anchorId="014C34CF" wp14:editId="6392AC09">
            <wp:extent cx="5756910" cy="1964055"/>
            <wp:effectExtent l="0" t="0" r="0" b="0"/>
            <wp:docPr id="7" name="Obraz 7" descr="C:\Code\LegacyOpenGL\LegacyOpenGlApp\Models\transform_global_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de\LegacyOpenGL\LegacyOpenGlApp\Models\transform_global_des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64055"/>
                    </a:xfrm>
                    <a:prstGeom prst="rect">
                      <a:avLst/>
                    </a:prstGeom>
                    <a:noFill/>
                    <a:ln>
                      <a:noFill/>
                    </a:ln>
                  </pic:spPr>
                </pic:pic>
              </a:graphicData>
            </a:graphic>
          </wp:inline>
        </w:drawing>
      </w:r>
    </w:p>
    <w:p w14:paraId="1B328229" w14:textId="45B4D030" w:rsidR="00927589" w:rsidRDefault="00927589" w:rsidP="00927589">
      <w:pPr>
        <w:jc w:val="center"/>
      </w:pPr>
      <w:r>
        <w:t>Rys. 2.</w:t>
      </w:r>
      <w:r w:rsidR="009C1EF4">
        <w:t>3</w:t>
      </w:r>
      <w:r>
        <w:t xml:space="preserve"> Globalny system odniesienia</w:t>
      </w:r>
    </w:p>
    <w:p w14:paraId="43A2C8BF" w14:textId="3893118A" w:rsidR="001D7FB0" w:rsidRDefault="00B27491" w:rsidP="00811C19">
      <w:pPr>
        <w:jc w:val="left"/>
      </w:pPr>
      <w:r>
        <w:t>Dąż</w:t>
      </w:r>
      <w:r w:rsidR="00536D50">
        <w:t>yć</w:t>
      </w:r>
      <w:r>
        <w:t xml:space="preserve"> do osiągnięcia stanu </w:t>
      </w:r>
      <w:r w:rsidR="00C05464">
        <w:t>przedstawion</w:t>
      </w:r>
      <w:r>
        <w:t>ego</w:t>
      </w:r>
      <w:r w:rsidR="00C05464">
        <w:t xml:space="preserve"> na </w:t>
      </w:r>
      <w:r w:rsidR="00927589">
        <w:t xml:space="preserve">ostatniej pozycji na </w:t>
      </w:r>
      <w:r w:rsidR="00C05464">
        <w:t>powyższy</w:t>
      </w:r>
      <w:r w:rsidR="00927589">
        <w:t>ch</w:t>
      </w:r>
      <w:r w:rsidR="00C05464">
        <w:t xml:space="preserve"> rysunk</w:t>
      </w:r>
      <w:r w:rsidR="00927589">
        <w:t>ach</w:t>
      </w:r>
      <w:r w:rsidR="00567F5B">
        <w:t xml:space="preserve"> </w:t>
      </w:r>
      <w:r w:rsidR="009503FD">
        <w:t>można</w:t>
      </w:r>
      <w:r w:rsidR="00536D50">
        <w:t xml:space="preserve"> w dwójnasób</w:t>
      </w:r>
      <w:r w:rsidR="00905BEB">
        <w:t>:</w:t>
      </w:r>
    </w:p>
    <w:p w14:paraId="1D0F205C" w14:textId="70D9ECF3" w:rsidR="00C05464" w:rsidRPr="00290D72" w:rsidRDefault="00C05464" w:rsidP="00112ACC">
      <w:r>
        <w:t xml:space="preserve">Korzystając z lokalnego układu odniesienia </w:t>
      </w:r>
      <w:r w:rsidR="009503FD">
        <w:t>należy</w:t>
      </w:r>
      <w:r>
        <w:t xml:space="preserve"> w pierwszej kolejności obrócić obiekt</w:t>
      </w:r>
      <w:r w:rsidR="00177327">
        <w:t xml:space="preserve">, co spowoduje jednocześnie obrót układu </w:t>
      </w:r>
      <w:r w:rsidR="00C81E77">
        <w:t>odniesienia</w:t>
      </w:r>
      <w:r w:rsidR="003D5728">
        <w:t>,</w:t>
      </w:r>
      <w:r>
        <w:t xml:space="preserve"> a następnie przesunąć</w:t>
      </w:r>
      <w:r w:rsidR="001D7FB0">
        <w:t xml:space="preserve"> go</w:t>
      </w:r>
      <w:r w:rsidR="00C81E77">
        <w:t xml:space="preserve"> wzdłuż nowej osi OX</w:t>
      </w:r>
      <w:r w:rsidR="00112ACC" w:rsidRPr="00112ACC">
        <w:rPr>
          <w:rFonts w:cstheme="minorHAnsi"/>
          <w:b/>
        </w:rPr>
        <w:t>´</w:t>
      </w:r>
      <w:r>
        <w:t>.</w:t>
      </w:r>
      <w:r w:rsidR="00C81E77">
        <w:t xml:space="preserve"> Kolejno aplikowane są transformacje </w:t>
      </w:r>
      <w:r w:rsidR="00C81E77" w:rsidRPr="00C81E77">
        <w:rPr>
          <w:b/>
        </w:rPr>
        <w:t>R</w:t>
      </w:r>
      <w:r w:rsidR="00C81E77">
        <w:t>(</w:t>
      </w:r>
      <w:r w:rsidR="00C81E77">
        <w:rPr>
          <w:b/>
        </w:rPr>
        <w:t>v</w:t>
      </w:r>
      <w:r w:rsidR="00C81E77">
        <w:t xml:space="preserve">), </w:t>
      </w:r>
      <w:r w:rsidR="00C81E77">
        <w:rPr>
          <w:b/>
        </w:rPr>
        <w:t>T</w:t>
      </w:r>
      <w:r w:rsidR="00C81E77">
        <w:t>(</w:t>
      </w:r>
      <w:r w:rsidR="00C81E77">
        <w:rPr>
          <w:b/>
        </w:rPr>
        <w:t>R</w:t>
      </w:r>
      <w:r w:rsidR="00C81E77">
        <w:t>(</w:t>
      </w:r>
      <w:r w:rsidR="00C81E77">
        <w:rPr>
          <w:b/>
        </w:rPr>
        <w:t>v</w:t>
      </w:r>
      <w:r w:rsidR="00C81E77">
        <w:t xml:space="preserve">)), </w:t>
      </w:r>
      <w:r w:rsidR="00C81E77">
        <w:rPr>
          <w:b/>
        </w:rPr>
        <w:t>T</w:t>
      </w:r>
      <w:r w:rsidR="00C81E77">
        <w:t>(</w:t>
      </w:r>
      <w:r w:rsidR="00C81E77">
        <w:rPr>
          <w:b/>
        </w:rPr>
        <w:t>R</w:t>
      </w:r>
      <w:r w:rsidR="00C81E77">
        <w:t>(</w:t>
      </w:r>
      <w:r w:rsidR="00C81E77">
        <w:rPr>
          <w:b/>
        </w:rPr>
        <w:t>v</w:t>
      </w:r>
      <w:r w:rsidR="00C81E77">
        <w:t xml:space="preserve">)). </w:t>
      </w:r>
      <w:r>
        <w:t xml:space="preserve"> </w:t>
      </w:r>
      <w:r w:rsidR="00C81E77">
        <w:t>Właściwą kolejnością definiowania macierzy dla tego scenariusza jest więc</w:t>
      </w:r>
      <w:r>
        <w:t>:</w:t>
      </w:r>
      <w:r w:rsidR="00177327">
        <w:t xml:space="preserve"> </w:t>
      </w:r>
      <w:r w:rsidRPr="00290D72">
        <w:rPr>
          <w:b/>
        </w:rPr>
        <w:t xml:space="preserve">I </w:t>
      </w:r>
      <w:r w:rsidRPr="00290D72">
        <w:rPr>
          <w:b/>
        </w:rPr>
        <w:sym w:font="Wingdings" w:char="F0E0"/>
      </w:r>
      <w:r w:rsidRPr="00290D72">
        <w:rPr>
          <w:b/>
        </w:rPr>
        <w:t xml:space="preserve"> I</w:t>
      </w:r>
      <w:r w:rsidR="00C81E77" w:rsidRPr="00290D72">
        <w:rPr>
          <w:b/>
        </w:rPr>
        <w:t>T</w:t>
      </w:r>
      <w:r w:rsidRPr="00290D72">
        <w:rPr>
          <w:b/>
        </w:rPr>
        <w:t xml:space="preserve"> </w:t>
      </w:r>
      <w:r w:rsidRPr="00290D72">
        <w:rPr>
          <w:b/>
        </w:rPr>
        <w:sym w:font="Wingdings" w:char="F0E0"/>
      </w:r>
      <w:r w:rsidRPr="00290D72">
        <w:rPr>
          <w:b/>
        </w:rPr>
        <w:t xml:space="preserve"> IT</w:t>
      </w:r>
      <w:r w:rsidR="00C81E77" w:rsidRPr="00290D72">
        <w:rPr>
          <w:b/>
        </w:rPr>
        <w:t>R</w:t>
      </w:r>
      <w:r w:rsidRPr="00290D72">
        <w:rPr>
          <w:b/>
        </w:rPr>
        <w:t xml:space="preserve"> </w:t>
      </w:r>
      <w:r w:rsidRPr="00290D72">
        <w:rPr>
          <w:b/>
        </w:rPr>
        <w:sym w:font="Wingdings" w:char="F0E0"/>
      </w:r>
      <w:r w:rsidR="00177327" w:rsidRPr="00290D72">
        <w:rPr>
          <w:b/>
        </w:rPr>
        <w:t xml:space="preserve"> IT</w:t>
      </w:r>
      <w:r w:rsidR="00C81E77" w:rsidRPr="00290D72">
        <w:rPr>
          <w:b/>
        </w:rPr>
        <w:t>R</w:t>
      </w:r>
      <w:r w:rsidR="00177327" w:rsidRPr="00290D72">
        <w:rPr>
          <w:b/>
        </w:rPr>
        <w:t>v</w:t>
      </w:r>
      <w:r w:rsidR="00290D72">
        <w:t>.</w:t>
      </w:r>
    </w:p>
    <w:p w14:paraId="0FFACCB4" w14:textId="1A015F6D" w:rsidR="00811C19" w:rsidRDefault="00177327" w:rsidP="00660EA2">
      <w:r>
        <w:t>By skorzystać z globalnego układu odniesienia należy odwrócić kolejność transformacji</w:t>
      </w:r>
      <w:r w:rsidR="006A5998">
        <w:t xml:space="preserve">. </w:t>
      </w:r>
      <w:r w:rsidR="00112ACC">
        <w:t xml:space="preserve">Pierwszą operacją jaką wykonamy będzie translacja względem osi OX, a następnie rotacja względem środka układu współrzędnych. Porządek aplikowania transformacji w tym wypadku wygląda następująco: </w:t>
      </w:r>
      <w:r w:rsidR="00112ACC">
        <w:rPr>
          <w:b/>
        </w:rPr>
        <w:t>T</w:t>
      </w:r>
      <w:r w:rsidR="00112ACC">
        <w:t>(</w:t>
      </w:r>
      <w:r w:rsidR="00112ACC">
        <w:rPr>
          <w:b/>
        </w:rPr>
        <w:t>v</w:t>
      </w:r>
      <w:r w:rsidR="00112ACC">
        <w:t xml:space="preserve">), </w:t>
      </w:r>
      <w:r w:rsidR="00112ACC">
        <w:rPr>
          <w:b/>
        </w:rPr>
        <w:t>R</w:t>
      </w:r>
      <w:r w:rsidR="00112ACC">
        <w:t>(</w:t>
      </w:r>
      <w:r w:rsidR="00112ACC">
        <w:rPr>
          <w:b/>
        </w:rPr>
        <w:t>T</w:t>
      </w:r>
      <w:r w:rsidR="00112ACC">
        <w:t>(</w:t>
      </w:r>
      <w:r w:rsidR="00112ACC">
        <w:rPr>
          <w:b/>
        </w:rPr>
        <w:t>v</w:t>
      </w:r>
      <w:r w:rsidR="00112ACC">
        <w:t xml:space="preserve">)), </w:t>
      </w:r>
      <w:r w:rsidR="00112ACC">
        <w:rPr>
          <w:i/>
        </w:rPr>
        <w:t xml:space="preserve"> </w:t>
      </w:r>
      <w:r w:rsidR="00112ACC">
        <w:rPr>
          <w:b/>
        </w:rPr>
        <w:t>R</w:t>
      </w:r>
      <w:r w:rsidR="00112ACC">
        <w:t>(</w:t>
      </w:r>
      <w:r w:rsidR="00112ACC">
        <w:rPr>
          <w:b/>
        </w:rPr>
        <w:t>T</w:t>
      </w:r>
      <w:r w:rsidR="00112ACC">
        <w:t>(</w:t>
      </w:r>
      <w:r w:rsidR="00112ACC">
        <w:rPr>
          <w:b/>
        </w:rPr>
        <w:t>v</w:t>
      </w:r>
      <w:r w:rsidR="00112ACC">
        <w:t xml:space="preserve">)).  Należy więc zdefiniować transformacje </w:t>
      </w:r>
      <w:r w:rsidR="00112ACC">
        <w:br/>
        <w:t>w następującej kolejności</w:t>
      </w:r>
      <w:r w:rsidR="006A5998">
        <w:t xml:space="preserve">: </w:t>
      </w:r>
      <w:r w:rsidR="006A5998" w:rsidRPr="00112ACC">
        <w:rPr>
          <w:b/>
        </w:rPr>
        <w:t xml:space="preserve">I </w:t>
      </w:r>
      <w:r w:rsidR="006A5998" w:rsidRPr="00112ACC">
        <w:rPr>
          <w:b/>
        </w:rPr>
        <w:sym w:font="Wingdings" w:char="F0E0"/>
      </w:r>
      <w:r w:rsidR="006A5998" w:rsidRPr="00112ACC">
        <w:rPr>
          <w:b/>
        </w:rPr>
        <w:t xml:space="preserve"> I</w:t>
      </w:r>
      <w:r w:rsidR="00685BB5">
        <w:rPr>
          <w:b/>
        </w:rPr>
        <w:t>R</w:t>
      </w:r>
      <w:r w:rsidR="006A5998" w:rsidRPr="00112ACC">
        <w:rPr>
          <w:b/>
        </w:rPr>
        <w:t xml:space="preserve"> </w:t>
      </w:r>
      <w:r w:rsidR="006A5998" w:rsidRPr="00112ACC">
        <w:rPr>
          <w:b/>
        </w:rPr>
        <w:sym w:font="Wingdings" w:char="F0E0"/>
      </w:r>
      <w:r w:rsidR="006A5998" w:rsidRPr="00112ACC">
        <w:rPr>
          <w:b/>
        </w:rPr>
        <w:t xml:space="preserve"> IR</w:t>
      </w:r>
      <w:r w:rsidR="00685BB5">
        <w:rPr>
          <w:b/>
        </w:rPr>
        <w:t>T</w:t>
      </w:r>
      <w:r w:rsidR="006A5998" w:rsidRPr="00112ACC">
        <w:rPr>
          <w:b/>
        </w:rPr>
        <w:t xml:space="preserve"> </w:t>
      </w:r>
      <w:r w:rsidR="006A5998" w:rsidRPr="00112ACC">
        <w:rPr>
          <w:b/>
        </w:rPr>
        <w:sym w:font="Wingdings" w:char="F0E0"/>
      </w:r>
      <w:r w:rsidR="006A5998" w:rsidRPr="00112ACC">
        <w:rPr>
          <w:b/>
        </w:rPr>
        <w:t xml:space="preserve"> IR</w:t>
      </w:r>
      <w:r w:rsidR="00685BB5">
        <w:rPr>
          <w:b/>
        </w:rPr>
        <w:t>T</w:t>
      </w:r>
      <w:r w:rsidR="006A5998" w:rsidRPr="00112ACC">
        <w:rPr>
          <w:b/>
        </w:rPr>
        <w:t>v</w:t>
      </w:r>
      <w:r w:rsidR="00112ACC">
        <w:t>.</w:t>
      </w:r>
    </w:p>
    <w:p w14:paraId="147777BD" w14:textId="5F68E460" w:rsidR="001D2653" w:rsidRDefault="001D2653" w:rsidP="001D2653">
      <w:pPr>
        <w:pStyle w:val="Nagwek3"/>
      </w:pPr>
      <w:bookmarkStart w:id="15" w:name="_Toc503087750"/>
      <w:r>
        <w:t xml:space="preserve">Transformacja </w:t>
      </w:r>
      <w:r w:rsidRPr="00296B53">
        <w:t>modelująca</w:t>
      </w:r>
      <w:r>
        <w:t xml:space="preserve"> i transformacja obserwatora</w:t>
      </w:r>
      <w:bookmarkEnd w:id="15"/>
    </w:p>
    <w:p w14:paraId="08EF2AA1" w14:textId="77777777" w:rsidR="00A2305D" w:rsidRDefault="00225A4D" w:rsidP="003915B7">
      <w:r>
        <w:t>Operacje transformacji modelującej i obserwatora wykonywane są na wspólnej macierzy.</w:t>
      </w:r>
      <w:r w:rsidR="009C1EF4">
        <w:t xml:space="preserve"> Transformacje modelujące służą do rozmieszczenia poszczególnych obiektów w przestrzeni sceny. Istnieją trzy podstawowe rodzaje transformacji: translacja, rotacja i skalowanie. Specyfikując ujemne wartości dla transformacji skalowania można uzyskać odbicie względem wybranej osi.</w:t>
      </w:r>
      <w:r w:rsidR="00332B67">
        <w:t xml:space="preserve"> Przed rozpoczęciem specyfikowania transformacji należy z pomocą komendy </w:t>
      </w:r>
      <w:r w:rsidR="00332B67">
        <w:rPr>
          <w:b/>
        </w:rPr>
        <w:t xml:space="preserve">glMatrixMode() </w:t>
      </w:r>
      <w:r w:rsidR="00332B67">
        <w:t>wybrać odpowiednią macierz (</w:t>
      </w:r>
      <w:r w:rsidR="00332B67" w:rsidRPr="00332B67">
        <w:t>GL_MODELVIEW</w:t>
      </w:r>
      <w:r w:rsidR="00332B67">
        <w:t xml:space="preserve">). Następnie należy zresetować jej wartość poprzez załadowanie </w:t>
      </w:r>
      <w:r w:rsidR="00B86ABE">
        <w:t xml:space="preserve">do niej </w:t>
      </w:r>
      <w:r w:rsidR="00C768E5">
        <w:t xml:space="preserve">macierzy </w:t>
      </w:r>
      <w:r w:rsidR="00B86ABE">
        <w:t>tożsamości</w:t>
      </w:r>
      <w:r w:rsidR="00C768E5">
        <w:t>. Od tego momentu możemy nakładać na nią kolejne transformacj</w:t>
      </w:r>
      <w:r w:rsidR="00CB036C">
        <w:t>e</w:t>
      </w:r>
      <w:r w:rsidR="00C768E5">
        <w:t>. Należy pamiętać, że aby uzyskać transformacje w globalnym układzie odniesienia trzeba odwrócić kolejność stosowania transformacji.</w:t>
      </w:r>
    </w:p>
    <w:p w14:paraId="64DEA4A7" w14:textId="0ED762E5" w:rsidR="003915B7" w:rsidRPr="00332B67" w:rsidRDefault="00462922" w:rsidP="003915B7">
      <w:r>
        <w:t xml:space="preserve">Transformacja obserwatora pozwala na ustawienie pozycji </w:t>
      </w:r>
      <w:r w:rsidR="00A2305D">
        <w:t xml:space="preserve">i orientacji </w:t>
      </w:r>
      <w:r>
        <w:t>z jakiej obserwujemy scenę</w:t>
      </w:r>
      <w:r w:rsidR="00A2305D">
        <w:t xml:space="preserve">. Jej ustawienie dobywa się na tej samej macierzy co transformacji modelującej za pomocą polecenia </w:t>
      </w:r>
      <w:r w:rsidR="00A2305D" w:rsidRPr="00A2305D">
        <w:rPr>
          <w:b/>
        </w:rPr>
        <w:t>glLookAt()</w:t>
      </w:r>
      <w:r w:rsidR="00A2305D">
        <w:t>. Jest ona analogią pozycjonowania aparatu przed wykonaniem zdjęcia. Warto zaznaczyć, że efekt transformacji modelującej można uzyskać również za pomocą transformacji modelującej poprzez odpowiednie przesunięcie / obrót modelowanej sceny.</w:t>
      </w:r>
    </w:p>
    <w:p w14:paraId="4226A93E" w14:textId="731C216B" w:rsidR="000A5281" w:rsidRDefault="000A5281" w:rsidP="003915B7">
      <w:pPr>
        <w:pStyle w:val="Nagwek3"/>
      </w:pPr>
      <w:bookmarkStart w:id="16" w:name="_Toc503087751"/>
      <w:r w:rsidRPr="00296B53">
        <w:t>Transformacja</w:t>
      </w:r>
      <w:r w:rsidR="00AC6C85">
        <w:t xml:space="preserve"> projekcji </w:t>
      </w:r>
      <w:r w:rsidR="00A2305D">
        <w:t>–</w:t>
      </w:r>
      <w:r w:rsidR="00AC6C85">
        <w:t xml:space="preserve"> r</w:t>
      </w:r>
      <w:r w:rsidRPr="00296B53">
        <w:t>zutowanie</w:t>
      </w:r>
      <w:bookmarkEnd w:id="16"/>
    </w:p>
    <w:p w14:paraId="32118AC4" w14:textId="77777777" w:rsidR="004227CE" w:rsidRDefault="00A2305D" w:rsidP="00A2305D">
      <w:r>
        <w:t xml:space="preserve">Transformacja projekcji odpowiada za ustalenie w jaki sposób obiekty sceny będą zachowywać się w zależności od głębokości ich położenia w scenie. </w:t>
      </w:r>
      <w:r w:rsidR="008F0D9D">
        <w:t xml:space="preserve">Do jej ustawienia używamy polecenia  </w:t>
      </w:r>
      <w:r w:rsidR="008F0D9D">
        <w:rPr>
          <w:b/>
        </w:rPr>
        <w:lastRenderedPageBreak/>
        <w:t>glMAtrixMode()</w:t>
      </w:r>
      <w:r w:rsidR="008F0D9D">
        <w:t>, tym razem jako parametr podając</w:t>
      </w:r>
      <w:r w:rsidR="008F0D9D" w:rsidRPr="008F0D9D">
        <w:t xml:space="preserve"> GL_PROJECTION</w:t>
      </w:r>
      <w:r w:rsidR="008F0D9D">
        <w:t xml:space="preserve">. </w:t>
      </w:r>
      <w:r w:rsidR="008F0D9D" w:rsidRPr="008F0D9D">
        <w:t xml:space="preserve"> </w:t>
      </w:r>
      <w:r w:rsidR="008F0D9D">
        <w:t xml:space="preserve">Ponownie, pierwszą operacją jaką należy wykonać jest wczytanie macierzy tożsamości. Następnie należy wybrać pożądany sposób projekcji. OpenGL oferuje dwa tryby </w:t>
      </w:r>
      <w:r w:rsidR="004227CE">
        <w:t xml:space="preserve">projekcji – perspektywiczną i ortograficzną. </w:t>
      </w:r>
    </w:p>
    <w:p w14:paraId="74923BDB" w14:textId="6DA69ECC" w:rsidR="004227CE" w:rsidRDefault="00A2305D" w:rsidP="00A2305D">
      <w:r>
        <w:t xml:space="preserve">Naturalnym efektem obserwowalnym w naturze jest perspektywa sprawiająca, że obiekty oddalone od kamery wydają się mniejsze a dwie równoległe linie (np. tory) zbiegają się na horyzoncie. Transformacją zadaniem której jest symulowanie tego efektu jest transformacja perspektywiczna. Jest ona zwykle stosowana </w:t>
      </w:r>
      <w:r w:rsidR="008F0D9D">
        <w:t xml:space="preserve">wtedy gdy oczekuje się foto-realistycznego efektu mającego symulować rzeczywistość. </w:t>
      </w:r>
      <w:r w:rsidR="004227CE">
        <w:t xml:space="preserve">Ustawiana jest z pomocą polecenia </w:t>
      </w:r>
      <w:r w:rsidR="004227CE" w:rsidRPr="004227CE">
        <w:rPr>
          <w:b/>
        </w:rPr>
        <w:t>glFrustum</w:t>
      </w:r>
      <w:r w:rsidR="004227CE">
        <w:rPr>
          <w:b/>
        </w:rPr>
        <w:t xml:space="preserve">() </w:t>
      </w:r>
      <w:r w:rsidR="004227CE" w:rsidRPr="004227CE">
        <w:t>lub</w:t>
      </w:r>
      <w:r w:rsidR="004227CE">
        <w:rPr>
          <w:b/>
        </w:rPr>
        <w:t xml:space="preserve"> glPerspective()</w:t>
      </w:r>
      <w:r w:rsidR="004227CE">
        <w:t>.</w:t>
      </w:r>
    </w:p>
    <w:p w14:paraId="2C26FB29" w14:textId="71A63527" w:rsidR="004227CE" w:rsidRPr="004227CE" w:rsidRDefault="004227CE" w:rsidP="00A2305D">
      <w:r>
        <w:t xml:space="preserve">Inną dostępną metodą projekcji jest projekcja ortograficzna. W przeciwieństwie do projekcji perspektywicznej </w:t>
      </w:r>
      <w:r w:rsidR="00E801AC">
        <w:t>odległość obiektów od obserwatora nie wpływa na ich wielkość. Ponadto, charakterystyczną cechą takiego podejścia jest to, że równoległe linie pozostają zawsze równoległe. Taki rodzaj projekcji sprawdza np. się w wypadku szkiców architektonicznych gdzie</w:t>
      </w:r>
      <w:r>
        <w:t xml:space="preserve"> </w:t>
      </w:r>
      <w:r w:rsidR="00E801AC">
        <w:t xml:space="preserve">ważnym jest zachowanie właściwych kątów i rozmiarów obiektów. By ustawić projekcję ortograficzną należy skorzystać z polecenia </w:t>
      </w:r>
      <w:r w:rsidR="00E801AC">
        <w:rPr>
          <w:b/>
        </w:rPr>
        <w:t>glOrtho()</w:t>
      </w:r>
      <w:r w:rsidR="00E801AC">
        <w:t xml:space="preserve">. </w:t>
      </w:r>
    </w:p>
    <w:p w14:paraId="60377C06" w14:textId="24A9EE5B" w:rsidR="000A5281" w:rsidRDefault="000A5281" w:rsidP="00FD5A8E">
      <w:pPr>
        <w:pStyle w:val="Nagwek3"/>
      </w:pPr>
      <w:bookmarkStart w:id="17" w:name="_Toc503087752"/>
      <w:r w:rsidRPr="00296B53">
        <w:t>Oświetlenie</w:t>
      </w:r>
      <w:bookmarkEnd w:id="17"/>
    </w:p>
    <w:p w14:paraId="2629D826" w14:textId="3102E80A" w:rsidR="00E801AC" w:rsidRPr="00E801AC" w:rsidRDefault="006B2A5C" w:rsidP="00E801AC">
      <w:r>
        <w:t xml:space="preserve">Kolejnym ważnym aspektem </w:t>
      </w:r>
      <w:r w:rsidR="00624C90">
        <w:t xml:space="preserve">OpenGL są możliwości oferowane przez API </w:t>
      </w:r>
      <w:r w:rsidR="0050082F">
        <w:t>pozwalające na</w:t>
      </w:r>
      <w:r w:rsidR="00624C90">
        <w:t xml:space="preserve"> wygenerowani</w:t>
      </w:r>
      <w:r w:rsidR="0050082F">
        <w:t>e</w:t>
      </w:r>
      <w:r w:rsidR="00624C90">
        <w:t xml:space="preserve"> foto-realistycznego oświetlenia sceny.</w:t>
      </w:r>
      <w:r w:rsidR="0050082F">
        <w:t xml:space="preserve"> </w:t>
      </w:r>
      <w:r w:rsidR="00624C90">
        <w:t xml:space="preserve">  </w:t>
      </w:r>
    </w:p>
    <w:p w14:paraId="36DA3656" w14:textId="77777777" w:rsidR="000A5281" w:rsidRPr="00296B53" w:rsidRDefault="000A5281" w:rsidP="00FD5A8E">
      <w:pPr>
        <w:pStyle w:val="Nagwek3"/>
      </w:pPr>
      <w:bookmarkStart w:id="18" w:name="_Toc503087753"/>
      <w:r w:rsidRPr="00296B53">
        <w:t>Właściwości powierzchniowe. Materiały.</w:t>
      </w:r>
      <w:bookmarkEnd w:id="18"/>
    </w:p>
    <w:p w14:paraId="70CB8453" w14:textId="58204397" w:rsidR="000A5281" w:rsidRPr="000A5281" w:rsidRDefault="000A5281" w:rsidP="00FD5A8E">
      <w:pPr>
        <w:pStyle w:val="Nagwek3"/>
      </w:pPr>
      <w:r w:rsidRPr="00296B53">
        <w:t xml:space="preserve"> </w:t>
      </w:r>
      <w:bookmarkStart w:id="19" w:name="_Toc503087754"/>
      <w:r w:rsidRPr="00296B53">
        <w:t>Teksturowanie</w:t>
      </w:r>
      <w:bookmarkEnd w:id="19"/>
      <w:r>
        <w:br/>
      </w:r>
    </w:p>
    <w:p w14:paraId="5DA6339B" w14:textId="31B89139" w:rsidR="000A5281" w:rsidRPr="000A5281" w:rsidRDefault="000A5281" w:rsidP="00A30B4B">
      <w:pPr>
        <w:pStyle w:val="Nagwek2"/>
      </w:pPr>
      <w:bookmarkStart w:id="20" w:name="_Toc503087755"/>
      <w:r w:rsidRPr="000A5281">
        <w:t>Wspierane formaty</w:t>
      </w:r>
      <w:bookmarkEnd w:id="20"/>
    </w:p>
    <w:p w14:paraId="746BABFF" w14:textId="5580D24F" w:rsidR="00A30B4B" w:rsidRDefault="003F3B6B" w:rsidP="003F3B6B">
      <w:pPr>
        <w:pStyle w:val="Nagwek3"/>
      </w:pPr>
      <w:bookmarkStart w:id="21" w:name="_Toc503087756"/>
      <w:r w:rsidRPr="00426237">
        <w:t>Uzasadnienie wyboru</w:t>
      </w:r>
      <w:r>
        <w:t xml:space="preserve"> i o</w:t>
      </w:r>
      <w:r w:rsidR="00A30B4B">
        <w:t>mówienie wykorzystanych formatów plików</w:t>
      </w:r>
      <w:bookmarkEnd w:id="21"/>
    </w:p>
    <w:p w14:paraId="0E9FECCB" w14:textId="2E2C973C" w:rsidR="00A30B4B" w:rsidRPr="00426237" w:rsidRDefault="00A30B4B" w:rsidP="00A30B4B">
      <w:pPr>
        <w:pStyle w:val="Nagwek3"/>
      </w:pPr>
      <w:bookmarkStart w:id="22" w:name="_Toc503087757"/>
      <w:r w:rsidRPr="00426237">
        <w:t xml:space="preserve">Definicja geometrii sceny </w:t>
      </w:r>
      <w:r w:rsidR="008451DB">
        <w:t xml:space="preserve">– format </w:t>
      </w:r>
      <w:r w:rsidRPr="00426237">
        <w:t>OBJ</w:t>
      </w:r>
      <w:bookmarkEnd w:id="22"/>
    </w:p>
    <w:p w14:paraId="284BE471" w14:textId="462F2568" w:rsidR="00A30B4B" w:rsidRDefault="00A30B4B" w:rsidP="00A30B4B">
      <w:pPr>
        <w:pStyle w:val="Nagwek3"/>
      </w:pPr>
      <w:bookmarkStart w:id="23" w:name="_Toc503087758"/>
      <w:r w:rsidRPr="00426237">
        <w:t xml:space="preserve">Definicja materiałów </w:t>
      </w:r>
      <w:r w:rsidR="008451DB">
        <w:t>–</w:t>
      </w:r>
      <w:r w:rsidRPr="00426237">
        <w:t xml:space="preserve"> </w:t>
      </w:r>
      <w:r w:rsidR="008451DB">
        <w:t xml:space="preserve">format </w:t>
      </w:r>
      <w:r w:rsidRPr="00426237">
        <w:t>MTL</w:t>
      </w:r>
      <w:bookmarkEnd w:id="23"/>
    </w:p>
    <w:p w14:paraId="34AA6153" w14:textId="21B1A27D" w:rsidR="00245EF2" w:rsidRDefault="00A30B4B" w:rsidP="00245EF2">
      <w:pPr>
        <w:pStyle w:val="Nagwek3"/>
      </w:pPr>
      <w:bookmarkStart w:id="24" w:name="_Toc503087759"/>
      <w:r>
        <w:t>Tekstury – popularne formaty rastrowe</w:t>
      </w:r>
      <w:bookmarkEnd w:id="24"/>
    </w:p>
    <w:p w14:paraId="36B3680F" w14:textId="0945E114" w:rsidR="00245EF2" w:rsidRDefault="00245EF2" w:rsidP="00245EF2"/>
    <w:p w14:paraId="583B0947" w14:textId="5C051CB5" w:rsidR="000A5281" w:rsidRPr="000A5281" w:rsidRDefault="00476714" w:rsidP="00A30B4B">
      <w:pPr>
        <w:pStyle w:val="Nagwek1"/>
      </w:pPr>
      <w:bookmarkStart w:id="25" w:name="_Toc503087760"/>
      <w:r w:rsidRPr="00476714">
        <w:t xml:space="preserve">Architektura i </w:t>
      </w:r>
      <w:r w:rsidR="0073605F">
        <w:t>i</w:t>
      </w:r>
      <w:r w:rsidRPr="00476714">
        <w:t>mplementacja rozwiązania</w:t>
      </w:r>
      <w:bookmarkEnd w:id="25"/>
    </w:p>
    <w:p w14:paraId="6BDFD01E" w14:textId="12E21273" w:rsidR="000A5281" w:rsidRDefault="000A5281" w:rsidP="0094621A">
      <w:pPr>
        <w:pStyle w:val="Nagwek2"/>
      </w:pPr>
      <w:bookmarkStart w:id="26" w:name="_Toc503087761"/>
      <w:r>
        <w:t>Analiza wymagań</w:t>
      </w:r>
      <w:bookmarkEnd w:id="26"/>
    </w:p>
    <w:p w14:paraId="59E7B0B2" w14:textId="17BA878C" w:rsidR="005B01EA" w:rsidRDefault="004A378E" w:rsidP="00025836">
      <w:r>
        <w:t xml:space="preserve">Przed przystąpieniem do pracy przeprowadzono proces analizy wymagań dla dostarczanego rozwiązania. </w:t>
      </w:r>
      <w:r w:rsidR="00546A64">
        <w:t xml:space="preserve">Głównym </w:t>
      </w:r>
      <w:r w:rsidR="00546A64" w:rsidRPr="00546A64">
        <w:t>interesariusz</w:t>
      </w:r>
      <w:r w:rsidR="00546A64">
        <w:t>em był opiekun pracy dyplomowej</w:t>
      </w:r>
      <w:r w:rsidR="00BE2BDF">
        <w:t xml:space="preserve">, dr inż. Jerzy Sas. </w:t>
      </w:r>
      <w:r>
        <w:lastRenderedPageBreak/>
        <w:t xml:space="preserve">Program będący jednym z artefaktów tej pracy ma umożliwiać wykładowcy prezentowanie na zajęciach podstawowych funkcjonalności OpenGL. Powinien </w:t>
      </w:r>
      <w:r w:rsidR="00546A64">
        <w:t xml:space="preserve">on </w:t>
      </w:r>
      <w:r>
        <w:t xml:space="preserve">posiadać czytelny graficzny interfejs użytkownika pozwalający na ustawianie </w:t>
      </w:r>
      <w:r w:rsidR="00956D78">
        <w:t>rozlicznych parametrów OpenGL.</w:t>
      </w:r>
      <w:r w:rsidR="00546A64" w:rsidRPr="00546A64">
        <w:t xml:space="preserve"> </w:t>
      </w:r>
      <w:r w:rsidR="00546A64">
        <w:t>Ustawione wartości parametrów powinny być aplikowane do sceny</w:t>
      </w:r>
      <w:r w:rsidR="00FE0295">
        <w:t xml:space="preserve"> wczytanej z pliku i</w:t>
      </w:r>
      <w:r w:rsidR="00BE2BDF">
        <w:t xml:space="preserve"> wyświetlanej przez program</w:t>
      </w:r>
      <w:r w:rsidR="00546A64">
        <w:t>.  Dodatkowo ma on umożliwiać łatwą konfigurację wspieranych funkcjonalności.  Ponadto, program powinien pozwalać na wygenerowanie kodu</w:t>
      </w:r>
      <w:r w:rsidR="0066106D">
        <w:t xml:space="preserve"> źródłowego</w:t>
      </w:r>
      <w:r w:rsidR="00546A64">
        <w:t>, który po skompilowaniu utworzy scenę identyczną do tej otrzymanej w programie. Dodatkowym istotnym aspektem aplikacji jest łatwość instalacji umożliwiająca udostępnienie jej studentom, by ci mogli własnoręcznie eksperymentować z OpenGL.</w:t>
      </w:r>
      <w:r w:rsidR="00BE2BDF">
        <w:t xml:space="preserve"> Ostatnim wymaganym elementem jest dostarczenie podstawowych przykładów prezentujących wspierane przez aplikację możliwości OpenGL. </w:t>
      </w:r>
    </w:p>
    <w:p w14:paraId="08CE17D7" w14:textId="6BF0583B" w:rsidR="005B01EA" w:rsidRDefault="00BE2BDF" w:rsidP="00025836">
      <w:r>
        <w:t>Powyższe wymagania przedstawione zostały na diagramie UML.</w:t>
      </w:r>
    </w:p>
    <w:p w14:paraId="7E75B7A8" w14:textId="77777777" w:rsidR="00FE0295" w:rsidRDefault="00FE0295" w:rsidP="00025836"/>
    <w:p w14:paraId="1F8B8B31" w14:textId="2D8CB772" w:rsidR="0066106D" w:rsidRDefault="0066106D" w:rsidP="0066106D">
      <w:pPr>
        <w:jc w:val="center"/>
      </w:pPr>
      <w:r>
        <w:rPr>
          <w:noProof/>
        </w:rPr>
        <w:drawing>
          <wp:inline distT="0" distB="0" distL="0" distR="0" wp14:anchorId="6F2A4DD4" wp14:editId="3AB7B3D8">
            <wp:extent cx="4476750" cy="2298065"/>
            <wp:effectExtent l="0" t="0" r="0" b="6985"/>
            <wp:docPr id="11" name="Obraz 11" descr="C:\Users\piotrek\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iotrek\Downloads\Untitled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298065"/>
                    </a:xfrm>
                    <a:prstGeom prst="rect">
                      <a:avLst/>
                    </a:prstGeom>
                    <a:noFill/>
                    <a:ln>
                      <a:noFill/>
                    </a:ln>
                  </pic:spPr>
                </pic:pic>
              </a:graphicData>
            </a:graphic>
          </wp:inline>
        </w:drawing>
      </w:r>
    </w:p>
    <w:p w14:paraId="1D58A026" w14:textId="73DA4EA8" w:rsidR="00BE2BDF" w:rsidRDefault="0066106D" w:rsidP="001615FF">
      <w:pPr>
        <w:jc w:val="center"/>
      </w:pPr>
      <w:r>
        <w:t>Rys. 3.1 Diagram przypadków u</w:t>
      </w:r>
      <w:r w:rsidR="001615FF">
        <w:t>ż</w:t>
      </w:r>
      <w:r>
        <w:t>ycia</w:t>
      </w:r>
    </w:p>
    <w:p w14:paraId="398C5812" w14:textId="77777777" w:rsidR="00DA7FBA" w:rsidRDefault="00DA7FBA" w:rsidP="00DA7FBA">
      <w:r>
        <w:t>Program ma wspierać następujące funkcjonalności OpenGL:</w:t>
      </w:r>
    </w:p>
    <w:p w14:paraId="581B8FB1" w14:textId="62A8B697" w:rsidR="00DA7FBA" w:rsidRDefault="00DA7FBA" w:rsidP="00885476">
      <w:pPr>
        <w:pStyle w:val="Akapitzlist"/>
        <w:numPr>
          <w:ilvl w:val="0"/>
          <w:numId w:val="3"/>
        </w:numPr>
      </w:pPr>
      <w:r>
        <w:t>Binarne zmienne stanu</w:t>
      </w:r>
    </w:p>
    <w:p w14:paraId="34645B62" w14:textId="77777777" w:rsidR="00DA7FBA" w:rsidRDefault="00DA7FBA" w:rsidP="00885476">
      <w:pPr>
        <w:pStyle w:val="Akapitzlist"/>
        <w:numPr>
          <w:ilvl w:val="0"/>
          <w:numId w:val="3"/>
        </w:numPr>
      </w:pPr>
      <w:r>
        <w:t>Transformacje modelujące</w:t>
      </w:r>
    </w:p>
    <w:p w14:paraId="09128F87" w14:textId="77777777" w:rsidR="00DA7FBA" w:rsidRDefault="00DA7FBA" w:rsidP="00885476">
      <w:pPr>
        <w:pStyle w:val="Akapitzlist"/>
        <w:numPr>
          <w:ilvl w:val="0"/>
          <w:numId w:val="3"/>
        </w:numPr>
      </w:pPr>
      <w:r>
        <w:t>Transformacja obserwatora</w:t>
      </w:r>
    </w:p>
    <w:p w14:paraId="2818E81D" w14:textId="77777777" w:rsidR="00DA7FBA" w:rsidRDefault="00DA7FBA" w:rsidP="00885476">
      <w:pPr>
        <w:pStyle w:val="Akapitzlist"/>
        <w:numPr>
          <w:ilvl w:val="0"/>
          <w:numId w:val="3"/>
        </w:numPr>
      </w:pPr>
      <w:r>
        <w:t>Transformacja projekcji</w:t>
      </w:r>
    </w:p>
    <w:p w14:paraId="5E8D719B" w14:textId="77777777" w:rsidR="00DA7FBA" w:rsidRDefault="00DA7FBA" w:rsidP="00885476">
      <w:pPr>
        <w:pStyle w:val="Akapitzlist"/>
        <w:numPr>
          <w:ilvl w:val="0"/>
          <w:numId w:val="3"/>
        </w:numPr>
      </w:pPr>
      <w:r>
        <w:t>Oświetlenie</w:t>
      </w:r>
    </w:p>
    <w:p w14:paraId="734C35AD" w14:textId="77777777" w:rsidR="00DA7FBA" w:rsidRDefault="00DA7FBA" w:rsidP="00885476">
      <w:pPr>
        <w:pStyle w:val="Akapitzlist"/>
        <w:numPr>
          <w:ilvl w:val="0"/>
          <w:numId w:val="3"/>
        </w:numPr>
      </w:pPr>
      <w:r>
        <w:t xml:space="preserve">Materiały / własności powierzchniowe </w:t>
      </w:r>
    </w:p>
    <w:p w14:paraId="7767404A" w14:textId="182F2115" w:rsidR="00FE0295" w:rsidRPr="00025836" w:rsidRDefault="00DA7FBA" w:rsidP="00885476">
      <w:pPr>
        <w:pStyle w:val="Akapitzlist"/>
        <w:numPr>
          <w:ilvl w:val="0"/>
          <w:numId w:val="3"/>
        </w:numPr>
      </w:pPr>
      <w:r>
        <w:t>Teksturowanie</w:t>
      </w:r>
    </w:p>
    <w:p w14:paraId="043FFB40" w14:textId="795065FD" w:rsidR="000A5281" w:rsidRDefault="000A5281" w:rsidP="0094621A">
      <w:pPr>
        <w:pStyle w:val="Nagwek2"/>
      </w:pPr>
      <w:bookmarkStart w:id="27" w:name="_Toc503087762"/>
      <w:r w:rsidRPr="007F2932">
        <w:t>Architektura rozwiązania</w:t>
      </w:r>
      <w:bookmarkEnd w:id="27"/>
    </w:p>
    <w:p w14:paraId="3BF992F2" w14:textId="512DB690" w:rsidR="001633AD" w:rsidRPr="001633AD" w:rsidRDefault="001633AD" w:rsidP="001633AD">
      <w:r>
        <w:t xml:space="preserve">Program został zaprojektowany z wykorzystaniem architektury MVVM. </w:t>
      </w:r>
      <w:r w:rsidR="00C623BF">
        <w:t>Jej ogólny schemat został przedstawiony na poniższym diagramie.</w:t>
      </w:r>
    </w:p>
    <w:p w14:paraId="2C3E0D1A" w14:textId="0B65A886" w:rsidR="00BE2BDF" w:rsidRDefault="001633AD" w:rsidP="00BE2BDF">
      <w:r>
        <w:rPr>
          <w:noProof/>
        </w:rPr>
        <w:lastRenderedPageBreak/>
        <w:drawing>
          <wp:inline distT="0" distB="0" distL="0" distR="0" wp14:anchorId="2D15DB70" wp14:editId="7E6397C6">
            <wp:extent cx="5716905" cy="1677670"/>
            <wp:effectExtent l="0" t="0" r="0" b="0"/>
            <wp:docPr id="12" name="Obraz 12" descr="The 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D7F906287FB8887D43C85A4A8FC08" descr="The MVVM classes and their intera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1677670"/>
                    </a:xfrm>
                    <a:prstGeom prst="rect">
                      <a:avLst/>
                    </a:prstGeom>
                    <a:noFill/>
                    <a:ln>
                      <a:noFill/>
                    </a:ln>
                  </pic:spPr>
                </pic:pic>
              </a:graphicData>
            </a:graphic>
          </wp:inline>
        </w:drawing>
      </w:r>
    </w:p>
    <w:p w14:paraId="55FECFB4" w14:textId="0CEC9CE2" w:rsidR="00C623BF" w:rsidRDefault="00C623BF" w:rsidP="00C623BF">
      <w:pPr>
        <w:jc w:val="center"/>
      </w:pPr>
      <w:r>
        <w:t>Rys. 3.2 Schemat MVVM</w:t>
      </w:r>
      <w:r w:rsidR="00C05E7B">
        <w:t xml:space="preserve"> [F]</w:t>
      </w:r>
    </w:p>
    <w:p w14:paraId="0F561FF3" w14:textId="45228FD3" w:rsidR="00CE47A9" w:rsidRDefault="00C623BF" w:rsidP="00CE47A9">
      <w:r>
        <w:t xml:space="preserve">Jak widać na powyższym diagramie wzorzec MVVM wyróżnia trzy encje: widok (View), model widoku (ViewModel) oraz model domenowy. Jego zastosowanie pozwala rozdzielić logikę biznesową operującą na modelach od logiki interfejsu graficznego. Takie podejście oferuje solidną separacje odpowiedzialności. Mechanizm wiązania danych (data binding) zapewnia synchronizacje pomiędzy wyświetlanymi wartościami a wartościami </w:t>
      </w:r>
      <w:r w:rsidR="002B740F">
        <w:t>p</w:t>
      </w:r>
      <w:r>
        <w:t xml:space="preserve">rzechowywanymi w modelach.  </w:t>
      </w:r>
    </w:p>
    <w:p w14:paraId="54677465" w14:textId="1B7D1495" w:rsidR="002A24FD" w:rsidRDefault="00CE47A9" w:rsidP="002A24FD">
      <w:r>
        <w:t xml:space="preserve">W zgodzie z zasadą pojedynczej odpowiedzialności </w:t>
      </w:r>
      <w:r w:rsidR="00B22940">
        <w:t xml:space="preserve">(single responsibility principle) zostały wydzielone serwisy </w:t>
      </w:r>
      <w:r w:rsidR="00BD63E7">
        <w:t>dedykowane dokonkretnych zadań</w:t>
      </w:r>
      <w:r w:rsidR="00B22940">
        <w:t xml:space="preserve">. Poniżej zamieszczony </w:t>
      </w:r>
      <w:r w:rsidR="002A24FD">
        <w:t xml:space="preserve">został wykres zależności i </w:t>
      </w:r>
      <w:r w:rsidR="00B22940">
        <w:t>krótki opis poszczególnych serwisów zaimplementowanych na potrzeby programu.</w:t>
      </w:r>
    </w:p>
    <w:p w14:paraId="2DD4082F" w14:textId="49F9F902" w:rsidR="00BD63E7" w:rsidRDefault="00BD63E7" w:rsidP="002A24FD"/>
    <w:p w14:paraId="5A62C118" w14:textId="08314F85" w:rsidR="0052772F" w:rsidRDefault="00B760D5" w:rsidP="00B760D5">
      <w:pPr>
        <w:jc w:val="center"/>
      </w:pPr>
      <w:r>
        <w:rPr>
          <w:noProof/>
        </w:rPr>
        <w:drawing>
          <wp:inline distT="0" distB="0" distL="0" distR="0" wp14:anchorId="15294182" wp14:editId="58CEEB70">
            <wp:extent cx="3864610" cy="3999230"/>
            <wp:effectExtent l="0" t="0" r="2540" b="1270"/>
            <wp:docPr id="15" name="Obraz 15" descr="C:\Users\piotrek\Downloads\Untitled Diagram(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iotrek\Downloads\Untitled Diagram(5)(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4610" cy="3999230"/>
                    </a:xfrm>
                    <a:prstGeom prst="rect">
                      <a:avLst/>
                    </a:prstGeom>
                    <a:noFill/>
                    <a:ln>
                      <a:noFill/>
                    </a:ln>
                  </pic:spPr>
                </pic:pic>
              </a:graphicData>
            </a:graphic>
          </wp:inline>
        </w:drawing>
      </w:r>
    </w:p>
    <w:p w14:paraId="400973EB" w14:textId="34EECE1E" w:rsidR="00BD63E7" w:rsidRDefault="00BD63E7" w:rsidP="00BD63E7">
      <w:pPr>
        <w:jc w:val="center"/>
      </w:pPr>
      <w:r>
        <w:t>Rys. 3.3</w:t>
      </w:r>
      <w:r w:rsidR="00B760D5">
        <w:t xml:space="preserve"> Zależności między serwisami</w:t>
      </w:r>
    </w:p>
    <w:p w14:paraId="566BEC26" w14:textId="77777777" w:rsidR="0052772F" w:rsidRDefault="0052772F" w:rsidP="002A24FD"/>
    <w:p w14:paraId="471F2C0C" w14:textId="4CCC3B82" w:rsidR="002A24FD" w:rsidRDefault="002A24FD" w:rsidP="002A24FD">
      <w:r w:rsidRPr="002A24FD">
        <w:lastRenderedPageBreak/>
        <w:t>CodeGenerationService</w:t>
      </w:r>
      <w:r>
        <w:t xml:space="preserve"> – serwis odpowiadający za generowanie kodu na podstawie wczytanej sceny i aktualnego stanu ustawień OpenGL.</w:t>
      </w:r>
      <w:r w:rsidRPr="002A24FD">
        <w:t xml:space="preserve"> </w:t>
      </w:r>
    </w:p>
    <w:p w14:paraId="1FE928DA" w14:textId="3233631C" w:rsidR="002A24FD" w:rsidRDefault="002A24FD" w:rsidP="002A24FD">
      <w:r>
        <w:t>ConfigurationService – serwis odpowiedzialny za odczytanie ustawień konfiguracji programu z załączonego pliku JSON.</w:t>
      </w:r>
    </w:p>
    <w:p w14:paraId="786DE76F" w14:textId="1FD09BB6" w:rsidR="00BD63E7" w:rsidRDefault="00BD63E7" w:rsidP="002A24FD">
      <w:r w:rsidRPr="00BD63E7">
        <w:t>ModelRepositoryService</w:t>
      </w:r>
      <w:r w:rsidR="003227B1">
        <w:t xml:space="preserve"> – serwis </w:t>
      </w:r>
      <w:r w:rsidR="006B0BB8">
        <w:t xml:space="preserve">odpowiedzialny </w:t>
      </w:r>
      <w:r w:rsidR="003227B1">
        <w:t xml:space="preserve">za </w:t>
      </w:r>
      <w:r w:rsidR="00425190">
        <w:t>zarządzanie stanem modeli</w:t>
      </w:r>
    </w:p>
    <w:p w14:paraId="2BABAD26" w14:textId="193DFBAC" w:rsidR="00E332DE" w:rsidRDefault="00B22940" w:rsidP="002A24FD">
      <w:r>
        <w:t xml:space="preserve">OpenGLService – serwis odpowiedzialny za renderowanie sceny w OpenGL. Posiada </w:t>
      </w:r>
      <w:r w:rsidR="008E0E91">
        <w:t xml:space="preserve">on publiczne metody Initialize, Draw, Reshape odpowiadające metodom definiowanym przez </w:t>
      </w:r>
      <w:r w:rsidR="005654C3">
        <w:t>GLUT</w:t>
      </w:r>
      <w:r w:rsidR="00E332DE">
        <w:t>.</w:t>
      </w:r>
    </w:p>
    <w:p w14:paraId="79ECC70A" w14:textId="32E98D1E" w:rsidR="002A24FD" w:rsidRDefault="002A24FD" w:rsidP="002A24FD">
      <w:r w:rsidRPr="0033115A">
        <w:t>OpenGLSettingsServiceModel</w:t>
      </w:r>
      <w:r>
        <w:t xml:space="preserve"> – serwis odpowiedzialny za przechowywanie stanu aktualnych ustawień OpenGL.</w:t>
      </w:r>
    </w:p>
    <w:p w14:paraId="531D169A" w14:textId="239C79A2" w:rsidR="00E332DE" w:rsidRDefault="00E332DE" w:rsidP="005654C3">
      <w:r>
        <w:t xml:space="preserve">SceneLoadingService – serwis odpowiedzialny za wczytanie sceny z pliku. Pozwala na wczytanie pliku definicji sceny OBJ, pliku definicji materiałów MTL oraz tekstur w formie popularnych </w:t>
      </w:r>
      <w:r w:rsidR="0033115A">
        <w:t xml:space="preserve">rastrowych </w:t>
      </w:r>
      <w:r>
        <w:t>plików graficznych</w:t>
      </w:r>
      <w:r w:rsidR="0033115A">
        <w:t>.</w:t>
      </w:r>
    </w:p>
    <w:p w14:paraId="253301CB" w14:textId="2D94E044" w:rsidR="0052772F" w:rsidRDefault="006C2E55" w:rsidP="005654C3">
      <w:r>
        <w:t xml:space="preserve">SceneServiceModel </w:t>
      </w:r>
      <w:r w:rsidR="0033115A">
        <w:t>– serwis odpowiedzialny za przechowywanie aktualnie wczytanej sceny.</w:t>
      </w:r>
    </w:p>
    <w:p w14:paraId="16CEBD02" w14:textId="0A1F5CFE" w:rsidR="000A5281" w:rsidRDefault="000A5281" w:rsidP="0094621A">
      <w:pPr>
        <w:pStyle w:val="Nagwek2"/>
      </w:pPr>
      <w:bookmarkStart w:id="28" w:name="_Toc503087763"/>
      <w:r>
        <w:t>Wykorzystanie technologie</w:t>
      </w:r>
      <w:bookmarkEnd w:id="28"/>
    </w:p>
    <w:p w14:paraId="34B0FE3A" w14:textId="2046169D" w:rsidR="00C91D68" w:rsidRDefault="00C91D68" w:rsidP="00C91D68">
      <w:r>
        <w:t xml:space="preserve">W celu </w:t>
      </w:r>
      <w:r w:rsidR="003E1F12">
        <w:t xml:space="preserve">wspomożenia procesu wprowadzania zmian i dodawania nowych funkcjonalności </w:t>
      </w:r>
      <w:r>
        <w:t>wykorzystany został system kontroli wersji git</w:t>
      </w:r>
      <w:r w:rsidR="003E1F12">
        <w:t>. Dla</w:t>
      </w:r>
      <w:r>
        <w:t xml:space="preserve"> efektywnego zarządzania projektem </w:t>
      </w:r>
      <w:r w:rsidR="003E1F12">
        <w:br/>
      </w:r>
      <w:r>
        <w:t xml:space="preserve">i śledzenia postępu prac </w:t>
      </w:r>
      <w:r w:rsidR="003E1F12">
        <w:t>implementacj</w:t>
      </w:r>
      <w:r w:rsidR="00BC3ADF">
        <w:t xml:space="preserve">a </w:t>
      </w:r>
      <w:r w:rsidR="003E1F12">
        <w:t xml:space="preserve">programu </w:t>
      </w:r>
      <w:r w:rsidR="00BC3ADF">
        <w:t xml:space="preserve">podzielona została </w:t>
      </w:r>
      <w:r w:rsidR="003E1F12">
        <w:t>na zadania</w:t>
      </w:r>
      <w:r w:rsidR="00BC3ADF">
        <w:t xml:space="preserve">. Zdefiniowane zadania </w:t>
      </w:r>
      <w:r w:rsidR="003E1F12">
        <w:t>umieszczo</w:t>
      </w:r>
      <w:r w:rsidR="00BC3ADF">
        <w:t xml:space="preserve">ne zostały </w:t>
      </w:r>
      <w:r w:rsidR="003E1F12">
        <w:t>je na tablicy Trello. Proces dodawania nowych funkcjonalności polegał na wybraniu zadania, implementacji funkcjonalności na osobnym branch’u i mergowania zmian do głównego branch’a.</w:t>
      </w:r>
    </w:p>
    <w:p w14:paraId="5F190572" w14:textId="2830BDBE" w:rsidR="00C91D68" w:rsidRDefault="00C91D68" w:rsidP="00C91D68">
      <w:r>
        <w:t xml:space="preserve">Do implementacji programu </w:t>
      </w:r>
      <w:r w:rsidR="00BC3ADF">
        <w:t>wykorzystana została</w:t>
      </w:r>
      <w:r>
        <w:t xml:space="preserve"> platform</w:t>
      </w:r>
      <w:r w:rsidR="00BC3ADF">
        <w:t>a</w:t>
      </w:r>
      <w:r>
        <w:t xml:space="preserve"> .NET. W celu </w:t>
      </w:r>
      <w:r w:rsidR="00FF47BB">
        <w:t>zastosowania</w:t>
      </w:r>
      <w:r>
        <w:t xml:space="preserve"> wzorca MVVM uż</w:t>
      </w:r>
      <w:r w:rsidR="00BC3ADF">
        <w:t>yty został</w:t>
      </w:r>
      <w:r>
        <w:t xml:space="preserve"> Windows Presentation Foundation (WPF). </w:t>
      </w:r>
      <w:r w:rsidR="003E1F12">
        <w:t xml:space="preserve">Jako środowisko pracy posłużył </w:t>
      </w:r>
      <w:r w:rsidR="00831F62">
        <w:t xml:space="preserve">program Microsoft </w:t>
      </w:r>
      <w:r w:rsidR="003E1F12">
        <w:t xml:space="preserve">Visual Studio Professional 2017. </w:t>
      </w:r>
    </w:p>
    <w:p w14:paraId="71B6AF3F" w14:textId="48285828" w:rsidR="0017715A" w:rsidRPr="00C91D68" w:rsidRDefault="00527F6E" w:rsidP="00C91D68">
      <w:r>
        <w:t>Ze względu na dobrą integracje z WPF wybraną biblioteką implementującą API OpenGL został SharpGL</w:t>
      </w:r>
      <w:r w:rsidR="00E04F2F">
        <w:t xml:space="preserve">. W celu deserializacji konfiguracji przechowywanej w pliku JSON zastosowana została biblioteka Newtonsoft.Json. Dla wczytywania plików OBJ oraz MTL wykorzystano bibliotekę </w:t>
      </w:r>
      <w:r w:rsidR="00E04F2F" w:rsidRPr="00E04F2F">
        <w:t>JeremyAnsel.Media.WavefrontObj</w:t>
      </w:r>
      <w:r w:rsidR="00E04F2F">
        <w:t xml:space="preserve">. </w:t>
      </w:r>
      <w:r w:rsidR="007B203F">
        <w:t xml:space="preserve">W celu zapewnienia </w:t>
      </w:r>
      <w:r w:rsidR="002939CC">
        <w:t>inwersji kontroli (Inversion of Control) zastosowano wstrzykiwanie zależności (dependency injection) z wykorzystaniem Unity.</w:t>
      </w:r>
      <w:r w:rsidR="007B203F">
        <w:t xml:space="preserve"> </w:t>
      </w:r>
    </w:p>
    <w:p w14:paraId="0A7EC0C0" w14:textId="6398657A" w:rsidR="000A5281" w:rsidRDefault="000A5281" w:rsidP="00245EF2">
      <w:pPr>
        <w:pStyle w:val="Nagwek2"/>
      </w:pPr>
      <w:bookmarkStart w:id="29" w:name="_Toc503087764"/>
      <w:r w:rsidRPr="007F2932">
        <w:t>Problemy napotkane podczas implementacji</w:t>
      </w:r>
      <w:bookmarkEnd w:id="29"/>
    </w:p>
    <w:p w14:paraId="6879E3B7" w14:textId="77777777" w:rsidR="00245EF2" w:rsidRPr="00245EF2" w:rsidRDefault="00245EF2" w:rsidP="00245EF2"/>
    <w:p w14:paraId="0A449F61" w14:textId="05C81008" w:rsidR="00476714" w:rsidRDefault="00476714" w:rsidP="00A30B4B">
      <w:pPr>
        <w:pStyle w:val="Nagwek1"/>
      </w:pPr>
      <w:bookmarkStart w:id="30" w:name="_Toc503087765"/>
      <w:r>
        <w:lastRenderedPageBreak/>
        <w:t>Instrukcja</w:t>
      </w:r>
      <w:r w:rsidR="008A3F13">
        <w:t xml:space="preserve"> użytkownika</w:t>
      </w:r>
      <w:bookmarkEnd w:id="30"/>
    </w:p>
    <w:p w14:paraId="740A1648" w14:textId="77777777" w:rsidR="00EB5CF8" w:rsidRDefault="00EB5CF8" w:rsidP="00EB5CF8">
      <w:pPr>
        <w:pStyle w:val="Nagwek2"/>
      </w:pPr>
      <w:bookmarkStart w:id="31" w:name="_Toc503087766"/>
      <w:r>
        <w:t>Instalacja</w:t>
      </w:r>
      <w:bookmarkEnd w:id="31"/>
      <w:r>
        <w:t xml:space="preserve"> </w:t>
      </w:r>
    </w:p>
    <w:p w14:paraId="4205B939" w14:textId="673FE2CD" w:rsidR="00EB5CF8" w:rsidRDefault="00EB5CF8" w:rsidP="00EB5CF8">
      <w:pPr>
        <w:pStyle w:val="Nagwek2"/>
      </w:pPr>
      <w:bookmarkStart w:id="32" w:name="_Toc503087767"/>
      <w:r>
        <w:t>Konfiguracja</w:t>
      </w:r>
      <w:bookmarkEnd w:id="32"/>
    </w:p>
    <w:p w14:paraId="4D5E1E1B" w14:textId="5B370E9F" w:rsidR="00C76F05" w:rsidRDefault="00C76F05" w:rsidP="00C76F05">
      <w:pPr>
        <w:pStyle w:val="Nagwek3"/>
      </w:pPr>
      <w:bookmarkStart w:id="33" w:name="_Toc503087768"/>
      <w:r>
        <w:t>Struktura pliku</w:t>
      </w:r>
      <w:bookmarkEnd w:id="33"/>
    </w:p>
    <w:p w14:paraId="6A38C672" w14:textId="47EEA007" w:rsidR="008471A6" w:rsidRPr="008471A6" w:rsidRDefault="008471A6" w:rsidP="008471A6">
      <w:pPr>
        <w:pStyle w:val="Nagwek3"/>
      </w:pPr>
      <w:bookmarkStart w:id="34" w:name="_Toc503087769"/>
      <w:r>
        <w:t>Dozwolone wartości</w:t>
      </w:r>
      <w:bookmarkEnd w:id="34"/>
    </w:p>
    <w:p w14:paraId="7DEC7CA7" w14:textId="77777777" w:rsidR="00736D46" w:rsidRDefault="00EB5CF8" w:rsidP="00336988">
      <w:pPr>
        <w:pStyle w:val="Nagwek2"/>
      </w:pPr>
      <w:bookmarkStart w:id="35" w:name="_Toc503087770"/>
      <w:r>
        <w:t>Instrukcja użytkowania</w:t>
      </w:r>
      <w:bookmarkEnd w:id="35"/>
      <w:r>
        <w:t xml:space="preserve"> </w:t>
      </w:r>
    </w:p>
    <w:p w14:paraId="7B415AA9" w14:textId="15211016" w:rsidR="00336988" w:rsidRDefault="00C76F05" w:rsidP="00C76F05">
      <w:pPr>
        <w:pStyle w:val="Nagwek3"/>
      </w:pPr>
      <w:bookmarkStart w:id="36" w:name="_Toc503087771"/>
      <w:r>
        <w:t>Ustawianie binarnych zmiennych stanu</w:t>
      </w:r>
      <w:bookmarkEnd w:id="36"/>
    </w:p>
    <w:p w14:paraId="3072CA39" w14:textId="0FBA7C37" w:rsidR="00ED791D" w:rsidRPr="00ED791D" w:rsidRDefault="00ED791D" w:rsidP="00ED791D">
      <w:pPr>
        <w:pStyle w:val="Nagwek3"/>
      </w:pPr>
      <w:bookmarkStart w:id="37" w:name="_Toc503087772"/>
      <w:r>
        <w:t>Dodawanie i usuwanie transformacji</w:t>
      </w:r>
      <w:bookmarkEnd w:id="37"/>
    </w:p>
    <w:p w14:paraId="000F7BB0" w14:textId="3B363FAA" w:rsidR="000A5281" w:rsidRDefault="000A5281" w:rsidP="00336988"/>
    <w:p w14:paraId="15DB2AE3" w14:textId="1A3F0E2C" w:rsidR="00476714" w:rsidRDefault="00476714" w:rsidP="00A30B4B">
      <w:pPr>
        <w:pStyle w:val="Nagwek1"/>
      </w:pPr>
      <w:bookmarkStart w:id="38" w:name="_Toc503087773"/>
      <w:r>
        <w:t>Podsumowanie i wnioski</w:t>
      </w:r>
      <w:bookmarkEnd w:id="38"/>
    </w:p>
    <w:p w14:paraId="3C3D62E6" w14:textId="6BA2D1D5" w:rsidR="00820DF2" w:rsidRDefault="00820DF2" w:rsidP="0094621A">
      <w:pPr>
        <w:pStyle w:val="Nagwek2"/>
      </w:pPr>
      <w:bookmarkStart w:id="39" w:name="_Toc503087774"/>
      <w:r w:rsidRPr="004B1F79">
        <w:t xml:space="preserve">Czego się </w:t>
      </w:r>
      <w:r>
        <w:t>nauczyłem</w:t>
      </w:r>
      <w:bookmarkEnd w:id="39"/>
    </w:p>
    <w:p w14:paraId="6059D68B" w14:textId="06FD2C05" w:rsidR="0007249D" w:rsidRPr="00062522" w:rsidRDefault="00820DF2" w:rsidP="0007249D">
      <w:pPr>
        <w:pStyle w:val="Nagwek2"/>
      </w:pPr>
      <w:bookmarkStart w:id="40" w:name="_Toc503087775"/>
      <w:r>
        <w:t>D</w:t>
      </w:r>
      <w:r w:rsidRPr="004B1F79">
        <w:t>alszy rozwój</w:t>
      </w:r>
      <w:bookmarkEnd w:id="40"/>
    </w:p>
    <w:p w14:paraId="7A1215DD" w14:textId="02FDD6B5" w:rsidR="00B22940" w:rsidRDefault="00B22940" w:rsidP="0007249D">
      <w:pPr>
        <w:pStyle w:val="Nagwek3"/>
      </w:pPr>
      <w:bookmarkStart w:id="41" w:name="_Toc503087776"/>
      <w:r>
        <w:t>Interfejsy</w:t>
      </w:r>
      <w:bookmarkEnd w:id="41"/>
    </w:p>
    <w:p w14:paraId="5FB2199A" w14:textId="464FE4CB" w:rsidR="008471A6" w:rsidRDefault="008471A6" w:rsidP="0007249D">
      <w:pPr>
        <w:pStyle w:val="Nagwek3"/>
      </w:pPr>
      <w:bookmarkStart w:id="42" w:name="_Toc503087777"/>
      <w:r>
        <w:t>Testy</w:t>
      </w:r>
      <w:bookmarkEnd w:id="42"/>
    </w:p>
    <w:p w14:paraId="7188885B" w14:textId="67E1E243" w:rsidR="0007249D" w:rsidRPr="00062522" w:rsidRDefault="0007249D" w:rsidP="0007249D">
      <w:pPr>
        <w:pStyle w:val="Nagwek3"/>
      </w:pPr>
      <w:bookmarkStart w:id="43" w:name="_Toc503087778"/>
      <w:r>
        <w:t>Wykorzystanie biblioteki Prism</w:t>
      </w:r>
      <w:bookmarkEnd w:id="43"/>
    </w:p>
    <w:p w14:paraId="3902FBD8" w14:textId="00C08137" w:rsidR="00245EF2" w:rsidRPr="00245EF2" w:rsidRDefault="00C0734B" w:rsidP="008471A6">
      <w:pPr>
        <w:pStyle w:val="Nagwek3"/>
      </w:pPr>
      <w:bookmarkStart w:id="44" w:name="_Toc503087779"/>
      <w:r>
        <w:t>Rozbudowa interfejsu użytkownika</w:t>
      </w:r>
      <w:bookmarkEnd w:id="44"/>
    </w:p>
    <w:p w14:paraId="37E7EF73" w14:textId="77777777" w:rsidR="00960BDD" w:rsidRDefault="00476714" w:rsidP="005764C4">
      <w:pPr>
        <w:pStyle w:val="Nagwek1"/>
      </w:pPr>
      <w:bookmarkStart w:id="45" w:name="_Toc503087780"/>
      <w:r>
        <w:t>Bibliografia</w:t>
      </w:r>
      <w:bookmarkEnd w:id="45"/>
    </w:p>
    <w:p w14:paraId="4A11BA27" w14:textId="27F14ABE" w:rsidR="00960BDD" w:rsidRDefault="00960BDD" w:rsidP="00960BDD"/>
    <w:p w14:paraId="6ECD304A" w14:textId="6FD57104" w:rsidR="003E0C11" w:rsidRDefault="003E0C11" w:rsidP="00960BDD">
      <w:r>
        <w:t>[A]</w:t>
      </w:r>
      <w:r w:rsidR="00CC2542">
        <w:tab/>
      </w:r>
      <w:hyperlink r:id="rId17" w:history="1">
        <w:r w:rsidR="00F304C7" w:rsidRPr="00AA1FB7">
          <w:rPr>
            <w:rStyle w:val="Hipercze"/>
          </w:rPr>
          <w:t>https://www.khronos.org/opengl/wiki/Legacy_OpenGL</w:t>
        </w:r>
      </w:hyperlink>
      <w:r w:rsidR="00F304C7">
        <w:t xml:space="preserve"> </w:t>
      </w:r>
    </w:p>
    <w:p w14:paraId="39738671" w14:textId="0441CED4" w:rsidR="008A4D7C" w:rsidRDefault="008A4D7C" w:rsidP="00960BDD">
      <w:r>
        <w:t>[B]</w:t>
      </w:r>
      <w:r w:rsidR="000961C1">
        <w:tab/>
      </w:r>
      <w:hyperlink r:id="rId18" w:history="1">
        <w:r w:rsidR="00F36FF0" w:rsidRPr="00AA1FB7">
          <w:rPr>
            <w:rStyle w:val="Hipercze"/>
          </w:rPr>
          <w:t>https://www.khronos.org/opengl/wiki/History_of_OpenGL</w:t>
        </w:r>
      </w:hyperlink>
      <w:r w:rsidR="00F36FF0">
        <w:t xml:space="preserve"> </w:t>
      </w:r>
    </w:p>
    <w:p w14:paraId="6BA8432D" w14:textId="1CBDD7AE" w:rsidR="00FF4B05" w:rsidRDefault="00FF4B05" w:rsidP="00960BDD">
      <w:r>
        <w:t>[C]</w:t>
      </w:r>
      <w:r>
        <w:tab/>
        <w:t>OpenGL Programming Guide</w:t>
      </w:r>
      <w:r w:rsidR="006C4F3E">
        <w:t xml:space="preserve"> </w:t>
      </w:r>
    </w:p>
    <w:p w14:paraId="3A07F086" w14:textId="14752076" w:rsidR="00FF643A" w:rsidRDefault="00FF643A" w:rsidP="00960BDD">
      <w:r>
        <w:t>[D]</w:t>
      </w:r>
      <w:r>
        <w:tab/>
      </w:r>
      <w:hyperlink r:id="rId19" w:history="1">
        <w:r w:rsidRPr="00AA1FB7">
          <w:rPr>
            <w:rStyle w:val="Hipercze"/>
          </w:rPr>
          <w:t>https://www.opengl.org/resources/libraries/</w:t>
        </w:r>
      </w:hyperlink>
      <w:r>
        <w:t xml:space="preserve"> </w:t>
      </w:r>
    </w:p>
    <w:p w14:paraId="6C6AFA79" w14:textId="5118977A" w:rsidR="00986FE2" w:rsidRDefault="00986FE2" w:rsidP="00986FE2">
      <w:pPr>
        <w:rPr>
          <w:lang w:val="en-US"/>
        </w:rPr>
      </w:pPr>
      <w:r w:rsidRPr="00986FE2">
        <w:rPr>
          <w:lang w:val="en-US"/>
        </w:rPr>
        <w:t>[E]</w:t>
      </w:r>
      <w:r w:rsidRPr="00986FE2">
        <w:rPr>
          <w:lang w:val="en-US"/>
        </w:rPr>
        <w:tab/>
        <w:t>The OpenG</w:t>
      </w:r>
      <w:r w:rsidR="00514B33">
        <w:rPr>
          <w:lang w:val="en-US"/>
        </w:rPr>
        <w:t>L</w:t>
      </w:r>
      <w:r>
        <w:rPr>
          <w:lang w:val="en-US"/>
        </w:rPr>
        <w:t xml:space="preserve">® </w:t>
      </w:r>
      <w:r w:rsidRPr="00986FE2">
        <w:rPr>
          <w:lang w:val="en-US"/>
        </w:rPr>
        <w:t>Graphics System:</w:t>
      </w:r>
      <w:r>
        <w:rPr>
          <w:lang w:val="en-US"/>
        </w:rPr>
        <w:t xml:space="preserve"> </w:t>
      </w:r>
      <w:r w:rsidRPr="00514B33">
        <w:rPr>
          <w:lang w:val="en-US"/>
        </w:rPr>
        <w:t>A Specification</w:t>
      </w:r>
    </w:p>
    <w:p w14:paraId="37780541" w14:textId="392A4BE0" w:rsidR="00C05E7B" w:rsidRPr="00514B33" w:rsidRDefault="00C05E7B" w:rsidP="00986FE2">
      <w:pPr>
        <w:rPr>
          <w:lang w:val="en-US"/>
        </w:rPr>
      </w:pPr>
      <w:r>
        <w:rPr>
          <w:lang w:val="en-US"/>
        </w:rPr>
        <w:lastRenderedPageBreak/>
        <w:t>[F]</w:t>
      </w:r>
      <w:r>
        <w:rPr>
          <w:lang w:val="en-US"/>
        </w:rPr>
        <w:tab/>
      </w:r>
      <w:r w:rsidRPr="00C05E7B">
        <w:rPr>
          <w:lang w:val="en-US"/>
        </w:rPr>
        <w:t>https://msdn.microsoft.com/en-us/library/gg405484(v=pandp.40).aspx</w:t>
      </w:r>
    </w:p>
    <w:p w14:paraId="5C562BFD" w14:textId="77777777" w:rsidR="003D5E5E" w:rsidRPr="00220112" w:rsidRDefault="003D5E5E" w:rsidP="00885476">
      <w:pPr>
        <w:numPr>
          <w:ilvl w:val="0"/>
          <w:numId w:val="4"/>
        </w:numPr>
        <w:rPr>
          <w:lang w:val="en-US"/>
        </w:rPr>
      </w:pPr>
      <w:r w:rsidRPr="003E0C11">
        <w:rPr>
          <w:lang w:val="en-US"/>
        </w:rPr>
        <w:t>Shirley P. et al. - Fundamentals of Computer Graphics, Second ed. AK Peters, Ltd.; 2 edition, 2002</w:t>
      </w:r>
    </w:p>
    <w:p w14:paraId="70E268D1" w14:textId="77777777" w:rsidR="003D5E5E" w:rsidRPr="003E0C11" w:rsidRDefault="003D5E5E" w:rsidP="00885476">
      <w:pPr>
        <w:numPr>
          <w:ilvl w:val="0"/>
          <w:numId w:val="4"/>
        </w:numPr>
      </w:pPr>
      <w:r w:rsidRPr="003E0C11">
        <w:t>Fernando R., Kilgard M.J. - Język Cg, Programowanie grafiki w czasie rzeczywistym, Helion, 2003</w:t>
      </w:r>
    </w:p>
    <w:p w14:paraId="572769A5" w14:textId="2D0B3D72" w:rsidR="003D5E5E" w:rsidRPr="003E0C11" w:rsidRDefault="003D5E5E" w:rsidP="00885476">
      <w:pPr>
        <w:numPr>
          <w:ilvl w:val="0"/>
          <w:numId w:val="4"/>
        </w:numPr>
        <w:rPr>
          <w:lang w:val="en-US"/>
        </w:rPr>
      </w:pPr>
      <w:r w:rsidRPr="003E0C11">
        <w:rPr>
          <w:lang w:val="en-US"/>
        </w:rPr>
        <w:t xml:space="preserve">Wright B., Liptchak B. - OpenGL. </w:t>
      </w:r>
      <w:r w:rsidRPr="003E0C11">
        <w:t>Księga eksperta, Helion 2004</w:t>
      </w:r>
      <w:r w:rsidRPr="003E0C11">
        <w:rPr>
          <w:lang w:val="en-US"/>
        </w:rPr>
        <w:t xml:space="preserve"> </w:t>
      </w:r>
    </w:p>
    <w:p w14:paraId="1E0CBC61" w14:textId="77777777" w:rsidR="003D5E5E" w:rsidRPr="003E0C11" w:rsidRDefault="003D5E5E" w:rsidP="00885476">
      <w:pPr>
        <w:numPr>
          <w:ilvl w:val="0"/>
          <w:numId w:val="4"/>
        </w:numPr>
        <w:rPr>
          <w:lang w:val="en-US"/>
        </w:rPr>
      </w:pPr>
      <w:r w:rsidRPr="003E0C11">
        <w:rPr>
          <w:lang w:val="en-US"/>
        </w:rPr>
        <w:t>Ebert D.S., Musgrave F.K., Peachey D., Perlin K. - Texturing and  Modeling, A Procedural Approach, 3rd edition, Morgan Kaufmann; 2002</w:t>
      </w:r>
    </w:p>
    <w:p w14:paraId="79F271AB" w14:textId="33533ABA" w:rsidR="003D5E5E" w:rsidRPr="003E0C11" w:rsidRDefault="003D5E5E" w:rsidP="00885476">
      <w:pPr>
        <w:numPr>
          <w:ilvl w:val="0"/>
          <w:numId w:val="4"/>
        </w:numPr>
        <w:rPr>
          <w:lang w:val="en-US"/>
        </w:rPr>
      </w:pPr>
      <w:r w:rsidRPr="003E0C11">
        <w:rPr>
          <w:lang w:val="en-US"/>
        </w:rPr>
        <w:t xml:space="preserve">Akenine-Moller T., Heines E. – Real Time Rendering – Third edition, A.K. Peters Ltd. 2008 </w:t>
      </w:r>
    </w:p>
    <w:p w14:paraId="3CF17A32" w14:textId="3F279020" w:rsidR="003D5E5E" w:rsidRPr="0073384F" w:rsidRDefault="003D5E5E" w:rsidP="00885476">
      <w:pPr>
        <w:numPr>
          <w:ilvl w:val="0"/>
          <w:numId w:val="4"/>
        </w:numPr>
        <w:rPr>
          <w:lang w:val="en-US"/>
        </w:rPr>
      </w:pPr>
      <w:r w:rsidRPr="003E0C11">
        <w:rPr>
          <w:lang w:val="en-US"/>
        </w:rPr>
        <w:t>Foley J.D., van Dam A. Feiner S., Hughes F.J. - Computer Graphics,  Principles and Practice, Addison-Wesley, 1992 (ISBN 0-201-12110-7)</w:t>
      </w:r>
    </w:p>
    <w:p w14:paraId="6F701FD1" w14:textId="29CCF3A1" w:rsidR="003E0C11" w:rsidRDefault="003D5E5E" w:rsidP="00885476">
      <w:pPr>
        <w:numPr>
          <w:ilvl w:val="0"/>
          <w:numId w:val="4"/>
        </w:numPr>
      </w:pPr>
      <w:r w:rsidRPr="003E0C11">
        <w:t xml:space="preserve">Zabrodzki J. [red] - Grafikia komputerowa, metody i narzędzia, WNT, W-wa, 1994 </w:t>
      </w:r>
    </w:p>
    <w:p w14:paraId="325F7864" w14:textId="77777777" w:rsidR="004C55FE" w:rsidRDefault="004C55FE" w:rsidP="00960BDD"/>
    <w:p w14:paraId="535E605F" w14:textId="60697DF3" w:rsidR="006D0986" w:rsidRDefault="00B55F41" w:rsidP="00960BDD">
      <w:r>
        <w:t>~15 pozycji</w:t>
      </w:r>
    </w:p>
    <w:sectPr w:rsidR="006D0986" w:rsidSect="002C300B">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09FDD" w14:textId="77777777" w:rsidR="00885476" w:rsidRDefault="00885476" w:rsidP="002C300B">
      <w:pPr>
        <w:spacing w:after="0" w:line="240" w:lineRule="auto"/>
      </w:pPr>
      <w:r>
        <w:separator/>
      </w:r>
    </w:p>
  </w:endnote>
  <w:endnote w:type="continuationSeparator" w:id="0">
    <w:p w14:paraId="05E25AC5" w14:textId="77777777" w:rsidR="00885476" w:rsidRDefault="00885476" w:rsidP="002C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63343"/>
      <w:docPartObj>
        <w:docPartGallery w:val="Page Numbers (Bottom of Page)"/>
        <w:docPartUnique/>
      </w:docPartObj>
    </w:sdtPr>
    <w:sdtContent>
      <w:p w14:paraId="19580026" w14:textId="48936C88" w:rsidR="00391F4D" w:rsidRDefault="00391F4D">
        <w:pPr>
          <w:pStyle w:val="Stopka"/>
          <w:jc w:val="right"/>
        </w:pPr>
        <w:r>
          <w:fldChar w:fldCharType="begin"/>
        </w:r>
        <w:r>
          <w:instrText>PAGE   \* MERGEFORMAT</w:instrText>
        </w:r>
        <w:r>
          <w:fldChar w:fldCharType="separate"/>
        </w:r>
        <w:r w:rsidR="00770BD0">
          <w:rPr>
            <w:noProof/>
          </w:rPr>
          <w:t>13</w:t>
        </w:r>
        <w:r>
          <w:fldChar w:fldCharType="end"/>
        </w:r>
      </w:p>
    </w:sdtContent>
  </w:sdt>
  <w:p w14:paraId="600A7CCE" w14:textId="77777777" w:rsidR="00391F4D" w:rsidRDefault="00391F4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F8402" w14:textId="77777777" w:rsidR="00885476" w:rsidRDefault="00885476" w:rsidP="002C300B">
      <w:pPr>
        <w:spacing w:after="0" w:line="240" w:lineRule="auto"/>
      </w:pPr>
      <w:r>
        <w:separator/>
      </w:r>
    </w:p>
  </w:footnote>
  <w:footnote w:type="continuationSeparator" w:id="0">
    <w:p w14:paraId="28A954A7" w14:textId="77777777" w:rsidR="00885476" w:rsidRDefault="00885476" w:rsidP="002C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84B"/>
    <w:multiLevelType w:val="hybridMultilevel"/>
    <w:tmpl w:val="7752E1CE"/>
    <w:lvl w:ilvl="0" w:tplc="257086F0">
      <w:start w:val="1"/>
      <w:numFmt w:val="decimal"/>
      <w:lvlText w:val="%1."/>
      <w:lvlJc w:val="left"/>
      <w:pPr>
        <w:tabs>
          <w:tab w:val="num" w:pos="720"/>
        </w:tabs>
        <w:ind w:left="720" w:hanging="360"/>
      </w:pPr>
    </w:lvl>
    <w:lvl w:ilvl="1" w:tplc="2A3ED2EE" w:tentative="1">
      <w:start w:val="1"/>
      <w:numFmt w:val="decimal"/>
      <w:lvlText w:val="%2."/>
      <w:lvlJc w:val="left"/>
      <w:pPr>
        <w:tabs>
          <w:tab w:val="num" w:pos="1440"/>
        </w:tabs>
        <w:ind w:left="1440" w:hanging="360"/>
      </w:pPr>
    </w:lvl>
    <w:lvl w:ilvl="2" w:tplc="9ABEFC2E" w:tentative="1">
      <w:start w:val="1"/>
      <w:numFmt w:val="decimal"/>
      <w:lvlText w:val="%3."/>
      <w:lvlJc w:val="left"/>
      <w:pPr>
        <w:tabs>
          <w:tab w:val="num" w:pos="2160"/>
        </w:tabs>
        <w:ind w:left="2160" w:hanging="360"/>
      </w:pPr>
    </w:lvl>
    <w:lvl w:ilvl="3" w:tplc="367A61E4" w:tentative="1">
      <w:start w:val="1"/>
      <w:numFmt w:val="decimal"/>
      <w:lvlText w:val="%4."/>
      <w:lvlJc w:val="left"/>
      <w:pPr>
        <w:tabs>
          <w:tab w:val="num" w:pos="2880"/>
        </w:tabs>
        <w:ind w:left="2880" w:hanging="360"/>
      </w:pPr>
    </w:lvl>
    <w:lvl w:ilvl="4" w:tplc="0554AFC2" w:tentative="1">
      <w:start w:val="1"/>
      <w:numFmt w:val="decimal"/>
      <w:lvlText w:val="%5."/>
      <w:lvlJc w:val="left"/>
      <w:pPr>
        <w:tabs>
          <w:tab w:val="num" w:pos="3600"/>
        </w:tabs>
        <w:ind w:left="3600" w:hanging="360"/>
      </w:pPr>
    </w:lvl>
    <w:lvl w:ilvl="5" w:tplc="178CC5B2" w:tentative="1">
      <w:start w:val="1"/>
      <w:numFmt w:val="decimal"/>
      <w:lvlText w:val="%6."/>
      <w:lvlJc w:val="left"/>
      <w:pPr>
        <w:tabs>
          <w:tab w:val="num" w:pos="4320"/>
        </w:tabs>
        <w:ind w:left="4320" w:hanging="360"/>
      </w:pPr>
    </w:lvl>
    <w:lvl w:ilvl="6" w:tplc="E9D077F6" w:tentative="1">
      <w:start w:val="1"/>
      <w:numFmt w:val="decimal"/>
      <w:lvlText w:val="%7."/>
      <w:lvlJc w:val="left"/>
      <w:pPr>
        <w:tabs>
          <w:tab w:val="num" w:pos="5040"/>
        </w:tabs>
        <w:ind w:left="5040" w:hanging="360"/>
      </w:pPr>
    </w:lvl>
    <w:lvl w:ilvl="7" w:tplc="9D1817E2" w:tentative="1">
      <w:start w:val="1"/>
      <w:numFmt w:val="decimal"/>
      <w:lvlText w:val="%8."/>
      <w:lvlJc w:val="left"/>
      <w:pPr>
        <w:tabs>
          <w:tab w:val="num" w:pos="5760"/>
        </w:tabs>
        <w:ind w:left="5760" w:hanging="360"/>
      </w:pPr>
    </w:lvl>
    <w:lvl w:ilvl="8" w:tplc="82C08D0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226841C4"/>
    <w:lvl w:ilvl="0">
      <w:numFmt w:val="decimal"/>
      <w:pStyle w:val="Nagwek1"/>
      <w:lvlText w:val="%1"/>
      <w:lvlJc w:val="left"/>
      <w:pPr>
        <w:ind w:left="432" w:hanging="432"/>
      </w:pPr>
      <w:rPr>
        <w:rFonts w:asciiTheme="majorHAnsi" w:eastAsiaTheme="majorEastAsia" w:hAnsiTheme="majorHAnsi" w:cstheme="majorBidi"/>
      </w:r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16515C0E"/>
    <w:multiLevelType w:val="hybridMultilevel"/>
    <w:tmpl w:val="0FD47802"/>
    <w:lvl w:ilvl="0" w:tplc="227AF582">
      <w:numFmt w:val="bullet"/>
      <w:lvlText w:val=""/>
      <w:lvlJc w:val="left"/>
      <w:pPr>
        <w:ind w:left="720" w:hanging="360"/>
      </w:pPr>
      <w:rPr>
        <w:rFonts w:ascii="Symbol" w:eastAsiaTheme="minorEastAsia"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3D"/>
    <w:rsid w:val="00010C87"/>
    <w:rsid w:val="0001444A"/>
    <w:rsid w:val="00021981"/>
    <w:rsid w:val="00023D93"/>
    <w:rsid w:val="00023D99"/>
    <w:rsid w:val="00025836"/>
    <w:rsid w:val="000444B1"/>
    <w:rsid w:val="00044A37"/>
    <w:rsid w:val="00046959"/>
    <w:rsid w:val="000511B9"/>
    <w:rsid w:val="00062522"/>
    <w:rsid w:val="00063F1E"/>
    <w:rsid w:val="00071A45"/>
    <w:rsid w:val="0007249D"/>
    <w:rsid w:val="00086763"/>
    <w:rsid w:val="00091058"/>
    <w:rsid w:val="00092E92"/>
    <w:rsid w:val="000961C1"/>
    <w:rsid w:val="000A5281"/>
    <w:rsid w:val="000B3459"/>
    <w:rsid w:val="000B353D"/>
    <w:rsid w:val="000B4074"/>
    <w:rsid w:val="000B555C"/>
    <w:rsid w:val="000B5FD7"/>
    <w:rsid w:val="000B730F"/>
    <w:rsid w:val="000D35BE"/>
    <w:rsid w:val="000F35A4"/>
    <w:rsid w:val="000F5FC7"/>
    <w:rsid w:val="000F7D13"/>
    <w:rsid w:val="00106683"/>
    <w:rsid w:val="00110478"/>
    <w:rsid w:val="00112ACC"/>
    <w:rsid w:val="00117295"/>
    <w:rsid w:val="00121654"/>
    <w:rsid w:val="0014190B"/>
    <w:rsid w:val="001466FE"/>
    <w:rsid w:val="00146C37"/>
    <w:rsid w:val="0015373E"/>
    <w:rsid w:val="00160020"/>
    <w:rsid w:val="001615FF"/>
    <w:rsid w:val="001633AD"/>
    <w:rsid w:val="00172C48"/>
    <w:rsid w:val="0017715A"/>
    <w:rsid w:val="00177327"/>
    <w:rsid w:val="0017795F"/>
    <w:rsid w:val="001917B9"/>
    <w:rsid w:val="0019611E"/>
    <w:rsid w:val="001A4A36"/>
    <w:rsid w:val="001C2B91"/>
    <w:rsid w:val="001D1E03"/>
    <w:rsid w:val="001D2653"/>
    <w:rsid w:val="001D4EFE"/>
    <w:rsid w:val="001D7FB0"/>
    <w:rsid w:val="001E3998"/>
    <w:rsid w:val="001E49B0"/>
    <w:rsid w:val="001E7807"/>
    <w:rsid w:val="001F615C"/>
    <w:rsid w:val="001F7500"/>
    <w:rsid w:val="0021591B"/>
    <w:rsid w:val="00216DFA"/>
    <w:rsid w:val="00220112"/>
    <w:rsid w:val="0022100E"/>
    <w:rsid w:val="002246EC"/>
    <w:rsid w:val="002255AC"/>
    <w:rsid w:val="00225A4D"/>
    <w:rsid w:val="00231565"/>
    <w:rsid w:val="0023202F"/>
    <w:rsid w:val="0024485F"/>
    <w:rsid w:val="00245EF2"/>
    <w:rsid w:val="00252A69"/>
    <w:rsid w:val="00257E7B"/>
    <w:rsid w:val="00280FC8"/>
    <w:rsid w:val="002879F8"/>
    <w:rsid w:val="00290A8B"/>
    <w:rsid w:val="00290D72"/>
    <w:rsid w:val="002939CC"/>
    <w:rsid w:val="00296B53"/>
    <w:rsid w:val="002A24FD"/>
    <w:rsid w:val="002B3B65"/>
    <w:rsid w:val="002B62B0"/>
    <w:rsid w:val="002B740F"/>
    <w:rsid w:val="002C300B"/>
    <w:rsid w:val="002C5145"/>
    <w:rsid w:val="002E0847"/>
    <w:rsid w:val="002E72DC"/>
    <w:rsid w:val="00301186"/>
    <w:rsid w:val="00301E26"/>
    <w:rsid w:val="00314981"/>
    <w:rsid w:val="003227B1"/>
    <w:rsid w:val="0033115A"/>
    <w:rsid w:val="00332022"/>
    <w:rsid w:val="00332B67"/>
    <w:rsid w:val="00333980"/>
    <w:rsid w:val="0033697F"/>
    <w:rsid w:val="00336988"/>
    <w:rsid w:val="003423A6"/>
    <w:rsid w:val="00346672"/>
    <w:rsid w:val="003536A6"/>
    <w:rsid w:val="0035373B"/>
    <w:rsid w:val="003656D3"/>
    <w:rsid w:val="00372B5C"/>
    <w:rsid w:val="00373BE6"/>
    <w:rsid w:val="00377F21"/>
    <w:rsid w:val="00380144"/>
    <w:rsid w:val="003915B7"/>
    <w:rsid w:val="00391F4D"/>
    <w:rsid w:val="00393844"/>
    <w:rsid w:val="003A56F7"/>
    <w:rsid w:val="003C40F6"/>
    <w:rsid w:val="003C5D72"/>
    <w:rsid w:val="003D07CB"/>
    <w:rsid w:val="003D5728"/>
    <w:rsid w:val="003D5E5E"/>
    <w:rsid w:val="003E0C11"/>
    <w:rsid w:val="003E1F12"/>
    <w:rsid w:val="003F3B6B"/>
    <w:rsid w:val="00402069"/>
    <w:rsid w:val="00403828"/>
    <w:rsid w:val="00404207"/>
    <w:rsid w:val="00405017"/>
    <w:rsid w:val="0041288B"/>
    <w:rsid w:val="004227CE"/>
    <w:rsid w:val="004242DA"/>
    <w:rsid w:val="00425190"/>
    <w:rsid w:val="004256FB"/>
    <w:rsid w:val="00426237"/>
    <w:rsid w:val="00426BBD"/>
    <w:rsid w:val="0042742A"/>
    <w:rsid w:val="00432370"/>
    <w:rsid w:val="00437B74"/>
    <w:rsid w:val="00441E26"/>
    <w:rsid w:val="00444624"/>
    <w:rsid w:val="00450A98"/>
    <w:rsid w:val="00453D91"/>
    <w:rsid w:val="00462922"/>
    <w:rsid w:val="004644D0"/>
    <w:rsid w:val="004662FF"/>
    <w:rsid w:val="00472FCE"/>
    <w:rsid w:val="00476714"/>
    <w:rsid w:val="0047755A"/>
    <w:rsid w:val="00481112"/>
    <w:rsid w:val="0049028E"/>
    <w:rsid w:val="004938C7"/>
    <w:rsid w:val="004A130A"/>
    <w:rsid w:val="004A378E"/>
    <w:rsid w:val="004A51D6"/>
    <w:rsid w:val="004B1F79"/>
    <w:rsid w:val="004B3F45"/>
    <w:rsid w:val="004B41B2"/>
    <w:rsid w:val="004B48BD"/>
    <w:rsid w:val="004C1A21"/>
    <w:rsid w:val="004C4681"/>
    <w:rsid w:val="004C55FE"/>
    <w:rsid w:val="004D3F43"/>
    <w:rsid w:val="004D5FFB"/>
    <w:rsid w:val="004E6764"/>
    <w:rsid w:val="004F07FB"/>
    <w:rsid w:val="004F5776"/>
    <w:rsid w:val="004F63E1"/>
    <w:rsid w:val="0050082F"/>
    <w:rsid w:val="005013D7"/>
    <w:rsid w:val="00505B48"/>
    <w:rsid w:val="00510568"/>
    <w:rsid w:val="00514B33"/>
    <w:rsid w:val="00521E39"/>
    <w:rsid w:val="0052723A"/>
    <w:rsid w:val="00527354"/>
    <w:rsid w:val="0052772F"/>
    <w:rsid w:val="00527956"/>
    <w:rsid w:val="00527F6E"/>
    <w:rsid w:val="005321AE"/>
    <w:rsid w:val="00536D50"/>
    <w:rsid w:val="00541443"/>
    <w:rsid w:val="005432F2"/>
    <w:rsid w:val="00544328"/>
    <w:rsid w:val="00544A13"/>
    <w:rsid w:val="00546A64"/>
    <w:rsid w:val="00553384"/>
    <w:rsid w:val="005654C3"/>
    <w:rsid w:val="00567F5B"/>
    <w:rsid w:val="005764C4"/>
    <w:rsid w:val="00580BCD"/>
    <w:rsid w:val="00581F1E"/>
    <w:rsid w:val="005837E8"/>
    <w:rsid w:val="00586EA5"/>
    <w:rsid w:val="005A07A5"/>
    <w:rsid w:val="005B01EA"/>
    <w:rsid w:val="005B168E"/>
    <w:rsid w:val="005C3120"/>
    <w:rsid w:val="005C61D0"/>
    <w:rsid w:val="005D3ACD"/>
    <w:rsid w:val="005D6513"/>
    <w:rsid w:val="005E5B92"/>
    <w:rsid w:val="006022D1"/>
    <w:rsid w:val="00604E4C"/>
    <w:rsid w:val="006131A3"/>
    <w:rsid w:val="0061330B"/>
    <w:rsid w:val="00624C90"/>
    <w:rsid w:val="00630999"/>
    <w:rsid w:val="00632261"/>
    <w:rsid w:val="00637BDE"/>
    <w:rsid w:val="00650F6D"/>
    <w:rsid w:val="00660EA2"/>
    <w:rsid w:val="0066106D"/>
    <w:rsid w:val="00661AF4"/>
    <w:rsid w:val="00664A7F"/>
    <w:rsid w:val="006746EB"/>
    <w:rsid w:val="00685BB5"/>
    <w:rsid w:val="0068684F"/>
    <w:rsid w:val="006A3B83"/>
    <w:rsid w:val="006A5998"/>
    <w:rsid w:val="006B0BB8"/>
    <w:rsid w:val="006B2A5C"/>
    <w:rsid w:val="006B660E"/>
    <w:rsid w:val="006C1D5A"/>
    <w:rsid w:val="006C2E55"/>
    <w:rsid w:val="006C4F3E"/>
    <w:rsid w:val="006D0986"/>
    <w:rsid w:val="006D13BC"/>
    <w:rsid w:val="006E2180"/>
    <w:rsid w:val="006E3687"/>
    <w:rsid w:val="006F2801"/>
    <w:rsid w:val="0071222A"/>
    <w:rsid w:val="0073384F"/>
    <w:rsid w:val="0073605F"/>
    <w:rsid w:val="00736D46"/>
    <w:rsid w:val="007521DA"/>
    <w:rsid w:val="00770BD0"/>
    <w:rsid w:val="00774EDF"/>
    <w:rsid w:val="007845FA"/>
    <w:rsid w:val="007A09E5"/>
    <w:rsid w:val="007B203F"/>
    <w:rsid w:val="007D3A93"/>
    <w:rsid w:val="007D42CB"/>
    <w:rsid w:val="007F2932"/>
    <w:rsid w:val="007F424E"/>
    <w:rsid w:val="007F7F3A"/>
    <w:rsid w:val="008008A3"/>
    <w:rsid w:val="00811C19"/>
    <w:rsid w:val="00816925"/>
    <w:rsid w:val="0081772B"/>
    <w:rsid w:val="00820DF2"/>
    <w:rsid w:val="00831F62"/>
    <w:rsid w:val="00837887"/>
    <w:rsid w:val="008451DB"/>
    <w:rsid w:val="008471A6"/>
    <w:rsid w:val="008677F2"/>
    <w:rsid w:val="0088040A"/>
    <w:rsid w:val="00885476"/>
    <w:rsid w:val="00885649"/>
    <w:rsid w:val="008919B6"/>
    <w:rsid w:val="0089415F"/>
    <w:rsid w:val="0089646A"/>
    <w:rsid w:val="008A3F13"/>
    <w:rsid w:val="008A4D7C"/>
    <w:rsid w:val="008C7F9B"/>
    <w:rsid w:val="008D098D"/>
    <w:rsid w:val="008D0E34"/>
    <w:rsid w:val="008D3434"/>
    <w:rsid w:val="008D4501"/>
    <w:rsid w:val="008E0E91"/>
    <w:rsid w:val="008E1072"/>
    <w:rsid w:val="008E137F"/>
    <w:rsid w:val="008E5220"/>
    <w:rsid w:val="008E60D0"/>
    <w:rsid w:val="008E6749"/>
    <w:rsid w:val="008F0D9D"/>
    <w:rsid w:val="008F12BB"/>
    <w:rsid w:val="008F267A"/>
    <w:rsid w:val="00903DAE"/>
    <w:rsid w:val="00905BEB"/>
    <w:rsid w:val="0091492C"/>
    <w:rsid w:val="009172E1"/>
    <w:rsid w:val="00927589"/>
    <w:rsid w:val="009276F6"/>
    <w:rsid w:val="009409CC"/>
    <w:rsid w:val="0094621A"/>
    <w:rsid w:val="009503FD"/>
    <w:rsid w:val="00956D78"/>
    <w:rsid w:val="00960BDD"/>
    <w:rsid w:val="0096373E"/>
    <w:rsid w:val="009816BC"/>
    <w:rsid w:val="00985840"/>
    <w:rsid w:val="00986FE2"/>
    <w:rsid w:val="0099244D"/>
    <w:rsid w:val="009A34F9"/>
    <w:rsid w:val="009B1876"/>
    <w:rsid w:val="009B7709"/>
    <w:rsid w:val="009C1EF4"/>
    <w:rsid w:val="009C796A"/>
    <w:rsid w:val="009D47DE"/>
    <w:rsid w:val="009F4B7A"/>
    <w:rsid w:val="00A02969"/>
    <w:rsid w:val="00A04F44"/>
    <w:rsid w:val="00A15550"/>
    <w:rsid w:val="00A158C2"/>
    <w:rsid w:val="00A2305D"/>
    <w:rsid w:val="00A2323C"/>
    <w:rsid w:val="00A25A5F"/>
    <w:rsid w:val="00A27B4B"/>
    <w:rsid w:val="00A30B4B"/>
    <w:rsid w:val="00A336EC"/>
    <w:rsid w:val="00A375F8"/>
    <w:rsid w:val="00A44ADA"/>
    <w:rsid w:val="00A46187"/>
    <w:rsid w:val="00A56C4B"/>
    <w:rsid w:val="00A60679"/>
    <w:rsid w:val="00A711FD"/>
    <w:rsid w:val="00A769ED"/>
    <w:rsid w:val="00A82A7C"/>
    <w:rsid w:val="00A830B2"/>
    <w:rsid w:val="00A844EC"/>
    <w:rsid w:val="00A860E0"/>
    <w:rsid w:val="00AC18FD"/>
    <w:rsid w:val="00AC1AE1"/>
    <w:rsid w:val="00AC22F6"/>
    <w:rsid w:val="00AC2DBE"/>
    <w:rsid w:val="00AC6C85"/>
    <w:rsid w:val="00AC70D9"/>
    <w:rsid w:val="00AD172F"/>
    <w:rsid w:val="00AD4A1D"/>
    <w:rsid w:val="00AE0E98"/>
    <w:rsid w:val="00AF45BE"/>
    <w:rsid w:val="00B22940"/>
    <w:rsid w:val="00B22F46"/>
    <w:rsid w:val="00B27491"/>
    <w:rsid w:val="00B43C0B"/>
    <w:rsid w:val="00B55F41"/>
    <w:rsid w:val="00B64AA1"/>
    <w:rsid w:val="00B66D62"/>
    <w:rsid w:val="00B73921"/>
    <w:rsid w:val="00B75074"/>
    <w:rsid w:val="00B760D5"/>
    <w:rsid w:val="00B809F8"/>
    <w:rsid w:val="00B86ABE"/>
    <w:rsid w:val="00B91ABC"/>
    <w:rsid w:val="00B92DD7"/>
    <w:rsid w:val="00BB0A91"/>
    <w:rsid w:val="00BB171D"/>
    <w:rsid w:val="00BC3ADF"/>
    <w:rsid w:val="00BD1EF2"/>
    <w:rsid w:val="00BD29EC"/>
    <w:rsid w:val="00BD63E7"/>
    <w:rsid w:val="00BE1098"/>
    <w:rsid w:val="00BE2BDF"/>
    <w:rsid w:val="00BF73AA"/>
    <w:rsid w:val="00C05464"/>
    <w:rsid w:val="00C05E7B"/>
    <w:rsid w:val="00C0734B"/>
    <w:rsid w:val="00C36904"/>
    <w:rsid w:val="00C376BC"/>
    <w:rsid w:val="00C41798"/>
    <w:rsid w:val="00C471B9"/>
    <w:rsid w:val="00C623BF"/>
    <w:rsid w:val="00C768E5"/>
    <w:rsid w:val="00C76F05"/>
    <w:rsid w:val="00C81E77"/>
    <w:rsid w:val="00C85590"/>
    <w:rsid w:val="00C85E3B"/>
    <w:rsid w:val="00C8750E"/>
    <w:rsid w:val="00C91D68"/>
    <w:rsid w:val="00C93057"/>
    <w:rsid w:val="00CA11F8"/>
    <w:rsid w:val="00CA6DE1"/>
    <w:rsid w:val="00CB036C"/>
    <w:rsid w:val="00CB563A"/>
    <w:rsid w:val="00CC0769"/>
    <w:rsid w:val="00CC2542"/>
    <w:rsid w:val="00CE47A9"/>
    <w:rsid w:val="00D00FFB"/>
    <w:rsid w:val="00D142CA"/>
    <w:rsid w:val="00D14B76"/>
    <w:rsid w:val="00D2247C"/>
    <w:rsid w:val="00D24054"/>
    <w:rsid w:val="00D2582E"/>
    <w:rsid w:val="00D323D4"/>
    <w:rsid w:val="00D35B94"/>
    <w:rsid w:val="00D4623E"/>
    <w:rsid w:val="00D6157B"/>
    <w:rsid w:val="00D64177"/>
    <w:rsid w:val="00D660E5"/>
    <w:rsid w:val="00D70379"/>
    <w:rsid w:val="00D7586E"/>
    <w:rsid w:val="00D955AB"/>
    <w:rsid w:val="00DA2AB2"/>
    <w:rsid w:val="00DA2D11"/>
    <w:rsid w:val="00DA4B95"/>
    <w:rsid w:val="00DA6B9D"/>
    <w:rsid w:val="00DA7FBA"/>
    <w:rsid w:val="00DB1E7E"/>
    <w:rsid w:val="00DB6154"/>
    <w:rsid w:val="00DC54A8"/>
    <w:rsid w:val="00DD5A5E"/>
    <w:rsid w:val="00E04F2F"/>
    <w:rsid w:val="00E05EF2"/>
    <w:rsid w:val="00E062FF"/>
    <w:rsid w:val="00E106E4"/>
    <w:rsid w:val="00E2332C"/>
    <w:rsid w:val="00E23673"/>
    <w:rsid w:val="00E246BC"/>
    <w:rsid w:val="00E332DE"/>
    <w:rsid w:val="00E40C7B"/>
    <w:rsid w:val="00E40E32"/>
    <w:rsid w:val="00E418F5"/>
    <w:rsid w:val="00E44998"/>
    <w:rsid w:val="00E62C1A"/>
    <w:rsid w:val="00E70F36"/>
    <w:rsid w:val="00E7249C"/>
    <w:rsid w:val="00E7256D"/>
    <w:rsid w:val="00E801AC"/>
    <w:rsid w:val="00E80F13"/>
    <w:rsid w:val="00E81A4F"/>
    <w:rsid w:val="00E852B3"/>
    <w:rsid w:val="00E867D5"/>
    <w:rsid w:val="00E912FC"/>
    <w:rsid w:val="00E97608"/>
    <w:rsid w:val="00E9792A"/>
    <w:rsid w:val="00EA5798"/>
    <w:rsid w:val="00EA5C6E"/>
    <w:rsid w:val="00EB3AF4"/>
    <w:rsid w:val="00EB5CF8"/>
    <w:rsid w:val="00EB603D"/>
    <w:rsid w:val="00EC34B3"/>
    <w:rsid w:val="00EC7369"/>
    <w:rsid w:val="00ED5973"/>
    <w:rsid w:val="00ED791D"/>
    <w:rsid w:val="00EE077D"/>
    <w:rsid w:val="00EE6800"/>
    <w:rsid w:val="00EE6AB2"/>
    <w:rsid w:val="00EE71A4"/>
    <w:rsid w:val="00EF5925"/>
    <w:rsid w:val="00F07D9A"/>
    <w:rsid w:val="00F10553"/>
    <w:rsid w:val="00F12FCD"/>
    <w:rsid w:val="00F23F15"/>
    <w:rsid w:val="00F2435E"/>
    <w:rsid w:val="00F24EFA"/>
    <w:rsid w:val="00F304C7"/>
    <w:rsid w:val="00F36FF0"/>
    <w:rsid w:val="00F40555"/>
    <w:rsid w:val="00F40870"/>
    <w:rsid w:val="00F45E54"/>
    <w:rsid w:val="00F55AB9"/>
    <w:rsid w:val="00F60973"/>
    <w:rsid w:val="00F61E16"/>
    <w:rsid w:val="00F6665B"/>
    <w:rsid w:val="00FA2B27"/>
    <w:rsid w:val="00FB16A7"/>
    <w:rsid w:val="00FD44CC"/>
    <w:rsid w:val="00FD5A8E"/>
    <w:rsid w:val="00FE0295"/>
    <w:rsid w:val="00FE7DC0"/>
    <w:rsid w:val="00FF47BB"/>
    <w:rsid w:val="00FF4B05"/>
    <w:rsid w:val="00FF643A"/>
    <w:rsid w:val="00FF7CA5"/>
    <w:rsid w:val="00FF7D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FDF15"/>
  <w15:chartTrackingRefBased/>
  <w15:docId w15:val="{D66C3A09-6355-4823-AA53-50C94842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1EF2"/>
    <w:pPr>
      <w:jc w:val="both"/>
    </w:pPr>
    <w:rPr>
      <w:sz w:val="24"/>
    </w:rPr>
  </w:style>
  <w:style w:type="paragraph" w:styleId="Nagwek1">
    <w:name w:val="heading 1"/>
    <w:basedOn w:val="Normalny"/>
    <w:next w:val="Normalny"/>
    <w:link w:val="Nagwek1Znak"/>
    <w:uiPriority w:val="9"/>
    <w:qFormat/>
    <w:rsid w:val="00BD1EF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28"/>
      <w:szCs w:val="36"/>
    </w:rPr>
  </w:style>
  <w:style w:type="paragraph" w:styleId="Nagwek2">
    <w:name w:val="heading 2"/>
    <w:basedOn w:val="Normalny"/>
    <w:next w:val="Normalny"/>
    <w:link w:val="Nagwek2Znak"/>
    <w:uiPriority w:val="9"/>
    <w:unhideWhenUsed/>
    <w:qFormat/>
    <w:rsid w:val="003A56F7"/>
    <w:pPr>
      <w:keepNext/>
      <w:keepLines/>
      <w:numPr>
        <w:ilvl w:val="1"/>
        <w:numId w:val="1"/>
      </w:numPr>
      <w:spacing w:before="480" w:after="120"/>
      <w:ind w:left="862" w:hanging="578"/>
      <w:outlineLvl w:val="1"/>
    </w:pPr>
    <w:rPr>
      <w:rFonts w:asciiTheme="majorHAnsi" w:eastAsiaTheme="majorEastAsia" w:hAnsiTheme="majorHAnsi" w:cstheme="majorBidi"/>
      <w:b/>
      <w:bCs/>
      <w:smallCaps/>
      <w:color w:val="000000" w:themeColor="text1"/>
      <w:sz w:val="26"/>
      <w:szCs w:val="26"/>
    </w:rPr>
  </w:style>
  <w:style w:type="paragraph" w:styleId="Nagwek3">
    <w:name w:val="heading 3"/>
    <w:basedOn w:val="Normalny"/>
    <w:next w:val="Normalny"/>
    <w:link w:val="Nagwek3Znak"/>
    <w:uiPriority w:val="9"/>
    <w:unhideWhenUsed/>
    <w:qFormat/>
    <w:rsid w:val="003A56F7"/>
    <w:pPr>
      <w:keepNext/>
      <w:keepLines/>
      <w:numPr>
        <w:ilvl w:val="2"/>
        <w:numId w:val="1"/>
      </w:numPr>
      <w:spacing w:before="320" w:after="120"/>
      <w:ind w:left="1287"/>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3C40F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3C40F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3C40F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3C40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C40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C40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D1EF2"/>
    <w:rPr>
      <w:rFonts w:asciiTheme="majorHAnsi" w:eastAsiaTheme="majorEastAsia" w:hAnsiTheme="majorHAnsi" w:cstheme="majorBidi"/>
      <w:b/>
      <w:bCs/>
      <w:smallCaps/>
      <w:color w:val="000000" w:themeColor="text1"/>
      <w:sz w:val="28"/>
      <w:szCs w:val="36"/>
    </w:rPr>
  </w:style>
  <w:style w:type="paragraph" w:styleId="Spistreci1">
    <w:name w:val="toc 1"/>
    <w:basedOn w:val="Normalny"/>
    <w:next w:val="Normalny"/>
    <w:autoRedefine/>
    <w:uiPriority w:val="39"/>
    <w:unhideWhenUsed/>
    <w:rsid w:val="0091492C"/>
    <w:pPr>
      <w:spacing w:after="100"/>
    </w:pPr>
  </w:style>
  <w:style w:type="character" w:customStyle="1" w:styleId="Nagwek2Znak">
    <w:name w:val="Nagłówek 2 Znak"/>
    <w:basedOn w:val="Domylnaczcionkaakapitu"/>
    <w:link w:val="Nagwek2"/>
    <w:uiPriority w:val="9"/>
    <w:rsid w:val="003A56F7"/>
    <w:rPr>
      <w:rFonts w:asciiTheme="majorHAnsi" w:eastAsiaTheme="majorEastAsia" w:hAnsiTheme="majorHAnsi" w:cstheme="majorBidi"/>
      <w:b/>
      <w:bCs/>
      <w:smallCaps/>
      <w:color w:val="000000" w:themeColor="text1"/>
      <w:sz w:val="26"/>
      <w:szCs w:val="26"/>
    </w:rPr>
  </w:style>
  <w:style w:type="character" w:customStyle="1" w:styleId="Nagwek3Znak">
    <w:name w:val="Nagłówek 3 Znak"/>
    <w:basedOn w:val="Domylnaczcionkaakapitu"/>
    <w:link w:val="Nagwek3"/>
    <w:uiPriority w:val="9"/>
    <w:rsid w:val="003A56F7"/>
    <w:rPr>
      <w:rFonts w:asciiTheme="majorHAnsi" w:eastAsiaTheme="majorEastAsia" w:hAnsiTheme="majorHAnsi" w:cstheme="majorBidi"/>
      <w:b/>
      <w:bCs/>
      <w:color w:val="000000" w:themeColor="text1"/>
      <w:sz w:val="24"/>
    </w:rPr>
  </w:style>
  <w:style w:type="character" w:customStyle="1" w:styleId="Nagwek4Znak">
    <w:name w:val="Nagłówek 4 Znak"/>
    <w:basedOn w:val="Domylnaczcionkaakapitu"/>
    <w:link w:val="Nagwek4"/>
    <w:uiPriority w:val="9"/>
    <w:semiHidden/>
    <w:rsid w:val="003C40F6"/>
    <w:rPr>
      <w:rFonts w:asciiTheme="majorHAnsi" w:eastAsiaTheme="majorEastAsia" w:hAnsiTheme="majorHAnsi" w:cstheme="majorBidi"/>
      <w:b/>
      <w:bCs/>
      <w:i/>
      <w:iCs/>
      <w:color w:val="000000" w:themeColor="text1"/>
      <w:sz w:val="24"/>
    </w:rPr>
  </w:style>
  <w:style w:type="character" w:customStyle="1" w:styleId="Nagwek5Znak">
    <w:name w:val="Nagłówek 5 Znak"/>
    <w:basedOn w:val="Domylnaczcionkaakapitu"/>
    <w:link w:val="Nagwek5"/>
    <w:uiPriority w:val="9"/>
    <w:semiHidden/>
    <w:rsid w:val="003C40F6"/>
    <w:rPr>
      <w:rFonts w:asciiTheme="majorHAnsi" w:eastAsiaTheme="majorEastAsia" w:hAnsiTheme="majorHAnsi" w:cstheme="majorBidi"/>
      <w:color w:val="323E4F" w:themeColor="text2" w:themeShade="BF"/>
      <w:sz w:val="24"/>
    </w:rPr>
  </w:style>
  <w:style w:type="character" w:customStyle="1" w:styleId="Nagwek6Znak">
    <w:name w:val="Nagłówek 6 Znak"/>
    <w:basedOn w:val="Domylnaczcionkaakapitu"/>
    <w:link w:val="Nagwek6"/>
    <w:uiPriority w:val="9"/>
    <w:semiHidden/>
    <w:rsid w:val="003C40F6"/>
    <w:rPr>
      <w:rFonts w:asciiTheme="majorHAnsi" w:eastAsiaTheme="majorEastAsia" w:hAnsiTheme="majorHAnsi" w:cstheme="majorBidi"/>
      <w:i/>
      <w:iCs/>
      <w:color w:val="323E4F" w:themeColor="text2" w:themeShade="BF"/>
      <w:sz w:val="24"/>
    </w:rPr>
  </w:style>
  <w:style w:type="character" w:customStyle="1" w:styleId="Nagwek7Znak">
    <w:name w:val="Nagłówek 7 Znak"/>
    <w:basedOn w:val="Domylnaczcionkaakapitu"/>
    <w:link w:val="Nagwek7"/>
    <w:uiPriority w:val="9"/>
    <w:semiHidden/>
    <w:rsid w:val="003C40F6"/>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3C40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3C40F6"/>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3C40F6"/>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3C40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3C40F6"/>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3C40F6"/>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3C40F6"/>
    <w:rPr>
      <w:color w:val="5A5A5A" w:themeColor="text1" w:themeTint="A5"/>
      <w:spacing w:val="10"/>
    </w:rPr>
  </w:style>
  <w:style w:type="character" w:styleId="Pogrubienie">
    <w:name w:val="Strong"/>
    <w:basedOn w:val="Domylnaczcionkaakapitu"/>
    <w:uiPriority w:val="22"/>
    <w:qFormat/>
    <w:rsid w:val="003C40F6"/>
    <w:rPr>
      <w:b/>
      <w:bCs/>
      <w:color w:val="000000" w:themeColor="text1"/>
    </w:rPr>
  </w:style>
  <w:style w:type="character" w:styleId="Uwydatnienie">
    <w:name w:val="Emphasis"/>
    <w:basedOn w:val="Domylnaczcionkaakapitu"/>
    <w:uiPriority w:val="20"/>
    <w:qFormat/>
    <w:rsid w:val="003C40F6"/>
    <w:rPr>
      <w:i/>
      <w:iCs/>
      <w:color w:val="auto"/>
    </w:rPr>
  </w:style>
  <w:style w:type="paragraph" w:styleId="Bezodstpw">
    <w:name w:val="No Spacing"/>
    <w:link w:val="BezodstpwZnak"/>
    <w:uiPriority w:val="1"/>
    <w:qFormat/>
    <w:rsid w:val="003C40F6"/>
    <w:pPr>
      <w:spacing w:after="0" w:line="240" w:lineRule="auto"/>
    </w:pPr>
  </w:style>
  <w:style w:type="paragraph" w:styleId="Cytat">
    <w:name w:val="Quote"/>
    <w:basedOn w:val="Normalny"/>
    <w:next w:val="Normalny"/>
    <w:link w:val="CytatZnak"/>
    <w:uiPriority w:val="29"/>
    <w:qFormat/>
    <w:rsid w:val="003C40F6"/>
    <w:pPr>
      <w:spacing w:before="160"/>
      <w:ind w:left="720" w:right="720"/>
    </w:pPr>
    <w:rPr>
      <w:i/>
      <w:iCs/>
      <w:color w:val="000000" w:themeColor="text1"/>
    </w:rPr>
  </w:style>
  <w:style w:type="character" w:customStyle="1" w:styleId="CytatZnak">
    <w:name w:val="Cytat Znak"/>
    <w:basedOn w:val="Domylnaczcionkaakapitu"/>
    <w:link w:val="Cytat"/>
    <w:uiPriority w:val="29"/>
    <w:rsid w:val="003C40F6"/>
    <w:rPr>
      <w:i/>
      <w:iCs/>
      <w:color w:val="000000" w:themeColor="text1"/>
    </w:rPr>
  </w:style>
  <w:style w:type="paragraph" w:styleId="Cytatintensywny">
    <w:name w:val="Intense Quote"/>
    <w:basedOn w:val="Normalny"/>
    <w:next w:val="Normalny"/>
    <w:link w:val="CytatintensywnyZnak"/>
    <w:uiPriority w:val="30"/>
    <w:qFormat/>
    <w:rsid w:val="003C40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3C40F6"/>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3C40F6"/>
    <w:rPr>
      <w:i/>
      <w:iCs/>
      <w:color w:val="404040" w:themeColor="text1" w:themeTint="BF"/>
    </w:rPr>
  </w:style>
  <w:style w:type="character" w:styleId="Wyrnienieintensywne">
    <w:name w:val="Intense Emphasis"/>
    <w:basedOn w:val="Domylnaczcionkaakapitu"/>
    <w:uiPriority w:val="21"/>
    <w:qFormat/>
    <w:rsid w:val="003C40F6"/>
    <w:rPr>
      <w:b/>
      <w:bCs/>
      <w:i/>
      <w:iCs/>
      <w:caps/>
    </w:rPr>
  </w:style>
  <w:style w:type="character" w:styleId="Odwoaniedelikatne">
    <w:name w:val="Subtle Reference"/>
    <w:basedOn w:val="Domylnaczcionkaakapitu"/>
    <w:uiPriority w:val="31"/>
    <w:qFormat/>
    <w:rsid w:val="003C40F6"/>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C40F6"/>
    <w:rPr>
      <w:b/>
      <w:bCs/>
      <w:smallCaps/>
      <w:u w:val="single"/>
    </w:rPr>
  </w:style>
  <w:style w:type="character" w:styleId="Tytuksiki">
    <w:name w:val="Book Title"/>
    <w:basedOn w:val="Domylnaczcionkaakapitu"/>
    <w:uiPriority w:val="33"/>
    <w:qFormat/>
    <w:rsid w:val="003C40F6"/>
    <w:rPr>
      <w:b w:val="0"/>
      <w:bCs w:val="0"/>
      <w:smallCaps/>
      <w:spacing w:val="5"/>
    </w:rPr>
  </w:style>
  <w:style w:type="paragraph" w:styleId="Nagwekspisutreci">
    <w:name w:val="TOC Heading"/>
    <w:basedOn w:val="Nagwek1"/>
    <w:next w:val="Normalny"/>
    <w:uiPriority w:val="39"/>
    <w:unhideWhenUsed/>
    <w:qFormat/>
    <w:rsid w:val="003C40F6"/>
    <w:pPr>
      <w:outlineLvl w:val="9"/>
    </w:pPr>
  </w:style>
  <w:style w:type="paragraph" w:styleId="Spistreci2">
    <w:name w:val="toc 2"/>
    <w:basedOn w:val="Normalny"/>
    <w:next w:val="Normalny"/>
    <w:autoRedefine/>
    <w:uiPriority w:val="39"/>
    <w:unhideWhenUsed/>
    <w:rsid w:val="0091492C"/>
    <w:pPr>
      <w:spacing w:after="100"/>
      <w:ind w:left="220"/>
    </w:pPr>
    <w:rPr>
      <w:rFonts w:cs="Times New Roman"/>
      <w:lang w:eastAsia="pl-PL"/>
    </w:rPr>
  </w:style>
  <w:style w:type="paragraph" w:styleId="Spistreci3">
    <w:name w:val="toc 3"/>
    <w:basedOn w:val="Normalny"/>
    <w:next w:val="Normalny"/>
    <w:autoRedefine/>
    <w:uiPriority w:val="39"/>
    <w:unhideWhenUsed/>
    <w:rsid w:val="0091492C"/>
    <w:pPr>
      <w:spacing w:after="100"/>
      <w:ind w:left="440"/>
    </w:pPr>
    <w:rPr>
      <w:rFonts w:cs="Times New Roman"/>
      <w:lang w:eastAsia="pl-PL"/>
    </w:rPr>
  </w:style>
  <w:style w:type="paragraph" w:styleId="Akapitzlist">
    <w:name w:val="List Paragraph"/>
    <w:basedOn w:val="Normalny"/>
    <w:uiPriority w:val="34"/>
    <w:qFormat/>
    <w:rsid w:val="003C40F6"/>
    <w:pPr>
      <w:ind w:left="720"/>
      <w:contextualSpacing/>
    </w:pPr>
  </w:style>
  <w:style w:type="character" w:customStyle="1" w:styleId="BezodstpwZnak">
    <w:name w:val="Bez odstępów Znak"/>
    <w:basedOn w:val="Domylnaczcionkaakapitu"/>
    <w:link w:val="Bezodstpw"/>
    <w:uiPriority w:val="1"/>
    <w:rsid w:val="003C40F6"/>
  </w:style>
  <w:style w:type="paragraph" w:styleId="Nagwek">
    <w:name w:val="header"/>
    <w:basedOn w:val="Normalny"/>
    <w:link w:val="NagwekZnak"/>
    <w:uiPriority w:val="99"/>
    <w:unhideWhenUsed/>
    <w:rsid w:val="002C300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C300B"/>
  </w:style>
  <w:style w:type="paragraph" w:styleId="Stopka">
    <w:name w:val="footer"/>
    <w:basedOn w:val="Normalny"/>
    <w:link w:val="StopkaZnak"/>
    <w:uiPriority w:val="99"/>
    <w:unhideWhenUsed/>
    <w:rsid w:val="002C30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C300B"/>
  </w:style>
  <w:style w:type="table" w:styleId="Tabela-Siatka">
    <w:name w:val="Table Grid"/>
    <w:basedOn w:val="Standardowy"/>
    <w:uiPriority w:val="39"/>
    <w:rsid w:val="002C3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C40F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C40F6"/>
    <w:rPr>
      <w:rFonts w:ascii="Segoe UI" w:hAnsi="Segoe UI" w:cs="Segoe UI"/>
      <w:sz w:val="18"/>
      <w:szCs w:val="18"/>
    </w:rPr>
  </w:style>
  <w:style w:type="character" w:styleId="Hipercze">
    <w:name w:val="Hyperlink"/>
    <w:basedOn w:val="Domylnaczcionkaakapitu"/>
    <w:uiPriority w:val="99"/>
    <w:unhideWhenUsed/>
    <w:rsid w:val="00DB6154"/>
    <w:rPr>
      <w:color w:val="0563C1" w:themeColor="hyperlink"/>
      <w:u w:val="single"/>
    </w:rPr>
  </w:style>
  <w:style w:type="paragraph" w:styleId="Tekstprzypisudolnego">
    <w:name w:val="footnote text"/>
    <w:basedOn w:val="Normalny"/>
    <w:link w:val="TekstprzypisudolnegoZnak"/>
    <w:uiPriority w:val="99"/>
    <w:semiHidden/>
    <w:unhideWhenUsed/>
    <w:rsid w:val="0022011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20112"/>
    <w:rPr>
      <w:sz w:val="20"/>
      <w:szCs w:val="20"/>
    </w:rPr>
  </w:style>
  <w:style w:type="character" w:styleId="Odwoanieprzypisudolnego">
    <w:name w:val="footnote reference"/>
    <w:basedOn w:val="Domylnaczcionkaakapitu"/>
    <w:uiPriority w:val="99"/>
    <w:semiHidden/>
    <w:unhideWhenUsed/>
    <w:rsid w:val="00220112"/>
    <w:rPr>
      <w:vertAlign w:val="superscript"/>
    </w:rPr>
  </w:style>
  <w:style w:type="paragraph" w:styleId="Tekstprzypisukocowego">
    <w:name w:val="endnote text"/>
    <w:basedOn w:val="Normalny"/>
    <w:link w:val="TekstprzypisukocowegoZnak"/>
    <w:uiPriority w:val="99"/>
    <w:semiHidden/>
    <w:unhideWhenUsed/>
    <w:rsid w:val="0022011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20112"/>
    <w:rPr>
      <w:sz w:val="20"/>
      <w:szCs w:val="20"/>
    </w:rPr>
  </w:style>
  <w:style w:type="character" w:styleId="Odwoanieprzypisukocowego">
    <w:name w:val="endnote reference"/>
    <w:basedOn w:val="Domylnaczcionkaakapitu"/>
    <w:uiPriority w:val="99"/>
    <w:semiHidden/>
    <w:unhideWhenUsed/>
    <w:rsid w:val="00220112"/>
    <w:rPr>
      <w:vertAlign w:val="superscript"/>
    </w:rPr>
  </w:style>
  <w:style w:type="paragraph" w:styleId="Bibliografia">
    <w:name w:val="Bibliography"/>
    <w:basedOn w:val="Normalny"/>
    <w:next w:val="Normalny"/>
    <w:uiPriority w:val="37"/>
    <w:unhideWhenUsed/>
    <w:rsid w:val="00CA11F8"/>
  </w:style>
  <w:style w:type="character" w:styleId="Nierozpoznanawzmianka">
    <w:name w:val="Unresolved Mention"/>
    <w:basedOn w:val="Domylnaczcionkaakapitu"/>
    <w:uiPriority w:val="99"/>
    <w:semiHidden/>
    <w:unhideWhenUsed/>
    <w:rsid w:val="008A4D7C"/>
    <w:rPr>
      <w:color w:val="808080"/>
      <w:shd w:val="clear" w:color="auto" w:fill="E6E6E6"/>
    </w:rPr>
  </w:style>
  <w:style w:type="character" w:styleId="Odwoaniedokomentarza">
    <w:name w:val="annotation reference"/>
    <w:basedOn w:val="Domylnaczcionkaakapitu"/>
    <w:uiPriority w:val="99"/>
    <w:semiHidden/>
    <w:unhideWhenUsed/>
    <w:rsid w:val="00A375F8"/>
    <w:rPr>
      <w:sz w:val="16"/>
      <w:szCs w:val="16"/>
    </w:rPr>
  </w:style>
  <w:style w:type="paragraph" w:styleId="Tekstkomentarza">
    <w:name w:val="annotation text"/>
    <w:basedOn w:val="Normalny"/>
    <w:link w:val="TekstkomentarzaZnak"/>
    <w:uiPriority w:val="99"/>
    <w:semiHidden/>
    <w:unhideWhenUsed/>
    <w:rsid w:val="00A375F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375F8"/>
    <w:rPr>
      <w:sz w:val="20"/>
      <w:szCs w:val="20"/>
    </w:rPr>
  </w:style>
  <w:style w:type="paragraph" w:styleId="Tematkomentarza">
    <w:name w:val="annotation subject"/>
    <w:basedOn w:val="Tekstkomentarza"/>
    <w:next w:val="Tekstkomentarza"/>
    <w:link w:val="TematkomentarzaZnak"/>
    <w:uiPriority w:val="99"/>
    <w:semiHidden/>
    <w:unhideWhenUsed/>
    <w:rsid w:val="00A375F8"/>
    <w:rPr>
      <w:b/>
      <w:bCs/>
    </w:rPr>
  </w:style>
  <w:style w:type="character" w:customStyle="1" w:styleId="TematkomentarzaZnak">
    <w:name w:val="Temat komentarza Znak"/>
    <w:basedOn w:val="TekstkomentarzaZnak"/>
    <w:link w:val="Tematkomentarza"/>
    <w:uiPriority w:val="99"/>
    <w:semiHidden/>
    <w:rsid w:val="00A375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2645">
      <w:bodyDiv w:val="1"/>
      <w:marLeft w:val="0"/>
      <w:marRight w:val="0"/>
      <w:marTop w:val="0"/>
      <w:marBottom w:val="0"/>
      <w:divBdr>
        <w:top w:val="none" w:sz="0" w:space="0" w:color="auto"/>
        <w:left w:val="none" w:sz="0" w:space="0" w:color="auto"/>
        <w:bottom w:val="none" w:sz="0" w:space="0" w:color="auto"/>
        <w:right w:val="none" w:sz="0" w:space="0" w:color="auto"/>
      </w:divBdr>
    </w:div>
    <w:div w:id="134377723">
      <w:bodyDiv w:val="1"/>
      <w:marLeft w:val="0"/>
      <w:marRight w:val="0"/>
      <w:marTop w:val="0"/>
      <w:marBottom w:val="0"/>
      <w:divBdr>
        <w:top w:val="none" w:sz="0" w:space="0" w:color="auto"/>
        <w:left w:val="none" w:sz="0" w:space="0" w:color="auto"/>
        <w:bottom w:val="none" w:sz="0" w:space="0" w:color="auto"/>
        <w:right w:val="none" w:sz="0" w:space="0" w:color="auto"/>
      </w:divBdr>
    </w:div>
    <w:div w:id="243422407">
      <w:bodyDiv w:val="1"/>
      <w:marLeft w:val="0"/>
      <w:marRight w:val="0"/>
      <w:marTop w:val="0"/>
      <w:marBottom w:val="0"/>
      <w:divBdr>
        <w:top w:val="none" w:sz="0" w:space="0" w:color="auto"/>
        <w:left w:val="none" w:sz="0" w:space="0" w:color="auto"/>
        <w:bottom w:val="none" w:sz="0" w:space="0" w:color="auto"/>
        <w:right w:val="none" w:sz="0" w:space="0" w:color="auto"/>
      </w:divBdr>
    </w:div>
    <w:div w:id="264189234">
      <w:bodyDiv w:val="1"/>
      <w:marLeft w:val="0"/>
      <w:marRight w:val="0"/>
      <w:marTop w:val="0"/>
      <w:marBottom w:val="0"/>
      <w:divBdr>
        <w:top w:val="none" w:sz="0" w:space="0" w:color="auto"/>
        <w:left w:val="none" w:sz="0" w:space="0" w:color="auto"/>
        <w:bottom w:val="none" w:sz="0" w:space="0" w:color="auto"/>
        <w:right w:val="none" w:sz="0" w:space="0" w:color="auto"/>
      </w:divBdr>
    </w:div>
    <w:div w:id="292759944">
      <w:bodyDiv w:val="1"/>
      <w:marLeft w:val="0"/>
      <w:marRight w:val="0"/>
      <w:marTop w:val="0"/>
      <w:marBottom w:val="0"/>
      <w:divBdr>
        <w:top w:val="none" w:sz="0" w:space="0" w:color="auto"/>
        <w:left w:val="none" w:sz="0" w:space="0" w:color="auto"/>
        <w:bottom w:val="none" w:sz="0" w:space="0" w:color="auto"/>
        <w:right w:val="none" w:sz="0" w:space="0" w:color="auto"/>
      </w:divBdr>
      <w:divsChild>
        <w:div w:id="853959653">
          <w:marLeft w:val="446"/>
          <w:marRight w:val="0"/>
          <w:marTop w:val="115"/>
          <w:marBottom w:val="120"/>
          <w:divBdr>
            <w:top w:val="none" w:sz="0" w:space="0" w:color="auto"/>
            <w:left w:val="none" w:sz="0" w:space="0" w:color="auto"/>
            <w:bottom w:val="none" w:sz="0" w:space="0" w:color="auto"/>
            <w:right w:val="none" w:sz="0" w:space="0" w:color="auto"/>
          </w:divBdr>
        </w:div>
        <w:div w:id="19356111">
          <w:marLeft w:val="446"/>
          <w:marRight w:val="0"/>
          <w:marTop w:val="115"/>
          <w:marBottom w:val="120"/>
          <w:divBdr>
            <w:top w:val="none" w:sz="0" w:space="0" w:color="auto"/>
            <w:left w:val="none" w:sz="0" w:space="0" w:color="auto"/>
            <w:bottom w:val="none" w:sz="0" w:space="0" w:color="auto"/>
            <w:right w:val="none" w:sz="0" w:space="0" w:color="auto"/>
          </w:divBdr>
        </w:div>
        <w:div w:id="124743621">
          <w:marLeft w:val="446"/>
          <w:marRight w:val="0"/>
          <w:marTop w:val="115"/>
          <w:marBottom w:val="120"/>
          <w:divBdr>
            <w:top w:val="none" w:sz="0" w:space="0" w:color="auto"/>
            <w:left w:val="none" w:sz="0" w:space="0" w:color="auto"/>
            <w:bottom w:val="none" w:sz="0" w:space="0" w:color="auto"/>
            <w:right w:val="none" w:sz="0" w:space="0" w:color="auto"/>
          </w:divBdr>
        </w:div>
      </w:divsChild>
    </w:div>
    <w:div w:id="332992052">
      <w:bodyDiv w:val="1"/>
      <w:marLeft w:val="0"/>
      <w:marRight w:val="0"/>
      <w:marTop w:val="0"/>
      <w:marBottom w:val="0"/>
      <w:divBdr>
        <w:top w:val="none" w:sz="0" w:space="0" w:color="auto"/>
        <w:left w:val="none" w:sz="0" w:space="0" w:color="auto"/>
        <w:bottom w:val="none" w:sz="0" w:space="0" w:color="auto"/>
        <w:right w:val="none" w:sz="0" w:space="0" w:color="auto"/>
      </w:divBdr>
    </w:div>
    <w:div w:id="355424336">
      <w:bodyDiv w:val="1"/>
      <w:marLeft w:val="0"/>
      <w:marRight w:val="0"/>
      <w:marTop w:val="0"/>
      <w:marBottom w:val="0"/>
      <w:divBdr>
        <w:top w:val="none" w:sz="0" w:space="0" w:color="auto"/>
        <w:left w:val="none" w:sz="0" w:space="0" w:color="auto"/>
        <w:bottom w:val="none" w:sz="0" w:space="0" w:color="auto"/>
        <w:right w:val="none" w:sz="0" w:space="0" w:color="auto"/>
      </w:divBdr>
    </w:div>
    <w:div w:id="367412113">
      <w:bodyDiv w:val="1"/>
      <w:marLeft w:val="0"/>
      <w:marRight w:val="0"/>
      <w:marTop w:val="0"/>
      <w:marBottom w:val="0"/>
      <w:divBdr>
        <w:top w:val="none" w:sz="0" w:space="0" w:color="auto"/>
        <w:left w:val="none" w:sz="0" w:space="0" w:color="auto"/>
        <w:bottom w:val="none" w:sz="0" w:space="0" w:color="auto"/>
        <w:right w:val="none" w:sz="0" w:space="0" w:color="auto"/>
      </w:divBdr>
      <w:divsChild>
        <w:div w:id="1884320756">
          <w:marLeft w:val="0"/>
          <w:marRight w:val="0"/>
          <w:marTop w:val="0"/>
          <w:marBottom w:val="0"/>
          <w:divBdr>
            <w:top w:val="none" w:sz="0" w:space="0" w:color="auto"/>
            <w:left w:val="none" w:sz="0" w:space="0" w:color="auto"/>
            <w:bottom w:val="none" w:sz="0" w:space="0" w:color="auto"/>
            <w:right w:val="none" w:sz="0" w:space="0" w:color="auto"/>
          </w:divBdr>
        </w:div>
        <w:div w:id="2031104891">
          <w:marLeft w:val="0"/>
          <w:marRight w:val="0"/>
          <w:marTop w:val="0"/>
          <w:marBottom w:val="0"/>
          <w:divBdr>
            <w:top w:val="none" w:sz="0" w:space="0" w:color="auto"/>
            <w:left w:val="none" w:sz="0" w:space="0" w:color="auto"/>
            <w:bottom w:val="none" w:sz="0" w:space="0" w:color="auto"/>
            <w:right w:val="none" w:sz="0" w:space="0" w:color="auto"/>
          </w:divBdr>
        </w:div>
        <w:div w:id="115104794">
          <w:marLeft w:val="0"/>
          <w:marRight w:val="0"/>
          <w:marTop w:val="0"/>
          <w:marBottom w:val="0"/>
          <w:divBdr>
            <w:top w:val="none" w:sz="0" w:space="0" w:color="auto"/>
            <w:left w:val="none" w:sz="0" w:space="0" w:color="auto"/>
            <w:bottom w:val="none" w:sz="0" w:space="0" w:color="auto"/>
            <w:right w:val="none" w:sz="0" w:space="0" w:color="auto"/>
          </w:divBdr>
        </w:div>
        <w:div w:id="128674734">
          <w:marLeft w:val="0"/>
          <w:marRight w:val="0"/>
          <w:marTop w:val="0"/>
          <w:marBottom w:val="0"/>
          <w:divBdr>
            <w:top w:val="none" w:sz="0" w:space="0" w:color="auto"/>
            <w:left w:val="none" w:sz="0" w:space="0" w:color="auto"/>
            <w:bottom w:val="none" w:sz="0" w:space="0" w:color="auto"/>
            <w:right w:val="none" w:sz="0" w:space="0" w:color="auto"/>
          </w:divBdr>
        </w:div>
        <w:div w:id="642005654">
          <w:marLeft w:val="0"/>
          <w:marRight w:val="0"/>
          <w:marTop w:val="0"/>
          <w:marBottom w:val="0"/>
          <w:divBdr>
            <w:top w:val="none" w:sz="0" w:space="0" w:color="auto"/>
            <w:left w:val="none" w:sz="0" w:space="0" w:color="auto"/>
            <w:bottom w:val="none" w:sz="0" w:space="0" w:color="auto"/>
            <w:right w:val="none" w:sz="0" w:space="0" w:color="auto"/>
          </w:divBdr>
        </w:div>
      </w:divsChild>
    </w:div>
    <w:div w:id="416945399">
      <w:bodyDiv w:val="1"/>
      <w:marLeft w:val="0"/>
      <w:marRight w:val="0"/>
      <w:marTop w:val="0"/>
      <w:marBottom w:val="0"/>
      <w:divBdr>
        <w:top w:val="none" w:sz="0" w:space="0" w:color="auto"/>
        <w:left w:val="none" w:sz="0" w:space="0" w:color="auto"/>
        <w:bottom w:val="none" w:sz="0" w:space="0" w:color="auto"/>
        <w:right w:val="none" w:sz="0" w:space="0" w:color="auto"/>
      </w:divBdr>
    </w:div>
    <w:div w:id="491717700">
      <w:bodyDiv w:val="1"/>
      <w:marLeft w:val="0"/>
      <w:marRight w:val="0"/>
      <w:marTop w:val="0"/>
      <w:marBottom w:val="0"/>
      <w:divBdr>
        <w:top w:val="none" w:sz="0" w:space="0" w:color="auto"/>
        <w:left w:val="none" w:sz="0" w:space="0" w:color="auto"/>
        <w:bottom w:val="none" w:sz="0" w:space="0" w:color="auto"/>
        <w:right w:val="none" w:sz="0" w:space="0" w:color="auto"/>
      </w:divBdr>
    </w:div>
    <w:div w:id="514078361">
      <w:bodyDiv w:val="1"/>
      <w:marLeft w:val="0"/>
      <w:marRight w:val="0"/>
      <w:marTop w:val="0"/>
      <w:marBottom w:val="0"/>
      <w:divBdr>
        <w:top w:val="none" w:sz="0" w:space="0" w:color="auto"/>
        <w:left w:val="none" w:sz="0" w:space="0" w:color="auto"/>
        <w:bottom w:val="none" w:sz="0" w:space="0" w:color="auto"/>
        <w:right w:val="none" w:sz="0" w:space="0" w:color="auto"/>
      </w:divBdr>
    </w:div>
    <w:div w:id="548803561">
      <w:bodyDiv w:val="1"/>
      <w:marLeft w:val="0"/>
      <w:marRight w:val="0"/>
      <w:marTop w:val="0"/>
      <w:marBottom w:val="0"/>
      <w:divBdr>
        <w:top w:val="none" w:sz="0" w:space="0" w:color="auto"/>
        <w:left w:val="none" w:sz="0" w:space="0" w:color="auto"/>
        <w:bottom w:val="none" w:sz="0" w:space="0" w:color="auto"/>
        <w:right w:val="none" w:sz="0" w:space="0" w:color="auto"/>
      </w:divBdr>
    </w:div>
    <w:div w:id="646861886">
      <w:bodyDiv w:val="1"/>
      <w:marLeft w:val="0"/>
      <w:marRight w:val="0"/>
      <w:marTop w:val="0"/>
      <w:marBottom w:val="0"/>
      <w:divBdr>
        <w:top w:val="none" w:sz="0" w:space="0" w:color="auto"/>
        <w:left w:val="none" w:sz="0" w:space="0" w:color="auto"/>
        <w:bottom w:val="none" w:sz="0" w:space="0" w:color="auto"/>
        <w:right w:val="none" w:sz="0" w:space="0" w:color="auto"/>
      </w:divBdr>
      <w:divsChild>
        <w:div w:id="696010267">
          <w:marLeft w:val="0"/>
          <w:marRight w:val="0"/>
          <w:marTop w:val="0"/>
          <w:marBottom w:val="0"/>
          <w:divBdr>
            <w:top w:val="none" w:sz="0" w:space="0" w:color="auto"/>
            <w:left w:val="none" w:sz="0" w:space="0" w:color="auto"/>
            <w:bottom w:val="none" w:sz="0" w:space="0" w:color="auto"/>
            <w:right w:val="none" w:sz="0" w:space="0" w:color="auto"/>
          </w:divBdr>
        </w:div>
        <w:div w:id="182404063">
          <w:marLeft w:val="0"/>
          <w:marRight w:val="0"/>
          <w:marTop w:val="0"/>
          <w:marBottom w:val="0"/>
          <w:divBdr>
            <w:top w:val="none" w:sz="0" w:space="0" w:color="auto"/>
            <w:left w:val="none" w:sz="0" w:space="0" w:color="auto"/>
            <w:bottom w:val="none" w:sz="0" w:space="0" w:color="auto"/>
            <w:right w:val="none" w:sz="0" w:space="0" w:color="auto"/>
          </w:divBdr>
        </w:div>
        <w:div w:id="1790856004">
          <w:marLeft w:val="0"/>
          <w:marRight w:val="0"/>
          <w:marTop w:val="0"/>
          <w:marBottom w:val="0"/>
          <w:divBdr>
            <w:top w:val="none" w:sz="0" w:space="0" w:color="auto"/>
            <w:left w:val="none" w:sz="0" w:space="0" w:color="auto"/>
            <w:bottom w:val="none" w:sz="0" w:space="0" w:color="auto"/>
            <w:right w:val="none" w:sz="0" w:space="0" w:color="auto"/>
          </w:divBdr>
        </w:div>
        <w:div w:id="282812784">
          <w:marLeft w:val="0"/>
          <w:marRight w:val="0"/>
          <w:marTop w:val="0"/>
          <w:marBottom w:val="0"/>
          <w:divBdr>
            <w:top w:val="none" w:sz="0" w:space="0" w:color="auto"/>
            <w:left w:val="none" w:sz="0" w:space="0" w:color="auto"/>
            <w:bottom w:val="none" w:sz="0" w:space="0" w:color="auto"/>
            <w:right w:val="none" w:sz="0" w:space="0" w:color="auto"/>
          </w:divBdr>
        </w:div>
        <w:div w:id="598298017">
          <w:marLeft w:val="0"/>
          <w:marRight w:val="0"/>
          <w:marTop w:val="0"/>
          <w:marBottom w:val="0"/>
          <w:divBdr>
            <w:top w:val="none" w:sz="0" w:space="0" w:color="auto"/>
            <w:left w:val="none" w:sz="0" w:space="0" w:color="auto"/>
            <w:bottom w:val="none" w:sz="0" w:space="0" w:color="auto"/>
            <w:right w:val="none" w:sz="0" w:space="0" w:color="auto"/>
          </w:divBdr>
        </w:div>
      </w:divsChild>
    </w:div>
    <w:div w:id="747847503">
      <w:bodyDiv w:val="1"/>
      <w:marLeft w:val="0"/>
      <w:marRight w:val="0"/>
      <w:marTop w:val="0"/>
      <w:marBottom w:val="0"/>
      <w:divBdr>
        <w:top w:val="none" w:sz="0" w:space="0" w:color="auto"/>
        <w:left w:val="none" w:sz="0" w:space="0" w:color="auto"/>
        <w:bottom w:val="none" w:sz="0" w:space="0" w:color="auto"/>
        <w:right w:val="none" w:sz="0" w:space="0" w:color="auto"/>
      </w:divBdr>
      <w:divsChild>
        <w:div w:id="1979341318">
          <w:marLeft w:val="446"/>
          <w:marRight w:val="0"/>
          <w:marTop w:val="115"/>
          <w:marBottom w:val="120"/>
          <w:divBdr>
            <w:top w:val="none" w:sz="0" w:space="0" w:color="auto"/>
            <w:left w:val="none" w:sz="0" w:space="0" w:color="auto"/>
            <w:bottom w:val="none" w:sz="0" w:space="0" w:color="auto"/>
            <w:right w:val="none" w:sz="0" w:space="0" w:color="auto"/>
          </w:divBdr>
        </w:div>
        <w:div w:id="452673431">
          <w:marLeft w:val="446"/>
          <w:marRight w:val="0"/>
          <w:marTop w:val="115"/>
          <w:marBottom w:val="120"/>
          <w:divBdr>
            <w:top w:val="none" w:sz="0" w:space="0" w:color="auto"/>
            <w:left w:val="none" w:sz="0" w:space="0" w:color="auto"/>
            <w:bottom w:val="none" w:sz="0" w:space="0" w:color="auto"/>
            <w:right w:val="none" w:sz="0" w:space="0" w:color="auto"/>
          </w:divBdr>
        </w:div>
      </w:divsChild>
    </w:div>
    <w:div w:id="756630039">
      <w:bodyDiv w:val="1"/>
      <w:marLeft w:val="0"/>
      <w:marRight w:val="0"/>
      <w:marTop w:val="0"/>
      <w:marBottom w:val="0"/>
      <w:divBdr>
        <w:top w:val="none" w:sz="0" w:space="0" w:color="auto"/>
        <w:left w:val="none" w:sz="0" w:space="0" w:color="auto"/>
        <w:bottom w:val="none" w:sz="0" w:space="0" w:color="auto"/>
        <w:right w:val="none" w:sz="0" w:space="0" w:color="auto"/>
      </w:divBdr>
    </w:div>
    <w:div w:id="774401024">
      <w:bodyDiv w:val="1"/>
      <w:marLeft w:val="0"/>
      <w:marRight w:val="0"/>
      <w:marTop w:val="0"/>
      <w:marBottom w:val="0"/>
      <w:divBdr>
        <w:top w:val="none" w:sz="0" w:space="0" w:color="auto"/>
        <w:left w:val="none" w:sz="0" w:space="0" w:color="auto"/>
        <w:bottom w:val="none" w:sz="0" w:space="0" w:color="auto"/>
        <w:right w:val="none" w:sz="0" w:space="0" w:color="auto"/>
      </w:divBdr>
    </w:div>
    <w:div w:id="878979368">
      <w:bodyDiv w:val="1"/>
      <w:marLeft w:val="0"/>
      <w:marRight w:val="0"/>
      <w:marTop w:val="0"/>
      <w:marBottom w:val="0"/>
      <w:divBdr>
        <w:top w:val="none" w:sz="0" w:space="0" w:color="auto"/>
        <w:left w:val="none" w:sz="0" w:space="0" w:color="auto"/>
        <w:bottom w:val="none" w:sz="0" w:space="0" w:color="auto"/>
        <w:right w:val="none" w:sz="0" w:space="0" w:color="auto"/>
      </w:divBdr>
      <w:divsChild>
        <w:div w:id="1678774027">
          <w:marLeft w:val="446"/>
          <w:marRight w:val="0"/>
          <w:marTop w:val="115"/>
          <w:marBottom w:val="120"/>
          <w:divBdr>
            <w:top w:val="none" w:sz="0" w:space="0" w:color="auto"/>
            <w:left w:val="none" w:sz="0" w:space="0" w:color="auto"/>
            <w:bottom w:val="none" w:sz="0" w:space="0" w:color="auto"/>
            <w:right w:val="none" w:sz="0" w:space="0" w:color="auto"/>
          </w:divBdr>
        </w:div>
        <w:div w:id="1152453926">
          <w:marLeft w:val="446"/>
          <w:marRight w:val="0"/>
          <w:marTop w:val="115"/>
          <w:marBottom w:val="120"/>
          <w:divBdr>
            <w:top w:val="none" w:sz="0" w:space="0" w:color="auto"/>
            <w:left w:val="none" w:sz="0" w:space="0" w:color="auto"/>
            <w:bottom w:val="none" w:sz="0" w:space="0" w:color="auto"/>
            <w:right w:val="none" w:sz="0" w:space="0" w:color="auto"/>
          </w:divBdr>
        </w:div>
        <w:div w:id="415905023">
          <w:marLeft w:val="446"/>
          <w:marRight w:val="0"/>
          <w:marTop w:val="115"/>
          <w:marBottom w:val="120"/>
          <w:divBdr>
            <w:top w:val="none" w:sz="0" w:space="0" w:color="auto"/>
            <w:left w:val="none" w:sz="0" w:space="0" w:color="auto"/>
            <w:bottom w:val="none" w:sz="0" w:space="0" w:color="auto"/>
            <w:right w:val="none" w:sz="0" w:space="0" w:color="auto"/>
          </w:divBdr>
        </w:div>
      </w:divsChild>
    </w:div>
    <w:div w:id="913974608">
      <w:bodyDiv w:val="1"/>
      <w:marLeft w:val="0"/>
      <w:marRight w:val="0"/>
      <w:marTop w:val="0"/>
      <w:marBottom w:val="0"/>
      <w:divBdr>
        <w:top w:val="none" w:sz="0" w:space="0" w:color="auto"/>
        <w:left w:val="none" w:sz="0" w:space="0" w:color="auto"/>
        <w:bottom w:val="none" w:sz="0" w:space="0" w:color="auto"/>
        <w:right w:val="none" w:sz="0" w:space="0" w:color="auto"/>
      </w:divBdr>
    </w:div>
    <w:div w:id="959143820">
      <w:bodyDiv w:val="1"/>
      <w:marLeft w:val="0"/>
      <w:marRight w:val="0"/>
      <w:marTop w:val="0"/>
      <w:marBottom w:val="0"/>
      <w:divBdr>
        <w:top w:val="none" w:sz="0" w:space="0" w:color="auto"/>
        <w:left w:val="none" w:sz="0" w:space="0" w:color="auto"/>
        <w:bottom w:val="none" w:sz="0" w:space="0" w:color="auto"/>
        <w:right w:val="none" w:sz="0" w:space="0" w:color="auto"/>
      </w:divBdr>
    </w:div>
    <w:div w:id="1009604885">
      <w:bodyDiv w:val="1"/>
      <w:marLeft w:val="0"/>
      <w:marRight w:val="0"/>
      <w:marTop w:val="0"/>
      <w:marBottom w:val="0"/>
      <w:divBdr>
        <w:top w:val="none" w:sz="0" w:space="0" w:color="auto"/>
        <w:left w:val="none" w:sz="0" w:space="0" w:color="auto"/>
        <w:bottom w:val="none" w:sz="0" w:space="0" w:color="auto"/>
        <w:right w:val="none" w:sz="0" w:space="0" w:color="auto"/>
      </w:divBdr>
    </w:div>
    <w:div w:id="1172835972">
      <w:bodyDiv w:val="1"/>
      <w:marLeft w:val="0"/>
      <w:marRight w:val="0"/>
      <w:marTop w:val="0"/>
      <w:marBottom w:val="0"/>
      <w:divBdr>
        <w:top w:val="none" w:sz="0" w:space="0" w:color="auto"/>
        <w:left w:val="none" w:sz="0" w:space="0" w:color="auto"/>
        <w:bottom w:val="none" w:sz="0" w:space="0" w:color="auto"/>
        <w:right w:val="none" w:sz="0" w:space="0" w:color="auto"/>
      </w:divBdr>
    </w:div>
    <w:div w:id="1232882730">
      <w:bodyDiv w:val="1"/>
      <w:marLeft w:val="0"/>
      <w:marRight w:val="0"/>
      <w:marTop w:val="0"/>
      <w:marBottom w:val="0"/>
      <w:divBdr>
        <w:top w:val="none" w:sz="0" w:space="0" w:color="auto"/>
        <w:left w:val="none" w:sz="0" w:space="0" w:color="auto"/>
        <w:bottom w:val="none" w:sz="0" w:space="0" w:color="auto"/>
        <w:right w:val="none" w:sz="0" w:space="0" w:color="auto"/>
      </w:divBdr>
    </w:div>
    <w:div w:id="1744716849">
      <w:bodyDiv w:val="1"/>
      <w:marLeft w:val="0"/>
      <w:marRight w:val="0"/>
      <w:marTop w:val="0"/>
      <w:marBottom w:val="0"/>
      <w:divBdr>
        <w:top w:val="none" w:sz="0" w:space="0" w:color="auto"/>
        <w:left w:val="none" w:sz="0" w:space="0" w:color="auto"/>
        <w:bottom w:val="none" w:sz="0" w:space="0" w:color="auto"/>
        <w:right w:val="none" w:sz="0" w:space="0" w:color="auto"/>
      </w:divBdr>
    </w:div>
    <w:div w:id="1889103805">
      <w:bodyDiv w:val="1"/>
      <w:marLeft w:val="0"/>
      <w:marRight w:val="0"/>
      <w:marTop w:val="0"/>
      <w:marBottom w:val="0"/>
      <w:divBdr>
        <w:top w:val="none" w:sz="0" w:space="0" w:color="auto"/>
        <w:left w:val="none" w:sz="0" w:space="0" w:color="auto"/>
        <w:bottom w:val="none" w:sz="0" w:space="0" w:color="auto"/>
        <w:right w:val="none" w:sz="0" w:space="0" w:color="auto"/>
      </w:divBdr>
    </w:div>
    <w:div w:id="1991590103">
      <w:bodyDiv w:val="1"/>
      <w:marLeft w:val="0"/>
      <w:marRight w:val="0"/>
      <w:marTop w:val="0"/>
      <w:marBottom w:val="0"/>
      <w:divBdr>
        <w:top w:val="none" w:sz="0" w:space="0" w:color="auto"/>
        <w:left w:val="none" w:sz="0" w:space="0" w:color="auto"/>
        <w:bottom w:val="none" w:sz="0" w:space="0" w:color="auto"/>
        <w:right w:val="none" w:sz="0" w:space="0" w:color="auto"/>
      </w:divBdr>
    </w:div>
    <w:div w:id="1996255711">
      <w:bodyDiv w:val="1"/>
      <w:marLeft w:val="0"/>
      <w:marRight w:val="0"/>
      <w:marTop w:val="0"/>
      <w:marBottom w:val="0"/>
      <w:divBdr>
        <w:top w:val="none" w:sz="0" w:space="0" w:color="auto"/>
        <w:left w:val="none" w:sz="0" w:space="0" w:color="auto"/>
        <w:bottom w:val="none" w:sz="0" w:space="0" w:color="auto"/>
        <w:right w:val="none" w:sz="0" w:space="0" w:color="auto"/>
      </w:divBdr>
    </w:div>
    <w:div w:id="2001227289">
      <w:bodyDiv w:val="1"/>
      <w:marLeft w:val="0"/>
      <w:marRight w:val="0"/>
      <w:marTop w:val="0"/>
      <w:marBottom w:val="0"/>
      <w:divBdr>
        <w:top w:val="none" w:sz="0" w:space="0" w:color="auto"/>
        <w:left w:val="none" w:sz="0" w:space="0" w:color="auto"/>
        <w:bottom w:val="none" w:sz="0" w:space="0" w:color="auto"/>
        <w:right w:val="none" w:sz="0" w:space="0" w:color="auto"/>
      </w:divBdr>
    </w:div>
    <w:div w:id="209689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s://www.khronos.org/opengl/wiki/History_of_OpenG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hronos.org/opengl/wiki/Legacy_OpenG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opengl.org/resources/librarie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08"/>
    <w:rsid w:val="007C11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47DC85132E43F3AFA2651C8CD7BD24">
    <w:name w:val="1F47DC85132E43F3AFA2651C8CD7BD24"/>
    <w:rsid w:val="007C1108"/>
  </w:style>
  <w:style w:type="paragraph" w:customStyle="1" w:styleId="A2D07AFD38AD47A1AA1ED1088CF32953">
    <w:name w:val="A2D07AFD38AD47A1AA1ED1088CF32953"/>
    <w:rsid w:val="007C1108"/>
  </w:style>
  <w:style w:type="paragraph" w:customStyle="1" w:styleId="92CAAFB6E69F4C71A99CE90D8C95D356">
    <w:name w:val="92CAAFB6E69F4C71A99CE90D8C95D356"/>
    <w:rsid w:val="007C1108"/>
  </w:style>
  <w:style w:type="paragraph" w:customStyle="1" w:styleId="BB72AA865E7B49E98F3EE4262A52702E">
    <w:name w:val="BB72AA865E7B49E98F3EE4262A52702E"/>
    <w:rsid w:val="007C1108"/>
  </w:style>
  <w:style w:type="paragraph" w:customStyle="1" w:styleId="88389E70AAED454F939B480E6240D7D5">
    <w:name w:val="88389E70AAED454F939B480E6240D7D5"/>
    <w:rsid w:val="007C1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żynierka">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b:Tag>
    <b:SourceType>DocumentFromInternetSite</b:SourceType>
    <b:Guid>{16177C08-0F4E-4BDC-A6F8-53B70FF865D8}</b:Guid>
    <b:Title>dokumentacja i informacje o OpenGL</b:Title>
    <b:Year>2016</b:Year>
    <b:Month>05</b:Month>
    <b:Day>11</b:Day>
    <b:URL>https://www.khronos.org/opengl/wiki/Legacy_OpenGL</b:URL>
    <b:LCID>en-US</b:LCID>
    <b:Author>
      <b:Author>
        <b:Corporate>The Khronos Group Inc</b:Corporate>
      </b:Author>
    </b:Author>
    <b:RefOrder>1</b:RefOrder>
  </b:Source>
</b:Sources>
</file>

<file path=customXml/itemProps1.xml><?xml version="1.0" encoding="utf-8"?>
<ds:datastoreItem xmlns:ds="http://schemas.openxmlformats.org/officeDocument/2006/customXml" ds:itemID="{B5F79727-5AC0-4D82-919B-A8D1DBA70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6674</TotalTime>
  <Pages>16</Pages>
  <Words>3419</Words>
  <Characters>23660</Characters>
  <Application>Microsoft Office Word</Application>
  <DocSecurity>0</DocSecurity>
  <Lines>503</Lines>
  <Paragraphs>241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342</cp:revision>
  <dcterms:created xsi:type="dcterms:W3CDTF">2018-01-02T18:55:00Z</dcterms:created>
  <dcterms:modified xsi:type="dcterms:W3CDTF">2018-01-07T10:27:00Z</dcterms:modified>
</cp:coreProperties>
</file>