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A1" w:rsidRPr="003F1C6B" w:rsidRDefault="00420FA1" w:rsidP="00420FA1">
      <w:pPr>
        <w:spacing w:after="200" w:line="276" w:lineRule="auto"/>
        <w:jc w:val="center"/>
        <w:rPr>
          <w:rFonts w:asciiTheme="majorHAnsi" w:eastAsiaTheme="minorEastAsia" w:hAnsiTheme="majorHAnsi"/>
          <w:sz w:val="56"/>
          <w:szCs w:val="56"/>
          <w:lang w:eastAsia="pl-PL"/>
        </w:rPr>
      </w:pPr>
      <w:r w:rsidRPr="003F1C6B">
        <w:rPr>
          <w:rFonts w:asciiTheme="majorHAnsi" w:eastAsiaTheme="minorEastAsia" w:hAnsiTheme="majorHAnsi"/>
          <w:sz w:val="56"/>
          <w:szCs w:val="56"/>
          <w:lang w:eastAsia="pl-PL"/>
        </w:rPr>
        <w:t>Politechnika Krakowska</w:t>
      </w:r>
    </w:p>
    <w:p w:rsidR="00420FA1" w:rsidRDefault="00420FA1" w:rsidP="00420FA1">
      <w:pPr>
        <w:spacing w:after="200" w:line="276" w:lineRule="auto"/>
        <w:jc w:val="center"/>
        <w:rPr>
          <w:rFonts w:asciiTheme="majorHAnsi" w:eastAsiaTheme="minorEastAsia" w:hAnsiTheme="majorHAnsi"/>
          <w:sz w:val="40"/>
          <w:szCs w:val="40"/>
          <w:lang w:eastAsia="pl-PL"/>
        </w:rPr>
      </w:pPr>
      <w:r w:rsidRPr="003F1C6B">
        <w:rPr>
          <w:rFonts w:asciiTheme="majorHAnsi" w:eastAsiaTheme="minorEastAsia" w:hAnsiTheme="majorHAnsi"/>
          <w:sz w:val="40"/>
          <w:szCs w:val="40"/>
          <w:lang w:eastAsia="pl-PL"/>
        </w:rPr>
        <w:t>Wydział Fizyki, Matematyki i Informatyki</w:t>
      </w:r>
    </w:p>
    <w:p w:rsidR="00420FA1" w:rsidRPr="003F1C6B" w:rsidRDefault="00420FA1" w:rsidP="00420FA1">
      <w:pPr>
        <w:spacing w:after="200" w:line="276" w:lineRule="auto"/>
        <w:jc w:val="center"/>
        <w:rPr>
          <w:rFonts w:asciiTheme="majorHAnsi" w:eastAsiaTheme="minorEastAsia" w:hAnsiTheme="majorHAnsi"/>
          <w:sz w:val="40"/>
          <w:szCs w:val="40"/>
          <w:lang w:eastAsia="pl-PL"/>
        </w:rPr>
      </w:pPr>
    </w:p>
    <w:p w:rsidR="00420FA1" w:rsidRPr="00683757" w:rsidRDefault="00420FA1" w:rsidP="00420FA1"/>
    <w:p w:rsidR="00420FA1" w:rsidRPr="003F1C6B" w:rsidRDefault="00C73A7E" w:rsidP="00420FA1">
      <w:pPr>
        <w:pBdr>
          <w:top w:val="single" w:sz="4" w:space="10" w:color="7E97AD"/>
          <w:left w:val="single" w:sz="4" w:space="5" w:color="7E97AD"/>
          <w:bottom w:val="single" w:sz="4" w:space="10" w:color="7E97AD"/>
          <w:right w:val="single" w:sz="4" w:space="5" w:color="7E97AD"/>
        </w:pBdr>
        <w:shd w:val="clear" w:color="auto" w:fill="7E97AD"/>
        <w:spacing w:before="240" w:after="240" w:line="276" w:lineRule="auto"/>
        <w:ind w:left="115" w:right="115"/>
        <w:jc w:val="center"/>
        <w:rPr>
          <w:rFonts w:asciiTheme="majorHAnsi" w:hAnsiTheme="majorHAnsi"/>
          <w:color w:val="FFFFFF" w:themeColor="background1"/>
          <w:sz w:val="18"/>
        </w:rPr>
      </w:pPr>
      <w:sdt>
        <w:sdtPr>
          <w:rPr>
            <w:rFonts w:asciiTheme="majorHAnsi" w:eastAsia="Times New Roman" w:hAnsiTheme="majorHAnsi" w:cs="Times New Roman"/>
            <w:caps/>
            <w:color w:val="FFFFFF" w:themeColor="background1"/>
            <w:spacing w:val="40"/>
            <w:kern w:val="28"/>
            <w:sz w:val="56"/>
            <w:szCs w:val="136"/>
            <w:lang w:eastAsia="pl-PL"/>
            <w14:ligatures w14:val="standardContextual"/>
          </w:rPr>
          <w:alias w:val="Tytuł"/>
          <w:tag w:val=""/>
          <w:id w:val="-574668381"/>
          <w:placeholder>
            <w:docPart w:val="AD067184EBED4F589AFBC491F3849E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20FA1">
            <w:rPr>
              <w:rFonts w:asciiTheme="majorHAnsi" w:eastAsia="Times New Roman" w:hAnsiTheme="majorHAnsi" w:cs="Times New Roman"/>
              <w:caps/>
              <w:color w:val="FFFFFF" w:themeColor="background1"/>
              <w:spacing w:val="40"/>
              <w:kern w:val="28"/>
              <w:sz w:val="56"/>
              <w:szCs w:val="136"/>
              <w:lang w:eastAsia="pl-PL"/>
              <w14:ligatures w14:val="standardContextual"/>
            </w:rPr>
            <w:t xml:space="preserve">Zadanie </w:t>
          </w:r>
          <w:r w:rsidR="008D57E9">
            <w:rPr>
              <w:rFonts w:asciiTheme="majorHAnsi" w:eastAsia="Times New Roman" w:hAnsiTheme="majorHAnsi" w:cs="Times New Roman"/>
              <w:caps/>
              <w:color w:val="FFFFFF" w:themeColor="background1"/>
              <w:spacing w:val="40"/>
              <w:kern w:val="28"/>
              <w:sz w:val="56"/>
              <w:szCs w:val="136"/>
              <w:lang w:eastAsia="pl-PL"/>
              <w14:ligatures w14:val="standardContextual"/>
            </w:rPr>
            <w:t>4</w:t>
          </w:r>
        </w:sdtContent>
      </w:sdt>
    </w:p>
    <w:p w:rsidR="00420FA1" w:rsidRPr="003F1C6B" w:rsidRDefault="00420FA1" w:rsidP="00420FA1">
      <w:pPr>
        <w:jc w:val="center"/>
        <w:rPr>
          <w:rFonts w:asciiTheme="majorHAnsi" w:eastAsia="Cambria" w:hAnsiTheme="majorHAnsi" w:cs="Times New Roman"/>
          <w:color w:val="595959"/>
          <w:kern w:val="20"/>
          <w:sz w:val="52"/>
          <w:szCs w:val="36"/>
          <w:lang w:eastAsia="pl-PL"/>
        </w:rPr>
      </w:pPr>
    </w:p>
    <w:p w:rsidR="00420FA1" w:rsidRDefault="00420FA1" w:rsidP="00420FA1">
      <w:pPr>
        <w:jc w:val="center"/>
        <w:rPr>
          <w:rFonts w:asciiTheme="majorHAnsi" w:eastAsia="Cambria" w:hAnsiTheme="majorHAnsi" w:cs="Times New Roman"/>
          <w:color w:val="595959"/>
          <w:kern w:val="20"/>
          <w:sz w:val="36"/>
          <w:szCs w:val="36"/>
          <w:lang w:eastAsia="pl-PL"/>
        </w:rPr>
      </w:pPr>
      <w:r w:rsidRPr="00420FA1">
        <w:rPr>
          <w:rFonts w:asciiTheme="majorHAnsi" w:eastAsia="Cambria" w:hAnsiTheme="majorHAnsi" w:cs="Times New Roman"/>
          <w:color w:val="595959"/>
          <w:kern w:val="20"/>
          <w:sz w:val="52"/>
          <w:szCs w:val="36"/>
          <w:lang w:eastAsia="pl-PL"/>
        </w:rPr>
        <w:t>Zaawansowane techniki programowania</w:t>
      </w:r>
    </w:p>
    <w:p w:rsidR="00420FA1" w:rsidRDefault="00420FA1" w:rsidP="00420FA1">
      <w:pPr>
        <w:jc w:val="center"/>
        <w:rPr>
          <w:rFonts w:asciiTheme="majorHAnsi" w:eastAsia="Cambria" w:hAnsiTheme="majorHAnsi" w:cs="Times New Roman"/>
          <w:color w:val="595959"/>
          <w:kern w:val="20"/>
          <w:sz w:val="44"/>
          <w:szCs w:val="36"/>
          <w:lang w:eastAsia="pl-PL"/>
        </w:rPr>
      </w:pPr>
    </w:p>
    <w:p w:rsidR="00420FA1" w:rsidRPr="003F1C6B" w:rsidRDefault="00420FA1" w:rsidP="00420FA1">
      <w:pPr>
        <w:jc w:val="center"/>
        <w:rPr>
          <w:rFonts w:asciiTheme="majorHAnsi" w:eastAsia="Cambria" w:hAnsiTheme="majorHAnsi" w:cs="Times New Roman"/>
          <w:color w:val="595959"/>
          <w:kern w:val="20"/>
          <w:sz w:val="44"/>
          <w:szCs w:val="36"/>
          <w:lang w:eastAsia="pl-PL"/>
        </w:rPr>
      </w:pPr>
    </w:p>
    <w:p w:rsidR="00420FA1" w:rsidRPr="003F1C6B" w:rsidRDefault="00420FA1" w:rsidP="00420FA1">
      <w:pPr>
        <w:jc w:val="center"/>
        <w:rPr>
          <w:rFonts w:asciiTheme="majorHAnsi" w:eastAsia="Cambria" w:hAnsiTheme="majorHAnsi" w:cs="Times New Roman"/>
          <w:color w:val="595959"/>
          <w:kern w:val="20"/>
          <w:sz w:val="36"/>
          <w:szCs w:val="36"/>
          <w:lang w:eastAsia="pl-PL"/>
        </w:rPr>
      </w:pPr>
      <w:r w:rsidRPr="003F1C6B">
        <w:rPr>
          <w:rFonts w:asciiTheme="majorHAnsi" w:eastAsia="Cambria" w:hAnsiTheme="majorHAnsi" w:cs="Times New Roman"/>
          <w:color w:val="595959"/>
          <w:kern w:val="20"/>
          <w:sz w:val="44"/>
          <w:szCs w:val="36"/>
          <w:lang w:eastAsia="pl-PL"/>
        </w:rPr>
        <w:t xml:space="preserve">Prowadzący: </w:t>
      </w:r>
      <w:r w:rsidRPr="00420FA1">
        <w:rPr>
          <w:rFonts w:asciiTheme="majorHAnsi" w:eastAsia="Cambria" w:hAnsiTheme="majorHAnsi" w:cs="Times New Roman"/>
          <w:color w:val="595959"/>
          <w:kern w:val="20"/>
          <w:sz w:val="44"/>
          <w:szCs w:val="36"/>
          <w:lang w:eastAsia="pl-PL"/>
        </w:rPr>
        <w:t>dr inż. Jerzy Jaworowski</w:t>
      </w:r>
    </w:p>
    <w:p w:rsidR="00420FA1" w:rsidRPr="003F1C6B" w:rsidRDefault="00420FA1" w:rsidP="00420FA1">
      <w:pPr>
        <w:jc w:val="center"/>
        <w:rPr>
          <w:rFonts w:asciiTheme="majorHAnsi" w:eastAsia="Cambria" w:hAnsiTheme="majorHAnsi" w:cs="Times New Roman"/>
          <w:color w:val="595959"/>
          <w:kern w:val="20"/>
          <w:sz w:val="36"/>
          <w:szCs w:val="36"/>
          <w:lang w:eastAsia="pl-PL"/>
        </w:rPr>
      </w:pPr>
      <w:r>
        <w:rPr>
          <w:rFonts w:asciiTheme="majorHAnsi" w:eastAsia="Cambria" w:hAnsiTheme="majorHAnsi" w:cs="Times New Roman"/>
          <w:color w:val="595959"/>
          <w:kern w:val="20"/>
          <w:sz w:val="36"/>
          <w:szCs w:val="36"/>
          <w:lang w:eastAsia="pl-PL"/>
        </w:rPr>
        <w:t>II stopień  - rok 1, semestr 1</w:t>
      </w:r>
    </w:p>
    <w:p w:rsidR="00420FA1" w:rsidRPr="003F1C6B" w:rsidRDefault="00420FA1" w:rsidP="00420FA1">
      <w:pPr>
        <w:jc w:val="center"/>
        <w:rPr>
          <w:rFonts w:asciiTheme="majorHAnsi" w:eastAsia="Cambria" w:hAnsiTheme="majorHAnsi" w:cs="Times New Roman"/>
          <w:color w:val="595959"/>
          <w:kern w:val="20"/>
          <w:sz w:val="36"/>
          <w:szCs w:val="36"/>
          <w:lang w:eastAsia="pl-PL"/>
        </w:rPr>
      </w:pPr>
    </w:p>
    <w:p w:rsidR="00420FA1" w:rsidRPr="003F1C6B" w:rsidRDefault="00420FA1" w:rsidP="00420FA1">
      <w:pPr>
        <w:jc w:val="center"/>
        <w:rPr>
          <w:rFonts w:asciiTheme="majorHAnsi" w:eastAsia="Cambria" w:hAnsiTheme="majorHAnsi" w:cs="Times New Roman"/>
          <w:i/>
          <w:color w:val="595959"/>
          <w:kern w:val="20"/>
          <w:sz w:val="28"/>
          <w:szCs w:val="36"/>
          <w:lang w:eastAsia="pl-PL"/>
        </w:rPr>
      </w:pPr>
      <w:r w:rsidRPr="003F1C6B">
        <w:rPr>
          <w:rFonts w:asciiTheme="majorHAnsi" w:eastAsia="Cambria" w:hAnsiTheme="majorHAnsi" w:cs="Times New Roman"/>
          <w:color w:val="595959"/>
          <w:kern w:val="20"/>
          <w:sz w:val="36"/>
          <w:szCs w:val="36"/>
          <w:lang w:eastAsia="pl-PL"/>
        </w:rPr>
        <w:t>wykonanie:</w:t>
      </w:r>
    </w:p>
    <w:p w:rsidR="00420FA1" w:rsidRDefault="00420FA1" w:rsidP="00420FA1">
      <w:pPr>
        <w:jc w:val="center"/>
        <w:rPr>
          <w:rFonts w:asciiTheme="majorHAnsi" w:eastAsia="Cambria" w:hAnsiTheme="majorHAnsi" w:cs="Times New Roman"/>
          <w:i/>
          <w:color w:val="595959"/>
          <w:kern w:val="20"/>
          <w:sz w:val="28"/>
          <w:szCs w:val="36"/>
          <w:lang w:eastAsia="pl-PL"/>
        </w:rPr>
      </w:pPr>
      <w:r w:rsidRPr="003F1C6B">
        <w:rPr>
          <w:rFonts w:asciiTheme="majorHAnsi" w:eastAsia="Cambria" w:hAnsiTheme="majorHAnsi" w:cs="Times New Roman"/>
          <w:i/>
          <w:color w:val="595959"/>
          <w:kern w:val="20"/>
          <w:sz w:val="28"/>
          <w:szCs w:val="36"/>
          <w:lang w:eastAsia="pl-PL"/>
        </w:rPr>
        <w:t>Piotr</w:t>
      </w:r>
      <w:r>
        <w:rPr>
          <w:rFonts w:asciiTheme="majorHAnsi" w:eastAsia="Cambria" w:hAnsiTheme="majorHAnsi" w:cs="Times New Roman"/>
          <w:i/>
          <w:color w:val="595959"/>
          <w:kern w:val="20"/>
          <w:sz w:val="28"/>
          <w:szCs w:val="36"/>
          <w:lang w:eastAsia="pl-PL"/>
        </w:rPr>
        <w:t xml:space="preserve"> Adam</w:t>
      </w:r>
      <w:r w:rsidRPr="003F1C6B">
        <w:rPr>
          <w:rFonts w:asciiTheme="majorHAnsi" w:eastAsia="Cambria" w:hAnsiTheme="majorHAnsi" w:cs="Times New Roman"/>
          <w:i/>
          <w:color w:val="595959"/>
          <w:kern w:val="20"/>
          <w:sz w:val="28"/>
          <w:szCs w:val="36"/>
          <w:lang w:eastAsia="pl-PL"/>
        </w:rPr>
        <w:t xml:space="preserve"> Tomaszewski</w:t>
      </w:r>
    </w:p>
    <w:p w:rsidR="00420FA1" w:rsidRPr="003F1C6B" w:rsidRDefault="00420FA1" w:rsidP="00420FA1">
      <w:pPr>
        <w:jc w:val="center"/>
        <w:rPr>
          <w:rFonts w:asciiTheme="majorHAnsi" w:eastAsia="Cambria" w:hAnsiTheme="majorHAnsi" w:cs="Times New Roman"/>
          <w:i/>
          <w:color w:val="595959"/>
          <w:kern w:val="20"/>
          <w:sz w:val="28"/>
          <w:szCs w:val="36"/>
          <w:lang w:eastAsia="pl-PL"/>
        </w:rPr>
      </w:pPr>
      <w:r>
        <w:rPr>
          <w:rFonts w:asciiTheme="majorHAnsi" w:eastAsia="Cambria" w:hAnsiTheme="majorHAnsi" w:cs="Times New Roman"/>
          <w:i/>
          <w:color w:val="595959"/>
          <w:kern w:val="20"/>
          <w:sz w:val="28"/>
          <w:szCs w:val="36"/>
          <w:lang w:eastAsia="pl-PL"/>
        </w:rPr>
        <w:t>Nr albumu: 104896</w:t>
      </w:r>
    </w:p>
    <w:p w:rsidR="00D1398F" w:rsidRDefault="00D1398F">
      <w:r>
        <w:br w:type="page"/>
      </w:r>
    </w:p>
    <w:p w:rsidR="00D1398F" w:rsidRDefault="00D1398F" w:rsidP="00D1398F">
      <w:pPr>
        <w:pStyle w:val="Nagwek1"/>
      </w:pPr>
      <w:r>
        <w:lastRenderedPageBreak/>
        <w:t>Wstęp</w:t>
      </w:r>
    </w:p>
    <w:p w:rsidR="00FF3FF8" w:rsidRPr="00FF3FF8" w:rsidRDefault="002316D3" w:rsidP="00D054DD">
      <w:pPr>
        <w:spacing w:line="360" w:lineRule="auto"/>
        <w:jc w:val="both"/>
      </w:pPr>
      <w:r>
        <w:t>Celem zadania było obliczenie objętości graniastosłupa prostego o podstawie P oraz wysokości h. Na</w:t>
      </w:r>
      <w:r w:rsidR="00D054DD">
        <w:t> </w:t>
      </w:r>
      <w:r>
        <w:t xml:space="preserve">samym początku należało utworzyć połączenie z bazą danych SQL z wykorzystaniem usługi JNDI. Następnie należało pobrać wartości wierzchołków </w:t>
      </w:r>
      <w:r w:rsidR="001D1E75">
        <w:t xml:space="preserve">w przestrzeni 3D </w:t>
      </w:r>
      <w:r>
        <w:t>z bazy danych i zapisać je w</w:t>
      </w:r>
      <w:r w:rsidR="00D054DD">
        <w:t> </w:t>
      </w:r>
      <w:r>
        <w:t xml:space="preserve">programie. </w:t>
      </w:r>
      <w:r w:rsidR="001D1E75">
        <w:t>Pole graniastosłupa należało wyznaczyć z wykorzystaniem otoczki wypukłej rzutu punktów x i y na płaszczyznę. Wysokość graniastosłupa należało wyznaczyć ze średniej wartości współrzędnych z.</w:t>
      </w:r>
    </w:p>
    <w:p w:rsidR="003260CC" w:rsidRDefault="003260CC" w:rsidP="003260CC">
      <w:pPr>
        <w:pStyle w:val="Nagwek1"/>
      </w:pPr>
      <w:r>
        <w:t>Organizacja plików</w:t>
      </w:r>
    </w:p>
    <w:p w:rsidR="001D1E75" w:rsidRDefault="001D1E75" w:rsidP="001D1E75">
      <w:pPr>
        <w:pStyle w:val="Nagwek2"/>
      </w:pPr>
      <w:r w:rsidRPr="001D1E75">
        <w:t>IGameRemote.java</w:t>
      </w:r>
    </w:p>
    <w:p w:rsidR="001D1E75" w:rsidRDefault="001D1E75" w:rsidP="00E71F85">
      <w:pPr>
        <w:spacing w:line="360" w:lineRule="auto"/>
        <w:jc w:val="both"/>
      </w:pPr>
      <w:r>
        <w:t xml:space="preserve">Interfejs </w:t>
      </w:r>
      <w:proofErr w:type="spellStart"/>
      <w:r w:rsidRPr="001D1E75">
        <w:rPr>
          <w:b/>
          <w:i/>
        </w:rPr>
        <w:t>IGameRemote</w:t>
      </w:r>
      <w:proofErr w:type="spellEnd"/>
      <w:r>
        <w:t xml:space="preserve"> posiadający deklarację metody, która pozwala na zarejestrowanie użytkownika w systemie.</w:t>
      </w:r>
    </w:p>
    <w:p w:rsidR="001D1E75" w:rsidRDefault="001D1E75" w:rsidP="00E71F85">
      <w:pPr>
        <w:spacing w:line="360" w:lineRule="auto"/>
        <w:jc w:val="both"/>
      </w:pPr>
      <w:r>
        <w:t xml:space="preserve">Metoda </w:t>
      </w:r>
      <w:r w:rsidRPr="00E71F85">
        <w:rPr>
          <w:b/>
          <w:i/>
        </w:rPr>
        <w:t>register</w:t>
      </w:r>
      <w:r>
        <w:t xml:space="preserve"> rejestrująca użytkownika w systemie - zwraca </w:t>
      </w:r>
      <m:oMath>
        <m:r>
          <w:rPr>
            <w:rFonts w:ascii="Cambria Math" w:hAnsi="Cambria Math"/>
          </w:rPr>
          <m:t>true</m:t>
        </m:r>
      </m:oMath>
      <w:r>
        <w:t xml:space="preserve"> jeżeli proces rejestracji zakończył się poprawnie. Jeżeli rejestracja zakończyła się niepowodzeniem, metoda register zwraca wartość </w:t>
      </w:r>
      <m:oMath>
        <m:r>
          <w:rPr>
            <w:rFonts w:ascii="Cambria Math" w:hAnsi="Cambria Math"/>
          </w:rPr>
          <m:t>false</m:t>
        </m:r>
      </m:oMath>
      <w:r>
        <w:t>.</w:t>
      </w:r>
    </w:p>
    <w:p w:rsidR="001D1E75" w:rsidRDefault="001D1E75" w:rsidP="00E71F85">
      <w:pPr>
        <w:spacing w:line="360" w:lineRule="auto"/>
        <w:ind w:firstLine="708"/>
        <w:jc w:val="both"/>
      </w:pPr>
      <w:r>
        <w:t xml:space="preserve">@param </w:t>
      </w:r>
      <w:proofErr w:type="spellStart"/>
      <w:r w:rsidRPr="001D1E75">
        <w:rPr>
          <w:b/>
        </w:rPr>
        <w:t>hwork</w:t>
      </w:r>
      <w:proofErr w:type="spellEnd"/>
      <w:r>
        <w:t xml:space="preserve"> – numer zadania</w:t>
      </w:r>
    </w:p>
    <w:p w:rsidR="001D1E75" w:rsidRDefault="001D1E75" w:rsidP="00E71F85">
      <w:pPr>
        <w:spacing w:line="360" w:lineRule="auto"/>
        <w:ind w:firstLine="708"/>
        <w:jc w:val="both"/>
      </w:pPr>
      <w:r>
        <w:t xml:space="preserve">@param </w:t>
      </w:r>
      <w:r w:rsidRPr="001D1E75">
        <w:rPr>
          <w:b/>
        </w:rPr>
        <w:t>album</w:t>
      </w:r>
      <w:r>
        <w:t xml:space="preserve"> – numer albumu studenta</w:t>
      </w:r>
    </w:p>
    <w:p w:rsidR="001D1E75" w:rsidRDefault="001D1E75" w:rsidP="00E71F85">
      <w:pPr>
        <w:spacing w:line="360" w:lineRule="auto"/>
        <w:ind w:firstLine="708"/>
        <w:jc w:val="both"/>
      </w:pPr>
      <w:r>
        <w:t>@return wartość logiczna czy połączenie przebiegło pomyślnie</w:t>
      </w:r>
    </w:p>
    <w:p w:rsidR="00E10FA8" w:rsidRDefault="00773302" w:rsidP="00E10FA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B30B0E3" wp14:editId="75FED5A5">
            <wp:extent cx="3600000" cy="1427797"/>
            <wp:effectExtent l="0" t="0" r="635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02" w:rsidRPr="001D1E75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1</w:t>
        </w:r>
      </w:fldSimple>
      <w:r>
        <w:t xml:space="preserve"> Implementacja interfejsu </w:t>
      </w:r>
      <w:proofErr w:type="spellStart"/>
      <w:r w:rsidRPr="00710C17">
        <w:t>IGameRemote</w:t>
      </w:r>
      <w:proofErr w:type="spellEnd"/>
    </w:p>
    <w:p w:rsidR="001D1E75" w:rsidRDefault="001D1E75" w:rsidP="001D1E75">
      <w:pPr>
        <w:pStyle w:val="Nagwek2"/>
      </w:pPr>
      <w:proofErr w:type="spellStart"/>
      <w:r w:rsidRPr="001D1E75">
        <w:t>ICuboidRemote</w:t>
      </w:r>
      <w:proofErr w:type="spellEnd"/>
    </w:p>
    <w:p w:rsidR="00773302" w:rsidRDefault="00773302" w:rsidP="00E71F85">
      <w:pPr>
        <w:spacing w:line="360" w:lineRule="auto"/>
        <w:jc w:val="both"/>
      </w:pPr>
      <w:r>
        <w:t xml:space="preserve">Interfejs </w:t>
      </w:r>
      <w:proofErr w:type="spellStart"/>
      <w:r w:rsidRPr="00773302">
        <w:rPr>
          <w:b/>
          <w:i/>
        </w:rPr>
        <w:t>ICuboidRemote</w:t>
      </w:r>
      <w:proofErr w:type="spellEnd"/>
      <w:r>
        <w:t xml:space="preserve"> zawierający deklaracje metod wykorzystywanych w klasie </w:t>
      </w:r>
      <w:proofErr w:type="spellStart"/>
      <w:r>
        <w:t>Cuboid</w:t>
      </w:r>
      <w:proofErr w:type="spellEnd"/>
      <w:r>
        <w:t xml:space="preserve"> niezbędny do użycia </w:t>
      </w:r>
      <w:proofErr w:type="spellStart"/>
      <w:r>
        <w:t>bean'a</w:t>
      </w:r>
      <w:proofErr w:type="spellEnd"/>
      <w:r>
        <w:t xml:space="preserve"> przekazującego listę punktów z </w:t>
      </w:r>
      <w:proofErr w:type="spellStart"/>
      <w:r>
        <w:t>servletu</w:t>
      </w:r>
      <w:proofErr w:type="spellEnd"/>
      <w:r>
        <w:t xml:space="preserve"> do klasy </w:t>
      </w:r>
      <w:proofErr w:type="spellStart"/>
      <w:r>
        <w:t>Cuboid</w:t>
      </w:r>
      <w:proofErr w:type="spellEnd"/>
      <w:r>
        <w:t>.</w:t>
      </w:r>
    </w:p>
    <w:p w:rsidR="00E10FA8" w:rsidRDefault="003120E7" w:rsidP="00E10FA8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BF64F95" wp14:editId="243F25C0">
            <wp:extent cx="3600000" cy="1437433"/>
            <wp:effectExtent l="0" t="0" r="63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02" w:rsidRPr="00773302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2</w:t>
        </w:r>
      </w:fldSimple>
      <w:r>
        <w:t xml:space="preserve"> Implementacja interfejsu </w:t>
      </w:r>
      <w:proofErr w:type="spellStart"/>
      <w:r w:rsidRPr="00D444AE">
        <w:t>ICuboidRemote</w:t>
      </w:r>
      <w:proofErr w:type="spellEnd"/>
    </w:p>
    <w:p w:rsidR="001D1E75" w:rsidRDefault="001D1E75" w:rsidP="001D1E75">
      <w:pPr>
        <w:pStyle w:val="Nagwek2"/>
      </w:pPr>
      <w:r>
        <w:t>Solver.java</w:t>
      </w:r>
    </w:p>
    <w:p w:rsidR="00773302" w:rsidRDefault="00773302" w:rsidP="00E71F85">
      <w:pPr>
        <w:spacing w:line="360" w:lineRule="auto"/>
      </w:pPr>
      <w:r>
        <w:t xml:space="preserve">Klasa </w:t>
      </w:r>
      <w:proofErr w:type="spellStart"/>
      <w:r w:rsidRPr="004C338C">
        <w:rPr>
          <w:b/>
          <w:i/>
        </w:rPr>
        <w:t>Solver</w:t>
      </w:r>
      <w:proofErr w:type="spellEnd"/>
      <w:r>
        <w:t xml:space="preserve"> będąca </w:t>
      </w:r>
      <w:proofErr w:type="spellStart"/>
      <w:r>
        <w:t>servletem</w:t>
      </w:r>
      <w:proofErr w:type="spellEnd"/>
      <w:r>
        <w:t xml:space="preserve"> pozwalającym na połączenie między aplikacją a bazą danych</w:t>
      </w:r>
      <w:r w:rsidR="004C338C">
        <w:t>.</w:t>
      </w:r>
    </w:p>
    <w:p w:rsidR="00E10FA8" w:rsidRDefault="00916CB1" w:rsidP="00E10FA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3A94B42" wp14:editId="00B90031">
            <wp:extent cx="3600000" cy="640000"/>
            <wp:effectExtent l="0" t="0" r="635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1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3</w:t>
        </w:r>
      </w:fldSimple>
      <w:r>
        <w:t xml:space="preserve"> Implementacja </w:t>
      </w:r>
      <w:proofErr w:type="spellStart"/>
      <w:r>
        <w:t>servletu</w:t>
      </w:r>
      <w:proofErr w:type="spellEnd"/>
      <w:r>
        <w:t xml:space="preserve"> </w:t>
      </w:r>
      <w:proofErr w:type="spellStart"/>
      <w:r>
        <w:t>Solver</w:t>
      </w:r>
      <w:proofErr w:type="spellEnd"/>
    </w:p>
    <w:p w:rsidR="004C338C" w:rsidRDefault="00916CB1" w:rsidP="00E71F85">
      <w:pPr>
        <w:spacing w:line="360" w:lineRule="auto"/>
        <w:jc w:val="both"/>
      </w:pPr>
      <w:r>
        <w:t>Metoda</w:t>
      </w:r>
      <w:r w:rsidR="004C338C">
        <w:t xml:space="preserve"> </w:t>
      </w:r>
      <w:proofErr w:type="spellStart"/>
      <w:r w:rsidR="004C338C" w:rsidRPr="00916CB1">
        <w:rPr>
          <w:b/>
          <w:i/>
        </w:rPr>
        <w:t>getConnection</w:t>
      </w:r>
      <w:proofErr w:type="spellEnd"/>
      <w:r w:rsidR="004C338C">
        <w:t xml:space="preserve"> łącząca się z bazą danych za pomocą nazwy JNDI na serwerze </w:t>
      </w:r>
      <w:proofErr w:type="spellStart"/>
      <w:r w:rsidR="004C338C">
        <w:t>Glassfish</w:t>
      </w:r>
      <w:proofErr w:type="spellEnd"/>
      <w:r w:rsidR="004C338C">
        <w:t>.</w:t>
      </w:r>
    </w:p>
    <w:p w:rsidR="004C338C" w:rsidRDefault="004C338C" w:rsidP="00E71F85">
      <w:pPr>
        <w:spacing w:line="360" w:lineRule="auto"/>
        <w:ind w:firstLine="708"/>
        <w:jc w:val="both"/>
      </w:pPr>
      <w:r>
        <w:t xml:space="preserve">@param </w:t>
      </w:r>
      <w:proofErr w:type="spellStart"/>
      <w:r w:rsidRPr="00916CB1">
        <w:rPr>
          <w:b/>
        </w:rPr>
        <w:t>ds</w:t>
      </w:r>
      <w:proofErr w:type="spellEnd"/>
      <w:r>
        <w:t xml:space="preserve"> - nazwa JNDI (parametr poprany metodą GET)</w:t>
      </w:r>
    </w:p>
    <w:p w:rsidR="004C338C" w:rsidRDefault="004C338C" w:rsidP="00E71F85">
      <w:pPr>
        <w:spacing w:line="360" w:lineRule="auto"/>
        <w:ind w:firstLine="708"/>
        <w:jc w:val="both"/>
      </w:pPr>
      <w:r>
        <w:t>@return - połączenie z bazą</w:t>
      </w:r>
    </w:p>
    <w:p w:rsidR="004C338C" w:rsidRDefault="004C338C" w:rsidP="00E71F85">
      <w:pPr>
        <w:spacing w:line="360" w:lineRule="auto"/>
        <w:ind w:firstLine="708"/>
        <w:jc w:val="both"/>
      </w:pPr>
      <w:r>
        <w:t>@</w:t>
      </w:r>
      <w:proofErr w:type="spellStart"/>
      <w:r>
        <w:t>throws</w:t>
      </w:r>
      <w:proofErr w:type="spellEnd"/>
      <w:r>
        <w:t xml:space="preserve"> </w:t>
      </w:r>
      <w:proofErr w:type="spellStart"/>
      <w:r w:rsidRPr="00916CB1">
        <w:rPr>
          <w:b/>
        </w:rPr>
        <w:t>SQLException</w:t>
      </w:r>
      <w:proofErr w:type="spellEnd"/>
      <w:r>
        <w:t xml:space="preserve"> - zapewni</w:t>
      </w:r>
      <w:r w:rsidR="00E47B51">
        <w:t>a</w:t>
      </w:r>
      <w:r>
        <w:t xml:space="preserve"> informacje o błędzie dostępu</w:t>
      </w:r>
      <w:r w:rsidR="00916CB1">
        <w:t xml:space="preserve"> </w:t>
      </w:r>
      <w:r>
        <w:t>do bazy danych</w:t>
      </w:r>
    </w:p>
    <w:p w:rsidR="004C338C" w:rsidRDefault="004C338C" w:rsidP="00E71F85">
      <w:pPr>
        <w:spacing w:line="360" w:lineRule="auto"/>
        <w:ind w:left="708"/>
        <w:jc w:val="both"/>
      </w:pPr>
      <w:r>
        <w:t>@</w:t>
      </w:r>
      <w:proofErr w:type="spellStart"/>
      <w:r>
        <w:t>throws</w:t>
      </w:r>
      <w:proofErr w:type="spellEnd"/>
      <w:r>
        <w:t xml:space="preserve"> </w:t>
      </w:r>
      <w:proofErr w:type="spellStart"/>
      <w:r w:rsidRPr="00916CB1">
        <w:rPr>
          <w:b/>
        </w:rPr>
        <w:t>NamingException</w:t>
      </w:r>
      <w:proofErr w:type="spellEnd"/>
      <w:r>
        <w:t xml:space="preserve"> - zapewnia informacje o błędzie gdy</w:t>
      </w:r>
      <w:r w:rsidR="00916CB1">
        <w:t xml:space="preserve"> </w:t>
      </w:r>
      <w:r>
        <w:t>nazwa JNDI jest niepoprawna</w:t>
      </w:r>
    </w:p>
    <w:p w:rsidR="00E10FA8" w:rsidRDefault="00916CB1" w:rsidP="00E10FA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3D0C286" wp14:editId="0AC366CD">
            <wp:extent cx="3600000" cy="1202429"/>
            <wp:effectExtent l="0" t="0" r="63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0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1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4</w:t>
        </w:r>
      </w:fldSimple>
      <w:r>
        <w:t xml:space="preserve"> </w:t>
      </w:r>
      <w:r w:rsidRPr="00081FFA">
        <w:t>Implementacja metody</w:t>
      </w:r>
      <w:r>
        <w:t xml:space="preserve"> </w:t>
      </w:r>
      <w:proofErr w:type="spellStart"/>
      <w:r>
        <w:t>getConnection</w:t>
      </w:r>
      <w:proofErr w:type="spellEnd"/>
    </w:p>
    <w:p w:rsidR="006437D9" w:rsidRDefault="006437D9" w:rsidP="006B0865">
      <w:pPr>
        <w:spacing w:line="360" w:lineRule="auto"/>
      </w:pPr>
      <w:r>
        <w:t xml:space="preserve">Metoda </w:t>
      </w:r>
      <w:proofErr w:type="spellStart"/>
      <w:r w:rsidRPr="006437D9">
        <w:rPr>
          <w:b/>
          <w:i/>
        </w:rPr>
        <w:t>addPointsToList</w:t>
      </w:r>
      <w:proofErr w:type="spellEnd"/>
      <w:r>
        <w:t xml:space="preserve"> pobierająca wartości punktów z bazy i zapisująca je do listy. </w:t>
      </w:r>
    </w:p>
    <w:p w:rsidR="006437D9" w:rsidRDefault="006437D9" w:rsidP="006B0865">
      <w:pPr>
        <w:spacing w:line="360" w:lineRule="auto"/>
        <w:ind w:firstLine="708"/>
      </w:pPr>
      <w:r>
        <w:t xml:space="preserve">@param </w:t>
      </w:r>
      <w:proofErr w:type="spellStart"/>
      <w:r w:rsidRPr="006437D9">
        <w:rPr>
          <w:b/>
        </w:rPr>
        <w:t>rs</w:t>
      </w:r>
      <w:proofErr w:type="spellEnd"/>
      <w:r>
        <w:t xml:space="preserve"> - zbiór rekordów zwróconych po wykonaniu zapytania w bazie danych</w:t>
      </w:r>
    </w:p>
    <w:p w:rsidR="006437D9" w:rsidRDefault="006437D9" w:rsidP="006B0865">
      <w:pPr>
        <w:spacing w:line="360" w:lineRule="auto"/>
        <w:ind w:firstLine="708"/>
      </w:pPr>
      <w:r>
        <w:t>@</w:t>
      </w:r>
      <w:proofErr w:type="spellStart"/>
      <w:r>
        <w:t>throws</w:t>
      </w:r>
      <w:proofErr w:type="spellEnd"/>
      <w:r>
        <w:t xml:space="preserve"> </w:t>
      </w:r>
      <w:proofErr w:type="spellStart"/>
      <w:r w:rsidRPr="006437D9">
        <w:rPr>
          <w:b/>
        </w:rPr>
        <w:t>SQLException</w:t>
      </w:r>
      <w:proofErr w:type="spellEnd"/>
      <w:r w:rsidR="006B0865">
        <w:t xml:space="preserve"> - zapewnia</w:t>
      </w:r>
      <w:r>
        <w:t xml:space="preserve"> informacje o błędzie dostępu do bazy danych</w:t>
      </w:r>
    </w:p>
    <w:p w:rsidR="00E10FA8" w:rsidRDefault="006437D9" w:rsidP="00E10FA8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DEA2F4D" wp14:editId="7C257A8E">
            <wp:extent cx="3600000" cy="1162863"/>
            <wp:effectExtent l="0" t="0" r="63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6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D9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5</w:t>
        </w:r>
      </w:fldSimple>
      <w:r w:rsidRPr="004B3CC5">
        <w:t xml:space="preserve"> Implementacja metody  </w:t>
      </w:r>
      <w:proofErr w:type="spellStart"/>
      <w:r>
        <w:t>addPointsToList</w:t>
      </w:r>
      <w:proofErr w:type="spellEnd"/>
    </w:p>
    <w:p w:rsidR="006B0865" w:rsidRDefault="006B0865" w:rsidP="006437D9"/>
    <w:p w:rsidR="006437D9" w:rsidRDefault="006437D9" w:rsidP="006B0865">
      <w:pPr>
        <w:spacing w:line="360" w:lineRule="auto"/>
        <w:jc w:val="both"/>
      </w:pPr>
      <w:r>
        <w:t xml:space="preserve">Metoda </w:t>
      </w:r>
      <w:proofErr w:type="spellStart"/>
      <w:r w:rsidRPr="006437D9">
        <w:rPr>
          <w:b/>
          <w:i/>
        </w:rPr>
        <w:t>getPoints</w:t>
      </w:r>
      <w:proofErr w:type="spellEnd"/>
      <w:r>
        <w:t xml:space="preserve"> w której pobierane są wyniki zapytania w bazie danych i przekazywane są do</w:t>
      </w:r>
      <w:r w:rsidR="006B0865">
        <w:t> </w:t>
      </w:r>
      <w:r>
        <w:t>zapisania na liście.</w:t>
      </w:r>
    </w:p>
    <w:p w:rsidR="006437D9" w:rsidRDefault="006437D9" w:rsidP="006B0865">
      <w:pPr>
        <w:spacing w:line="360" w:lineRule="auto"/>
        <w:ind w:firstLine="708"/>
      </w:pPr>
      <w:r>
        <w:t xml:space="preserve">@param </w:t>
      </w:r>
      <w:proofErr w:type="spellStart"/>
      <w:r w:rsidRPr="006437D9">
        <w:rPr>
          <w:b/>
        </w:rPr>
        <w:t>connection</w:t>
      </w:r>
      <w:proofErr w:type="spellEnd"/>
      <w:r>
        <w:t xml:space="preserve"> - referencja do otwartego połączenia z bazą danych</w:t>
      </w:r>
    </w:p>
    <w:p w:rsidR="006437D9" w:rsidRDefault="006437D9" w:rsidP="006B0865">
      <w:pPr>
        <w:spacing w:line="360" w:lineRule="auto"/>
        <w:ind w:firstLine="708"/>
      </w:pPr>
      <w:r>
        <w:t xml:space="preserve">@param </w:t>
      </w:r>
      <w:proofErr w:type="spellStart"/>
      <w:r w:rsidRPr="006437D9">
        <w:rPr>
          <w:b/>
        </w:rPr>
        <w:t>sql</w:t>
      </w:r>
      <w:proofErr w:type="spellEnd"/>
      <w:r>
        <w:t xml:space="preserve"> - treść zapytania niezbędna do pobrania rezultatu</w:t>
      </w:r>
    </w:p>
    <w:p w:rsidR="003120E7" w:rsidRDefault="003120E7" w:rsidP="006B0865">
      <w:pPr>
        <w:spacing w:line="360" w:lineRule="auto"/>
        <w:ind w:firstLine="708"/>
      </w:pPr>
      <w:r w:rsidRPr="003120E7">
        <w:t xml:space="preserve">@param </w:t>
      </w:r>
      <w:proofErr w:type="spellStart"/>
      <w:r w:rsidRPr="003120E7">
        <w:rPr>
          <w:b/>
        </w:rPr>
        <w:t>response</w:t>
      </w:r>
      <w:proofErr w:type="spellEnd"/>
      <w:r w:rsidRPr="003120E7">
        <w:t xml:space="preserve"> - odpowiedź </w:t>
      </w:r>
      <w:proofErr w:type="spellStart"/>
      <w:r w:rsidRPr="003120E7">
        <w:t>servletu</w:t>
      </w:r>
      <w:proofErr w:type="spellEnd"/>
    </w:p>
    <w:p w:rsidR="006437D9" w:rsidRDefault="006437D9" w:rsidP="006B0865">
      <w:pPr>
        <w:spacing w:line="360" w:lineRule="auto"/>
        <w:ind w:left="708"/>
      </w:pPr>
      <w:r>
        <w:t>@</w:t>
      </w:r>
      <w:proofErr w:type="spellStart"/>
      <w:r>
        <w:t>throws</w:t>
      </w:r>
      <w:proofErr w:type="spellEnd"/>
      <w:r>
        <w:t xml:space="preserve"> </w:t>
      </w:r>
      <w:proofErr w:type="spellStart"/>
      <w:r w:rsidRPr="006437D9">
        <w:rPr>
          <w:b/>
        </w:rPr>
        <w:t>Exception</w:t>
      </w:r>
      <w:proofErr w:type="spellEnd"/>
      <w:r>
        <w:t xml:space="preserve"> -przechwycenie zdarzenia, które może zakłócić poprawne działanie programu</w:t>
      </w:r>
    </w:p>
    <w:p w:rsidR="003120E7" w:rsidRDefault="003120E7" w:rsidP="003120E7">
      <w:pPr>
        <w:spacing w:line="360" w:lineRule="auto"/>
        <w:ind w:left="708"/>
      </w:pPr>
      <w:r>
        <w:t>@</w:t>
      </w:r>
      <w:proofErr w:type="spellStart"/>
      <w:r>
        <w:t>throws</w:t>
      </w:r>
      <w:proofErr w:type="spellEnd"/>
      <w:r>
        <w:t xml:space="preserve"> </w:t>
      </w:r>
      <w:proofErr w:type="spellStart"/>
      <w:r w:rsidRPr="003120E7">
        <w:rPr>
          <w:b/>
        </w:rPr>
        <w:t>IOException</w:t>
      </w:r>
      <w:proofErr w:type="spellEnd"/>
      <w:r>
        <w:t xml:space="preserve"> – w przypadku wystąpienia błędu wejścia/wyjścia</w:t>
      </w:r>
    </w:p>
    <w:p w:rsidR="00E10FA8" w:rsidRDefault="003120E7" w:rsidP="00E10FA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28A7E68" wp14:editId="258DB869">
            <wp:extent cx="3600000" cy="1503717"/>
            <wp:effectExtent l="0" t="0" r="635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0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D9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6</w:t>
        </w:r>
      </w:fldSimple>
      <w:r>
        <w:t xml:space="preserve"> Implementacja metody </w:t>
      </w:r>
      <w:proofErr w:type="spellStart"/>
      <w:r>
        <w:t>getPoints</w:t>
      </w:r>
      <w:proofErr w:type="spellEnd"/>
    </w:p>
    <w:p w:rsidR="006437D9" w:rsidRDefault="002E5F99" w:rsidP="006B0865">
      <w:pPr>
        <w:spacing w:line="360" w:lineRule="auto"/>
        <w:jc w:val="both"/>
      </w:pPr>
      <w:r>
        <w:t xml:space="preserve">Metoda </w:t>
      </w:r>
      <w:proofErr w:type="spellStart"/>
      <w:r w:rsidRPr="002E5F99">
        <w:rPr>
          <w:b/>
          <w:i/>
        </w:rPr>
        <w:t>doGet</w:t>
      </w:r>
      <w:proofErr w:type="spellEnd"/>
      <w:r>
        <w:t>, dzięki której po przekazaniu parametru w żądaniu URL, następuje rejestracja użytkownika i jeśli przebiegnie pomyślnie wykonywane są metody określające połączenie z bazą i</w:t>
      </w:r>
      <w:r w:rsidR="006B0865">
        <w:t> </w:t>
      </w:r>
      <w:r>
        <w:t>pobranie danych z bazy.</w:t>
      </w:r>
    </w:p>
    <w:p w:rsidR="002E5F99" w:rsidRDefault="002E5F99" w:rsidP="00C34568">
      <w:pPr>
        <w:spacing w:line="360" w:lineRule="auto"/>
        <w:ind w:firstLine="708"/>
        <w:jc w:val="both"/>
      </w:pPr>
      <w:r>
        <w:t xml:space="preserve">@param </w:t>
      </w:r>
      <w:proofErr w:type="spellStart"/>
      <w:r w:rsidRPr="00C34568">
        <w:rPr>
          <w:b/>
        </w:rPr>
        <w:t>request</w:t>
      </w:r>
      <w:proofErr w:type="spellEnd"/>
      <w:r>
        <w:t xml:space="preserve"> - żądanie </w:t>
      </w:r>
      <w:proofErr w:type="spellStart"/>
      <w:r>
        <w:t>servletu</w:t>
      </w:r>
      <w:proofErr w:type="spellEnd"/>
    </w:p>
    <w:p w:rsidR="002E5F99" w:rsidRDefault="002E5F99" w:rsidP="00C34568">
      <w:pPr>
        <w:spacing w:line="360" w:lineRule="auto"/>
        <w:ind w:firstLine="708"/>
        <w:jc w:val="both"/>
      </w:pPr>
      <w:r>
        <w:t xml:space="preserve">@param </w:t>
      </w:r>
      <w:proofErr w:type="spellStart"/>
      <w:r w:rsidRPr="00C34568">
        <w:rPr>
          <w:b/>
        </w:rPr>
        <w:t>response</w:t>
      </w:r>
      <w:proofErr w:type="spellEnd"/>
      <w:r>
        <w:t xml:space="preserve"> - odpowiedź </w:t>
      </w:r>
      <w:proofErr w:type="spellStart"/>
      <w:r>
        <w:t>servletu</w:t>
      </w:r>
      <w:proofErr w:type="spellEnd"/>
    </w:p>
    <w:p w:rsidR="002E5F99" w:rsidRDefault="002E5F99" w:rsidP="00C34568">
      <w:pPr>
        <w:spacing w:line="360" w:lineRule="auto"/>
        <w:ind w:firstLine="708"/>
        <w:jc w:val="both"/>
      </w:pPr>
      <w:r>
        <w:t>@</w:t>
      </w:r>
      <w:proofErr w:type="spellStart"/>
      <w:r>
        <w:t>throws</w:t>
      </w:r>
      <w:proofErr w:type="spellEnd"/>
      <w:r>
        <w:t xml:space="preserve"> </w:t>
      </w:r>
      <w:proofErr w:type="spellStart"/>
      <w:r w:rsidRPr="00C34568">
        <w:rPr>
          <w:b/>
        </w:rPr>
        <w:t>ServletException</w:t>
      </w:r>
      <w:proofErr w:type="spellEnd"/>
      <w:r>
        <w:t xml:space="preserve"> – w przypadku wystąpienia błędu związanego z </w:t>
      </w:r>
      <w:proofErr w:type="spellStart"/>
      <w:r>
        <w:t>servletem</w:t>
      </w:r>
      <w:proofErr w:type="spellEnd"/>
    </w:p>
    <w:p w:rsidR="002E5F99" w:rsidRDefault="002E5F99" w:rsidP="00C34568">
      <w:pPr>
        <w:spacing w:line="360" w:lineRule="auto"/>
        <w:ind w:firstLine="708"/>
        <w:jc w:val="both"/>
      </w:pPr>
      <w:r>
        <w:t>@</w:t>
      </w:r>
      <w:proofErr w:type="spellStart"/>
      <w:r>
        <w:t>throws</w:t>
      </w:r>
      <w:proofErr w:type="spellEnd"/>
      <w:r>
        <w:t xml:space="preserve"> </w:t>
      </w:r>
      <w:proofErr w:type="spellStart"/>
      <w:r w:rsidRPr="00C34568">
        <w:rPr>
          <w:b/>
        </w:rPr>
        <w:t>IOException</w:t>
      </w:r>
      <w:proofErr w:type="spellEnd"/>
      <w:r>
        <w:t xml:space="preserve"> – w przypadku wystąpienia błędu wejścia/wyjścia</w:t>
      </w:r>
    </w:p>
    <w:p w:rsidR="00E10FA8" w:rsidRDefault="00F659EE" w:rsidP="00E10FA8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9508ECF" wp14:editId="191E3A1B">
            <wp:extent cx="3600000" cy="2756155"/>
            <wp:effectExtent l="0" t="0" r="635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99" w:rsidRPr="00773302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7</w:t>
        </w:r>
      </w:fldSimple>
      <w:r w:rsidRPr="00B65407">
        <w:t xml:space="preserve"> </w:t>
      </w:r>
      <w:r>
        <w:t xml:space="preserve">Implementacja metody </w:t>
      </w:r>
      <w:proofErr w:type="spellStart"/>
      <w:r>
        <w:t>doGet</w:t>
      </w:r>
      <w:proofErr w:type="spellEnd"/>
    </w:p>
    <w:p w:rsidR="002F2767" w:rsidRDefault="001D1E75" w:rsidP="001D1E75">
      <w:pPr>
        <w:pStyle w:val="Nagwek2"/>
      </w:pPr>
      <w:r>
        <w:t>Cuboid.java</w:t>
      </w:r>
    </w:p>
    <w:p w:rsidR="002E5F99" w:rsidRDefault="002E5F99" w:rsidP="006B0865">
      <w:pPr>
        <w:spacing w:line="360" w:lineRule="auto"/>
        <w:jc w:val="both"/>
      </w:pPr>
      <w:r>
        <w:t xml:space="preserve">Klasa </w:t>
      </w:r>
      <w:proofErr w:type="spellStart"/>
      <w:r w:rsidRPr="00D054DD">
        <w:rPr>
          <w:b/>
          <w:i/>
        </w:rPr>
        <w:t>Cuboid</w:t>
      </w:r>
      <w:proofErr w:type="spellEnd"/>
      <w:r>
        <w:t xml:space="preserve"> implementująca metody interfejsu </w:t>
      </w:r>
      <w:proofErr w:type="spellStart"/>
      <w:r>
        <w:t>ICuboidRemote</w:t>
      </w:r>
      <w:proofErr w:type="spellEnd"/>
      <w:r>
        <w:t xml:space="preserve"> służące do obliczenia objętości graniastosłupa prostego mając jego wierzchołki w przestrzeni 3D przy użyciu m.in. algorytmu Grahama.  Posiada pola: </w:t>
      </w:r>
    </w:p>
    <w:p w:rsidR="002E5F99" w:rsidRDefault="002E5F99" w:rsidP="006B0865">
      <w:pPr>
        <w:spacing w:line="360" w:lineRule="auto"/>
        <w:ind w:firstLine="708"/>
        <w:jc w:val="both"/>
      </w:pPr>
      <w:proofErr w:type="spellStart"/>
      <w:r w:rsidRPr="002E5F99">
        <w:rPr>
          <w:b/>
        </w:rPr>
        <w:t>stack</w:t>
      </w:r>
      <w:proofErr w:type="spellEnd"/>
      <w:r>
        <w:t xml:space="preserve"> - reprezentujący stos zaimplementowany jako lista;</w:t>
      </w:r>
    </w:p>
    <w:p w:rsidR="002E5F99" w:rsidRDefault="002E5F99" w:rsidP="006B0865">
      <w:pPr>
        <w:spacing w:line="360" w:lineRule="auto"/>
        <w:ind w:left="708"/>
        <w:jc w:val="both"/>
      </w:pPr>
      <w:proofErr w:type="spellStart"/>
      <w:r w:rsidRPr="002E5F99">
        <w:rPr>
          <w:b/>
        </w:rPr>
        <w:t>points</w:t>
      </w:r>
      <w:proofErr w:type="spellEnd"/>
      <w:r>
        <w:t xml:space="preserve"> - tablica zawierająca zbiór punktów w przestrzeni 2D wykorzystywana w algorytmie Grahama.</w:t>
      </w:r>
    </w:p>
    <w:p w:rsidR="002E5F99" w:rsidRDefault="002E5F99" w:rsidP="006B0865">
      <w:pPr>
        <w:spacing w:line="360" w:lineRule="auto"/>
        <w:ind w:firstLine="708"/>
        <w:jc w:val="both"/>
      </w:pPr>
      <w:proofErr w:type="spellStart"/>
      <w:r w:rsidRPr="002E5F99">
        <w:rPr>
          <w:b/>
        </w:rPr>
        <w:t>pocz</w:t>
      </w:r>
      <w:proofErr w:type="spellEnd"/>
      <w:r>
        <w:t xml:space="preserve"> - wartownik wskazujący ilość elementów na stosie</w:t>
      </w:r>
    </w:p>
    <w:p w:rsidR="002E5F99" w:rsidRDefault="002E5F99" w:rsidP="006B0865">
      <w:pPr>
        <w:spacing w:line="360" w:lineRule="auto"/>
        <w:ind w:firstLine="708"/>
        <w:jc w:val="both"/>
      </w:pPr>
      <w:r w:rsidRPr="002E5F99">
        <w:rPr>
          <w:b/>
        </w:rPr>
        <w:t>z</w:t>
      </w:r>
      <w:r>
        <w:t xml:space="preserve"> - suma wartości indeksów z w przestrzeni 3D</w:t>
      </w:r>
    </w:p>
    <w:p w:rsidR="00E10FA8" w:rsidRDefault="00D054DD" w:rsidP="00E10FA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7523FA4" wp14:editId="59605A28">
            <wp:extent cx="3600000" cy="1067586"/>
            <wp:effectExtent l="0" t="0" r="63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DD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8</w:t>
        </w:r>
      </w:fldSimple>
      <w:r>
        <w:t xml:space="preserve"> Implementacja klasy </w:t>
      </w:r>
      <w:proofErr w:type="spellStart"/>
      <w:r>
        <w:t>Cuboid</w:t>
      </w:r>
      <w:proofErr w:type="spellEnd"/>
    </w:p>
    <w:p w:rsidR="00D3433D" w:rsidRDefault="00D3433D">
      <w:r>
        <w:br w:type="page"/>
      </w:r>
    </w:p>
    <w:p w:rsidR="00D054DD" w:rsidRDefault="00D054DD" w:rsidP="006B0865">
      <w:pPr>
        <w:spacing w:line="360" w:lineRule="auto"/>
      </w:pPr>
      <w:r>
        <w:lastRenderedPageBreak/>
        <w:t xml:space="preserve">Główna metoda </w:t>
      </w:r>
      <w:proofErr w:type="spellStart"/>
      <w:r w:rsidRPr="00D054DD">
        <w:rPr>
          <w:b/>
          <w:i/>
        </w:rPr>
        <w:t>general</w:t>
      </w:r>
      <w:proofErr w:type="spellEnd"/>
      <w:r>
        <w:t xml:space="preserve"> wywoływana przez bean z </w:t>
      </w:r>
      <w:proofErr w:type="spellStart"/>
      <w:r>
        <w:t>serwletu</w:t>
      </w:r>
      <w:proofErr w:type="spellEnd"/>
      <w:r>
        <w:t xml:space="preserve"> określająca wykonywanie kolejnych metod w klasie.</w:t>
      </w:r>
    </w:p>
    <w:p w:rsidR="00D054DD" w:rsidRDefault="00D054DD" w:rsidP="006B0865">
      <w:pPr>
        <w:spacing w:line="360" w:lineRule="auto"/>
        <w:ind w:firstLine="708"/>
      </w:pPr>
      <w:r>
        <w:t xml:space="preserve">@param </w:t>
      </w:r>
      <w:proofErr w:type="spellStart"/>
      <w:r w:rsidRPr="00D054DD">
        <w:rPr>
          <w:b/>
        </w:rPr>
        <w:t>arr</w:t>
      </w:r>
      <w:proofErr w:type="spellEnd"/>
      <w:r>
        <w:t xml:space="preserve"> - lista wszystkich pobranych punktów z bazy danych</w:t>
      </w:r>
    </w:p>
    <w:p w:rsidR="00F659EE" w:rsidRDefault="00F659EE" w:rsidP="006B0865">
      <w:pPr>
        <w:spacing w:line="360" w:lineRule="auto"/>
        <w:ind w:firstLine="708"/>
      </w:pPr>
      <w:r w:rsidRPr="00F659EE">
        <w:t>@return  - objętość graniastosłupa</w:t>
      </w:r>
    </w:p>
    <w:p w:rsidR="00E10FA8" w:rsidRDefault="00F659EE" w:rsidP="00E10FA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0E880D1" wp14:editId="39E4FE7B">
            <wp:extent cx="3600000" cy="855077"/>
            <wp:effectExtent l="0" t="0" r="635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5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DD" w:rsidRPr="00D054DD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9</w:t>
        </w:r>
      </w:fldSimple>
      <w:r>
        <w:t xml:space="preserve"> Implementacja metody </w:t>
      </w:r>
      <w:proofErr w:type="spellStart"/>
      <w:r>
        <w:t>general</w:t>
      </w:r>
      <w:proofErr w:type="spellEnd"/>
    </w:p>
    <w:p w:rsidR="00D054DD" w:rsidRDefault="00D054DD" w:rsidP="006B0865">
      <w:pPr>
        <w:spacing w:line="360" w:lineRule="auto"/>
      </w:pPr>
      <w:r>
        <w:t xml:space="preserve">Metoda </w:t>
      </w:r>
      <w:proofErr w:type="spellStart"/>
      <w:r w:rsidRPr="00D054DD">
        <w:rPr>
          <w:b/>
          <w:i/>
        </w:rPr>
        <w:t>prepare</w:t>
      </w:r>
      <w:proofErr w:type="spellEnd"/>
      <w:r>
        <w:t xml:space="preserve"> przyporządkowująca wartości punktów z listy do tablicy obiektów w przestrzeni 2D. Metoda ma na celu odseparowanie ciągu liczb na odpowiadające im współrzędne X i Y. Współrzędna</w:t>
      </w:r>
      <w:r w:rsidR="006B0865">
        <w:t> </w:t>
      </w:r>
      <w:r>
        <w:t>Z jest od razu sumowana aby wyznaczyć jej średnią.</w:t>
      </w:r>
    </w:p>
    <w:p w:rsidR="00D054DD" w:rsidRDefault="00D054DD" w:rsidP="006B0865">
      <w:pPr>
        <w:spacing w:line="360" w:lineRule="auto"/>
        <w:ind w:firstLine="708"/>
      </w:pPr>
      <w:r>
        <w:t xml:space="preserve">@param </w:t>
      </w:r>
      <w:proofErr w:type="spellStart"/>
      <w:r w:rsidRPr="00D054DD">
        <w:rPr>
          <w:b/>
        </w:rPr>
        <w:t>arr</w:t>
      </w:r>
      <w:proofErr w:type="spellEnd"/>
      <w:r>
        <w:t xml:space="preserve"> - lista wszystkich pobranych punktów z bazy danych</w:t>
      </w:r>
    </w:p>
    <w:p w:rsidR="00D054DD" w:rsidRDefault="00D054DD" w:rsidP="006B0865">
      <w:pPr>
        <w:spacing w:line="360" w:lineRule="auto"/>
        <w:ind w:firstLine="708"/>
      </w:pPr>
      <w:r>
        <w:t>@param</w:t>
      </w:r>
      <w:r w:rsidRPr="00D054DD">
        <w:rPr>
          <w:b/>
        </w:rPr>
        <w:t xml:space="preserve"> i</w:t>
      </w:r>
      <w:r>
        <w:t xml:space="preserve"> - zmienna pomocnicza do iteracji po elementach</w:t>
      </w:r>
    </w:p>
    <w:p w:rsidR="00E10FA8" w:rsidRDefault="00D054DD" w:rsidP="00E10FA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7F838FB" wp14:editId="78AEB671">
            <wp:extent cx="3600000" cy="2377895"/>
            <wp:effectExtent l="0" t="0" r="635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DD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10</w:t>
        </w:r>
      </w:fldSimple>
      <w:r>
        <w:t xml:space="preserve"> Implementacja metody </w:t>
      </w:r>
      <w:proofErr w:type="spellStart"/>
      <w:r>
        <w:t>prepare</w:t>
      </w:r>
      <w:proofErr w:type="spellEnd"/>
    </w:p>
    <w:p w:rsidR="00D054DD" w:rsidRDefault="00D054DD" w:rsidP="006B0865">
      <w:pPr>
        <w:spacing w:line="360" w:lineRule="auto"/>
        <w:jc w:val="both"/>
      </w:pPr>
      <w:r>
        <w:t xml:space="preserve">Metoda </w:t>
      </w:r>
      <w:proofErr w:type="spellStart"/>
      <w:r w:rsidRPr="00D054DD">
        <w:rPr>
          <w:b/>
          <w:i/>
        </w:rPr>
        <w:t>countFields</w:t>
      </w:r>
      <w:proofErr w:type="spellEnd"/>
      <w:r>
        <w:t xml:space="preserve"> pozwalająca obliczyć pole figury zrzutowanej na przestrzeń dwuwymiarową za</w:t>
      </w:r>
      <w:r w:rsidR="006B0865">
        <w:t> </w:t>
      </w:r>
      <w:r>
        <w:t>pomocą wzoru do analitycznego obliczania pól.</w:t>
      </w:r>
    </w:p>
    <w:p w:rsidR="00D054DD" w:rsidRDefault="00D054DD" w:rsidP="006B0865">
      <w:pPr>
        <w:spacing w:line="360" w:lineRule="auto"/>
        <w:ind w:firstLine="708"/>
        <w:jc w:val="both"/>
      </w:pPr>
      <w:r>
        <w:t xml:space="preserve">@param </w:t>
      </w:r>
      <w:r w:rsidRPr="00D054DD">
        <w:rPr>
          <w:b/>
        </w:rPr>
        <w:t>i</w:t>
      </w:r>
      <w:r>
        <w:t xml:space="preserve"> - zmienna pomocnicza wykorzystywana do iteracji</w:t>
      </w:r>
    </w:p>
    <w:p w:rsidR="00D054DD" w:rsidRDefault="00D054DD" w:rsidP="006B0865">
      <w:pPr>
        <w:spacing w:line="360" w:lineRule="auto"/>
        <w:ind w:firstLine="708"/>
        <w:jc w:val="both"/>
      </w:pPr>
      <w:r>
        <w:t xml:space="preserve">@param </w:t>
      </w:r>
      <w:r w:rsidRPr="00D054DD">
        <w:rPr>
          <w:b/>
        </w:rPr>
        <w:t>field</w:t>
      </w:r>
      <w:r>
        <w:t xml:space="preserve"> - zmienna pomocnicza przechowująca wartość pola</w:t>
      </w:r>
    </w:p>
    <w:p w:rsidR="00D054DD" w:rsidRDefault="00D054DD" w:rsidP="006B0865">
      <w:pPr>
        <w:spacing w:line="360" w:lineRule="auto"/>
        <w:ind w:firstLine="708"/>
        <w:jc w:val="both"/>
      </w:pPr>
      <w:r>
        <w:t xml:space="preserve">@param </w:t>
      </w:r>
      <w:proofErr w:type="spellStart"/>
      <w:r w:rsidRPr="00D054DD">
        <w:rPr>
          <w:b/>
        </w:rPr>
        <w:t>stcSize</w:t>
      </w:r>
      <w:proofErr w:type="spellEnd"/>
      <w:r>
        <w:t xml:space="preserve"> - rozmiar stosu</w:t>
      </w:r>
    </w:p>
    <w:p w:rsidR="00D054DD" w:rsidRDefault="00D054DD" w:rsidP="006B0865">
      <w:pPr>
        <w:spacing w:line="360" w:lineRule="auto"/>
        <w:ind w:firstLine="708"/>
        <w:jc w:val="both"/>
      </w:pPr>
      <w:r>
        <w:t>@return - ostateczna wartość pola</w:t>
      </w:r>
    </w:p>
    <w:p w:rsidR="00E10FA8" w:rsidRDefault="00D054DD" w:rsidP="00E10FA8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C8DA5A1" wp14:editId="41180627">
            <wp:extent cx="3600000" cy="2236066"/>
            <wp:effectExtent l="0" t="0" r="63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DD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11</w:t>
        </w:r>
      </w:fldSimple>
      <w:r w:rsidRPr="00996F2D">
        <w:t xml:space="preserve"> Implem</w:t>
      </w:r>
      <w:r>
        <w:t xml:space="preserve">entacja metody </w:t>
      </w:r>
      <w:proofErr w:type="spellStart"/>
      <w:r>
        <w:t>countFields</w:t>
      </w:r>
      <w:proofErr w:type="spellEnd"/>
    </w:p>
    <w:p w:rsidR="00D054DD" w:rsidRDefault="00D054DD" w:rsidP="006B0865">
      <w:pPr>
        <w:spacing w:line="360" w:lineRule="auto"/>
        <w:jc w:val="both"/>
      </w:pPr>
      <w:r>
        <w:t xml:space="preserve">Metoda </w:t>
      </w:r>
      <w:proofErr w:type="spellStart"/>
      <w:r w:rsidRPr="00D054DD">
        <w:rPr>
          <w:b/>
          <w:i/>
        </w:rPr>
        <w:t>actions</w:t>
      </w:r>
      <w:proofErr w:type="spellEnd"/>
      <w:r>
        <w:t xml:space="preserve"> wykonująca kolejne kroki pozwalające wyznaczyć pole graniastosłupa przy</w:t>
      </w:r>
      <w:r w:rsidR="006B0865">
        <w:t> </w:t>
      </w:r>
      <w:r>
        <w:t>wykorzystaniu otoczki wypukłej. Po załadowaniu elementów do tablic następuje sortowanie ich w tablicy. Potem wywoływane są metody odpowiedzialne za algorytm Grahama i następuje  wypisanie objętości graniastosłupa.</w:t>
      </w:r>
    </w:p>
    <w:p w:rsidR="00D054DD" w:rsidRDefault="00D054DD" w:rsidP="001F19D0">
      <w:pPr>
        <w:spacing w:line="360" w:lineRule="auto"/>
        <w:ind w:firstLine="708"/>
        <w:jc w:val="both"/>
      </w:pPr>
      <w:r>
        <w:t xml:space="preserve">@param </w:t>
      </w:r>
      <w:r w:rsidRPr="00D054DD">
        <w:rPr>
          <w:b/>
        </w:rPr>
        <w:t>i</w:t>
      </w:r>
      <w:r>
        <w:t xml:space="preserve"> - zmienna pomocnicza wykorzystywana do iteracji</w:t>
      </w:r>
    </w:p>
    <w:p w:rsidR="00D054DD" w:rsidRDefault="00D054DD" w:rsidP="001F19D0">
      <w:pPr>
        <w:spacing w:line="360" w:lineRule="auto"/>
        <w:ind w:firstLine="708"/>
        <w:jc w:val="both"/>
      </w:pPr>
      <w:r>
        <w:t xml:space="preserve">@param </w:t>
      </w:r>
      <w:r w:rsidRPr="00D054DD">
        <w:rPr>
          <w:b/>
        </w:rPr>
        <w:t xml:space="preserve">n </w:t>
      </w:r>
      <w:r>
        <w:t>- ilość wierzchołków graniastosłupa</w:t>
      </w:r>
    </w:p>
    <w:p w:rsidR="00D054DD" w:rsidRDefault="00D054DD" w:rsidP="001F19D0">
      <w:pPr>
        <w:spacing w:line="360" w:lineRule="auto"/>
        <w:ind w:firstLine="708"/>
        <w:jc w:val="both"/>
      </w:pPr>
      <w:r>
        <w:t xml:space="preserve">@param </w:t>
      </w:r>
      <w:proofErr w:type="spellStart"/>
      <w:r w:rsidRPr="00D054DD">
        <w:rPr>
          <w:b/>
        </w:rPr>
        <w:t>sX</w:t>
      </w:r>
      <w:proofErr w:type="spellEnd"/>
      <w:r>
        <w:t xml:space="preserve"> - współrzędna x punktu początkowego</w:t>
      </w:r>
    </w:p>
    <w:p w:rsidR="00D054DD" w:rsidRDefault="00D054DD" w:rsidP="001F19D0">
      <w:pPr>
        <w:spacing w:line="360" w:lineRule="auto"/>
        <w:ind w:firstLine="708"/>
        <w:jc w:val="both"/>
      </w:pPr>
      <w:r>
        <w:t xml:space="preserve">@param </w:t>
      </w:r>
      <w:proofErr w:type="spellStart"/>
      <w:r w:rsidRPr="00D054DD">
        <w:rPr>
          <w:b/>
        </w:rPr>
        <w:t>sY</w:t>
      </w:r>
      <w:proofErr w:type="spellEnd"/>
      <w:r>
        <w:t xml:space="preserve"> - współrzędna y punktu początkowego</w:t>
      </w:r>
    </w:p>
    <w:p w:rsidR="00D054DD" w:rsidRDefault="00D054DD" w:rsidP="001F19D0">
      <w:pPr>
        <w:ind w:firstLine="708"/>
      </w:pPr>
      <w:r>
        <w:t xml:space="preserve">@param </w:t>
      </w:r>
      <w:r w:rsidRPr="00D054DD">
        <w:rPr>
          <w:b/>
        </w:rPr>
        <w:t>field</w:t>
      </w:r>
      <w:r>
        <w:t xml:space="preserve"> - zmienna przechowująca wartość pola</w:t>
      </w:r>
    </w:p>
    <w:p w:rsidR="00F659EE" w:rsidRDefault="00F659EE" w:rsidP="001F19D0">
      <w:pPr>
        <w:ind w:firstLine="708"/>
      </w:pPr>
      <w:r w:rsidRPr="00F659EE">
        <w:t>@return - objętość graniastosłupa</w:t>
      </w:r>
    </w:p>
    <w:p w:rsidR="00E10FA8" w:rsidRDefault="00F659EE" w:rsidP="00E10FA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F8C2142" wp14:editId="481115EE">
            <wp:extent cx="3600000" cy="1601379"/>
            <wp:effectExtent l="0" t="0" r="63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0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4DD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12</w:t>
        </w:r>
      </w:fldSimple>
      <w:r>
        <w:t xml:space="preserve"> Implementacja metody </w:t>
      </w:r>
      <w:proofErr w:type="spellStart"/>
      <w:r>
        <w:t>actions</w:t>
      </w:r>
      <w:proofErr w:type="spellEnd"/>
    </w:p>
    <w:p w:rsidR="00D3433D" w:rsidRDefault="00D3433D">
      <w:r>
        <w:br w:type="page"/>
      </w:r>
    </w:p>
    <w:p w:rsidR="00D054DD" w:rsidRDefault="00D054DD" w:rsidP="001F19D0">
      <w:pPr>
        <w:spacing w:line="360" w:lineRule="auto"/>
        <w:jc w:val="both"/>
      </w:pPr>
      <w:r>
        <w:lastRenderedPageBreak/>
        <w:t xml:space="preserve">Metoda </w:t>
      </w:r>
      <w:proofErr w:type="spellStart"/>
      <w:r w:rsidRPr="00D054DD">
        <w:rPr>
          <w:b/>
          <w:i/>
        </w:rPr>
        <w:t>stackAddRem</w:t>
      </w:r>
      <w:proofErr w:type="spellEnd"/>
      <w:r>
        <w:t xml:space="preserve"> algorytmu Grahama pobierająca każdorazowo wartość iteracyjną z tablicy (</w:t>
      </w:r>
      <w:proofErr w:type="spellStart"/>
      <w:r>
        <w:t>getX</w:t>
      </w:r>
      <w:proofErr w:type="spellEnd"/>
      <w:r>
        <w:t>) i dodająca do stosu. W zależności od wyniku wyznacznika wartości są usuwane ze stosu (usuwanie punktów, które spowodowały by zbudowanie otoczki wklęsłej).</w:t>
      </w:r>
    </w:p>
    <w:p w:rsidR="00D054DD" w:rsidRDefault="00D054DD" w:rsidP="001F19D0">
      <w:pPr>
        <w:spacing w:line="360" w:lineRule="auto"/>
        <w:ind w:firstLine="708"/>
        <w:jc w:val="both"/>
      </w:pPr>
      <w:r>
        <w:t xml:space="preserve">@param </w:t>
      </w:r>
      <w:r w:rsidRPr="00D054DD">
        <w:rPr>
          <w:b/>
        </w:rPr>
        <w:t xml:space="preserve">i </w:t>
      </w:r>
      <w:r>
        <w:t>- zmienna pomocnicza wykorzystywana do iteracji</w:t>
      </w:r>
    </w:p>
    <w:p w:rsidR="00D054DD" w:rsidRDefault="00D054DD" w:rsidP="001F19D0">
      <w:pPr>
        <w:spacing w:line="360" w:lineRule="auto"/>
        <w:ind w:firstLine="708"/>
        <w:jc w:val="both"/>
      </w:pPr>
      <w:r>
        <w:t xml:space="preserve">@param </w:t>
      </w:r>
      <w:r w:rsidRPr="00D054DD">
        <w:rPr>
          <w:b/>
        </w:rPr>
        <w:t>tan</w:t>
      </w:r>
      <w:r>
        <w:t xml:space="preserve"> - tangens nachylenia punktu do osi X</w:t>
      </w:r>
    </w:p>
    <w:p w:rsidR="00D054DD" w:rsidRDefault="00D054DD" w:rsidP="001F19D0">
      <w:pPr>
        <w:spacing w:line="360" w:lineRule="auto"/>
        <w:ind w:firstLine="708"/>
        <w:jc w:val="both"/>
      </w:pPr>
      <w:r>
        <w:t xml:space="preserve">@param </w:t>
      </w:r>
      <w:r w:rsidRPr="00D054DD">
        <w:rPr>
          <w:b/>
        </w:rPr>
        <w:t>l</w:t>
      </w:r>
      <w:r>
        <w:t xml:space="preserve"> - rozmiar tablicy tangens</w:t>
      </w:r>
    </w:p>
    <w:p w:rsidR="00E10FA8" w:rsidRDefault="00D054DD" w:rsidP="00E10FA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17C6281" wp14:editId="4BDBE6AC">
            <wp:extent cx="3600000" cy="1501538"/>
            <wp:effectExtent l="0" t="0" r="635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DD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13</w:t>
        </w:r>
      </w:fldSimple>
      <w:r w:rsidRPr="00981BE3">
        <w:t xml:space="preserve"> Implementacja metody  </w:t>
      </w:r>
      <w:proofErr w:type="spellStart"/>
      <w:r>
        <w:t>stackAddRem</w:t>
      </w:r>
      <w:proofErr w:type="spellEnd"/>
    </w:p>
    <w:p w:rsidR="00D054DD" w:rsidRDefault="00D054DD" w:rsidP="001F19D0">
      <w:pPr>
        <w:spacing w:line="360" w:lineRule="auto"/>
      </w:pPr>
      <w:r>
        <w:t xml:space="preserve">Metoda </w:t>
      </w:r>
      <w:r w:rsidRPr="001F19D0">
        <w:rPr>
          <w:b/>
          <w:i/>
        </w:rPr>
        <w:t>graham</w:t>
      </w:r>
      <w:r>
        <w:t xml:space="preserve"> implementująca w głównej części algorytm Grahama określający kierunki w których przechodzimy do kolejnego punktu tak, by zbudować otoczkę wypukłą. Do pomocy wykorzystywany jest stos.</w:t>
      </w:r>
    </w:p>
    <w:p w:rsidR="00D054DD" w:rsidRDefault="00D054DD" w:rsidP="001F19D0">
      <w:pPr>
        <w:spacing w:line="360" w:lineRule="auto"/>
        <w:ind w:firstLine="708"/>
      </w:pPr>
      <w:r>
        <w:t xml:space="preserve">@param </w:t>
      </w:r>
      <w:r w:rsidRPr="001F19D0">
        <w:rPr>
          <w:b/>
        </w:rPr>
        <w:t>tan</w:t>
      </w:r>
      <w:r>
        <w:t xml:space="preserve"> - tangens nachylenia punktu do osi X</w:t>
      </w:r>
    </w:p>
    <w:p w:rsidR="00D054DD" w:rsidRDefault="00D054DD" w:rsidP="001F19D0">
      <w:pPr>
        <w:spacing w:line="360" w:lineRule="auto"/>
        <w:ind w:firstLine="708"/>
      </w:pPr>
      <w:r>
        <w:t xml:space="preserve">@param </w:t>
      </w:r>
      <w:r w:rsidRPr="001F19D0">
        <w:rPr>
          <w:b/>
        </w:rPr>
        <w:t>n</w:t>
      </w:r>
      <w:r>
        <w:t xml:space="preserve"> - ilość wierzchołków graniastosłupa</w:t>
      </w:r>
    </w:p>
    <w:p w:rsidR="00E10FA8" w:rsidRDefault="00D054DD" w:rsidP="00E10FA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80A3A82" wp14:editId="5B7350BC">
            <wp:extent cx="3600000" cy="1176554"/>
            <wp:effectExtent l="0" t="0" r="635" b="508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DD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14</w:t>
        </w:r>
      </w:fldSimple>
      <w:r>
        <w:t xml:space="preserve"> Implementacja metody graham</w:t>
      </w:r>
    </w:p>
    <w:p w:rsidR="00D3433D" w:rsidRDefault="00D3433D">
      <w:r>
        <w:br w:type="page"/>
      </w:r>
    </w:p>
    <w:p w:rsidR="00D054DD" w:rsidRDefault="00D054DD" w:rsidP="00850880">
      <w:pPr>
        <w:spacing w:line="360" w:lineRule="auto"/>
        <w:jc w:val="both"/>
      </w:pPr>
      <w:r>
        <w:lastRenderedPageBreak/>
        <w:t xml:space="preserve">Metoda </w:t>
      </w:r>
      <w:proofErr w:type="spellStart"/>
      <w:r w:rsidRPr="001F19D0">
        <w:rPr>
          <w:b/>
          <w:i/>
        </w:rPr>
        <w:t>addElemStact</w:t>
      </w:r>
      <w:proofErr w:type="spellEnd"/>
      <w:r>
        <w:t xml:space="preserve"> dodająca do stosu wartość i inkrementująca ilość znajdujących się na nim elementów.</w:t>
      </w:r>
    </w:p>
    <w:p w:rsidR="00D054DD" w:rsidRDefault="00D054DD" w:rsidP="001F19D0">
      <w:pPr>
        <w:ind w:firstLine="708"/>
      </w:pPr>
      <w:r>
        <w:t xml:space="preserve">@param </w:t>
      </w:r>
      <w:r w:rsidRPr="001F19D0">
        <w:rPr>
          <w:b/>
        </w:rPr>
        <w:t>nr</w:t>
      </w:r>
      <w:r>
        <w:t xml:space="preserve"> - wartość do dodania na stos</w:t>
      </w:r>
    </w:p>
    <w:p w:rsidR="00E10FA8" w:rsidRDefault="00D054DD" w:rsidP="00E10FA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9C5445E" wp14:editId="5FDC95C0">
            <wp:extent cx="3114675" cy="1009650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DD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15</w:t>
        </w:r>
      </w:fldSimple>
      <w:r>
        <w:t xml:space="preserve"> Implementacja metody </w:t>
      </w:r>
      <w:proofErr w:type="spellStart"/>
      <w:r>
        <w:t>addElemStack</w:t>
      </w:r>
      <w:proofErr w:type="spellEnd"/>
    </w:p>
    <w:p w:rsidR="00D054DD" w:rsidRDefault="00D054DD" w:rsidP="00850880">
      <w:pPr>
        <w:spacing w:line="360" w:lineRule="auto"/>
        <w:jc w:val="both"/>
      </w:pPr>
      <w:r>
        <w:t xml:space="preserve">Metoda </w:t>
      </w:r>
      <w:proofErr w:type="spellStart"/>
      <w:r w:rsidRPr="001F19D0">
        <w:rPr>
          <w:b/>
          <w:i/>
        </w:rPr>
        <w:t>remElemStact</w:t>
      </w:r>
      <w:proofErr w:type="spellEnd"/>
      <w:r>
        <w:t xml:space="preserve"> usuwająca wartości ze stosu i dekrementująca ilość znajdujących się na nim elementów.</w:t>
      </w:r>
    </w:p>
    <w:p w:rsidR="00E10FA8" w:rsidRDefault="00D054DD" w:rsidP="00E10FA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F7AD8DA" wp14:editId="16DDEC07">
            <wp:extent cx="2733675" cy="84772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DD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16</w:t>
        </w:r>
      </w:fldSimple>
      <w:r>
        <w:t xml:space="preserve"> Implementacja metody </w:t>
      </w:r>
      <w:proofErr w:type="spellStart"/>
      <w:r>
        <w:t>remElemStack</w:t>
      </w:r>
      <w:proofErr w:type="spellEnd"/>
    </w:p>
    <w:p w:rsidR="00D054DD" w:rsidRDefault="00D054DD" w:rsidP="00850880">
      <w:pPr>
        <w:spacing w:line="360" w:lineRule="auto"/>
        <w:jc w:val="both"/>
      </w:pPr>
      <w:r>
        <w:t xml:space="preserve">Metoda </w:t>
      </w:r>
      <w:proofErr w:type="spellStart"/>
      <w:r w:rsidRPr="001F19D0">
        <w:rPr>
          <w:b/>
          <w:i/>
        </w:rPr>
        <w:t>det</w:t>
      </w:r>
      <w:proofErr w:type="spellEnd"/>
      <w:r>
        <w:t xml:space="preserve"> zwracająca wartość wyznacznika ze współrzędnych punktów zawartych w tablicy współrzędnych graniastosłupa</w:t>
      </w:r>
    </w:p>
    <w:p w:rsidR="00D054DD" w:rsidRDefault="00D054DD" w:rsidP="001F19D0">
      <w:pPr>
        <w:ind w:firstLine="708"/>
      </w:pPr>
      <w:r>
        <w:t xml:space="preserve">@param </w:t>
      </w:r>
      <w:r w:rsidRPr="001F19D0">
        <w:rPr>
          <w:b/>
        </w:rPr>
        <w:t>a</w:t>
      </w:r>
      <w:r>
        <w:t xml:space="preserve"> - indeks trzeciej współrzędnej</w:t>
      </w:r>
    </w:p>
    <w:p w:rsidR="00D054DD" w:rsidRDefault="00D054DD" w:rsidP="001F19D0">
      <w:pPr>
        <w:ind w:firstLine="708"/>
      </w:pPr>
      <w:r>
        <w:t xml:space="preserve">@param </w:t>
      </w:r>
      <w:r w:rsidRPr="001F19D0">
        <w:rPr>
          <w:b/>
        </w:rPr>
        <w:t>b</w:t>
      </w:r>
      <w:r>
        <w:t xml:space="preserve"> - indeks drugiej współrzędnej</w:t>
      </w:r>
    </w:p>
    <w:p w:rsidR="00D054DD" w:rsidRDefault="00D054DD" w:rsidP="001F19D0">
      <w:pPr>
        <w:ind w:firstLine="708"/>
      </w:pPr>
      <w:r>
        <w:t xml:space="preserve">@param </w:t>
      </w:r>
      <w:r w:rsidRPr="001F19D0">
        <w:rPr>
          <w:b/>
        </w:rPr>
        <w:t>c</w:t>
      </w:r>
      <w:r>
        <w:t xml:space="preserve"> - indeks pierwszej współrzędnej</w:t>
      </w:r>
    </w:p>
    <w:p w:rsidR="00D054DD" w:rsidRPr="00D054DD" w:rsidRDefault="00D054DD" w:rsidP="001F19D0">
      <w:pPr>
        <w:ind w:firstLine="708"/>
      </w:pPr>
      <w:r>
        <w:t>@return określenie czy wyznacznik jest dodatni czy ujemny</w:t>
      </w:r>
    </w:p>
    <w:p w:rsidR="00E10FA8" w:rsidRDefault="00D054DD" w:rsidP="00E10FA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34F68BF" wp14:editId="38723C82">
            <wp:extent cx="2880000" cy="1713600"/>
            <wp:effectExtent l="0" t="0" r="0" b="127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75" w:rsidRDefault="00E10FA8" w:rsidP="00E10FA8">
      <w:pPr>
        <w:pStyle w:val="Legenda"/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Rysunek </w:t>
      </w:r>
      <w:fldSimple w:instr=" SEQ Rysunek \* ARABIC ">
        <w:r w:rsidR="00C73A7E">
          <w:rPr>
            <w:noProof/>
          </w:rPr>
          <w:t>17</w:t>
        </w:r>
      </w:fldSimple>
      <w:r>
        <w:t xml:space="preserve"> Implementacja metody </w:t>
      </w:r>
      <w:proofErr w:type="spellStart"/>
      <w:r>
        <w:t>det</w:t>
      </w:r>
      <w:proofErr w:type="spellEnd"/>
    </w:p>
    <w:p w:rsidR="00D3433D" w:rsidRDefault="00D3433D">
      <w:r>
        <w:br w:type="page"/>
      </w:r>
    </w:p>
    <w:p w:rsidR="00D054DD" w:rsidRDefault="00D054DD" w:rsidP="00850880">
      <w:pPr>
        <w:tabs>
          <w:tab w:val="left" w:pos="5387"/>
        </w:tabs>
        <w:spacing w:line="360" w:lineRule="auto"/>
        <w:jc w:val="both"/>
      </w:pPr>
      <w:r>
        <w:lastRenderedPageBreak/>
        <w:t xml:space="preserve">Klasa wewnętrzna </w:t>
      </w:r>
      <w:proofErr w:type="spellStart"/>
      <w:r w:rsidRPr="001F19D0">
        <w:rPr>
          <w:b/>
          <w:i/>
        </w:rPr>
        <w:t>Compar</w:t>
      </w:r>
      <w:proofErr w:type="spellEnd"/>
      <w:r>
        <w:t xml:space="preserve"> implementująca interfejs i udostępniająca metodę </w:t>
      </w:r>
      <w:proofErr w:type="spellStart"/>
      <w:r>
        <w:t>compare</w:t>
      </w:r>
      <w:proofErr w:type="spellEnd"/>
      <w:r>
        <w:t>, która</w:t>
      </w:r>
      <w:r w:rsidR="00850880">
        <w:t> </w:t>
      </w:r>
      <w:r>
        <w:t>przyjmuje 2 obiekty i zawiera utworzony schemat postępowania w przypadku różnych lub</w:t>
      </w:r>
      <w:r w:rsidR="00850880">
        <w:t> </w:t>
      </w:r>
      <w:r>
        <w:t>równych obiektów.</w:t>
      </w:r>
    </w:p>
    <w:p w:rsidR="00E10FA8" w:rsidRDefault="00D054DD" w:rsidP="00E10FA8">
      <w:pPr>
        <w:keepNext/>
        <w:tabs>
          <w:tab w:val="left" w:pos="5387"/>
        </w:tabs>
        <w:jc w:val="center"/>
      </w:pPr>
      <w:r>
        <w:rPr>
          <w:noProof/>
          <w:lang w:eastAsia="pl-PL"/>
        </w:rPr>
        <w:drawing>
          <wp:inline distT="0" distB="0" distL="0" distR="0" wp14:anchorId="5CF054BD" wp14:editId="0AEFB3E0">
            <wp:extent cx="2880000" cy="208421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DD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18</w:t>
        </w:r>
      </w:fldSimple>
      <w:r>
        <w:t xml:space="preserve"> Implementacja klasy </w:t>
      </w:r>
      <w:proofErr w:type="spellStart"/>
      <w:r>
        <w:t>Compar</w:t>
      </w:r>
      <w:proofErr w:type="spellEnd"/>
    </w:p>
    <w:p w:rsidR="00D054DD" w:rsidRDefault="00D054DD" w:rsidP="00D054DD">
      <w:pPr>
        <w:tabs>
          <w:tab w:val="left" w:pos="5387"/>
        </w:tabs>
      </w:pPr>
      <w:r>
        <w:t xml:space="preserve">Klasa </w:t>
      </w:r>
      <w:r w:rsidRPr="001F19D0">
        <w:rPr>
          <w:b/>
          <w:i/>
        </w:rPr>
        <w:t>Point2d</w:t>
      </w:r>
      <w:r>
        <w:t xml:space="preserve"> reprezentująca zbiór punktów </w:t>
      </w:r>
      <m:oMath>
        <m:r>
          <w:rPr>
            <w:rFonts w:ascii="Cambria Math" w:hAnsi="Cambria Math"/>
          </w:rPr>
          <m:t>x,y</m:t>
        </m:r>
      </m:oMath>
      <w:r>
        <w:t xml:space="preserve"> w przestrzeni dwuwymiarowej.</w:t>
      </w:r>
    </w:p>
    <w:p w:rsidR="00E10FA8" w:rsidRDefault="00D054DD" w:rsidP="00E10FA8">
      <w:pPr>
        <w:keepNext/>
        <w:tabs>
          <w:tab w:val="left" w:pos="5387"/>
        </w:tabs>
        <w:jc w:val="center"/>
      </w:pPr>
      <w:r>
        <w:rPr>
          <w:noProof/>
          <w:lang w:eastAsia="pl-PL"/>
        </w:rPr>
        <w:drawing>
          <wp:inline distT="0" distB="0" distL="0" distR="0" wp14:anchorId="0E47FDE0" wp14:editId="7AE3320B">
            <wp:extent cx="2412000" cy="1792799"/>
            <wp:effectExtent l="0" t="0" r="762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1025"/>
                    <a:stretch/>
                  </pic:blipFill>
                  <pic:spPr bwMode="auto">
                    <a:xfrm>
                      <a:off x="0" y="0"/>
                      <a:ext cx="2412000" cy="1792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4DD" w:rsidRDefault="00E10FA8" w:rsidP="00E10FA8">
      <w:pPr>
        <w:pStyle w:val="Legenda"/>
        <w:jc w:val="center"/>
      </w:pPr>
      <w:r>
        <w:t xml:space="preserve">Rysunek </w:t>
      </w:r>
      <w:fldSimple w:instr=" SEQ Rysunek \* ARABIC ">
        <w:r w:rsidR="00C73A7E">
          <w:rPr>
            <w:noProof/>
          </w:rPr>
          <w:t>19</w:t>
        </w:r>
      </w:fldSimple>
      <w:r>
        <w:t xml:space="preserve"> Implementacja klasy Point2d</w:t>
      </w:r>
    </w:p>
    <w:p w:rsidR="00A46B77" w:rsidRDefault="00A46B77" w:rsidP="00A46B77">
      <w:pPr>
        <w:pStyle w:val="Nagwek1"/>
      </w:pPr>
      <w:r>
        <w:t>Al</w:t>
      </w:r>
      <w:r w:rsidR="00FC3A9F">
        <w:t>g</w:t>
      </w:r>
      <w:r>
        <w:t>orytm Grahama – wyznaczanie otoczki wypukłej</w:t>
      </w:r>
    </w:p>
    <w:p w:rsidR="00A46B77" w:rsidRDefault="00FC3A9F" w:rsidP="00850880">
      <w:pPr>
        <w:spacing w:line="360" w:lineRule="auto"/>
        <w:jc w:val="both"/>
      </w:pPr>
      <w:r>
        <w:t>Zapewnia obliczenie otoczki wypukłej zestawu punktów na płaszczyźnie. Działa w czasie O(n log n) i</w:t>
      </w:r>
      <w:r w:rsidR="00850880">
        <w:t> </w:t>
      </w:r>
      <w:r>
        <w:t xml:space="preserve">używa O(n) dodatkowej pamięci. </w:t>
      </w:r>
    </w:p>
    <w:p w:rsidR="00FC3A9F" w:rsidRPr="00A46B77" w:rsidRDefault="00850880" w:rsidP="00850880">
      <w:pPr>
        <w:spacing w:line="360" w:lineRule="auto"/>
        <w:jc w:val="both"/>
      </w:pPr>
      <w:r>
        <w:t>Na początku sortujemy zbiory punktów względem wartości Y następnie po wartości X. Potem bierzemy pierwszą wartość z posortowanego zbioru. Następnie tworzymy listę punktów z wartością kątową miedzy punktem początkowym a każdym kolejnym punktem i sortujemy ją. W kolejnym kroku będziemy rozpatrywali 3 punkty (</w:t>
      </w:r>
      <w:proofErr w:type="spellStart"/>
      <w:r>
        <w:t>ozn</w:t>
      </w:r>
      <w:proofErr w:type="spellEnd"/>
      <w:r>
        <w:t>. A, B, C) zaczynając od tego o najmniejszej wartości współrzędnej x oraz y. Jeśli punkt B leży na zewnątrz prowizorycznego trójkąta zbudowanego na wierzchołku początkowym, oraz wierzchołku A i C to on należy do otoczki wypukłej. Jeśli B leży wewnątrz to B nie</w:t>
      </w:r>
      <w:r w:rsidR="00E136A8">
        <w:t> </w:t>
      </w:r>
      <w:r>
        <w:t xml:space="preserve">należy do otoczki wypukłej  - należy usunąć ten punkt ze stosu i cofnąć się o jedną pozycję (o ile jest różna od zera). </w:t>
      </w:r>
    </w:p>
    <w:sectPr w:rsidR="00FC3A9F" w:rsidRPr="00A46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83415"/>
    <w:multiLevelType w:val="hybridMultilevel"/>
    <w:tmpl w:val="692662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31168"/>
    <w:multiLevelType w:val="hybridMultilevel"/>
    <w:tmpl w:val="EE68B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97FCB"/>
    <w:multiLevelType w:val="hybridMultilevel"/>
    <w:tmpl w:val="34783C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40E28"/>
    <w:multiLevelType w:val="hybridMultilevel"/>
    <w:tmpl w:val="AAEE01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D1DB2"/>
    <w:multiLevelType w:val="hybridMultilevel"/>
    <w:tmpl w:val="6B66B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4114F"/>
    <w:multiLevelType w:val="hybridMultilevel"/>
    <w:tmpl w:val="A39AF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14C1F"/>
    <w:multiLevelType w:val="hybridMultilevel"/>
    <w:tmpl w:val="F6B637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9437B"/>
    <w:multiLevelType w:val="hybridMultilevel"/>
    <w:tmpl w:val="06D687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D7FFB"/>
    <w:multiLevelType w:val="hybridMultilevel"/>
    <w:tmpl w:val="B30EA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73E79"/>
    <w:multiLevelType w:val="hybridMultilevel"/>
    <w:tmpl w:val="DFBCD9B8"/>
    <w:lvl w:ilvl="0" w:tplc="0415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A1"/>
    <w:rsid w:val="000005C8"/>
    <w:rsid w:val="00040C24"/>
    <w:rsid w:val="000B3196"/>
    <w:rsid w:val="00184079"/>
    <w:rsid w:val="001A0A82"/>
    <w:rsid w:val="001D1E75"/>
    <w:rsid w:val="001F19D0"/>
    <w:rsid w:val="002055DE"/>
    <w:rsid w:val="002207B4"/>
    <w:rsid w:val="002316D3"/>
    <w:rsid w:val="002676ED"/>
    <w:rsid w:val="002952FA"/>
    <w:rsid w:val="002B2F59"/>
    <w:rsid w:val="002E5F99"/>
    <w:rsid w:val="002F2767"/>
    <w:rsid w:val="00300BD9"/>
    <w:rsid w:val="003120E7"/>
    <w:rsid w:val="003260CC"/>
    <w:rsid w:val="003F63D1"/>
    <w:rsid w:val="00413A79"/>
    <w:rsid w:val="00420FA1"/>
    <w:rsid w:val="00441EAF"/>
    <w:rsid w:val="00451282"/>
    <w:rsid w:val="004623FD"/>
    <w:rsid w:val="004C338C"/>
    <w:rsid w:val="004C7E53"/>
    <w:rsid w:val="005211E2"/>
    <w:rsid w:val="005E3342"/>
    <w:rsid w:val="00625BAA"/>
    <w:rsid w:val="006437D9"/>
    <w:rsid w:val="00667C29"/>
    <w:rsid w:val="006B0865"/>
    <w:rsid w:val="00765E43"/>
    <w:rsid w:val="00773302"/>
    <w:rsid w:val="007865DD"/>
    <w:rsid w:val="007A7B0C"/>
    <w:rsid w:val="007B38E6"/>
    <w:rsid w:val="00843A8A"/>
    <w:rsid w:val="008473F4"/>
    <w:rsid w:val="00850880"/>
    <w:rsid w:val="008C77AB"/>
    <w:rsid w:val="008D57E9"/>
    <w:rsid w:val="00916CB1"/>
    <w:rsid w:val="009409CD"/>
    <w:rsid w:val="00A13E67"/>
    <w:rsid w:val="00A46403"/>
    <w:rsid w:val="00A46B77"/>
    <w:rsid w:val="00B45D52"/>
    <w:rsid w:val="00B521A4"/>
    <w:rsid w:val="00B70839"/>
    <w:rsid w:val="00C34568"/>
    <w:rsid w:val="00C451F6"/>
    <w:rsid w:val="00C60A2B"/>
    <w:rsid w:val="00C73A7E"/>
    <w:rsid w:val="00D054DD"/>
    <w:rsid w:val="00D1398F"/>
    <w:rsid w:val="00D3433D"/>
    <w:rsid w:val="00DB01FE"/>
    <w:rsid w:val="00E10FA8"/>
    <w:rsid w:val="00E1213E"/>
    <w:rsid w:val="00E136A8"/>
    <w:rsid w:val="00E47B51"/>
    <w:rsid w:val="00E66A27"/>
    <w:rsid w:val="00E71F85"/>
    <w:rsid w:val="00EE5FCD"/>
    <w:rsid w:val="00F659EE"/>
    <w:rsid w:val="00F83A63"/>
    <w:rsid w:val="00FC3A9F"/>
    <w:rsid w:val="00FE4171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D0D27-8610-436A-869F-ADACAA09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20FA1"/>
  </w:style>
  <w:style w:type="paragraph" w:styleId="Nagwek1">
    <w:name w:val="heading 1"/>
    <w:basedOn w:val="Normalny"/>
    <w:next w:val="Normalny"/>
    <w:link w:val="Nagwek1Znak"/>
    <w:uiPriority w:val="9"/>
    <w:qFormat/>
    <w:rsid w:val="00D13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6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3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F276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F276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F276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F276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F276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F2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2767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3260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3260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625BAA"/>
    <w:rPr>
      <w:color w:val="808080"/>
    </w:rPr>
  </w:style>
  <w:style w:type="paragraph" w:styleId="Akapitzlist">
    <w:name w:val="List Paragraph"/>
    <w:basedOn w:val="Normalny"/>
    <w:uiPriority w:val="34"/>
    <w:qFormat/>
    <w:rsid w:val="00625BAA"/>
    <w:pPr>
      <w:ind w:left="720"/>
      <w:contextualSpacing/>
    </w:pPr>
  </w:style>
  <w:style w:type="paragraph" w:styleId="Bezodstpw">
    <w:name w:val="No Spacing"/>
    <w:uiPriority w:val="1"/>
    <w:qFormat/>
    <w:rsid w:val="002952FA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451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067184EBED4F589AFBC491F3849E0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DACB992-D7A7-44BA-BB49-85CB1DE5E55E}"/>
      </w:docPartPr>
      <w:docPartBody>
        <w:p w:rsidR="00FA6400" w:rsidRDefault="005E50AA" w:rsidP="005E50AA">
          <w:pPr>
            <w:pStyle w:val="AD067184EBED4F589AFBC491F3849E02"/>
          </w:pPr>
          <w:r>
            <w:t>Raport roczny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AA"/>
    <w:rsid w:val="005E50AA"/>
    <w:rsid w:val="0070374C"/>
    <w:rsid w:val="007278A0"/>
    <w:rsid w:val="00751DCE"/>
    <w:rsid w:val="009371B6"/>
    <w:rsid w:val="00AC1798"/>
    <w:rsid w:val="00AF515E"/>
    <w:rsid w:val="00FA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D067184EBED4F589AFBC491F3849E02">
    <w:name w:val="AD067184EBED4F589AFBC491F3849E02"/>
    <w:rsid w:val="005E50AA"/>
  </w:style>
  <w:style w:type="character" w:styleId="Tekstzastpczy">
    <w:name w:val="Placeholder Text"/>
    <w:basedOn w:val="Domylnaczcionkaakapitu"/>
    <w:uiPriority w:val="99"/>
    <w:semiHidden/>
    <w:rsid w:val="00FA64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1226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4</vt:lpstr>
    </vt:vector>
  </TitlesOfParts>
  <Company/>
  <LinksUpToDate>false</LinksUpToDate>
  <CharactersWithSpaces>8570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4</dc:title>
  <dc:subject/>
  <dc:creator>Procislaw</dc:creator>
  <cp:keywords/>
  <dc:description/>
  <cp:lastModifiedBy>Procislaw</cp:lastModifiedBy>
  <cp:revision>20</cp:revision>
  <cp:lastPrinted>2016-04-10T18:41:00Z</cp:lastPrinted>
  <dcterms:created xsi:type="dcterms:W3CDTF">2016-04-10T11:32:00Z</dcterms:created>
  <dcterms:modified xsi:type="dcterms:W3CDTF">2016-04-10T18:42:00Z</dcterms:modified>
</cp:coreProperties>
</file>