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45CF8" w14:textId="7E5DBD16" w:rsidR="00120EC6" w:rsidRDefault="00120EC6" w:rsidP="00120EC6">
      <w:pPr>
        <w:jc w:val="center"/>
        <w:rPr>
          <w:rFonts w:ascii="Times New Roman" w:eastAsia="Times New Roman" w:hAnsi="Times New Roman" w:cs="Times New Roman"/>
          <w:color w:val="000000" w:themeColor="text1"/>
          <w:sz w:val="32"/>
          <w:szCs w:val="32"/>
        </w:rPr>
      </w:pPr>
      <w:r w:rsidRPr="3A505407">
        <w:rPr>
          <w:rFonts w:ascii="Times New Roman" w:eastAsia="Times New Roman" w:hAnsi="Times New Roman" w:cs="Times New Roman"/>
          <w:color w:val="000000" w:themeColor="text1"/>
          <w:sz w:val="32"/>
          <w:szCs w:val="32"/>
        </w:rPr>
        <w:t xml:space="preserve">Evaluating the Effectiveness of the </w:t>
      </w:r>
      <w:r w:rsidR="0063395B">
        <w:rPr>
          <w:rFonts w:ascii="Times New Roman" w:eastAsia="Times New Roman" w:hAnsi="Times New Roman" w:cs="Times New Roman"/>
          <w:color w:val="000000" w:themeColor="text1"/>
          <w:sz w:val="32"/>
          <w:szCs w:val="32"/>
        </w:rPr>
        <w:t>KAT VR</w:t>
      </w:r>
      <w:r w:rsidRPr="3A505407">
        <w:rPr>
          <w:rFonts w:ascii="Times New Roman" w:eastAsia="Times New Roman" w:hAnsi="Times New Roman" w:cs="Times New Roman"/>
          <w:color w:val="000000" w:themeColor="text1"/>
          <w:sz w:val="32"/>
          <w:szCs w:val="32"/>
        </w:rPr>
        <w:t xml:space="preserve"> treadmill for Fitness Enhancement Using a Custom VR Environment</w:t>
      </w:r>
    </w:p>
    <w:p w14:paraId="60FA5280" w14:textId="77777777" w:rsidR="00586A35" w:rsidRPr="00586A35" w:rsidRDefault="00586A35" w:rsidP="00120EC6">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F519C9C" w14:textId="2CBD3654" w:rsidR="00120EC6" w:rsidRPr="00120EC6" w:rsidRDefault="00120EC6" w:rsidP="00120EC6">
      <w:pPr>
        <w:pStyle w:val="Authors"/>
      </w:pPr>
      <w:r w:rsidRPr="00120EC6">
        <w:t>Mr. Piotr Warkocki    Technological University of the Shannon: Midlands Midwest Athlone,</w:t>
      </w:r>
      <w:r>
        <w:t>Ireland</w:t>
      </w:r>
      <w:r w:rsidRPr="00120EC6">
        <w:t xml:space="preserve"> </w:t>
      </w:r>
      <w:hyperlink r:id="rId13" w:history="1">
        <w:r w:rsidRPr="00D848DD">
          <w:rPr>
            <w:rStyle w:val="Hyperlink"/>
            <w14:ligatures w14:val="standard"/>
          </w:rPr>
          <w:t>A00282673@student.tus.ie</w:t>
        </w:r>
      </w:hyperlink>
    </w:p>
    <w:p w14:paraId="5CFD6BDB" w14:textId="276A2D1E" w:rsidR="00586A35" w:rsidRPr="00120EC6" w:rsidRDefault="003C3338" w:rsidP="00120EC6">
      <w:pPr>
        <w:pStyle w:val="Authors"/>
      </w:pPr>
      <w:r w:rsidRPr="00120EC6">
        <w:rPr>
          <w:rStyle w:val="FirstName"/>
          <w14:ligatures w14:val="standard"/>
        </w:rPr>
        <w:t>FirstName</w:t>
      </w:r>
      <w:r w:rsidRPr="00120EC6">
        <w:t xml:space="preserve"> </w:t>
      </w:r>
      <w:r w:rsidRPr="00120EC6">
        <w:rPr>
          <w:rStyle w:val="Surname"/>
          <w14:ligatures w14:val="standard"/>
        </w:rPr>
        <w:t>Surname</w:t>
      </w:r>
      <w:r w:rsidR="00586A35" w:rsidRPr="00120EC6">
        <w:br/>
      </w:r>
      <w:r w:rsidR="00586A35" w:rsidRPr="00120EC6">
        <w:rPr>
          <w:rStyle w:val="OrgDiv"/>
          <w:color w:val="auto"/>
          <w14:ligatures w14:val="standard"/>
        </w:rPr>
        <w:t xml:space="preserve"> Department Name</w:t>
      </w:r>
      <w:r w:rsidR="00586A35" w:rsidRPr="00120EC6">
        <w:rPr>
          <w:rStyle w:val="OrgName"/>
          <w:color w:val="auto"/>
          <w14:ligatures w14:val="standard"/>
        </w:rPr>
        <w:br/>
        <w:t xml:space="preserve"> Institution/University Name</w:t>
      </w:r>
      <w:r w:rsidR="00586A35" w:rsidRPr="00120EC6">
        <w:rPr>
          <w:rStyle w:val="OrgName"/>
          <w:color w:val="auto"/>
          <w14:ligatures w14:val="standard"/>
        </w:rPr>
        <w:br/>
        <w:t xml:space="preserve"> </w:t>
      </w:r>
      <w:r w:rsidR="00586A35" w:rsidRPr="00120EC6">
        <w:rPr>
          <w:rStyle w:val="City"/>
          <w14:ligatures w14:val="standard"/>
        </w:rPr>
        <w:t>City</w:t>
      </w:r>
      <w:r w:rsidR="00586A35" w:rsidRPr="00120EC6">
        <w:t xml:space="preserve"> </w:t>
      </w:r>
      <w:r w:rsidR="00586A35" w:rsidRPr="00120EC6">
        <w:rPr>
          <w:rStyle w:val="State"/>
          <w:color w:val="auto"/>
          <w14:ligatures w14:val="standard"/>
        </w:rPr>
        <w:t>State</w:t>
      </w:r>
      <w:r w:rsidR="00586A35" w:rsidRPr="00120EC6">
        <w:rPr>
          <w:rStyle w:val="PinCode"/>
          <w:color w:val="auto"/>
          <w14:ligatures w14:val="standard"/>
        </w:rPr>
        <w:t xml:space="preserve"> </w:t>
      </w:r>
      <w:r w:rsidR="00586A35" w:rsidRPr="00120EC6">
        <w:rPr>
          <w:rStyle w:val="Country"/>
          <w14:ligatures w14:val="standard"/>
        </w:rPr>
        <w:t>Country</w:t>
      </w:r>
      <w:r w:rsidR="00586A35" w:rsidRPr="00120EC6">
        <w:br/>
        <w:t xml:space="preserve"> </w:t>
      </w:r>
      <w:hyperlink r:id="rId14" w:history="1">
        <w:r w:rsidR="00586A35" w:rsidRPr="00120EC6">
          <w:rPr>
            <w:rStyle w:val="Hyperlink"/>
            <w:color w:val="auto"/>
            <w:u w:val="none"/>
            <w14:ligatures w14:val="standard"/>
          </w:rPr>
          <w:t>email@email.com</w:t>
        </w:r>
      </w:hyperlink>
    </w:p>
    <w:p w14:paraId="011F95CA" w14:textId="5B12E865" w:rsidR="00F3231F" w:rsidRPr="00120EC6" w:rsidRDefault="00120EC6" w:rsidP="00120EC6">
      <w:pPr>
        <w:pStyle w:val="Authors"/>
      </w:pPr>
      <w:r>
        <w:rPr>
          <w:rStyle w:val="FirstName"/>
          <w14:ligatures w14:val="standard"/>
        </w:rPr>
        <w:t>Dr. Conor Keighrey</w:t>
      </w:r>
      <w:r w:rsidR="00F3231F" w:rsidRPr="00120EC6">
        <w:t xml:space="preserve"> </w:t>
      </w:r>
      <w:r w:rsidR="00586A35" w:rsidRPr="00120EC6">
        <w:br/>
      </w:r>
      <w:r w:rsidR="00586A35" w:rsidRPr="00120EC6">
        <w:rPr>
          <w:rStyle w:val="OrgDiv"/>
          <w:color w:val="auto"/>
          <w14:ligatures w14:val="standard"/>
        </w:rPr>
        <w:t xml:space="preserve"> </w:t>
      </w:r>
      <w:r>
        <w:rPr>
          <w:rStyle w:val="OrgDiv"/>
          <w:color w:val="auto"/>
          <w14:ligatures w14:val="standard"/>
        </w:rPr>
        <w:t>Technological University of the Shannon: Midlands Midwest</w:t>
      </w:r>
      <w:r w:rsidR="00586A35" w:rsidRPr="00120EC6">
        <w:rPr>
          <w:rStyle w:val="OrgName"/>
          <w:color w:val="auto"/>
          <w14:ligatures w14:val="standard"/>
        </w:rPr>
        <w:br/>
        <w:t xml:space="preserve"> </w:t>
      </w:r>
      <w:r>
        <w:rPr>
          <w:rStyle w:val="OrgName"/>
          <w:color w:val="auto"/>
          <w14:ligatures w14:val="standard"/>
        </w:rPr>
        <w:t>Athlone, Ireland</w:t>
      </w:r>
      <w:r w:rsidR="00586A35" w:rsidRPr="00120EC6">
        <w:br/>
        <w:t xml:space="preserve"> </w:t>
      </w:r>
      <w:r w:rsidR="00586A35" w:rsidRPr="00120EC6">
        <w:rPr>
          <w:rStyle w:val="Email"/>
          <w:color w:val="auto"/>
          <w14:ligatures w14:val="standard"/>
        </w:rPr>
        <w:t>email@email.com</w:t>
      </w:r>
    </w:p>
    <w:p w14:paraId="33C2291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AAE6458" w14:textId="77777777" w:rsidR="00694749" w:rsidRPr="00586A35" w:rsidRDefault="00694749" w:rsidP="00694749">
      <w:pPr>
        <w:pStyle w:val="AuthNotes"/>
        <w:rPr>
          <w:color w:val="auto"/>
          <w14:ligatures w14:val="standard"/>
        </w:rPr>
      </w:pPr>
    </w:p>
    <w:p w14:paraId="4F4C49E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CBC722C" w14:textId="77777777" w:rsidR="0007392C" w:rsidRPr="00586A35" w:rsidRDefault="007A502C" w:rsidP="00694749">
      <w:pPr>
        <w:pStyle w:val="AbsHead"/>
        <w:rPr>
          <w14:ligatures w14:val="standard"/>
        </w:rPr>
      </w:pPr>
      <w:r w:rsidRPr="00586A35">
        <w:rPr>
          <w14:ligatures w14:val="standard"/>
        </w:rPr>
        <w:t>ABSTRACT</w:t>
      </w:r>
    </w:p>
    <w:p w14:paraId="08C4F9BE" w14:textId="0B8EED8A" w:rsidR="003D1E32" w:rsidRPr="003D1E32" w:rsidRDefault="003D1E32" w:rsidP="003D1E32">
      <w:pPr>
        <w:pStyle w:val="Abstract"/>
        <w:rPr>
          <w:rFonts w:eastAsia="Verdana"/>
          <w:b/>
          <w:bCs/>
          <w:lang w:val="en-GB"/>
          <w14:ligatures w14:val="standard"/>
        </w:rPr>
      </w:pPr>
      <w:r w:rsidRPr="003D1E32">
        <w:rPr>
          <w:rFonts w:eastAsia="Verdana"/>
          <w:b/>
          <w:bCs/>
          <w:lang w:val="en-GB"/>
          <w14:ligatures w14:val="standard"/>
        </w:rPr>
        <w:t xml:space="preserve">Recent advancements in Virtual Reality (VR) technologies have significantly enhanced immersive experiences, bridging the gap between physical and digital worlds. Modern Head-Mounted Displays (HMDs) and motion systems like the </w:t>
      </w:r>
      <w:r w:rsidR="00D96DAC">
        <w:rPr>
          <w:rFonts w:eastAsia="Verdana"/>
          <w:b/>
          <w:bCs/>
          <w:lang w:val="en-GB"/>
          <w14:ligatures w14:val="standard"/>
        </w:rPr>
        <w:t>Kat</w:t>
      </w:r>
      <w:r w:rsidRPr="003D1E32">
        <w:rPr>
          <w:rFonts w:eastAsia="Verdana"/>
          <w:b/>
          <w:bCs/>
          <w:lang w:val="en-GB"/>
          <w14:ligatures w14:val="standard"/>
        </w:rPr>
        <w:t>TVR treadmill have transformed VR into a dynamic platform for applications ranging from entertainment to fitness. These innovations offer opportunities to integrate physical activity within virtual environments, promoting engaging and interactive exercise.</w:t>
      </w:r>
    </w:p>
    <w:p w14:paraId="1F7C3B1C" w14:textId="7CD98F18" w:rsidR="00B4052C" w:rsidRPr="0054000B" w:rsidRDefault="003D1E32" w:rsidP="003D1E32">
      <w:pPr>
        <w:pStyle w:val="Abstract"/>
        <w:rPr>
          <w:b/>
          <w:bCs/>
        </w:rPr>
      </w:pPr>
      <w:r w:rsidRPr="003D1E32">
        <w:rPr>
          <w:rFonts w:eastAsia="Verdana"/>
          <w:b/>
          <w:bCs/>
          <w:lang w:val="en-GB"/>
          <w14:ligatures w14:val="standard"/>
        </w:rPr>
        <w:t xml:space="preserve">This project explores the development and evaluation of a VR fitness system that leverages the </w:t>
      </w:r>
      <w:r w:rsidR="00D96DAC">
        <w:rPr>
          <w:rFonts w:eastAsia="Verdana"/>
          <w:b/>
          <w:bCs/>
          <w:lang w:val="en-GB"/>
          <w14:ligatures w14:val="standard"/>
        </w:rPr>
        <w:t>Kat</w:t>
      </w:r>
      <w:r w:rsidRPr="003D1E32">
        <w:rPr>
          <w:rFonts w:eastAsia="Verdana"/>
          <w:b/>
          <w:bCs/>
          <w:lang w:val="en-GB"/>
          <w14:ligatures w14:val="standard"/>
        </w:rPr>
        <w:t>TVR treadmill, Unity game engine, and wearable fitness trackers to monitor key physical metrics such as heart rate, calories burned, and distance</w:t>
      </w:r>
      <w:r w:rsidR="0054000B">
        <w:rPr>
          <w:rFonts w:eastAsia="Verdana"/>
          <w:b/>
          <w:bCs/>
          <w:lang w:val="en-GB"/>
          <w14:ligatures w14:val="standard"/>
        </w:rPr>
        <w:t xml:space="preserve"> </w:t>
      </w:r>
      <w:r w:rsidR="0054000B" w:rsidRPr="003D1E32">
        <w:rPr>
          <w:rFonts w:eastAsia="Verdana"/>
          <w:b/>
          <w:bCs/>
          <w:lang w:val="en-GB"/>
          <w14:ligatures w14:val="standard"/>
        </w:rPr>
        <w:t>travelled</w:t>
      </w:r>
      <w:r w:rsidRPr="003D1E32">
        <w:rPr>
          <w:rFonts w:eastAsia="Verdana"/>
          <w:b/>
          <w:bCs/>
          <w:lang w:val="en-GB"/>
          <w14:ligatures w14:val="standard"/>
        </w:rPr>
        <w:t>. By focusing on accessibility, cost-effectiveness, and user-friendly design, the study addresses challenges in creating an immersive VR fitness environment. The findings aim to highlight the potential of VR as a tool for promoting physical health while contributin</w:t>
      </w:r>
      <w:r w:rsidRPr="0054000B">
        <w:rPr>
          <w:rFonts w:eastAsia="Verdana"/>
          <w:b/>
          <w:bCs/>
          <w:lang w:val="en-GB"/>
          <w14:ligatures w14:val="standard"/>
        </w:rPr>
        <w:t>g</w:t>
      </w:r>
      <w:r w:rsidRPr="003D1E32">
        <w:rPr>
          <w:rFonts w:eastAsia="Verdana"/>
          <w:b/>
          <w:bCs/>
          <w:lang w:val="en-GB"/>
          <w14:ligatures w14:val="standard"/>
        </w:rPr>
        <w:t xml:space="preserve"> to</w:t>
      </w:r>
      <w:r w:rsidRPr="0054000B">
        <w:rPr>
          <w:rFonts w:eastAsia="Verdana"/>
          <w:b/>
          <w:bCs/>
          <w:lang w:val="en-GB"/>
          <w14:ligatures w14:val="standard"/>
        </w:rPr>
        <w:t xml:space="preserve"> </w:t>
      </w:r>
      <w:r w:rsidRPr="003D1E32">
        <w:rPr>
          <w:rFonts w:eastAsia="Verdana"/>
          <w:b/>
          <w:bCs/>
          <w:lang w:val="en-GB"/>
          <w14:ligatures w14:val="standard"/>
        </w:rPr>
        <w:t xml:space="preserve">the growing field of fitness-focused VR </w:t>
      </w:r>
    </w:p>
    <w:p w14:paraId="620BB480"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61887AF" w14:textId="09B3A7D5" w:rsidR="007D3C28" w:rsidRPr="00586A35" w:rsidRDefault="003C3338" w:rsidP="00675128">
      <w:pPr>
        <w:pStyle w:val="CCSDescription"/>
        <w:rPr>
          <w:rFonts w:cs="Linux Libertine"/>
          <w14:ligatures w14:val="standard"/>
        </w:rPr>
      </w:pPr>
      <w:r w:rsidRPr="00586A35">
        <w:rPr>
          <w14:ligatures w14:val="standard"/>
        </w:rPr>
        <w:t>• </w:t>
      </w:r>
      <w:r w:rsidR="003F4DE5" w:rsidRPr="00D96DAC">
        <w:rPr>
          <w:sz w:val="20"/>
          <w:szCs w:val="20"/>
          <w:lang w:eastAsia="it-IT"/>
          <w14:ligatures w14:val="standard"/>
        </w:rPr>
        <w:t>Virtual Reality Systems</w:t>
      </w:r>
      <w:r w:rsidRPr="00D96DAC">
        <w:rPr>
          <w:sz w:val="20"/>
          <w:szCs w:val="20"/>
          <w14:ligatures w14:val="standard"/>
        </w:rPr>
        <w:t xml:space="preserve"> • </w:t>
      </w:r>
      <w:r w:rsidR="003F4DE5" w:rsidRPr="00D96DAC">
        <w:rPr>
          <w:sz w:val="20"/>
          <w:szCs w:val="20"/>
          <w:lang w:eastAsia="it-IT"/>
          <w14:ligatures w14:val="standard"/>
        </w:rPr>
        <w:t>Interactive Systems for Fitness</w:t>
      </w:r>
      <w:r w:rsidRPr="00D96DAC">
        <w:rPr>
          <w:sz w:val="20"/>
          <w:szCs w:val="20"/>
          <w14:ligatures w14:val="standard"/>
        </w:rPr>
        <w:t>   • </w:t>
      </w:r>
      <w:r w:rsidR="00B46551" w:rsidRPr="00D96DAC">
        <w:rPr>
          <w:sz w:val="20"/>
          <w:szCs w:val="20"/>
          <w:lang w:eastAsia="it-IT"/>
          <w14:ligatures w14:val="standard"/>
        </w:rPr>
        <w:t>I</w:t>
      </w:r>
      <w:r w:rsidR="003F4DE5" w:rsidRPr="00D96DAC">
        <w:rPr>
          <w:sz w:val="20"/>
          <w:szCs w:val="20"/>
          <w:lang w:eastAsia="it-IT"/>
          <w14:ligatures w14:val="standard"/>
        </w:rPr>
        <w:t>mmersive Technology Applications</w:t>
      </w:r>
    </w:p>
    <w:p w14:paraId="261A4813"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94BD259" w14:textId="4A64912B" w:rsidR="0007392C" w:rsidRPr="00D96DAC" w:rsidRDefault="00120EC6" w:rsidP="00675128">
      <w:pPr>
        <w:pStyle w:val="KeyWords"/>
        <w:rPr>
          <w:b/>
          <w:bCs/>
          <w:sz w:val="20"/>
          <w:szCs w:val="20"/>
          <w:lang w:eastAsia="it-IT"/>
          <w14:ligatures w14:val="standard"/>
        </w:rPr>
      </w:pPr>
      <w:r w:rsidRPr="00D96DAC">
        <w:rPr>
          <w:b/>
          <w:bCs/>
          <w:sz w:val="20"/>
          <w:szCs w:val="20"/>
          <w:lang w:eastAsia="it-IT"/>
          <w14:ligatures w14:val="standard"/>
        </w:rPr>
        <w:t xml:space="preserve">Virtual Reality, </w:t>
      </w:r>
      <w:r w:rsidR="0063395B">
        <w:rPr>
          <w:b/>
          <w:bCs/>
          <w:sz w:val="20"/>
          <w:szCs w:val="20"/>
          <w:lang w:eastAsia="it-IT"/>
          <w14:ligatures w14:val="standard"/>
        </w:rPr>
        <w:t>KAT VR</w:t>
      </w:r>
      <w:r w:rsidRPr="00D96DAC">
        <w:rPr>
          <w:b/>
          <w:bCs/>
          <w:sz w:val="20"/>
          <w:szCs w:val="20"/>
          <w:lang w:eastAsia="it-IT"/>
          <w14:ligatures w14:val="standard"/>
        </w:rPr>
        <w:t>, Unity</w:t>
      </w:r>
      <w:r w:rsidR="003F4DE5" w:rsidRPr="00D96DAC">
        <w:rPr>
          <w:b/>
          <w:bCs/>
          <w:sz w:val="20"/>
          <w:szCs w:val="20"/>
          <w:lang w:eastAsia="it-IT"/>
          <w14:ligatures w14:val="standard"/>
        </w:rPr>
        <w:t>, Fitness</w:t>
      </w:r>
    </w:p>
    <w:p w14:paraId="69BA5ECA" w14:textId="77777777" w:rsidR="0054000B" w:rsidRDefault="00675128" w:rsidP="0054000B">
      <w:pPr>
        <w:pStyle w:val="Head1"/>
      </w:pPr>
      <w:r w:rsidRPr="00586A35">
        <w:rPr>
          <w:rStyle w:val="Label"/>
        </w:rPr>
        <w:t>1</w:t>
      </w:r>
      <w:r w:rsidR="00586A35" w:rsidRPr="00586A35">
        <w:t> </w:t>
      </w:r>
      <w:r w:rsidR="0054000B">
        <w:t>INTRODUCTION</w:t>
      </w:r>
    </w:p>
    <w:p w14:paraId="3C792E50" w14:textId="40B3E9D8" w:rsidR="0054000B" w:rsidRPr="0054000B" w:rsidRDefault="0054000B" w:rsidP="0054000B">
      <w:pPr>
        <w:pStyle w:val="Head1"/>
        <w:ind w:left="0" w:firstLine="0"/>
      </w:pPr>
      <w:r w:rsidRPr="0054000B">
        <w:t>The foundation of modern Virtual Reality (VR) can be traced back to the pioneering work of Ivan Sutherland, who developed the first head-mounted display (HMD) system in 1968, famously known as the "Sword of Damocles."</w:t>
      </w:r>
      <w:r>
        <w:t>[1]</w:t>
      </w:r>
      <w:r w:rsidRPr="0054000B">
        <w:t xml:space="preserve"> This invention laid the groundwork for immersive technologies by combining 3D graphics with user interaction to create an early form of a virtual environment. Sutherland's groundbreaking work in computer graphics and interactive interfaces established the principles that continue to influence VR systems today.</w:t>
      </w:r>
    </w:p>
    <w:p w14:paraId="422C720D" w14:textId="6477A227" w:rsidR="001C5160" w:rsidRDefault="001C5160" w:rsidP="00D96DAC">
      <w:pPr>
        <w:pStyle w:val="Para"/>
      </w:pPr>
      <w:r w:rsidRPr="001C5160">
        <w:t>Jaron Lanier, often referred to as the "father of virtual reality,"</w:t>
      </w:r>
      <w:r>
        <w:t>[7]</w:t>
      </w:r>
      <w:r w:rsidRPr="001C5160">
        <w:t xml:space="preserve"> was instrumental in conceptualizing VR as more than just a technological tool, but as a medium for human expression, creativity, and connection. Lanier's visionary ideas about VR extended beyond entertainment, encompassing applications in education, healthcare, and communication. Thomas Zimmerman, a pioneer in human-computer interaction, contributed significantly with his invention of the Data Glove, a device that laid the groundwork for intuitive and immersive user interfaces in VR systems. Together, their collaboration at VPL Research, Inc., not only introduced groundbreaking hardware like the Data Glove and EyePhone (an early VR headset) but also established a framework for how we interact with virtual environments, influencing the development of modern VR technologies.</w:t>
      </w:r>
    </w:p>
    <w:p w14:paraId="2EF3FF31" w14:textId="78D54554" w:rsidR="0061189C" w:rsidRDefault="0061189C" w:rsidP="00D96DAC">
      <w:pPr>
        <w:pStyle w:val="Para"/>
      </w:pPr>
      <w:r>
        <w:t>2010</w:t>
      </w:r>
      <w:r w:rsidR="00EF6BB1">
        <w:t>’s marked a transformative era for VR, driven by advancements in display and sensor technology. High-end tethered systems like the Oculus Rift and HTC Vive dominated the early market, offering premium VR experiences with precise tracking and rich graphics</w:t>
      </w:r>
      <w:r>
        <w:t xml:space="preserve">, </w:t>
      </w:r>
      <w:r w:rsidR="001C5160">
        <w:t>however</w:t>
      </w:r>
      <w:r>
        <w:t xml:space="preserve"> they required powerful PCs.</w:t>
      </w:r>
    </w:p>
    <w:p w14:paraId="54BEC4FB" w14:textId="132F0442" w:rsidR="00EF6BB1" w:rsidRDefault="0061189C" w:rsidP="00D96DAC">
      <w:pPr>
        <w:pStyle w:val="Para"/>
      </w:pPr>
      <w:r>
        <w:t>The Oculus Quest in 2019 eliminated the need for external hardware while maintaining robust performance.</w:t>
      </w:r>
      <w:r w:rsidR="001B2D79">
        <w:t>[2]</w:t>
      </w:r>
      <w:r w:rsidR="00427C7D" w:rsidRPr="00586A35">
        <w:t xml:space="preserve"> </w:t>
      </w:r>
      <w:r w:rsidR="006957C4">
        <w:t>These innovations expanded VR’s appeal, making it more affordable and versatile for consumers across various applications, from gaming to education and beyond.</w:t>
      </w:r>
    </w:p>
    <w:p w14:paraId="2AC5F004" w14:textId="77777777" w:rsidR="006957C4" w:rsidRDefault="006957C4" w:rsidP="00D96DAC">
      <w:pPr>
        <w:pStyle w:val="Para"/>
      </w:pPr>
    </w:p>
    <w:p w14:paraId="35362AF6" w14:textId="74F48C28" w:rsidR="006957C4" w:rsidRDefault="006957C4" w:rsidP="00D96DAC">
      <w:pPr>
        <w:pStyle w:val="Para"/>
      </w:pPr>
      <w:r>
        <w:t>Although Virtual Reality was initially designed for</w:t>
      </w:r>
      <w:r w:rsidR="001B2D79">
        <w:t xml:space="preserve"> gaming, its applications have expanded significantly, including its use in fitness to create engaging and immersive exercise experiences. One prominent example is Beat Saber, a </w:t>
      </w:r>
      <w:r w:rsidR="00ED3377">
        <w:t>rhythm</w:t>
      </w:r>
      <w:r w:rsidR="001B2D79">
        <w:t xml:space="preserve">-based VR game that became a global sensation due to its captivating gameplay and physical demands. While primarily </w:t>
      </w:r>
      <w:r w:rsidR="00ED3377">
        <w:t>designed as a game, Beat Saber has demonstrated potential as an exercise tool, combining high-intensity movements with entertainment. Its success highlights how VR can bridge the gap between gaming and fitness, encouraging users to stay active while having fun.</w:t>
      </w:r>
      <w:r w:rsidR="00C027DC">
        <w:t>[3]</w:t>
      </w:r>
    </w:p>
    <w:p w14:paraId="42D24C57" w14:textId="3AC9CF0F" w:rsidR="00ED3377" w:rsidRDefault="00ED3377" w:rsidP="00D96DAC">
      <w:pPr>
        <w:pStyle w:val="Para"/>
      </w:pPr>
    </w:p>
    <w:p w14:paraId="41E74335" w14:textId="1B2ECEE7" w:rsidR="00ED3377" w:rsidRDefault="00164DE7" w:rsidP="00D96DAC">
      <w:pPr>
        <w:pStyle w:val="Para"/>
      </w:pPr>
      <w:r>
        <w:t xml:space="preserve">The </w:t>
      </w:r>
      <w:r w:rsidR="00ED3377">
        <w:t xml:space="preserve">VR treadmill-like device concept appeared as an alternative to </w:t>
      </w:r>
      <w:r>
        <w:t xml:space="preserve">standalone VR exercise approaches as it provided a safer </w:t>
      </w:r>
      <w:r w:rsidR="00C027DC">
        <w:t>and more controlled environment for users to engage in physical activity</w:t>
      </w:r>
      <w:r w:rsidR="00864B4A">
        <w:t xml:space="preserve"> or for rehabilitation and physical therapy.[6]</w:t>
      </w:r>
      <w:r w:rsidR="00C027DC">
        <w:t xml:space="preserve"> By enabling natural locomotion within a confined space, these devices reduce the risk of accidents such as tripping or colliding with objects, which are common in traditional setups where users perform movements while standing in place. Additionally, VR treadmills enhanced the immersive experience by allowing users to physically walk, run, or move in 360 degrees without the spatial limitations of a stationary environment, making workouts both safer and more engaging.</w:t>
      </w:r>
    </w:p>
    <w:p w14:paraId="7CDF3FBB" w14:textId="43A44D56" w:rsidR="00C027DC" w:rsidRDefault="00C027DC" w:rsidP="00D96DAC">
      <w:pPr>
        <w:pStyle w:val="Para"/>
      </w:pPr>
    </w:p>
    <w:p w14:paraId="32FDC17F" w14:textId="618BE102" w:rsidR="00A45ED0" w:rsidRDefault="003F4DE5" w:rsidP="00D96DAC">
      <w:pPr>
        <w:pStyle w:val="Para"/>
      </w:pPr>
      <w:r w:rsidRPr="003F4DE5">
        <w:t>Over the years, VR treadmills have evolved, from early concepts like the VirtuSphere created by Ray and Nurulla Latypov</w:t>
      </w:r>
      <w:r w:rsidR="005569F5">
        <w:t xml:space="preserve"> [4]</w:t>
      </w:r>
      <w:r w:rsidRPr="003F4DE5">
        <w:t xml:space="preserve"> to modern systems like the </w:t>
      </w:r>
      <w:r w:rsidR="0063395B">
        <w:t>KAT VR</w:t>
      </w:r>
      <w:r w:rsidRPr="003F4DE5">
        <w:t xml:space="preserve"> treadmill and Omni One. These advancements have paved the way for innovative applications of VR in fitness.</w:t>
      </w:r>
      <w:r w:rsidR="00C027DC">
        <w:t xml:space="preserve"> </w:t>
      </w:r>
    </w:p>
    <w:p w14:paraId="735C519C" w14:textId="77777777" w:rsidR="00A45ED0" w:rsidRDefault="00A45ED0" w:rsidP="00D96DAC">
      <w:pPr>
        <w:pStyle w:val="Para"/>
      </w:pPr>
    </w:p>
    <w:p w14:paraId="6FF91165" w14:textId="1FCE28B5" w:rsidR="003F4DE5" w:rsidRPr="00D96DAC" w:rsidRDefault="003F4DE5" w:rsidP="00D96DAC">
      <w:pPr>
        <w:pStyle w:val="Para"/>
      </w:pPr>
      <w:r w:rsidRPr="00D96DAC">
        <w:t xml:space="preserve">This paper examines the effectiveness of VR fitness systems using the </w:t>
      </w:r>
      <w:r w:rsidR="0063395B">
        <w:t>KAT VR</w:t>
      </w:r>
      <w:r w:rsidRPr="00D96DAC">
        <w:t xml:space="preserve"> treadmill alongside a custom-built immersive environment. The study aims to evaluate whether VR can serve as a viable and engaging alternative to conventional exercise methods, potentially revolutionizing the way we approach physical activity.</w:t>
      </w:r>
    </w:p>
    <w:p w14:paraId="0A3328F8" w14:textId="77777777" w:rsidR="005569F5" w:rsidRPr="00586A35" w:rsidRDefault="005569F5" w:rsidP="00D96DAC">
      <w:pPr>
        <w:pStyle w:val="Para"/>
      </w:pPr>
    </w:p>
    <w:p w14:paraId="52CFE818" w14:textId="657365CE" w:rsidR="00745373" w:rsidRDefault="003F4DE5" w:rsidP="005569F5">
      <w:pPr>
        <w:pStyle w:val="Image"/>
        <w:jc w:val="both"/>
        <w:rPr>
          <w14:ligatures w14:val="standard"/>
        </w:rPr>
      </w:pPr>
      <w:r w:rsidRPr="003F4DE5">
        <w:rPr>
          <w:noProof/>
          <w14:ligatures w14:val="standard"/>
        </w:rPr>
        <w:drawing>
          <wp:inline distT="0" distB="0" distL="0" distR="0" wp14:anchorId="2D9170C7" wp14:editId="393421CC">
            <wp:extent cx="2819202" cy="1567594"/>
            <wp:effectExtent l="0" t="0" r="635" b="0"/>
            <wp:docPr id="1013156213" name="Picture 1" descr="A person wearing virtual reality gog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56213" name="Picture 1" descr="A person wearing virtual reality goggles&#10;&#10;Description automatically generated"/>
                    <pic:cNvPicPr/>
                  </pic:nvPicPr>
                  <pic:blipFill>
                    <a:blip r:embed="rId15"/>
                    <a:stretch>
                      <a:fillRect/>
                    </a:stretch>
                  </pic:blipFill>
                  <pic:spPr>
                    <a:xfrm>
                      <a:off x="0" y="0"/>
                      <a:ext cx="2825120" cy="1570885"/>
                    </a:xfrm>
                    <a:prstGeom prst="rect">
                      <a:avLst/>
                    </a:prstGeom>
                  </pic:spPr>
                </pic:pic>
              </a:graphicData>
            </a:graphic>
          </wp:inline>
        </w:drawing>
      </w:r>
    </w:p>
    <w:p w14:paraId="53629EDF" w14:textId="0344D211" w:rsidR="00C746AE" w:rsidRDefault="00C746AE" w:rsidP="005569F5">
      <w:pPr>
        <w:pStyle w:val="Image"/>
        <w:jc w:val="both"/>
        <w:rPr>
          <w14:ligatures w14:val="standard"/>
        </w:rPr>
      </w:pPr>
    </w:p>
    <w:p w14:paraId="4324E5EF" w14:textId="1D6F5A14" w:rsidR="00C746AE" w:rsidRPr="00586A35" w:rsidRDefault="00C746AE" w:rsidP="005569F5">
      <w:pPr>
        <w:pStyle w:val="Image"/>
        <w:jc w:val="both"/>
        <w:rPr>
          <w14:ligatures w14:val="standard"/>
        </w:rPr>
      </w:pPr>
      <w:r>
        <w:rPr>
          <w14:ligatures w14:val="standard"/>
        </w:rPr>
        <w:t>Figure 1: System Architecture</w:t>
      </w:r>
    </w:p>
    <w:p w14:paraId="1664F07F" w14:textId="77777777" w:rsidR="00D96DAC" w:rsidRDefault="00757B3D" w:rsidP="00D96DAC">
      <w:pPr>
        <w:pStyle w:val="Head1"/>
      </w:pPr>
      <w:r>
        <w:rPr>
          <w:rStyle w:val="Label"/>
        </w:rPr>
        <w:t>2</w:t>
      </w:r>
      <w:r w:rsidRPr="00586A35">
        <w:t> </w:t>
      </w:r>
      <w:r>
        <w:t>RELATED WORK</w:t>
      </w:r>
    </w:p>
    <w:p w14:paraId="12EF14E4" w14:textId="21A6C875" w:rsidR="00C746AE" w:rsidRDefault="00864B4A" w:rsidP="001C5160">
      <w:pPr>
        <w:pStyle w:val="Head1"/>
        <w:ind w:left="0" w:firstLine="0"/>
      </w:pPr>
      <w:r w:rsidRPr="00864B4A">
        <w:t xml:space="preserve">To deliver a comprehensive fitness experience using a VR treadmill, several critical elements must be incorporated to ensure both physical engagement and an immersive virtual environment. These elements include support for 360-degree movement, natural locomotion, and the capability to perform a range of physical actions such as running, jumping, and crouching. Several VR treadmills have </w:t>
      </w:r>
      <w:r w:rsidRPr="00864B4A">
        <w:t>demonstrated success in merging fitness and gaming, with notable examples being the Omni One and KAT VR systems. Among these, the KAT VR system stands out as a practical solution for this project due to its inclusion of these essential components.</w:t>
      </w:r>
      <w:r>
        <w:t>[5]</w:t>
      </w:r>
      <w:r w:rsidRPr="00864B4A">
        <w:t xml:space="preserve"> Additionally, the KAT VR system is more accessible to the public owing to its comparatively lower cost, making it a suitable choice for this study.</w:t>
      </w:r>
    </w:p>
    <w:p w14:paraId="6B8A87AB" w14:textId="77777777" w:rsidR="00D96DAC" w:rsidRDefault="00D96DAC" w:rsidP="00D96DAC">
      <w:pPr>
        <w:pStyle w:val="Head1"/>
        <w:ind w:left="0" w:firstLine="0"/>
        <w:rPr>
          <w:lang w:val="en-GB"/>
        </w:rPr>
      </w:pPr>
      <w:r w:rsidRPr="00D96DAC">
        <w:rPr>
          <w:lang w:val="en-GB"/>
        </w:rPr>
        <w:t>The popularization of VR treadmills for fitness purposes faces significant challenges, primarily due to the high cost and complexity of the hardware. For instance, the most affordable version of the KAT VR treadmill is priced at approximately $999, presenting a substantial financial barrier for many potential users. Additionally, the physical size of the treadmill poses another obstacle, as its space requirements may be inconvenient for individuals with limited room at home.</w:t>
      </w:r>
    </w:p>
    <w:p w14:paraId="01CB19AF" w14:textId="3CBE4C86" w:rsidR="00D96DAC" w:rsidRPr="00D96DAC" w:rsidRDefault="00D96DAC" w:rsidP="00D96DAC">
      <w:pPr>
        <w:pStyle w:val="Head1"/>
        <w:ind w:left="0" w:firstLine="0"/>
        <w:rPr>
          <w:lang w:val="en-GB"/>
        </w:rPr>
      </w:pPr>
      <w:r w:rsidRPr="00D96DAC">
        <w:rPr>
          <w:lang w:val="en-GB"/>
        </w:rPr>
        <w:t>Given these challenges, this study seeks to evaluate whether the KAT VR treadmill can still serve as a viable solution for providing an effective and engaging workout experience. Specifically, the research aims to determine if the entertainment and fitness benefits offered by the KAT VR can outweigh the limitations of cost and space, making it a practical option for fitness enthusiasts.</w:t>
      </w:r>
    </w:p>
    <w:p w14:paraId="1AB4CD85" w14:textId="77777777" w:rsidR="00864B4A" w:rsidRDefault="00864B4A" w:rsidP="00C746AE">
      <w:pPr>
        <w:pStyle w:val="Head1"/>
        <w:ind w:left="0" w:firstLine="0"/>
      </w:pPr>
    </w:p>
    <w:p w14:paraId="6783EB46" w14:textId="040975A1" w:rsidR="005D4B9E" w:rsidRDefault="0063395B" w:rsidP="0063395B">
      <w:pPr>
        <w:pStyle w:val="Head1"/>
        <w:rPr>
          <w:rStyle w:val="Label"/>
        </w:rPr>
      </w:pPr>
      <w:r>
        <w:rPr>
          <w:rStyle w:val="Label"/>
        </w:rPr>
        <w:t>3 SYSTEM DESIGN</w:t>
      </w:r>
    </w:p>
    <w:p w14:paraId="1FBC34B5" w14:textId="7CC47855" w:rsidR="0063395B" w:rsidRDefault="0063395B" w:rsidP="0063395B">
      <w:pPr>
        <w:pStyle w:val="Head1"/>
        <w:ind w:left="0" w:firstLine="0"/>
        <w:rPr>
          <w:rStyle w:val="Label"/>
        </w:rPr>
      </w:pPr>
      <w:r>
        <w:rPr>
          <w:rStyle w:val="Label"/>
        </w:rPr>
        <w:t>This section aims to provide an in depth overview of the KAT VR and Unity VR environment system. Figure 1 demonstrates the system architecture design. The completion of this evaluation can be split into two key elements, Hardware configuration and software programming.</w:t>
      </w:r>
    </w:p>
    <w:p w14:paraId="30AD8D7A" w14:textId="007F8DD4" w:rsidR="0063395B" w:rsidRDefault="0063395B" w:rsidP="0063395B">
      <w:pPr>
        <w:pStyle w:val="Head1"/>
        <w:ind w:left="0" w:firstLine="0"/>
        <w:rPr>
          <w:rStyle w:val="Label"/>
        </w:rPr>
      </w:pPr>
      <w:r>
        <w:rPr>
          <w:rStyle w:val="Label"/>
        </w:rPr>
        <w:t>3.1 Hardware Configuration</w:t>
      </w:r>
    </w:p>
    <w:p w14:paraId="5883A75B" w14:textId="3D459016" w:rsidR="0063395B" w:rsidRDefault="0063395B" w:rsidP="0063395B">
      <w:pPr>
        <w:pStyle w:val="Head1"/>
        <w:ind w:left="0" w:firstLine="0"/>
        <w:rPr>
          <w:rFonts w:ascii="Linux Libertine" w:hAnsi="Linux Libertine"/>
        </w:rPr>
      </w:pPr>
      <w:r>
        <w:rPr>
          <w:rStyle w:val="Label"/>
        </w:rPr>
        <w:t xml:space="preserve">The KAT VR </w:t>
      </w:r>
    </w:p>
    <w:p w14:paraId="5F4829B2" w14:textId="77777777" w:rsidR="0063395B" w:rsidRPr="0063395B" w:rsidRDefault="0063395B" w:rsidP="0063395B">
      <w:pPr>
        <w:pStyle w:val="Head1"/>
        <w:rPr>
          <w:rFonts w:ascii="Linux Libertine" w:hAnsi="Linux Libertine"/>
        </w:rPr>
      </w:pPr>
    </w:p>
    <w:p w14:paraId="314ADF23" w14:textId="77777777" w:rsidR="00694749" w:rsidRPr="00586A35" w:rsidRDefault="00586A35" w:rsidP="00D96DAC">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205F072D" w14:textId="77777777" w:rsidR="00F06E88" w:rsidRPr="00586A35" w:rsidRDefault="00586A35" w:rsidP="00D96DAC">
      <w:pPr>
        <w:pStyle w:val="Para"/>
        <w:rPr>
          <w:lang w:eastAsia="ja-JP"/>
        </w:rPr>
      </w:pPr>
      <w:r w:rsidRPr="00586A35">
        <w:rPr>
          <w:rStyle w:val="Label"/>
          <w:rFonts w:cs="Linux Libertine"/>
          <w:i/>
        </w:rPr>
        <w:lastRenderedPageBreak/>
        <w:t>1.1.1.1</w:t>
      </w:r>
      <w:r w:rsidRPr="00586A35">
        <w:rPr>
          <w:rFonts w:cs="Linux Libertine"/>
          <w:i/>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8A30B6E" w14:textId="77777777" w:rsidR="00052C34" w:rsidRPr="00586A35" w:rsidRDefault="00052C34" w:rsidP="00052C34">
      <w:pPr>
        <w:pStyle w:val="AckHead"/>
        <w:rPr>
          <w14:ligatures w14:val="standard"/>
        </w:rPr>
      </w:pPr>
      <w:r w:rsidRPr="00586A35">
        <w:rPr>
          <w14:ligatures w14:val="standard"/>
        </w:rPr>
        <w:t>ACKNOWLEDGMENTS</w:t>
      </w:r>
    </w:p>
    <w:p w14:paraId="21FA831C"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4A6C85C" w14:textId="77777777" w:rsidR="003F4DE5" w:rsidRDefault="003F4DE5" w:rsidP="00AA5BF1">
      <w:pPr>
        <w:pStyle w:val="ReferenceHead"/>
        <w:rPr>
          <w14:ligatures w14:val="standard"/>
        </w:rPr>
      </w:pPr>
    </w:p>
    <w:p w14:paraId="5BAA7764" w14:textId="77777777" w:rsidR="003F4DE5" w:rsidRDefault="003F4DE5" w:rsidP="00AA5BF1">
      <w:pPr>
        <w:pStyle w:val="ReferenceHead"/>
        <w:rPr>
          <w14:ligatures w14:val="standard"/>
        </w:rPr>
      </w:pPr>
    </w:p>
    <w:p w14:paraId="34A5EDC4" w14:textId="77777777" w:rsidR="003F4DE5" w:rsidRDefault="003F4DE5" w:rsidP="00AA5BF1">
      <w:pPr>
        <w:pStyle w:val="ReferenceHead"/>
        <w:rPr>
          <w14:ligatures w14:val="standard"/>
        </w:rPr>
      </w:pPr>
    </w:p>
    <w:p w14:paraId="631ECF94" w14:textId="77777777" w:rsidR="003F4DE5" w:rsidRDefault="003F4DE5" w:rsidP="00AA5BF1">
      <w:pPr>
        <w:pStyle w:val="ReferenceHead"/>
        <w:rPr>
          <w14:ligatures w14:val="standard"/>
        </w:rPr>
      </w:pPr>
    </w:p>
    <w:p w14:paraId="2DA035D6" w14:textId="77777777" w:rsidR="003F4DE5" w:rsidRDefault="003F4DE5" w:rsidP="00AA5BF1">
      <w:pPr>
        <w:pStyle w:val="ReferenceHead"/>
        <w:rPr>
          <w14:ligatures w14:val="standard"/>
        </w:rPr>
      </w:pPr>
    </w:p>
    <w:p w14:paraId="3F6DC9C7" w14:textId="77777777" w:rsidR="000679B9" w:rsidRDefault="000679B9" w:rsidP="00AA5BF1">
      <w:pPr>
        <w:pStyle w:val="ReferenceHead"/>
        <w:rPr>
          <w14:ligatures w14:val="standard"/>
        </w:rPr>
      </w:pPr>
    </w:p>
    <w:p w14:paraId="1F2868BE" w14:textId="77777777" w:rsidR="000679B9" w:rsidRDefault="000679B9" w:rsidP="00AA5BF1">
      <w:pPr>
        <w:pStyle w:val="ReferenceHead"/>
        <w:rPr>
          <w14:ligatures w14:val="standard"/>
        </w:rPr>
      </w:pPr>
    </w:p>
    <w:p w14:paraId="7D2F355A" w14:textId="77777777" w:rsidR="000679B9" w:rsidRDefault="000679B9" w:rsidP="00AA5BF1">
      <w:pPr>
        <w:pStyle w:val="ReferenceHead"/>
        <w:rPr>
          <w14:ligatures w14:val="standard"/>
        </w:rPr>
      </w:pPr>
    </w:p>
    <w:p w14:paraId="11FD6B94" w14:textId="77777777" w:rsidR="000679B9" w:rsidRDefault="000679B9" w:rsidP="00AA5BF1">
      <w:pPr>
        <w:pStyle w:val="ReferenceHead"/>
        <w:rPr>
          <w14:ligatures w14:val="standard"/>
        </w:rPr>
      </w:pPr>
    </w:p>
    <w:p w14:paraId="347B5587" w14:textId="77777777" w:rsidR="000679B9" w:rsidRDefault="000679B9" w:rsidP="00AA5BF1">
      <w:pPr>
        <w:pStyle w:val="ReferenceHead"/>
        <w:rPr>
          <w14:ligatures w14:val="standard"/>
        </w:rPr>
      </w:pPr>
    </w:p>
    <w:p w14:paraId="0C011971" w14:textId="77777777" w:rsidR="000679B9" w:rsidRDefault="000679B9" w:rsidP="00AA5BF1">
      <w:pPr>
        <w:pStyle w:val="ReferenceHead"/>
        <w:rPr>
          <w14:ligatures w14:val="standard"/>
        </w:rPr>
      </w:pPr>
    </w:p>
    <w:p w14:paraId="3F567B4D" w14:textId="77777777" w:rsidR="000679B9" w:rsidRDefault="000679B9" w:rsidP="00AA5BF1">
      <w:pPr>
        <w:pStyle w:val="ReferenceHead"/>
        <w:rPr>
          <w14:ligatures w14:val="standard"/>
        </w:rPr>
      </w:pPr>
    </w:p>
    <w:p w14:paraId="68925CB3" w14:textId="77777777" w:rsidR="000679B9" w:rsidRDefault="000679B9" w:rsidP="00AA5BF1">
      <w:pPr>
        <w:pStyle w:val="ReferenceHead"/>
        <w:rPr>
          <w14:ligatures w14:val="standard"/>
        </w:rPr>
      </w:pPr>
    </w:p>
    <w:p w14:paraId="2DAD1801" w14:textId="77777777" w:rsidR="000679B9" w:rsidRDefault="000679B9" w:rsidP="00AA5BF1">
      <w:pPr>
        <w:pStyle w:val="ReferenceHead"/>
        <w:rPr>
          <w14:ligatures w14:val="standard"/>
        </w:rPr>
      </w:pPr>
    </w:p>
    <w:p w14:paraId="3B2E567B" w14:textId="77777777" w:rsidR="00DB636B" w:rsidRDefault="00DB636B" w:rsidP="00AA5BF1">
      <w:pPr>
        <w:pStyle w:val="ReferenceHead"/>
        <w:rPr>
          <w14:ligatures w14:val="standard"/>
        </w:rPr>
      </w:pPr>
    </w:p>
    <w:p w14:paraId="72C280B1" w14:textId="77777777" w:rsidR="00DB636B" w:rsidRDefault="00DB636B" w:rsidP="00AA5BF1">
      <w:pPr>
        <w:pStyle w:val="ReferenceHead"/>
        <w:rPr>
          <w14:ligatures w14:val="standard"/>
        </w:rPr>
      </w:pPr>
    </w:p>
    <w:p w14:paraId="07A7EADC" w14:textId="77777777" w:rsidR="00DB636B" w:rsidRDefault="00DB636B" w:rsidP="00AA5BF1">
      <w:pPr>
        <w:pStyle w:val="ReferenceHead"/>
        <w:rPr>
          <w14:ligatures w14:val="standard"/>
        </w:rPr>
      </w:pPr>
    </w:p>
    <w:p w14:paraId="50A5AB22" w14:textId="77777777" w:rsidR="00DB636B" w:rsidRDefault="00DB636B" w:rsidP="00AA5BF1">
      <w:pPr>
        <w:pStyle w:val="ReferenceHead"/>
        <w:rPr>
          <w14:ligatures w14:val="standard"/>
        </w:rPr>
      </w:pPr>
    </w:p>
    <w:p w14:paraId="535299E4" w14:textId="77777777" w:rsidR="00DB636B" w:rsidRDefault="00DB636B" w:rsidP="00AA5BF1">
      <w:pPr>
        <w:pStyle w:val="ReferenceHead"/>
        <w:rPr>
          <w14:ligatures w14:val="standard"/>
        </w:rPr>
      </w:pPr>
    </w:p>
    <w:p w14:paraId="0511F63E" w14:textId="77777777" w:rsidR="00DB636B" w:rsidRDefault="00DB636B" w:rsidP="00AA5BF1">
      <w:pPr>
        <w:pStyle w:val="ReferenceHead"/>
        <w:rPr>
          <w14:ligatures w14:val="standard"/>
        </w:rPr>
      </w:pPr>
    </w:p>
    <w:p w14:paraId="61F28B19" w14:textId="77777777" w:rsidR="0063395B" w:rsidRDefault="0063395B" w:rsidP="00AA5BF1">
      <w:pPr>
        <w:pStyle w:val="ReferenceHead"/>
        <w:rPr>
          <w14:ligatures w14:val="standard"/>
        </w:rPr>
      </w:pPr>
    </w:p>
    <w:p w14:paraId="22847E4C" w14:textId="3DCC4EA9" w:rsidR="0007392C" w:rsidRPr="00586A35" w:rsidRDefault="00AA5BF1" w:rsidP="00AA5BF1">
      <w:pPr>
        <w:pStyle w:val="ReferenceHead"/>
        <w:rPr>
          <w14:ligatures w14:val="standard"/>
        </w:rPr>
      </w:pPr>
      <w:r w:rsidRPr="00586A35">
        <w:rPr>
          <w14:ligatures w14:val="standard"/>
        </w:rPr>
        <w:t>REFERENCES</w:t>
      </w:r>
    </w:p>
    <w:p w14:paraId="4FEDFB2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6"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388AA5E1" w14:textId="6DB066AA" w:rsidR="0054000B"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w:t>
      </w:r>
    </w:p>
    <w:p w14:paraId="0796EC6E" w14:textId="77777777" w:rsidR="0063395B" w:rsidRDefault="0063395B" w:rsidP="0063395B">
      <w:pPr>
        <w:spacing w:line="240" w:lineRule="auto"/>
        <w:jc w:val="left"/>
      </w:pPr>
    </w:p>
    <w:p w14:paraId="226134C7" w14:textId="0B319111" w:rsidR="0054000B" w:rsidRPr="0063395B" w:rsidRDefault="0054000B" w:rsidP="0063395B">
      <w:pPr>
        <w:spacing w:line="240" w:lineRule="auto"/>
        <w:jc w:val="left"/>
      </w:pPr>
      <w:r w:rsidRPr="00586A35">
        <w:rPr>
          <w14:ligatures w14:val="standard"/>
        </w:rPr>
        <w:t>ACM Reference format:</w:t>
      </w:r>
    </w:p>
    <w:p w14:paraId="06326C78" w14:textId="77777777" w:rsidR="0054000B" w:rsidRPr="00586A35" w:rsidRDefault="0054000B" w:rsidP="0054000B">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4ECFE56" w14:textId="77777777" w:rsidR="0054000B" w:rsidRDefault="0054000B" w:rsidP="00732D22">
      <w:pPr>
        <w:pStyle w:val="Bibentry"/>
      </w:pPr>
    </w:p>
    <w:p w14:paraId="2A0BD117" w14:textId="77777777" w:rsidR="0054000B" w:rsidRDefault="0054000B">
      <w:pPr>
        <w:spacing w:line="240" w:lineRule="auto"/>
        <w:jc w:val="left"/>
        <w:rPr>
          <w:rFonts w:cs="Linux Libertine"/>
          <w:sz w:val="14"/>
        </w:rPr>
      </w:pPr>
      <w:r>
        <w:br w:type="page"/>
      </w:r>
    </w:p>
    <w:p w14:paraId="77C812CD" w14:textId="62E5EEEC" w:rsidR="000E64FC" w:rsidRPr="000E64FC" w:rsidRDefault="000E64FC" w:rsidP="00732D22">
      <w:pPr>
        <w:pStyle w:val="Bibentry"/>
      </w:pPr>
      <w:r w:rsidRPr="000E64FC">
        <w:lastRenderedPageBreak/>
        <w:t>rg/10.1145/567752.567774</w:t>
      </w:r>
    </w:p>
    <w:p w14:paraId="51863F4D"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26375E7E"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3530C25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A9D6B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4371DB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17CA7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623DA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872033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8F315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08F01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94293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A3433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F97F69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032DB" w14:textId="77777777" w:rsidR="002D0114" w:rsidRDefault="002D0114">
      <w:r>
        <w:separator/>
      </w:r>
    </w:p>
  </w:endnote>
  <w:endnote w:type="continuationSeparator" w:id="0">
    <w:p w14:paraId="6F4312E8" w14:textId="77777777" w:rsidR="002D0114" w:rsidRDefault="002D0114">
      <w:r>
        <w:continuationSeparator/>
      </w:r>
    </w:p>
  </w:endnote>
  <w:endnote w:type="continuationNotice" w:id="1">
    <w:p w14:paraId="5BBC33E3" w14:textId="77777777" w:rsidR="002D0114" w:rsidRDefault="002D0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70FE8" w14:textId="77777777" w:rsidR="00586A35" w:rsidRPr="00586A35" w:rsidRDefault="00586A35" w:rsidP="00586A35">
    <w:pPr>
      <w:pStyle w:val="Footer"/>
      <w:rPr>
        <w:rStyle w:val="PageNumber"/>
        <w:rFonts w:ascii="Linux Biolinum" w:hAnsi="Linux Biolinum" w:cs="Linux Biolinum"/>
      </w:rPr>
    </w:pPr>
  </w:p>
  <w:p w14:paraId="6E1A258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163A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FCBA5" w14:textId="77777777" w:rsidR="002D0114" w:rsidRDefault="002D0114">
      <w:r>
        <w:separator/>
      </w:r>
    </w:p>
  </w:footnote>
  <w:footnote w:type="continuationSeparator" w:id="0">
    <w:p w14:paraId="0C2A95B6" w14:textId="77777777" w:rsidR="002D0114" w:rsidRDefault="002D0114">
      <w:r>
        <w:continuationSeparator/>
      </w:r>
    </w:p>
  </w:footnote>
  <w:footnote w:type="continuationNotice" w:id="1">
    <w:p w14:paraId="12D7EAD2" w14:textId="77777777" w:rsidR="002D0114" w:rsidRDefault="002D01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E04DE8B557AA452BA8F4CAB5995F1EF9"/>
      </w:placeholder>
      <w:temporary/>
      <w:showingPlcHdr/>
      <w15:appearance w15:val="hidden"/>
    </w:sdtPr>
    <w:sdtContent>
      <w:p w14:paraId="7C65386C" w14:textId="77777777" w:rsidR="000F0536" w:rsidRDefault="000F0536">
        <w:pPr>
          <w:pStyle w:val="Header"/>
        </w:pPr>
        <w:r>
          <w:t>[Type here]</w:t>
        </w:r>
      </w:p>
    </w:sdtContent>
  </w:sdt>
  <w:p w14:paraId="7901644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2FEF8F82" w14:textId="77777777" w:rsidTr="00586A35">
      <w:tc>
        <w:tcPr>
          <w:tcW w:w="2500" w:type="pct"/>
          <w:vAlign w:val="center"/>
        </w:tcPr>
        <w:p w14:paraId="45DF48F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1FE32C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461281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8C804EC"/>
    <w:multiLevelType w:val="hybridMultilevel"/>
    <w:tmpl w:val="12AE2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879377">
    <w:abstractNumId w:val="29"/>
  </w:num>
  <w:num w:numId="2" w16cid:durableId="881207154">
    <w:abstractNumId w:val="14"/>
  </w:num>
  <w:num w:numId="3" w16cid:durableId="338894919">
    <w:abstractNumId w:val="10"/>
  </w:num>
  <w:num w:numId="4" w16cid:durableId="1371493553">
    <w:abstractNumId w:val="28"/>
  </w:num>
  <w:num w:numId="5" w16cid:durableId="154534374">
    <w:abstractNumId w:val="20"/>
  </w:num>
  <w:num w:numId="6" w16cid:durableId="13114049">
    <w:abstractNumId w:val="15"/>
  </w:num>
  <w:num w:numId="7" w16cid:durableId="350105382">
    <w:abstractNumId w:val="26"/>
  </w:num>
  <w:num w:numId="8" w16cid:durableId="803499163">
    <w:abstractNumId w:val="22"/>
  </w:num>
  <w:num w:numId="9" w16cid:durableId="1814643147">
    <w:abstractNumId w:val="25"/>
  </w:num>
  <w:num w:numId="10" w16cid:durableId="228417856">
    <w:abstractNumId w:val="9"/>
  </w:num>
  <w:num w:numId="11" w16cid:durableId="1246183296">
    <w:abstractNumId w:val="7"/>
  </w:num>
  <w:num w:numId="12" w16cid:durableId="2122872691">
    <w:abstractNumId w:val="6"/>
  </w:num>
  <w:num w:numId="13" w16cid:durableId="230849655">
    <w:abstractNumId w:val="5"/>
  </w:num>
  <w:num w:numId="14" w16cid:durableId="1030690152">
    <w:abstractNumId w:val="4"/>
  </w:num>
  <w:num w:numId="15" w16cid:durableId="118693395">
    <w:abstractNumId w:val="8"/>
  </w:num>
  <w:num w:numId="16" w16cid:durableId="1372145016">
    <w:abstractNumId w:val="3"/>
  </w:num>
  <w:num w:numId="17" w16cid:durableId="1931691418">
    <w:abstractNumId w:val="2"/>
  </w:num>
  <w:num w:numId="18" w16cid:durableId="331496937">
    <w:abstractNumId w:val="1"/>
  </w:num>
  <w:num w:numId="19" w16cid:durableId="2103337846">
    <w:abstractNumId w:val="0"/>
  </w:num>
  <w:num w:numId="20" w16cid:durableId="703020867">
    <w:abstractNumId w:val="21"/>
  </w:num>
  <w:num w:numId="21" w16cid:durableId="2114013218">
    <w:abstractNumId w:val="24"/>
  </w:num>
  <w:num w:numId="22" w16cid:durableId="584613198">
    <w:abstractNumId w:val="30"/>
  </w:num>
  <w:num w:numId="23" w16cid:durableId="670791487">
    <w:abstractNumId w:val="13"/>
  </w:num>
  <w:num w:numId="24" w16cid:durableId="1791701636">
    <w:abstractNumId w:val="27"/>
  </w:num>
  <w:num w:numId="25" w16cid:durableId="1162156715">
    <w:abstractNumId w:val="23"/>
  </w:num>
  <w:num w:numId="26" w16cid:durableId="2122844546">
    <w:abstractNumId w:val="17"/>
  </w:num>
  <w:num w:numId="27" w16cid:durableId="17677253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0914660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17776975">
    <w:abstractNumId w:val="18"/>
  </w:num>
  <w:num w:numId="30" w16cid:durableId="1098016033">
    <w:abstractNumId w:val="12"/>
  </w:num>
  <w:num w:numId="31" w16cid:durableId="1912495174">
    <w:abstractNumId w:val="11"/>
  </w:num>
  <w:num w:numId="32" w16cid:durableId="58965540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679B9"/>
    <w:rsid w:val="000713CD"/>
    <w:rsid w:val="00072E69"/>
    <w:rsid w:val="0007392C"/>
    <w:rsid w:val="000739F9"/>
    <w:rsid w:val="00077680"/>
    <w:rsid w:val="00080E27"/>
    <w:rsid w:val="000819C0"/>
    <w:rsid w:val="0008431E"/>
    <w:rsid w:val="000C050B"/>
    <w:rsid w:val="000E118B"/>
    <w:rsid w:val="000E278E"/>
    <w:rsid w:val="000E64FC"/>
    <w:rsid w:val="000E7A87"/>
    <w:rsid w:val="000F0536"/>
    <w:rsid w:val="000F3E7E"/>
    <w:rsid w:val="000F6090"/>
    <w:rsid w:val="001041A3"/>
    <w:rsid w:val="0010534D"/>
    <w:rsid w:val="00120EC6"/>
    <w:rsid w:val="00125AC6"/>
    <w:rsid w:val="00127D30"/>
    <w:rsid w:val="0013004F"/>
    <w:rsid w:val="0013113A"/>
    <w:rsid w:val="001314CF"/>
    <w:rsid w:val="001363F5"/>
    <w:rsid w:val="00140C02"/>
    <w:rsid w:val="00141A17"/>
    <w:rsid w:val="0014244B"/>
    <w:rsid w:val="00142FEA"/>
    <w:rsid w:val="001453E7"/>
    <w:rsid w:val="00145419"/>
    <w:rsid w:val="00145486"/>
    <w:rsid w:val="00152510"/>
    <w:rsid w:val="001566AE"/>
    <w:rsid w:val="00164DE7"/>
    <w:rsid w:val="00172D43"/>
    <w:rsid w:val="001751F7"/>
    <w:rsid w:val="00193445"/>
    <w:rsid w:val="001961CD"/>
    <w:rsid w:val="001A06AF"/>
    <w:rsid w:val="001A43B1"/>
    <w:rsid w:val="001A71BB"/>
    <w:rsid w:val="001B29D6"/>
    <w:rsid w:val="001B2D79"/>
    <w:rsid w:val="001C5160"/>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0114"/>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06BF"/>
    <w:rsid w:val="00373175"/>
    <w:rsid w:val="0037572A"/>
    <w:rsid w:val="00376CCC"/>
    <w:rsid w:val="0038080D"/>
    <w:rsid w:val="00390853"/>
    <w:rsid w:val="00392395"/>
    <w:rsid w:val="003936B1"/>
    <w:rsid w:val="003944CF"/>
    <w:rsid w:val="003A1ABD"/>
    <w:rsid w:val="003B1CA3"/>
    <w:rsid w:val="003B44F3"/>
    <w:rsid w:val="003C3338"/>
    <w:rsid w:val="003D0DD2"/>
    <w:rsid w:val="003D1E32"/>
    <w:rsid w:val="003D544B"/>
    <w:rsid w:val="003D7001"/>
    <w:rsid w:val="003E6247"/>
    <w:rsid w:val="003F4297"/>
    <w:rsid w:val="003F4DE5"/>
    <w:rsid w:val="003F5DAE"/>
    <w:rsid w:val="003F5F3D"/>
    <w:rsid w:val="003F7CA2"/>
    <w:rsid w:val="004128EE"/>
    <w:rsid w:val="00427C7D"/>
    <w:rsid w:val="00431CB0"/>
    <w:rsid w:val="0046042C"/>
    <w:rsid w:val="0048106F"/>
    <w:rsid w:val="0048126B"/>
    <w:rsid w:val="004825CE"/>
    <w:rsid w:val="004836A6"/>
    <w:rsid w:val="004929A4"/>
    <w:rsid w:val="00492EF4"/>
    <w:rsid w:val="004947C9"/>
    <w:rsid w:val="00495781"/>
    <w:rsid w:val="00497365"/>
    <w:rsid w:val="004A7556"/>
    <w:rsid w:val="004B0BF6"/>
    <w:rsid w:val="004C1EDF"/>
    <w:rsid w:val="004C49F3"/>
    <w:rsid w:val="004C6B2D"/>
    <w:rsid w:val="004D0005"/>
    <w:rsid w:val="0050103C"/>
    <w:rsid w:val="005041C6"/>
    <w:rsid w:val="00504C8B"/>
    <w:rsid w:val="00506EF6"/>
    <w:rsid w:val="005153AC"/>
    <w:rsid w:val="005160AB"/>
    <w:rsid w:val="00523CD9"/>
    <w:rsid w:val="0054000B"/>
    <w:rsid w:val="00540C55"/>
    <w:rsid w:val="00551881"/>
    <w:rsid w:val="005528F6"/>
    <w:rsid w:val="005569F5"/>
    <w:rsid w:val="00565C10"/>
    <w:rsid w:val="0058578F"/>
    <w:rsid w:val="00586A35"/>
    <w:rsid w:val="005927BE"/>
    <w:rsid w:val="00596082"/>
    <w:rsid w:val="00596F2A"/>
    <w:rsid w:val="005B2ED3"/>
    <w:rsid w:val="005B493F"/>
    <w:rsid w:val="005C0062"/>
    <w:rsid w:val="005C3D72"/>
    <w:rsid w:val="005C5E36"/>
    <w:rsid w:val="005D0695"/>
    <w:rsid w:val="005D0CCE"/>
    <w:rsid w:val="005D4B9E"/>
    <w:rsid w:val="005D7E6E"/>
    <w:rsid w:val="005E22A3"/>
    <w:rsid w:val="005F30FF"/>
    <w:rsid w:val="00607A60"/>
    <w:rsid w:val="0061189C"/>
    <w:rsid w:val="0061273A"/>
    <w:rsid w:val="00612C56"/>
    <w:rsid w:val="00612E4E"/>
    <w:rsid w:val="006222EE"/>
    <w:rsid w:val="006317A6"/>
    <w:rsid w:val="0063395B"/>
    <w:rsid w:val="0063608B"/>
    <w:rsid w:val="00644AC8"/>
    <w:rsid w:val="00650463"/>
    <w:rsid w:val="006514CD"/>
    <w:rsid w:val="0065275A"/>
    <w:rsid w:val="00654D92"/>
    <w:rsid w:val="00660A05"/>
    <w:rsid w:val="00670649"/>
    <w:rsid w:val="00675128"/>
    <w:rsid w:val="0069472B"/>
    <w:rsid w:val="00694749"/>
    <w:rsid w:val="006957C4"/>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7B3D"/>
    <w:rsid w:val="00764059"/>
    <w:rsid w:val="007647B0"/>
    <w:rsid w:val="00765265"/>
    <w:rsid w:val="007800CE"/>
    <w:rsid w:val="00780227"/>
    <w:rsid w:val="00793451"/>
    <w:rsid w:val="00793808"/>
    <w:rsid w:val="0079682F"/>
    <w:rsid w:val="00796DAD"/>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4B4A"/>
    <w:rsid w:val="00871E83"/>
    <w:rsid w:val="0089066F"/>
    <w:rsid w:val="00891A1D"/>
    <w:rsid w:val="008949E1"/>
    <w:rsid w:val="008A665A"/>
    <w:rsid w:val="008B1EFD"/>
    <w:rsid w:val="008B710D"/>
    <w:rsid w:val="008C6E83"/>
    <w:rsid w:val="008C72C9"/>
    <w:rsid w:val="008D4A83"/>
    <w:rsid w:val="008F01E2"/>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3886"/>
    <w:rsid w:val="00A15152"/>
    <w:rsid w:val="00A155F9"/>
    <w:rsid w:val="00A164B7"/>
    <w:rsid w:val="00A21DEF"/>
    <w:rsid w:val="00A319FD"/>
    <w:rsid w:val="00A45ED0"/>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27DC"/>
    <w:rsid w:val="00C03DCA"/>
    <w:rsid w:val="00C06212"/>
    <w:rsid w:val="00C1142C"/>
    <w:rsid w:val="00C14A4F"/>
    <w:rsid w:val="00C32613"/>
    <w:rsid w:val="00C41AE1"/>
    <w:rsid w:val="00C4538D"/>
    <w:rsid w:val="00C461FF"/>
    <w:rsid w:val="00C50274"/>
    <w:rsid w:val="00C5423E"/>
    <w:rsid w:val="00C72FAB"/>
    <w:rsid w:val="00C746AE"/>
    <w:rsid w:val="00C822AF"/>
    <w:rsid w:val="00C878EF"/>
    <w:rsid w:val="00C90428"/>
    <w:rsid w:val="00C9472A"/>
    <w:rsid w:val="00C95C6E"/>
    <w:rsid w:val="00C96C07"/>
    <w:rsid w:val="00CA17C5"/>
    <w:rsid w:val="00CB6709"/>
    <w:rsid w:val="00CC2FE0"/>
    <w:rsid w:val="00CD2D13"/>
    <w:rsid w:val="00CD4663"/>
    <w:rsid w:val="00CE752A"/>
    <w:rsid w:val="00CF2B1E"/>
    <w:rsid w:val="00CF39D4"/>
    <w:rsid w:val="00D04103"/>
    <w:rsid w:val="00D24AA4"/>
    <w:rsid w:val="00D31EBA"/>
    <w:rsid w:val="00D341FA"/>
    <w:rsid w:val="00D34435"/>
    <w:rsid w:val="00D47BCC"/>
    <w:rsid w:val="00D658B3"/>
    <w:rsid w:val="00D70EDE"/>
    <w:rsid w:val="00D9290D"/>
    <w:rsid w:val="00D96DAC"/>
    <w:rsid w:val="00DB636B"/>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3377"/>
    <w:rsid w:val="00EF03F0"/>
    <w:rsid w:val="00EF6BB1"/>
    <w:rsid w:val="00F06E88"/>
    <w:rsid w:val="00F07F37"/>
    <w:rsid w:val="00F13DDE"/>
    <w:rsid w:val="00F2664D"/>
    <w:rsid w:val="00F30418"/>
    <w:rsid w:val="00F3215E"/>
    <w:rsid w:val="00F3231F"/>
    <w:rsid w:val="00F41CC2"/>
    <w:rsid w:val="00F5120C"/>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F7B5DA"/>
  <w15:docId w15:val="{E2AD4F7A-09E2-4E0C-A82B-EC5F6A52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4000B"/>
    <w:pPr>
      <w:spacing w:before="380" w:after="80"/>
      <w:ind w:left="280" w:hanging="280"/>
    </w:pPr>
    <w:rPr>
      <w:rFonts w:ascii="Times New Roman" w:eastAsia="Times New Roman" w:hAnsi="Times New Roman" w:cs="Times New Roman"/>
      <w:bCs/>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120EC6"/>
    <w:pPr>
      <w:spacing w:before="40" w:after="100"/>
      <w:jc w:val="center"/>
    </w:pPr>
    <w:rPr>
      <w:rFonts w:ascii="Linux Biolinum" w:eastAsia="Times New Roman" w:hAnsi="Linux Biolinum" w:cs="Times New Roman"/>
      <w:b/>
      <w:bCs/>
      <w:sz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120EC6"/>
    <w:pPr>
      <w:spacing w:before="280" w:after="160"/>
      <w:jc w:val="center"/>
    </w:pPr>
    <w:rPr>
      <w:rFonts w:ascii="Linux Libertine" w:eastAsiaTheme="minorHAnsi" w:hAnsi="Linux Libertine" w:cs="Linux Libertine"/>
      <w:lang w:val="en-US" w:eastAsia="en-US"/>
    </w:rPr>
  </w:style>
  <w:style w:type="character" w:customStyle="1" w:styleId="AuthorsChar">
    <w:name w:val="Authors Char"/>
    <w:basedOn w:val="DefaultParagraphFont"/>
    <w:link w:val="Authors"/>
    <w:rsid w:val="00120EC6"/>
    <w:rPr>
      <w:rFonts w:ascii="Linux Libertine" w:eastAsiaTheme="minorHAnsi" w:hAnsi="Linux Libertine" w:cs="Linux Libertine"/>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D96DAC"/>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20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1965761">
      <w:bodyDiv w:val="1"/>
      <w:marLeft w:val="0"/>
      <w:marRight w:val="0"/>
      <w:marTop w:val="0"/>
      <w:marBottom w:val="0"/>
      <w:divBdr>
        <w:top w:val="none" w:sz="0" w:space="0" w:color="auto"/>
        <w:left w:val="none" w:sz="0" w:space="0" w:color="auto"/>
        <w:bottom w:val="none" w:sz="0" w:space="0" w:color="auto"/>
        <w:right w:val="none" w:sz="0" w:space="0" w:color="auto"/>
      </w:divBdr>
      <w:divsChild>
        <w:div w:id="1391150986">
          <w:marLeft w:val="0"/>
          <w:marRight w:val="0"/>
          <w:marTop w:val="0"/>
          <w:marBottom w:val="0"/>
          <w:divBdr>
            <w:top w:val="none" w:sz="0" w:space="0" w:color="auto"/>
            <w:left w:val="none" w:sz="0" w:space="0" w:color="auto"/>
            <w:bottom w:val="none" w:sz="0" w:space="0" w:color="auto"/>
            <w:right w:val="none" w:sz="0" w:space="0" w:color="auto"/>
          </w:divBdr>
          <w:divsChild>
            <w:div w:id="56973270">
              <w:marLeft w:val="0"/>
              <w:marRight w:val="0"/>
              <w:marTop w:val="0"/>
              <w:marBottom w:val="0"/>
              <w:divBdr>
                <w:top w:val="none" w:sz="0" w:space="0" w:color="auto"/>
                <w:left w:val="none" w:sz="0" w:space="0" w:color="auto"/>
                <w:bottom w:val="none" w:sz="0" w:space="0" w:color="auto"/>
                <w:right w:val="none" w:sz="0" w:space="0" w:color="auto"/>
              </w:divBdr>
              <w:divsChild>
                <w:div w:id="167140212">
                  <w:marLeft w:val="0"/>
                  <w:marRight w:val="0"/>
                  <w:marTop w:val="0"/>
                  <w:marBottom w:val="0"/>
                  <w:divBdr>
                    <w:top w:val="none" w:sz="0" w:space="0" w:color="auto"/>
                    <w:left w:val="none" w:sz="0" w:space="0" w:color="auto"/>
                    <w:bottom w:val="none" w:sz="0" w:space="0" w:color="auto"/>
                    <w:right w:val="none" w:sz="0" w:space="0" w:color="auto"/>
                  </w:divBdr>
                  <w:divsChild>
                    <w:div w:id="2778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0868">
      <w:bodyDiv w:val="1"/>
      <w:marLeft w:val="0"/>
      <w:marRight w:val="0"/>
      <w:marTop w:val="0"/>
      <w:marBottom w:val="0"/>
      <w:divBdr>
        <w:top w:val="none" w:sz="0" w:space="0" w:color="auto"/>
        <w:left w:val="none" w:sz="0" w:space="0" w:color="auto"/>
        <w:bottom w:val="none" w:sz="0" w:space="0" w:color="auto"/>
        <w:right w:val="none" w:sz="0" w:space="0" w:color="auto"/>
      </w:divBdr>
      <w:divsChild>
        <w:div w:id="1719471705">
          <w:marLeft w:val="0"/>
          <w:marRight w:val="0"/>
          <w:marTop w:val="0"/>
          <w:marBottom w:val="0"/>
          <w:divBdr>
            <w:top w:val="none" w:sz="0" w:space="0" w:color="auto"/>
            <w:left w:val="none" w:sz="0" w:space="0" w:color="auto"/>
            <w:bottom w:val="none" w:sz="0" w:space="0" w:color="auto"/>
            <w:right w:val="none" w:sz="0" w:space="0" w:color="auto"/>
          </w:divBdr>
          <w:divsChild>
            <w:div w:id="838616508">
              <w:marLeft w:val="0"/>
              <w:marRight w:val="0"/>
              <w:marTop w:val="0"/>
              <w:marBottom w:val="0"/>
              <w:divBdr>
                <w:top w:val="none" w:sz="0" w:space="0" w:color="auto"/>
                <w:left w:val="none" w:sz="0" w:space="0" w:color="auto"/>
                <w:bottom w:val="none" w:sz="0" w:space="0" w:color="auto"/>
                <w:right w:val="none" w:sz="0" w:space="0" w:color="auto"/>
              </w:divBdr>
              <w:divsChild>
                <w:div w:id="1626277720">
                  <w:marLeft w:val="0"/>
                  <w:marRight w:val="0"/>
                  <w:marTop w:val="0"/>
                  <w:marBottom w:val="0"/>
                  <w:divBdr>
                    <w:top w:val="none" w:sz="0" w:space="0" w:color="auto"/>
                    <w:left w:val="none" w:sz="0" w:space="0" w:color="auto"/>
                    <w:bottom w:val="none" w:sz="0" w:space="0" w:color="auto"/>
                    <w:right w:val="none" w:sz="0" w:space="0" w:color="auto"/>
                  </w:divBdr>
                  <w:divsChild>
                    <w:div w:id="3082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039887">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2195613">
      <w:bodyDiv w:val="1"/>
      <w:marLeft w:val="0"/>
      <w:marRight w:val="0"/>
      <w:marTop w:val="0"/>
      <w:marBottom w:val="0"/>
      <w:divBdr>
        <w:top w:val="none" w:sz="0" w:space="0" w:color="auto"/>
        <w:left w:val="none" w:sz="0" w:space="0" w:color="auto"/>
        <w:bottom w:val="none" w:sz="0" w:space="0" w:color="auto"/>
        <w:right w:val="none" w:sz="0" w:space="0" w:color="auto"/>
      </w:divBdr>
      <w:divsChild>
        <w:div w:id="2081979918">
          <w:marLeft w:val="0"/>
          <w:marRight w:val="0"/>
          <w:marTop w:val="0"/>
          <w:marBottom w:val="0"/>
          <w:divBdr>
            <w:top w:val="none" w:sz="0" w:space="0" w:color="auto"/>
            <w:left w:val="none" w:sz="0" w:space="0" w:color="auto"/>
            <w:bottom w:val="none" w:sz="0" w:space="0" w:color="auto"/>
            <w:right w:val="none" w:sz="0" w:space="0" w:color="auto"/>
          </w:divBdr>
          <w:divsChild>
            <w:div w:id="1435247565">
              <w:marLeft w:val="0"/>
              <w:marRight w:val="0"/>
              <w:marTop w:val="0"/>
              <w:marBottom w:val="0"/>
              <w:divBdr>
                <w:top w:val="none" w:sz="0" w:space="0" w:color="auto"/>
                <w:left w:val="none" w:sz="0" w:space="0" w:color="auto"/>
                <w:bottom w:val="none" w:sz="0" w:space="0" w:color="auto"/>
                <w:right w:val="none" w:sz="0" w:space="0" w:color="auto"/>
              </w:divBdr>
              <w:divsChild>
                <w:div w:id="720404381">
                  <w:marLeft w:val="0"/>
                  <w:marRight w:val="0"/>
                  <w:marTop w:val="0"/>
                  <w:marBottom w:val="0"/>
                  <w:divBdr>
                    <w:top w:val="none" w:sz="0" w:space="0" w:color="auto"/>
                    <w:left w:val="none" w:sz="0" w:space="0" w:color="auto"/>
                    <w:bottom w:val="none" w:sz="0" w:space="0" w:color="auto"/>
                    <w:right w:val="none" w:sz="0" w:space="0" w:color="auto"/>
                  </w:divBdr>
                  <w:divsChild>
                    <w:div w:id="6198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2926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434772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2395926">
      <w:bodyDiv w:val="1"/>
      <w:marLeft w:val="0"/>
      <w:marRight w:val="0"/>
      <w:marTop w:val="0"/>
      <w:marBottom w:val="0"/>
      <w:divBdr>
        <w:top w:val="none" w:sz="0" w:space="0" w:color="auto"/>
        <w:left w:val="none" w:sz="0" w:space="0" w:color="auto"/>
        <w:bottom w:val="none" w:sz="0" w:space="0" w:color="auto"/>
        <w:right w:val="none" w:sz="0" w:space="0" w:color="auto"/>
      </w:divBdr>
      <w:divsChild>
        <w:div w:id="316105734">
          <w:marLeft w:val="0"/>
          <w:marRight w:val="0"/>
          <w:marTop w:val="0"/>
          <w:marBottom w:val="0"/>
          <w:divBdr>
            <w:top w:val="none" w:sz="0" w:space="0" w:color="auto"/>
            <w:left w:val="none" w:sz="0" w:space="0" w:color="auto"/>
            <w:bottom w:val="none" w:sz="0" w:space="0" w:color="auto"/>
            <w:right w:val="none" w:sz="0" w:space="0" w:color="auto"/>
          </w:divBdr>
          <w:divsChild>
            <w:div w:id="903182044">
              <w:marLeft w:val="0"/>
              <w:marRight w:val="0"/>
              <w:marTop w:val="0"/>
              <w:marBottom w:val="0"/>
              <w:divBdr>
                <w:top w:val="none" w:sz="0" w:space="0" w:color="auto"/>
                <w:left w:val="none" w:sz="0" w:space="0" w:color="auto"/>
                <w:bottom w:val="none" w:sz="0" w:space="0" w:color="auto"/>
                <w:right w:val="none" w:sz="0" w:space="0" w:color="auto"/>
              </w:divBdr>
              <w:divsChild>
                <w:div w:id="1221284334">
                  <w:marLeft w:val="0"/>
                  <w:marRight w:val="0"/>
                  <w:marTop w:val="0"/>
                  <w:marBottom w:val="0"/>
                  <w:divBdr>
                    <w:top w:val="none" w:sz="0" w:space="0" w:color="auto"/>
                    <w:left w:val="none" w:sz="0" w:space="0" w:color="auto"/>
                    <w:bottom w:val="none" w:sz="0" w:space="0" w:color="auto"/>
                    <w:right w:val="none" w:sz="0" w:space="0" w:color="auto"/>
                  </w:divBdr>
                  <w:divsChild>
                    <w:div w:id="469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943835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00282673@student.tus.ie"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4DE8B557AA452BA8F4CAB5995F1EF9"/>
        <w:category>
          <w:name w:val="General"/>
          <w:gallery w:val="placeholder"/>
        </w:category>
        <w:types>
          <w:type w:val="bbPlcHdr"/>
        </w:types>
        <w:behaviors>
          <w:behavior w:val="content"/>
        </w:behaviors>
        <w:guid w:val="{421BF2FD-A255-44F8-B479-9B30BB0A275C}"/>
      </w:docPartPr>
      <w:docPartBody>
        <w:p w:rsidR="00000000" w:rsidRDefault="00871940" w:rsidP="00871940">
          <w:pPr>
            <w:pStyle w:val="E04DE8B557AA452BA8F4CAB5995F1EF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40"/>
    <w:rsid w:val="00871940"/>
    <w:rsid w:val="00A13886"/>
    <w:rsid w:val="00E91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DE8B557AA452BA8F4CAB5995F1EF9">
    <w:name w:val="E04DE8B557AA452BA8F4CAB5995F1EF9"/>
    <w:rsid w:val="00871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282</TotalTime>
  <Pages>4</Pages>
  <Words>1487</Words>
  <Characters>8477</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9945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A00297278: Piotr Warkocki</cp:lastModifiedBy>
  <cp:revision>1</cp:revision>
  <cp:lastPrinted>2018-05-22T11:24:00Z</cp:lastPrinted>
  <dcterms:created xsi:type="dcterms:W3CDTF">2019-10-29T19:38:00Z</dcterms:created>
  <dcterms:modified xsi:type="dcterms:W3CDTF">2025-01-09T11:37:00Z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