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31526" w14:textId="30DEFBB7" w:rsidR="00B95E12" w:rsidRDefault="00B95E12" w:rsidP="002B5549">
      <w:pPr>
        <w:spacing w:after="0" w:line="276" w:lineRule="auto"/>
      </w:pPr>
      <w:r>
        <w:t>Funkcjonalności bazy danych:</w:t>
      </w:r>
    </w:p>
    <w:p w14:paraId="6BA7212F" w14:textId="517BB32F" w:rsidR="00B95E12" w:rsidRDefault="00B95E12" w:rsidP="002B5549">
      <w:pPr>
        <w:spacing w:after="0" w:line="276" w:lineRule="auto"/>
      </w:pPr>
      <w:r>
        <w:t xml:space="preserve">- </w:t>
      </w:r>
      <w:r w:rsidR="00787E71">
        <w:t>Przechowywanie</w:t>
      </w:r>
      <w:r>
        <w:t xml:space="preserve"> danych osobowych </w:t>
      </w:r>
      <w:r w:rsidR="00787E71">
        <w:t>(</w:t>
      </w:r>
      <w:r>
        <w:t>szczegół</w:t>
      </w:r>
      <w:r w:rsidR="00787E71">
        <w:t xml:space="preserve">owe </w:t>
      </w:r>
      <w:r>
        <w:t>informacj</w:t>
      </w:r>
      <w:r w:rsidR="00787E71">
        <w:t>e</w:t>
      </w:r>
      <w:r>
        <w:t xml:space="preserve"> danej osoby</w:t>
      </w:r>
      <w:r w:rsidR="00787E71">
        <w:t>)</w:t>
      </w:r>
      <w:r>
        <w:t>.</w:t>
      </w:r>
    </w:p>
    <w:p w14:paraId="41BB3BF2" w14:textId="343A6FB2" w:rsidR="00787E71" w:rsidRDefault="00787E71" w:rsidP="002B5549">
      <w:pPr>
        <w:spacing w:after="0" w:line="276" w:lineRule="auto"/>
      </w:pPr>
      <w:r>
        <w:t>- Przechowywanie informacji o koncie (login, hasło).</w:t>
      </w:r>
    </w:p>
    <w:p w14:paraId="49B8E3A0" w14:textId="7D7A83E4" w:rsidR="00787E71" w:rsidRDefault="00787E71" w:rsidP="002B5549">
      <w:pPr>
        <w:spacing w:after="0" w:line="276" w:lineRule="auto"/>
      </w:pPr>
      <w:r>
        <w:t>- Przechowywanie informacji o typie konta (konto pracownika, konto klienta).</w:t>
      </w:r>
    </w:p>
    <w:p w14:paraId="0AD87506" w14:textId="3FD66DE2" w:rsidR="00787E71" w:rsidRDefault="00787E71" w:rsidP="002B5549">
      <w:pPr>
        <w:spacing w:after="0" w:line="276" w:lineRule="auto"/>
      </w:pPr>
      <w:r>
        <w:t>- Klient ma możliwość utworzenia nowego konta w serwisie.</w:t>
      </w:r>
    </w:p>
    <w:p w14:paraId="2936B599" w14:textId="5322A8D8" w:rsidR="00787E71" w:rsidRDefault="00787E71" w:rsidP="002B5549">
      <w:pPr>
        <w:spacing w:after="0" w:line="276" w:lineRule="auto"/>
      </w:pPr>
      <w:r>
        <w:t>- Klient ma możliwość edycji swoich danych, gdy ma zarejestrowane konto w serwisie.</w:t>
      </w:r>
    </w:p>
    <w:p w14:paraId="63E615F3" w14:textId="3F6BFBE2" w:rsidR="00787E71" w:rsidRDefault="00787E71" w:rsidP="002B5549">
      <w:pPr>
        <w:spacing w:after="0" w:line="276" w:lineRule="auto"/>
      </w:pPr>
      <w:r>
        <w:t>- Klient może doładować swoje konto, aby zakupić inne pojazdy.</w:t>
      </w:r>
    </w:p>
    <w:p w14:paraId="1B1DFBBA" w14:textId="61BB2C33" w:rsidR="00B95E12" w:rsidRDefault="00B95E12" w:rsidP="002B5549">
      <w:pPr>
        <w:spacing w:after="0" w:line="276" w:lineRule="auto"/>
      </w:pPr>
      <w:r>
        <w:t xml:space="preserve">- </w:t>
      </w:r>
      <w:r w:rsidR="00787E71">
        <w:t xml:space="preserve">Możliwość dodawania nowych </w:t>
      </w:r>
      <w:r>
        <w:t xml:space="preserve">pojazdów, przypisanych do konta danego </w:t>
      </w:r>
      <w:r w:rsidR="00787E71">
        <w:t>klienta</w:t>
      </w:r>
      <w:r>
        <w:t>.</w:t>
      </w:r>
      <w:r w:rsidR="00C01BA8">
        <w:t xml:space="preserve"> Taki dodany pojazd będzie mieć status „W bazie”.</w:t>
      </w:r>
    </w:p>
    <w:p w14:paraId="351D8BF1" w14:textId="753AB6A7" w:rsidR="00C01BA8" w:rsidRDefault="00C01BA8" w:rsidP="002B5549">
      <w:pPr>
        <w:spacing w:after="0" w:line="276" w:lineRule="auto"/>
      </w:pPr>
      <w:r>
        <w:t xml:space="preserve">- Możliwość </w:t>
      </w:r>
      <w:r w:rsidR="00787E71">
        <w:t>edycji</w:t>
      </w:r>
      <w:r>
        <w:t xml:space="preserve"> parametrów pojazdu po dodaniu go do bazy danych przez użytkownika systemu aplikacji.</w:t>
      </w:r>
    </w:p>
    <w:p w14:paraId="25C195DA" w14:textId="12BE56EF" w:rsidR="00C01BA8" w:rsidRDefault="00C01BA8" w:rsidP="002B5549">
      <w:pPr>
        <w:spacing w:after="0" w:line="276" w:lineRule="auto"/>
      </w:pPr>
      <w:r>
        <w:t>- Możliwość usunięcia pojazdu z bazy, kiedy jego status jest jako „W bazie” albo „Sprzedany”.</w:t>
      </w:r>
    </w:p>
    <w:p w14:paraId="1F122D61" w14:textId="0E56B493" w:rsidR="00C01BA8" w:rsidRDefault="00C01BA8" w:rsidP="002B5549">
      <w:pPr>
        <w:spacing w:after="0" w:line="276" w:lineRule="auto"/>
      </w:pPr>
      <w:r>
        <w:t xml:space="preserve">- Możliwość </w:t>
      </w:r>
      <w:r w:rsidR="00787E71">
        <w:t xml:space="preserve">wystawienia pojazdu na sprzedaż. </w:t>
      </w:r>
      <w:r>
        <w:t>Ta operacja sprawia, że dany pojazd jest w danym momencie wystawiony na sprzedaż i możliwy do kupna przez innych użytkowników.</w:t>
      </w:r>
    </w:p>
    <w:p w14:paraId="5EA6D2C2" w14:textId="5C3C7AE0" w:rsidR="00787E71" w:rsidRDefault="00787E71" w:rsidP="002B5549">
      <w:pPr>
        <w:spacing w:after="0" w:line="276" w:lineRule="auto"/>
      </w:pPr>
      <w:r>
        <w:t>- Możliwość zakończenia ogłoszenia sprzedaży. Ta operacja sprawia, że dany pojazd jest w danym momencie „W bazie” i można podjąć inne działania dla danego pojazdu.</w:t>
      </w:r>
    </w:p>
    <w:p w14:paraId="25CDC633" w14:textId="17025496" w:rsidR="00C01BA8" w:rsidRDefault="00C01BA8" w:rsidP="002B5549">
      <w:pPr>
        <w:spacing w:after="0" w:line="276" w:lineRule="auto"/>
      </w:pPr>
      <w:r>
        <w:t>- Możliwość zmienienia statusu danego pojazdu na „W serwisie”, poprzez zamówienie usługi serwisu dla danego pojazdu. Serwisem zajmuje się losowy pracownik, serwis będzie trwał tak długo, aż pojazd zostanie naprawiony pod wymaganym względem</w:t>
      </w:r>
      <w:r w:rsidR="00787E71">
        <w:t xml:space="preserve"> przez danego pracownika.</w:t>
      </w:r>
    </w:p>
    <w:p w14:paraId="7F8BF907" w14:textId="636A2F22" w:rsidR="00C01BA8" w:rsidRDefault="00C01BA8" w:rsidP="002B5549">
      <w:pPr>
        <w:spacing w:after="0" w:line="276" w:lineRule="auto"/>
      </w:pPr>
      <w:r>
        <w:t>- Możliwość kupna samochodu przez użytkownika. Wtedy taki kupiony pojazd zmienia status na „Sprzedany” i nie będzie już miał możliwość być przeniesiony do innych tabel.</w:t>
      </w:r>
      <w:r w:rsidR="00787E71">
        <w:t xml:space="preserve"> Jedyna możliwa operacja dla takiego samochodu do usunięcie go z bazy danych. </w:t>
      </w:r>
    </w:p>
    <w:p w14:paraId="21AD76E9" w14:textId="3408D08C" w:rsidR="00787E71" w:rsidRDefault="00787E71" w:rsidP="002B5549">
      <w:pPr>
        <w:spacing w:after="0" w:line="276" w:lineRule="auto"/>
      </w:pPr>
      <w:r>
        <w:t>- Przy kupnie samochodu, zostaje utworzony nowy rekord w tabeli „Pojazdy” dla tego samochodu z tymi samymi danymi, ale z innym przypisanym właścicielem.</w:t>
      </w:r>
    </w:p>
    <w:p w14:paraId="21616CE9" w14:textId="27641C18" w:rsidR="00C01BA8" w:rsidRDefault="00C01BA8" w:rsidP="002B5549">
      <w:pPr>
        <w:spacing w:after="0" w:line="276" w:lineRule="auto"/>
      </w:pPr>
      <w:r>
        <w:t xml:space="preserve">- </w:t>
      </w:r>
      <w:r w:rsidR="00787E71">
        <w:t>Klient</w:t>
      </w:r>
      <w:r>
        <w:t xml:space="preserve"> komisu ma możliwość przeglądania wszystkich aktualnie wystawionych ogłoszeń pojazdów.</w:t>
      </w:r>
    </w:p>
    <w:p w14:paraId="16965BF1" w14:textId="20FF2EA6" w:rsidR="00787E71" w:rsidRDefault="00787E71" w:rsidP="002B5549">
      <w:pPr>
        <w:spacing w:after="0" w:line="276" w:lineRule="auto"/>
      </w:pPr>
      <w:r>
        <w:t>- Pracownik komisu ma możliwość przeglądania wszystkich aktualnie pojazdów, które są wpisane w bazie danych.</w:t>
      </w:r>
    </w:p>
    <w:p w14:paraId="5CF233DB" w14:textId="1B7C38E6" w:rsidR="00FB536C" w:rsidRDefault="00C01BA8" w:rsidP="002B5549">
      <w:pPr>
        <w:spacing w:after="0" w:line="276" w:lineRule="auto"/>
      </w:pPr>
      <w:r>
        <w:t xml:space="preserve">- Pracownik </w:t>
      </w:r>
      <w:r w:rsidR="00787E71">
        <w:t xml:space="preserve">komisu </w:t>
      </w:r>
      <w:r>
        <w:t xml:space="preserve">ma możliwość przeglądania </w:t>
      </w:r>
      <w:r w:rsidR="00787E71">
        <w:t>wszystkich aktualnie serwisowanych pojazdów</w:t>
      </w:r>
      <w:r>
        <w:t>.</w:t>
      </w:r>
    </w:p>
    <w:p w14:paraId="0FA6023C" w14:textId="2D29F99B" w:rsidR="00787E71" w:rsidRDefault="00787E71" w:rsidP="002B5549">
      <w:pPr>
        <w:spacing w:after="0" w:line="276" w:lineRule="auto"/>
      </w:pPr>
      <w:r>
        <w:t>- Pracownik komisu, może zakończyć serwis danego pojazdu, który został mu przypisany do serwisowania.</w:t>
      </w:r>
    </w:p>
    <w:sectPr w:rsidR="00787E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BF"/>
    <w:rsid w:val="001D4556"/>
    <w:rsid w:val="002B5549"/>
    <w:rsid w:val="00787E71"/>
    <w:rsid w:val="00B95E12"/>
    <w:rsid w:val="00BB1DBF"/>
    <w:rsid w:val="00C01BA8"/>
    <w:rsid w:val="00E7769C"/>
    <w:rsid w:val="00FB53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81CC"/>
  <w15:chartTrackingRefBased/>
  <w15:docId w15:val="{E33B284A-0EE2-446A-A1FC-F8D48B2B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B1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B1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B1DB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B1DB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B1DB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B1DB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B1DB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B1DB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B1DB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B1DB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B1DB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B1DB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B1DB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B1DB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B1DB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B1DB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B1DB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B1DBF"/>
    <w:rPr>
      <w:rFonts w:eastAsiaTheme="majorEastAsia" w:cstheme="majorBidi"/>
      <w:color w:val="272727" w:themeColor="text1" w:themeTint="D8"/>
    </w:rPr>
  </w:style>
  <w:style w:type="paragraph" w:styleId="Tytu">
    <w:name w:val="Title"/>
    <w:basedOn w:val="Normalny"/>
    <w:next w:val="Normalny"/>
    <w:link w:val="TytuZnak"/>
    <w:uiPriority w:val="10"/>
    <w:qFormat/>
    <w:rsid w:val="00BB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B1DB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B1DB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B1DB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B1DBF"/>
    <w:pPr>
      <w:spacing w:before="160"/>
      <w:jc w:val="center"/>
    </w:pPr>
    <w:rPr>
      <w:i/>
      <w:iCs/>
      <w:color w:val="404040" w:themeColor="text1" w:themeTint="BF"/>
    </w:rPr>
  </w:style>
  <w:style w:type="character" w:customStyle="1" w:styleId="CytatZnak">
    <w:name w:val="Cytat Znak"/>
    <w:basedOn w:val="Domylnaczcionkaakapitu"/>
    <w:link w:val="Cytat"/>
    <w:uiPriority w:val="29"/>
    <w:rsid w:val="00BB1DBF"/>
    <w:rPr>
      <w:i/>
      <w:iCs/>
      <w:color w:val="404040" w:themeColor="text1" w:themeTint="BF"/>
    </w:rPr>
  </w:style>
  <w:style w:type="paragraph" w:styleId="Akapitzlist">
    <w:name w:val="List Paragraph"/>
    <w:basedOn w:val="Normalny"/>
    <w:uiPriority w:val="34"/>
    <w:qFormat/>
    <w:rsid w:val="00BB1DBF"/>
    <w:pPr>
      <w:ind w:left="720"/>
      <w:contextualSpacing/>
    </w:pPr>
  </w:style>
  <w:style w:type="character" w:styleId="Wyrnienieintensywne">
    <w:name w:val="Intense Emphasis"/>
    <w:basedOn w:val="Domylnaczcionkaakapitu"/>
    <w:uiPriority w:val="21"/>
    <w:qFormat/>
    <w:rsid w:val="00BB1DBF"/>
    <w:rPr>
      <w:i/>
      <w:iCs/>
      <w:color w:val="0F4761" w:themeColor="accent1" w:themeShade="BF"/>
    </w:rPr>
  </w:style>
  <w:style w:type="paragraph" w:styleId="Cytatintensywny">
    <w:name w:val="Intense Quote"/>
    <w:basedOn w:val="Normalny"/>
    <w:next w:val="Normalny"/>
    <w:link w:val="CytatintensywnyZnak"/>
    <w:uiPriority w:val="30"/>
    <w:qFormat/>
    <w:rsid w:val="00BB1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B1DBF"/>
    <w:rPr>
      <w:i/>
      <w:iCs/>
      <w:color w:val="0F4761" w:themeColor="accent1" w:themeShade="BF"/>
    </w:rPr>
  </w:style>
  <w:style w:type="character" w:styleId="Odwoanieintensywne">
    <w:name w:val="Intense Reference"/>
    <w:basedOn w:val="Domylnaczcionkaakapitu"/>
    <w:uiPriority w:val="32"/>
    <w:qFormat/>
    <w:rsid w:val="00BB1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73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308</Words>
  <Characters>1849</Characters>
  <Application>Microsoft Office Word</Application>
  <DocSecurity>0</DocSecurity>
  <Lines>15</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Rojek</dc:creator>
  <cp:keywords/>
  <dc:description/>
  <cp:lastModifiedBy>Piotr Rojek</cp:lastModifiedBy>
  <cp:revision>5</cp:revision>
  <dcterms:created xsi:type="dcterms:W3CDTF">2024-04-07T21:35:00Z</dcterms:created>
  <dcterms:modified xsi:type="dcterms:W3CDTF">2024-07-23T17:12:00Z</dcterms:modified>
</cp:coreProperties>
</file>