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60F" w:rsidRDefault="0031560F">
      <w:pP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object w:dxaOrig="9958" w:dyaOrig="13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64.5pt" o:ole="">
            <v:imagedata r:id="rId8" o:title=""/>
          </v:shape>
          <o:OLEObject Type="Embed" ProgID="Word.Document.12" ShapeID="_x0000_i1025" DrawAspect="Content" ObjectID="_1524334816" r:id="rId9">
            <o:FieldCodes>\s</o:FieldCodes>
          </o:OLEObject>
        </w:object>
      </w:r>
      <w:r>
        <w:rPr>
          <w:rFonts w:ascii="Times New Roman" w:eastAsia="Times New Roman" w:hAnsi="Times New Roman" w:cs="Times New Roman"/>
          <w:sz w:val="20"/>
          <w:szCs w:val="20"/>
          <w:lang w:eastAsia="pl-PL"/>
        </w:rPr>
        <w:br w:type="page"/>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p>
    <w:tbl>
      <w:tblPr>
        <w:tblOverlap w:val="never"/>
        <w:tblW w:w="9490" w:type="dxa"/>
        <w:tblLayout w:type="fixed"/>
        <w:tblLook w:val="01E0" w:firstRow="1" w:lastRow="1" w:firstColumn="1" w:lastColumn="1" w:noHBand="0" w:noVBand="0"/>
      </w:tblPr>
      <w:tblGrid>
        <w:gridCol w:w="820"/>
        <w:gridCol w:w="2985"/>
        <w:gridCol w:w="2505"/>
        <w:gridCol w:w="3180"/>
      </w:tblGrid>
      <w:tr w:rsidR="00AA6C22" w:rsidRPr="00AA6C22" w:rsidTr="000A14B5">
        <w:tc>
          <w:tcPr>
            <w:tcW w:w="3805" w:type="dxa"/>
            <w:gridSpan w:val="2"/>
            <w:vMerge w:val="restart"/>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2" name="Prostokąt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17E019" id="Prostokąt 12"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DSFjly&#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"wordml://75.png"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"wordml://75.png"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"wordml://75.png"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"wordml://75.png"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"wordml://75.png"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"wordml://75.png"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"wordml://75.png" \* MERGEFORMATINET </w:instrText>
            </w:r>
            <w:r w:rsidR="000A14B5">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fldChar w:fldCharType="begin"/>
            </w:r>
            <w:r w:rsidR="00C07934">
              <w:rPr>
                <w:rFonts w:ascii="Times New Roman" w:eastAsia="Times New Roman" w:hAnsi="Times New Roman" w:cs="Times New Roman"/>
                <w:sz w:val="20"/>
                <w:szCs w:val="20"/>
                <w:lang w:eastAsia="pl-PL"/>
              </w:rPr>
              <w:instrText xml:space="preserve"> INCLUDEPICTURE  "wordml://75.png" \* MERGEFORMATINET </w:instrText>
            </w:r>
            <w:r w:rsidR="00C07934">
              <w:rPr>
                <w:rFonts w:ascii="Times New Roman" w:eastAsia="Times New Roman" w:hAnsi="Times New Roman" w:cs="Times New Roman"/>
                <w:sz w:val="20"/>
                <w:szCs w:val="20"/>
                <w:lang w:eastAsia="pl-PL"/>
              </w:rPr>
              <w:fldChar w:fldCharType="separate"/>
            </w:r>
            <w:r w:rsidR="000F38BD">
              <w:rPr>
                <w:rFonts w:ascii="Times New Roman" w:eastAsia="Times New Roman" w:hAnsi="Times New Roman" w:cs="Times New Roman"/>
                <w:sz w:val="20"/>
                <w:szCs w:val="20"/>
                <w:lang w:eastAsia="pl-PL"/>
              </w:rPr>
              <w:fldChar w:fldCharType="begin"/>
            </w:r>
            <w:r w:rsidR="000F38BD">
              <w:rPr>
                <w:rFonts w:ascii="Times New Roman" w:eastAsia="Times New Roman" w:hAnsi="Times New Roman" w:cs="Times New Roman"/>
                <w:sz w:val="20"/>
                <w:szCs w:val="20"/>
                <w:lang w:eastAsia="pl-PL"/>
              </w:rPr>
              <w:instrText xml:space="preserve"> INCLUDEPICTURE  "wordml://75.png" \* MERGEFORMATINET </w:instrText>
            </w:r>
            <w:r w:rsidR="000F38BD">
              <w:rPr>
                <w:rFonts w:ascii="Times New Roman" w:eastAsia="Times New Roman" w:hAnsi="Times New Roman" w:cs="Times New Roman"/>
                <w:sz w:val="20"/>
                <w:szCs w:val="20"/>
                <w:lang w:eastAsia="pl-PL"/>
              </w:rPr>
              <w:fldChar w:fldCharType="separate"/>
            </w:r>
            <w:r w:rsidR="000F38BD">
              <w:rPr>
                <w:rFonts w:ascii="Times New Roman" w:eastAsia="Times New Roman" w:hAnsi="Times New Roman" w:cs="Times New Roman"/>
                <w:sz w:val="20"/>
                <w:szCs w:val="20"/>
                <w:lang w:eastAsia="pl-PL"/>
              </w:rPr>
              <w:pict>
                <v:shape id="_x0000_i1026" type="#_x0000_t75" style="width:180.75pt;height:50.25pt;visibility:visible" o:bordertopcolor="black" o:borderleftcolor="black" o:borderbottomcolor="black" o:borderrightcolor="black">
                  <v:imagedata r:id="rId10" r:href="rId11"/>
                </v:shape>
              </w:pict>
            </w:r>
            <w:r w:rsidR="000F38BD">
              <w:rPr>
                <w:rFonts w:ascii="Times New Roman" w:eastAsia="Times New Roman" w:hAnsi="Times New Roman" w:cs="Times New Roman"/>
                <w:sz w:val="20"/>
                <w:szCs w:val="20"/>
                <w:lang w:eastAsia="pl-PL"/>
              </w:rPr>
              <w:fldChar w:fldCharType="end"/>
            </w:r>
            <w:r w:rsidR="00C07934">
              <w:rPr>
                <w:rFonts w:ascii="Times New Roman" w:eastAsia="Times New Roman" w:hAnsi="Times New Roman" w:cs="Times New Roman"/>
                <w:sz w:val="20"/>
                <w:szCs w:val="20"/>
                <w:lang w:eastAsia="pl-PL"/>
              </w:rPr>
              <w:fldChar w:fldCharType="end"/>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c>
          <w:tcPr>
            <w:tcW w:w="250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3180" w:type="dxa"/>
          </w:tcPr>
          <w:p w:rsidR="00AA6C22" w:rsidRPr="00AA6C22" w:rsidRDefault="00AA6C22" w:rsidP="00AA6C22">
            <w:pPr>
              <w:spacing w:after="0" w:line="240" w:lineRule="auto"/>
              <w:jc w:val="right"/>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1" name="Prostokąt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95D6694" id="Prostokąt 11"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Aqt1GS&#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"wordml://76.png"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"wordml://76.png"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"wordml://76.png"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"wordml://76.png"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"wordml://76.png"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"wordml://76.png"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"wordml://76.png" \* MERGEFORMATINET </w:instrText>
            </w:r>
            <w:r w:rsidR="000A14B5">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fldChar w:fldCharType="begin"/>
            </w:r>
            <w:r w:rsidR="00C07934">
              <w:rPr>
                <w:rFonts w:ascii="Times New Roman" w:eastAsia="Times New Roman" w:hAnsi="Times New Roman" w:cs="Times New Roman"/>
                <w:sz w:val="20"/>
                <w:szCs w:val="20"/>
                <w:lang w:eastAsia="pl-PL"/>
              </w:rPr>
              <w:instrText xml:space="preserve"> INCLUDEPICTURE  "wordml://76.png" \* MERGEFORMATINET </w:instrText>
            </w:r>
            <w:r w:rsidR="00C07934">
              <w:rPr>
                <w:rFonts w:ascii="Times New Roman" w:eastAsia="Times New Roman" w:hAnsi="Times New Roman" w:cs="Times New Roman"/>
                <w:sz w:val="20"/>
                <w:szCs w:val="20"/>
                <w:lang w:eastAsia="pl-PL"/>
              </w:rPr>
              <w:fldChar w:fldCharType="separate"/>
            </w:r>
            <w:r w:rsidR="000F38BD">
              <w:rPr>
                <w:rFonts w:ascii="Times New Roman" w:eastAsia="Times New Roman" w:hAnsi="Times New Roman" w:cs="Times New Roman"/>
                <w:sz w:val="20"/>
                <w:szCs w:val="20"/>
                <w:lang w:eastAsia="pl-PL"/>
              </w:rPr>
              <w:fldChar w:fldCharType="begin"/>
            </w:r>
            <w:r w:rsidR="000F38BD">
              <w:rPr>
                <w:rFonts w:ascii="Times New Roman" w:eastAsia="Times New Roman" w:hAnsi="Times New Roman" w:cs="Times New Roman"/>
                <w:sz w:val="20"/>
                <w:szCs w:val="20"/>
                <w:lang w:eastAsia="pl-PL"/>
              </w:rPr>
              <w:instrText xml:space="preserve"> INCLUDEPICTURE  "wordml://76.png" \* MERGEFORMATINET </w:instrText>
            </w:r>
            <w:r w:rsidR="000F38BD">
              <w:rPr>
                <w:rFonts w:ascii="Times New Roman" w:eastAsia="Times New Roman" w:hAnsi="Times New Roman" w:cs="Times New Roman"/>
                <w:sz w:val="20"/>
                <w:szCs w:val="20"/>
                <w:lang w:eastAsia="pl-PL"/>
              </w:rPr>
              <w:fldChar w:fldCharType="separate"/>
            </w:r>
            <w:r w:rsidR="000F38BD">
              <w:rPr>
                <w:rFonts w:ascii="Times New Roman" w:eastAsia="Times New Roman" w:hAnsi="Times New Roman" w:cs="Times New Roman"/>
                <w:sz w:val="20"/>
                <w:szCs w:val="20"/>
                <w:lang w:eastAsia="pl-PL"/>
              </w:rPr>
              <w:pict>
                <v:shape id="_x0000_i1027" type="#_x0000_t75" style="width:42.75pt;height:42.75pt;visibility:visible" o:bordertopcolor="black" o:borderleftcolor="black" o:borderbottomcolor="black" o:borderrightcolor="black">
                  <v:imagedata r:id="rId12" r:href="rId13"/>
                </v:shape>
              </w:pict>
            </w:r>
            <w:r w:rsidR="000F38BD">
              <w:rPr>
                <w:rFonts w:ascii="Times New Roman" w:eastAsia="Times New Roman" w:hAnsi="Times New Roman" w:cs="Times New Roman"/>
                <w:sz w:val="20"/>
                <w:szCs w:val="20"/>
                <w:lang w:eastAsia="pl-PL"/>
              </w:rPr>
              <w:fldChar w:fldCharType="end"/>
            </w:r>
            <w:r w:rsidR="00C07934">
              <w:rPr>
                <w:rFonts w:ascii="Times New Roman" w:eastAsia="Times New Roman" w:hAnsi="Times New Roman" w:cs="Times New Roman"/>
                <w:sz w:val="20"/>
                <w:szCs w:val="20"/>
                <w:lang w:eastAsia="pl-PL"/>
              </w:rPr>
              <w:fldChar w:fldCharType="end"/>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r>
      <w:tr w:rsidR="00AA6C22" w:rsidRPr="00AA6C22" w:rsidTr="000A14B5">
        <w:tc>
          <w:tcPr>
            <w:tcW w:w="820" w:type="dxa"/>
            <w:tcMar>
              <w:top w:w="6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5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b/>
                <w:bCs/>
                <w:color w:val="000000"/>
                <w:sz w:val="24"/>
                <w:szCs w:val="24"/>
                <w:lang w:eastAsia="pl-PL"/>
              </w:rPr>
              <w:t>OŚWIADCZENIE</w:t>
            </w:r>
          </w:p>
        </w:tc>
      </w:tr>
      <w:tr w:rsidR="00AA6C22" w:rsidRPr="00AA6C22" w:rsidTr="000A14B5">
        <w:tc>
          <w:tcPr>
            <w:tcW w:w="820" w:type="dxa"/>
            <w:tcMar>
              <w:top w:w="2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Imię i nazwisko: Piotr Kowalczyk</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Data i miejsce urodzenia: 15.03.1992, Bartoszyce</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Nr albumu: 137095</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Wydział: Wydział Elektroniki, Telekomunikacji i Informatyki</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Kierunek: informatyka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Poziom studiów: II stopnia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Forma studiów: stacjonarne</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3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Ja, niżej podpisany(a), wyrażam zgodę/nie wyrażam zgody* na korzystanie z mojej pracy dyplomowej zatytułowanej: Radiowy system sterowania pojazdami bezzałogowymi</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do celów naukowych lub dydaktycznych.</w:t>
                  </w:r>
                  <w:r w:rsidRPr="00AA6C22">
                    <w:rPr>
                      <w:rFonts w:ascii="Arial" w:eastAsia="Arial" w:hAnsi="Arial" w:cs="Arial"/>
                      <w:color w:val="000000"/>
                      <w:position w:val="5"/>
                      <w:sz w:val="15"/>
                      <w:szCs w:val="15"/>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625" w:type="dxa"/>
              <w:tblLayout w:type="fixed"/>
              <w:tblLook w:val="01E0" w:firstRow="1" w:lastRow="1" w:firstColumn="1" w:lastColumn="1" w:noHBand="0" w:noVBand="0"/>
            </w:tblPr>
            <w:tblGrid>
              <w:gridCol w:w="4545"/>
              <w:gridCol w:w="4080"/>
            </w:tblGrid>
            <w:tr w:rsidR="00AA6C22" w:rsidRPr="00AA6C22" w:rsidTr="000A14B5">
              <w:tc>
                <w:tcPr>
                  <w:tcW w:w="454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080"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i/>
                      <w:iCs/>
                      <w:color w:val="000000"/>
                      <w:sz w:val="16"/>
                      <w:szCs w:val="16"/>
                      <w:lang w:eastAsia="pl-PL"/>
                    </w:rPr>
                    <w:t>podpis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t>
                  </w:r>
                  <w:r w:rsidRPr="00AA6C22">
                    <w:rPr>
                      <w:rFonts w:ascii="Arial" w:eastAsia="Arial" w:hAnsi="Arial" w:cs="Arial"/>
                      <w:color w:val="000000"/>
                      <w:position w:val="5"/>
                      <w:sz w:val="15"/>
                      <w:szCs w:val="15"/>
                      <w:lang w:eastAsia="pl-PL"/>
                    </w:rPr>
                    <w:t>2</w:t>
                  </w:r>
                  <w:r w:rsidRPr="00AA6C22">
                    <w:rPr>
                      <w:rFonts w:ascii="Arial" w:eastAsia="Arial" w:hAnsi="Arial" w:cs="Arial"/>
                      <w:color w:val="000000"/>
                      <w:sz w:val="20"/>
                      <w:szCs w:val="20"/>
                      <w:lang w:eastAsia="pl-PL"/>
                    </w:rPr>
                    <w:t xml:space="preserve"> a także odpowiedzialności cywilno-prawnej oświadczam, że przedkładana praca dyplomowa została opracowana przeze mnie samodzielnie.</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Niniejsza(y) praca dyplomowa nie była wcześniej podstawą żadnej innej urzędowej procedury związanej z nadaniem tytułu zawodowego.</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Wszystkie informacje umieszczone w ww. pracy dyplomowej, uzyskane ze źródeł pisanych i elektronicznych, zostały udokumentowane w wykazie literatury odpowiednimi odnośnikami zgodnie z art. 34 ustawy o prawie autorskim i prawach pokrewnych.</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Potwierdzam zgodność niniejszej wersji pracy dyplomowej z załączoną wersją elektroniczną.</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i/>
                      <w:iCs/>
                      <w:color w:val="000000"/>
                      <w:sz w:val="16"/>
                      <w:szCs w:val="16"/>
                      <w:lang w:eastAsia="pl-PL"/>
                    </w:rPr>
                    <w:t>podpis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8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AA6C22" w:rsidRPr="00AA6C22" w:rsidTr="000A14B5">
        <w:trPr>
          <w:trHeight w:val="450"/>
        </w:trPr>
        <w:tc>
          <w:tcPr>
            <w:tcW w:w="9490" w:type="dxa"/>
            <w:gridSpan w:val="4"/>
            <w:vMerge w:val="restart"/>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i/>
                      <w:iCs/>
                      <w:color w:val="000000"/>
                      <w:sz w:val="16"/>
                      <w:szCs w:val="16"/>
                      <w:lang w:eastAsia="pl-PL"/>
                    </w:rPr>
                    <w:t>podpis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 niepotrzebne skreślić</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2880" w:type="dxa"/>
              <w:tblLayout w:type="fixed"/>
              <w:tblLook w:val="01E0" w:firstRow="1" w:lastRow="1" w:firstColumn="1" w:lastColumn="1" w:noHBand="0" w:noVBand="0"/>
            </w:tblPr>
            <w:tblGrid>
              <w:gridCol w:w="2880"/>
            </w:tblGrid>
            <w:tr w:rsidR="00AA6C22" w:rsidRPr="00AA6C22" w:rsidTr="000A14B5">
              <w:tc>
                <w:tcPr>
                  <w:tcW w:w="2880" w:type="dxa"/>
                  <w:tcBorders>
                    <w:bottom w:val="single" w:sz="6" w:space="0" w:color="000000"/>
                  </w:tcBorders>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72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bookmarkStart w:id="0" w:name="__bookmark_2"/>
            <w:bookmarkEnd w:id="0"/>
          </w:p>
          <w:tbl>
            <w:tblPr>
              <w:tblOverlap w:val="never"/>
              <w:tblW w:w="8770" w:type="dxa"/>
              <w:tblLayout w:type="fixed"/>
              <w:tblLook w:val="01E0" w:firstRow="1" w:lastRow="1" w:firstColumn="1" w:lastColumn="1" w:noHBand="0" w:noVBand="0"/>
            </w:tblPr>
            <w:tblGrid>
              <w:gridCol w:w="236"/>
              <w:gridCol w:w="8534"/>
            </w:tblGrid>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Zarządzenie Rektora Politechniki Gdańskiej nr 34/2009 z 9 listopada 2009 r., załącznik nr 8 do instrukcji archiwalnej PG.</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2</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Ustawa z dnia 27 lipca 2005 r. Prawo o szkolnictwie wyższym:</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p w:rsidR="00226220" w:rsidRDefault="00226220" w:rsidP="00AA6C22">
      <w:pPr>
        <w:sectPr w:rsidR="00226220" w:rsidSect="00226220">
          <w:pgSz w:w="11906" w:h="16838"/>
          <w:pgMar w:top="1417" w:right="1417" w:bottom="1417" w:left="1417" w:header="708" w:footer="539" w:gutter="0"/>
          <w:cols w:space="708"/>
          <w:docGrid w:linePitch="360"/>
        </w:sectPr>
      </w:pPr>
    </w:p>
    <w:p w:rsidR="007E43C4" w:rsidRPr="002817D5" w:rsidRDefault="007E43C4" w:rsidP="00AF057E">
      <w:pPr>
        <w:spacing w:before="240" w:after="120" w:line="360" w:lineRule="auto"/>
        <w:rPr>
          <w:rFonts w:ascii="Arial" w:hAnsi="Arial" w:cs="Arial"/>
          <w:b/>
          <w:caps/>
          <w:sz w:val="24"/>
          <w:szCs w:val="24"/>
        </w:rPr>
      </w:pPr>
      <w:r w:rsidRPr="002817D5">
        <w:rPr>
          <w:rFonts w:ascii="Arial" w:hAnsi="Arial" w:cs="Arial"/>
          <w:b/>
          <w:caps/>
          <w:sz w:val="24"/>
          <w:szCs w:val="24"/>
        </w:rPr>
        <w:lastRenderedPageBreak/>
        <w:t>Streszczenie</w:t>
      </w:r>
    </w:p>
    <w:p w:rsidR="007E43C4" w:rsidRDefault="007E43C4" w:rsidP="0045730D">
      <w:pPr>
        <w:pStyle w:val="PracaMagisterska"/>
      </w:pPr>
      <w:r>
        <w:t>Treść streszczenia.</w:t>
      </w:r>
    </w:p>
    <w:p w:rsidR="007E43C4" w:rsidRDefault="007E43C4">
      <w:pPr>
        <w:rPr>
          <w:rFonts w:ascii="Arial" w:hAnsi="Arial" w:cs="Arial"/>
          <w:sz w:val="20"/>
          <w:szCs w:val="20"/>
        </w:rPr>
      </w:pPr>
      <w:r>
        <w:br w:type="page"/>
      </w:r>
    </w:p>
    <w:p w:rsidR="007E43C4" w:rsidRPr="002817D5" w:rsidRDefault="002817D5" w:rsidP="00AF057E">
      <w:pPr>
        <w:spacing w:before="240" w:after="120" w:line="360" w:lineRule="auto"/>
        <w:rPr>
          <w:rFonts w:ascii="Arial" w:hAnsi="Arial" w:cs="Arial"/>
          <w:b/>
          <w:sz w:val="24"/>
          <w:szCs w:val="24"/>
        </w:rPr>
      </w:pPr>
      <w:r w:rsidRPr="002817D5">
        <w:rPr>
          <w:rFonts w:ascii="Arial" w:hAnsi="Arial" w:cs="Arial"/>
          <w:b/>
          <w:sz w:val="24"/>
          <w:szCs w:val="24"/>
        </w:rPr>
        <w:lastRenderedPageBreak/>
        <w:t>ABSTRACT</w:t>
      </w:r>
    </w:p>
    <w:p w:rsidR="002817D5" w:rsidRDefault="002817D5" w:rsidP="0045730D">
      <w:pPr>
        <w:pStyle w:val="PracaMagisterska"/>
      </w:pPr>
      <w:r>
        <w:t>Streszczenie w języku angielskim.</w:t>
      </w:r>
    </w:p>
    <w:p w:rsidR="002817D5" w:rsidRDefault="002817D5">
      <w:pPr>
        <w:rPr>
          <w:rFonts w:ascii="Arial" w:hAnsi="Arial" w:cs="Arial"/>
          <w:sz w:val="20"/>
          <w:szCs w:val="20"/>
        </w:rPr>
      </w:pPr>
      <w:r>
        <w:br w:type="page"/>
      </w:r>
    </w:p>
    <w:sdt>
      <w:sdtPr>
        <w:rPr>
          <w:rFonts w:asciiTheme="minorHAnsi" w:eastAsiaTheme="minorHAnsi" w:hAnsiTheme="minorHAnsi" w:cstheme="minorBidi"/>
          <w:b w:val="0"/>
          <w:caps w:val="0"/>
          <w:sz w:val="22"/>
          <w:szCs w:val="22"/>
          <w:lang w:eastAsia="en-US"/>
        </w:rPr>
        <w:id w:val="554437755"/>
        <w:docPartObj>
          <w:docPartGallery w:val="Table of Contents"/>
          <w:docPartUnique/>
        </w:docPartObj>
      </w:sdtPr>
      <w:sdtEndPr>
        <w:rPr>
          <w:bCs/>
        </w:rPr>
      </w:sdtEndPr>
      <w:sdtContent>
        <w:p w:rsidR="002817D5" w:rsidRPr="002817D5" w:rsidRDefault="002817D5" w:rsidP="00C07934">
          <w:pPr>
            <w:pStyle w:val="Nagwekspisutreci"/>
            <w:numPr>
              <w:ilvl w:val="0"/>
              <w:numId w:val="0"/>
            </w:numPr>
            <w:ind w:left="360"/>
          </w:pPr>
          <w:r w:rsidRPr="002817D5">
            <w:t>Spis treści</w:t>
          </w:r>
        </w:p>
        <w:p w:rsidR="00100158" w:rsidRDefault="002817D5">
          <w:pPr>
            <w:pStyle w:val="Spistreci1"/>
            <w:tabs>
              <w:tab w:val="right" w:leader="dot" w:pos="8493"/>
            </w:tabs>
            <w:rPr>
              <w:rFonts w:eastAsiaTheme="minorEastAsia"/>
              <w:noProof/>
              <w:lang w:eastAsia="pl-PL"/>
            </w:rPr>
          </w:pPr>
          <w:r w:rsidRPr="002817D5">
            <w:fldChar w:fldCharType="begin"/>
          </w:r>
          <w:r w:rsidRPr="002817D5">
            <w:instrText xml:space="preserve"> TOC \o "1-3" \h \z \u </w:instrText>
          </w:r>
          <w:r w:rsidRPr="002817D5">
            <w:fldChar w:fldCharType="separate"/>
          </w:r>
          <w:hyperlink w:anchor="_Toc450346448" w:history="1">
            <w:r w:rsidR="00100158" w:rsidRPr="00C90752">
              <w:rPr>
                <w:rStyle w:val="Hipercze"/>
                <w:noProof/>
              </w:rPr>
              <w:t>Wykaz Ważniejszych oznaczeń i skrótów</w:t>
            </w:r>
            <w:r w:rsidR="00100158">
              <w:rPr>
                <w:noProof/>
                <w:webHidden/>
              </w:rPr>
              <w:tab/>
            </w:r>
            <w:r w:rsidR="00100158">
              <w:rPr>
                <w:noProof/>
                <w:webHidden/>
              </w:rPr>
              <w:fldChar w:fldCharType="begin"/>
            </w:r>
            <w:r w:rsidR="00100158">
              <w:rPr>
                <w:noProof/>
                <w:webHidden/>
              </w:rPr>
              <w:instrText xml:space="preserve"> PAGEREF _Toc450346448 \h </w:instrText>
            </w:r>
            <w:r w:rsidR="00100158">
              <w:rPr>
                <w:noProof/>
                <w:webHidden/>
              </w:rPr>
            </w:r>
            <w:r w:rsidR="00100158">
              <w:rPr>
                <w:noProof/>
                <w:webHidden/>
              </w:rPr>
              <w:fldChar w:fldCharType="separate"/>
            </w:r>
            <w:r w:rsidR="00100158">
              <w:rPr>
                <w:noProof/>
                <w:webHidden/>
              </w:rPr>
              <w:t>7</w:t>
            </w:r>
            <w:r w:rsidR="00100158">
              <w:rPr>
                <w:noProof/>
                <w:webHidden/>
              </w:rPr>
              <w:fldChar w:fldCharType="end"/>
            </w:r>
          </w:hyperlink>
        </w:p>
        <w:p w:rsidR="00100158" w:rsidRDefault="000F38BD">
          <w:pPr>
            <w:pStyle w:val="Spistreci1"/>
            <w:tabs>
              <w:tab w:val="left" w:pos="440"/>
              <w:tab w:val="right" w:leader="dot" w:pos="8493"/>
            </w:tabs>
            <w:rPr>
              <w:rFonts w:eastAsiaTheme="minorEastAsia"/>
              <w:noProof/>
              <w:lang w:eastAsia="pl-PL"/>
            </w:rPr>
          </w:pPr>
          <w:hyperlink w:anchor="_Toc450346449" w:history="1">
            <w:r w:rsidR="00100158" w:rsidRPr="00C90752">
              <w:rPr>
                <w:rStyle w:val="Hipercze"/>
                <w:noProof/>
              </w:rPr>
              <w:t>1.</w:t>
            </w:r>
            <w:r w:rsidR="00100158">
              <w:rPr>
                <w:rFonts w:eastAsiaTheme="minorEastAsia"/>
                <w:noProof/>
                <w:lang w:eastAsia="pl-PL"/>
              </w:rPr>
              <w:tab/>
            </w:r>
            <w:r w:rsidR="00100158" w:rsidRPr="00C90752">
              <w:rPr>
                <w:rStyle w:val="Hipercze"/>
                <w:noProof/>
              </w:rPr>
              <w:t>Wstęp i cel pracy</w:t>
            </w:r>
            <w:r w:rsidR="00100158">
              <w:rPr>
                <w:noProof/>
                <w:webHidden/>
              </w:rPr>
              <w:tab/>
            </w:r>
            <w:r w:rsidR="00100158">
              <w:rPr>
                <w:noProof/>
                <w:webHidden/>
              </w:rPr>
              <w:fldChar w:fldCharType="begin"/>
            </w:r>
            <w:r w:rsidR="00100158">
              <w:rPr>
                <w:noProof/>
                <w:webHidden/>
              </w:rPr>
              <w:instrText xml:space="preserve"> PAGEREF _Toc450346449 \h </w:instrText>
            </w:r>
            <w:r w:rsidR="00100158">
              <w:rPr>
                <w:noProof/>
                <w:webHidden/>
              </w:rPr>
            </w:r>
            <w:r w:rsidR="00100158">
              <w:rPr>
                <w:noProof/>
                <w:webHidden/>
              </w:rPr>
              <w:fldChar w:fldCharType="separate"/>
            </w:r>
            <w:r w:rsidR="00100158">
              <w:rPr>
                <w:noProof/>
                <w:webHidden/>
              </w:rPr>
              <w:t>8</w:t>
            </w:r>
            <w:r w:rsidR="00100158">
              <w:rPr>
                <w:noProof/>
                <w:webHidden/>
              </w:rPr>
              <w:fldChar w:fldCharType="end"/>
            </w:r>
          </w:hyperlink>
        </w:p>
        <w:p w:rsidR="00100158" w:rsidRDefault="000F38BD">
          <w:pPr>
            <w:pStyle w:val="Spistreci1"/>
            <w:tabs>
              <w:tab w:val="left" w:pos="440"/>
              <w:tab w:val="right" w:leader="dot" w:pos="8493"/>
            </w:tabs>
            <w:rPr>
              <w:rFonts w:eastAsiaTheme="minorEastAsia"/>
              <w:noProof/>
              <w:lang w:eastAsia="pl-PL"/>
            </w:rPr>
          </w:pPr>
          <w:hyperlink w:anchor="_Toc450346450" w:history="1">
            <w:r w:rsidR="00100158" w:rsidRPr="00C90752">
              <w:rPr>
                <w:rStyle w:val="Hipercze"/>
                <w:noProof/>
              </w:rPr>
              <w:t>2.</w:t>
            </w:r>
            <w:r w:rsidR="00100158">
              <w:rPr>
                <w:rFonts w:eastAsiaTheme="minorEastAsia"/>
                <w:noProof/>
                <w:lang w:eastAsia="pl-PL"/>
              </w:rPr>
              <w:tab/>
            </w:r>
            <w:r w:rsidR="00100158" w:rsidRPr="00C90752">
              <w:rPr>
                <w:rStyle w:val="Hipercze"/>
                <w:noProof/>
              </w:rPr>
              <w:t>Stan wiedzy dotyczący pojazdów bezzałogowych</w:t>
            </w:r>
            <w:r w:rsidR="00100158">
              <w:rPr>
                <w:noProof/>
                <w:webHidden/>
              </w:rPr>
              <w:tab/>
            </w:r>
            <w:r w:rsidR="00100158">
              <w:rPr>
                <w:noProof/>
                <w:webHidden/>
              </w:rPr>
              <w:fldChar w:fldCharType="begin"/>
            </w:r>
            <w:r w:rsidR="00100158">
              <w:rPr>
                <w:noProof/>
                <w:webHidden/>
              </w:rPr>
              <w:instrText xml:space="preserve"> PAGEREF _Toc450346450 \h </w:instrText>
            </w:r>
            <w:r w:rsidR="00100158">
              <w:rPr>
                <w:noProof/>
                <w:webHidden/>
              </w:rPr>
            </w:r>
            <w:r w:rsidR="00100158">
              <w:rPr>
                <w:noProof/>
                <w:webHidden/>
              </w:rPr>
              <w:fldChar w:fldCharType="separate"/>
            </w:r>
            <w:r w:rsidR="00100158">
              <w:rPr>
                <w:noProof/>
                <w:webHidden/>
              </w:rPr>
              <w:t>9</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53" w:history="1">
            <w:r w:rsidR="00100158" w:rsidRPr="00C90752">
              <w:rPr>
                <w:rStyle w:val="Hipercze"/>
                <w:noProof/>
              </w:rPr>
              <w:t>2.1.</w:t>
            </w:r>
            <w:r w:rsidR="00100158">
              <w:rPr>
                <w:rFonts w:eastAsiaTheme="minorEastAsia"/>
                <w:noProof/>
                <w:lang w:eastAsia="pl-PL"/>
              </w:rPr>
              <w:tab/>
            </w:r>
            <w:r w:rsidR="00100158" w:rsidRPr="00C90752">
              <w:rPr>
                <w:rStyle w:val="Hipercze"/>
                <w:noProof/>
              </w:rPr>
              <w:t>Historia pojazdów bezzałogowych</w:t>
            </w:r>
            <w:r w:rsidR="00100158">
              <w:rPr>
                <w:noProof/>
                <w:webHidden/>
              </w:rPr>
              <w:tab/>
            </w:r>
            <w:r w:rsidR="00100158">
              <w:rPr>
                <w:noProof/>
                <w:webHidden/>
              </w:rPr>
              <w:fldChar w:fldCharType="begin"/>
            </w:r>
            <w:r w:rsidR="00100158">
              <w:rPr>
                <w:noProof/>
                <w:webHidden/>
              </w:rPr>
              <w:instrText xml:space="preserve"> PAGEREF _Toc450346453 \h </w:instrText>
            </w:r>
            <w:r w:rsidR="00100158">
              <w:rPr>
                <w:noProof/>
                <w:webHidden/>
              </w:rPr>
            </w:r>
            <w:r w:rsidR="00100158">
              <w:rPr>
                <w:noProof/>
                <w:webHidden/>
              </w:rPr>
              <w:fldChar w:fldCharType="separate"/>
            </w:r>
            <w:r w:rsidR="00100158">
              <w:rPr>
                <w:noProof/>
                <w:webHidden/>
              </w:rPr>
              <w:t>9</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54" w:history="1">
            <w:r w:rsidR="00100158" w:rsidRPr="00C90752">
              <w:rPr>
                <w:rStyle w:val="Hipercze"/>
                <w:noProof/>
                <w14:scene3d>
                  <w14:camera w14:prst="orthographicFront"/>
                  <w14:lightRig w14:rig="threePt" w14:dir="t">
                    <w14:rot w14:lat="0" w14:lon="0" w14:rev="0"/>
                  </w14:lightRig>
                </w14:scene3d>
              </w:rPr>
              <w:t>2.1.1.</w:t>
            </w:r>
            <w:r w:rsidR="00100158">
              <w:rPr>
                <w:rFonts w:eastAsiaTheme="minorEastAsia"/>
                <w:noProof/>
                <w:lang w:eastAsia="pl-PL"/>
              </w:rPr>
              <w:tab/>
            </w:r>
            <w:r w:rsidR="00100158" w:rsidRPr="00C90752">
              <w:rPr>
                <w:rStyle w:val="Hipercze"/>
                <w:noProof/>
              </w:rPr>
              <w:t>Pojazdy bezzałogowe dawniej [1] [2]</w:t>
            </w:r>
            <w:r w:rsidR="00100158">
              <w:rPr>
                <w:noProof/>
                <w:webHidden/>
              </w:rPr>
              <w:tab/>
            </w:r>
            <w:r w:rsidR="00100158">
              <w:rPr>
                <w:noProof/>
                <w:webHidden/>
              </w:rPr>
              <w:fldChar w:fldCharType="begin"/>
            </w:r>
            <w:r w:rsidR="00100158">
              <w:rPr>
                <w:noProof/>
                <w:webHidden/>
              </w:rPr>
              <w:instrText xml:space="preserve"> PAGEREF _Toc450346454 \h </w:instrText>
            </w:r>
            <w:r w:rsidR="00100158">
              <w:rPr>
                <w:noProof/>
                <w:webHidden/>
              </w:rPr>
            </w:r>
            <w:r w:rsidR="00100158">
              <w:rPr>
                <w:noProof/>
                <w:webHidden/>
              </w:rPr>
              <w:fldChar w:fldCharType="separate"/>
            </w:r>
            <w:r w:rsidR="00100158">
              <w:rPr>
                <w:noProof/>
                <w:webHidden/>
              </w:rPr>
              <w:t>9</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55" w:history="1">
            <w:r w:rsidR="00100158" w:rsidRPr="00C90752">
              <w:rPr>
                <w:rStyle w:val="Hipercze"/>
                <w:noProof/>
                <w14:scene3d>
                  <w14:camera w14:prst="orthographicFront"/>
                  <w14:lightRig w14:rig="threePt" w14:dir="t">
                    <w14:rot w14:lat="0" w14:lon="0" w14:rev="0"/>
                  </w14:lightRig>
                </w14:scene3d>
              </w:rPr>
              <w:t>2.1.2.</w:t>
            </w:r>
            <w:r w:rsidR="00100158">
              <w:rPr>
                <w:rFonts w:eastAsiaTheme="minorEastAsia"/>
                <w:noProof/>
                <w:lang w:eastAsia="pl-PL"/>
              </w:rPr>
              <w:tab/>
            </w:r>
            <w:r w:rsidR="00100158" w:rsidRPr="00C90752">
              <w:rPr>
                <w:rStyle w:val="Hipercze"/>
                <w:noProof/>
              </w:rPr>
              <w:t>Pojazdy bezzałogowe obecnie [5] [6]</w:t>
            </w:r>
            <w:r w:rsidR="00100158">
              <w:rPr>
                <w:noProof/>
                <w:webHidden/>
              </w:rPr>
              <w:tab/>
            </w:r>
            <w:r w:rsidR="00100158">
              <w:rPr>
                <w:noProof/>
                <w:webHidden/>
              </w:rPr>
              <w:fldChar w:fldCharType="begin"/>
            </w:r>
            <w:r w:rsidR="00100158">
              <w:rPr>
                <w:noProof/>
                <w:webHidden/>
              </w:rPr>
              <w:instrText xml:space="preserve"> PAGEREF _Toc450346455 \h </w:instrText>
            </w:r>
            <w:r w:rsidR="00100158">
              <w:rPr>
                <w:noProof/>
                <w:webHidden/>
              </w:rPr>
            </w:r>
            <w:r w:rsidR="00100158">
              <w:rPr>
                <w:noProof/>
                <w:webHidden/>
              </w:rPr>
              <w:fldChar w:fldCharType="separate"/>
            </w:r>
            <w:r w:rsidR="00100158">
              <w:rPr>
                <w:noProof/>
                <w:webHidden/>
              </w:rPr>
              <w:t>10</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56" w:history="1">
            <w:r w:rsidR="00100158" w:rsidRPr="00C90752">
              <w:rPr>
                <w:rStyle w:val="Hipercze"/>
                <w:noProof/>
                <w14:scene3d>
                  <w14:camera w14:prst="orthographicFront"/>
                  <w14:lightRig w14:rig="threePt" w14:dir="t">
                    <w14:rot w14:lat="0" w14:lon="0" w14:rev="0"/>
                  </w14:lightRig>
                </w14:scene3d>
              </w:rPr>
              <w:t>2.1.3.</w:t>
            </w:r>
            <w:r w:rsidR="00100158">
              <w:rPr>
                <w:rFonts w:eastAsiaTheme="minorEastAsia"/>
                <w:noProof/>
                <w:lang w:eastAsia="pl-PL"/>
              </w:rPr>
              <w:tab/>
            </w:r>
            <w:r w:rsidR="00100158" w:rsidRPr="00C90752">
              <w:rPr>
                <w:rStyle w:val="Hipercze"/>
                <w:noProof/>
              </w:rPr>
              <w:t>Pojazdy bezzałogowe w niedalekiej przyszłości [5] [7]</w:t>
            </w:r>
            <w:r w:rsidR="00100158">
              <w:rPr>
                <w:noProof/>
                <w:webHidden/>
              </w:rPr>
              <w:tab/>
            </w:r>
            <w:r w:rsidR="00100158">
              <w:rPr>
                <w:noProof/>
                <w:webHidden/>
              </w:rPr>
              <w:fldChar w:fldCharType="begin"/>
            </w:r>
            <w:r w:rsidR="00100158">
              <w:rPr>
                <w:noProof/>
                <w:webHidden/>
              </w:rPr>
              <w:instrText xml:space="preserve"> PAGEREF _Toc450346456 \h </w:instrText>
            </w:r>
            <w:r w:rsidR="00100158">
              <w:rPr>
                <w:noProof/>
                <w:webHidden/>
              </w:rPr>
            </w:r>
            <w:r w:rsidR="00100158">
              <w:rPr>
                <w:noProof/>
                <w:webHidden/>
              </w:rPr>
              <w:fldChar w:fldCharType="separate"/>
            </w:r>
            <w:r w:rsidR="00100158">
              <w:rPr>
                <w:noProof/>
                <w:webHidden/>
              </w:rPr>
              <w:t>13</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57" w:history="1">
            <w:r w:rsidR="00100158" w:rsidRPr="00C90752">
              <w:rPr>
                <w:rStyle w:val="Hipercze"/>
                <w:noProof/>
              </w:rPr>
              <w:t>2.2.</w:t>
            </w:r>
            <w:r w:rsidR="00100158">
              <w:rPr>
                <w:rFonts w:eastAsiaTheme="minorEastAsia"/>
                <w:noProof/>
                <w:lang w:eastAsia="pl-PL"/>
              </w:rPr>
              <w:tab/>
            </w:r>
            <w:r w:rsidR="00100158" w:rsidRPr="00C90752">
              <w:rPr>
                <w:rStyle w:val="Hipercze"/>
                <w:noProof/>
              </w:rPr>
              <w:t>Zastosowania</w:t>
            </w:r>
            <w:r w:rsidR="00100158">
              <w:rPr>
                <w:noProof/>
                <w:webHidden/>
              </w:rPr>
              <w:tab/>
            </w:r>
            <w:r w:rsidR="00100158">
              <w:rPr>
                <w:noProof/>
                <w:webHidden/>
              </w:rPr>
              <w:fldChar w:fldCharType="begin"/>
            </w:r>
            <w:r w:rsidR="00100158">
              <w:rPr>
                <w:noProof/>
                <w:webHidden/>
              </w:rPr>
              <w:instrText xml:space="preserve"> PAGEREF _Toc450346457 \h </w:instrText>
            </w:r>
            <w:r w:rsidR="00100158">
              <w:rPr>
                <w:noProof/>
                <w:webHidden/>
              </w:rPr>
            </w:r>
            <w:r w:rsidR="00100158">
              <w:rPr>
                <w:noProof/>
                <w:webHidden/>
              </w:rPr>
              <w:fldChar w:fldCharType="separate"/>
            </w:r>
            <w:r w:rsidR="00100158">
              <w:rPr>
                <w:noProof/>
                <w:webHidden/>
              </w:rPr>
              <w:t>14</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58" w:history="1">
            <w:r w:rsidR="00100158" w:rsidRPr="00C90752">
              <w:rPr>
                <w:rStyle w:val="Hipercze"/>
                <w:noProof/>
              </w:rPr>
              <w:t>2.3.</w:t>
            </w:r>
            <w:r w:rsidR="00100158">
              <w:rPr>
                <w:rFonts w:eastAsiaTheme="minorEastAsia"/>
                <w:noProof/>
                <w:lang w:eastAsia="pl-PL"/>
              </w:rPr>
              <w:tab/>
            </w:r>
            <w:r w:rsidR="00100158" w:rsidRPr="00C90752">
              <w:rPr>
                <w:rStyle w:val="Hipercze"/>
                <w:noProof/>
              </w:rPr>
              <w:t>Systemy sterowania [6]</w:t>
            </w:r>
            <w:r w:rsidR="00100158">
              <w:rPr>
                <w:noProof/>
                <w:webHidden/>
              </w:rPr>
              <w:tab/>
            </w:r>
            <w:r w:rsidR="00100158">
              <w:rPr>
                <w:noProof/>
                <w:webHidden/>
              </w:rPr>
              <w:fldChar w:fldCharType="begin"/>
            </w:r>
            <w:r w:rsidR="00100158">
              <w:rPr>
                <w:noProof/>
                <w:webHidden/>
              </w:rPr>
              <w:instrText xml:space="preserve"> PAGEREF _Toc450346458 \h </w:instrText>
            </w:r>
            <w:r w:rsidR="00100158">
              <w:rPr>
                <w:noProof/>
                <w:webHidden/>
              </w:rPr>
            </w:r>
            <w:r w:rsidR="00100158">
              <w:rPr>
                <w:noProof/>
                <w:webHidden/>
              </w:rPr>
              <w:fldChar w:fldCharType="separate"/>
            </w:r>
            <w:r w:rsidR="00100158">
              <w:rPr>
                <w:noProof/>
                <w:webHidden/>
              </w:rPr>
              <w:t>14</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59" w:history="1">
            <w:r w:rsidR="00100158" w:rsidRPr="00C90752">
              <w:rPr>
                <w:rStyle w:val="Hipercze"/>
                <w:noProof/>
                <w14:scene3d>
                  <w14:camera w14:prst="orthographicFront"/>
                  <w14:lightRig w14:rig="threePt" w14:dir="t">
                    <w14:rot w14:lat="0" w14:lon="0" w14:rev="0"/>
                  </w14:lightRig>
                </w14:scene3d>
              </w:rPr>
              <w:t>2.3.1.</w:t>
            </w:r>
            <w:r w:rsidR="00100158">
              <w:rPr>
                <w:rFonts w:eastAsiaTheme="minorEastAsia"/>
                <w:noProof/>
                <w:lang w:eastAsia="pl-PL"/>
              </w:rPr>
              <w:tab/>
            </w:r>
            <w:r w:rsidR="00100158" w:rsidRPr="00C90752">
              <w:rPr>
                <w:rStyle w:val="Hipercze"/>
                <w:noProof/>
              </w:rPr>
              <w:t>Systemy sterowania wykorzystujące częstotliwość 27 MHz</w:t>
            </w:r>
            <w:r w:rsidR="00100158">
              <w:rPr>
                <w:noProof/>
                <w:webHidden/>
              </w:rPr>
              <w:tab/>
            </w:r>
            <w:r w:rsidR="00100158">
              <w:rPr>
                <w:noProof/>
                <w:webHidden/>
              </w:rPr>
              <w:fldChar w:fldCharType="begin"/>
            </w:r>
            <w:r w:rsidR="00100158">
              <w:rPr>
                <w:noProof/>
                <w:webHidden/>
              </w:rPr>
              <w:instrText xml:space="preserve"> PAGEREF _Toc450346459 \h </w:instrText>
            </w:r>
            <w:r w:rsidR="00100158">
              <w:rPr>
                <w:noProof/>
                <w:webHidden/>
              </w:rPr>
            </w:r>
            <w:r w:rsidR="00100158">
              <w:rPr>
                <w:noProof/>
                <w:webHidden/>
              </w:rPr>
              <w:fldChar w:fldCharType="separate"/>
            </w:r>
            <w:r w:rsidR="00100158">
              <w:rPr>
                <w:noProof/>
                <w:webHidden/>
              </w:rPr>
              <w:t>14</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0" w:history="1">
            <w:r w:rsidR="00100158" w:rsidRPr="00C90752">
              <w:rPr>
                <w:rStyle w:val="Hipercze"/>
                <w:noProof/>
                <w14:scene3d>
                  <w14:camera w14:prst="orthographicFront"/>
                  <w14:lightRig w14:rig="threePt" w14:dir="t">
                    <w14:rot w14:lat="0" w14:lon="0" w14:rev="0"/>
                  </w14:lightRig>
                </w14:scene3d>
              </w:rPr>
              <w:t>2.3.2.</w:t>
            </w:r>
            <w:r w:rsidR="00100158">
              <w:rPr>
                <w:rFonts w:eastAsiaTheme="minorEastAsia"/>
                <w:noProof/>
                <w:lang w:eastAsia="pl-PL"/>
              </w:rPr>
              <w:tab/>
            </w:r>
            <w:r w:rsidR="00100158" w:rsidRPr="00C90752">
              <w:rPr>
                <w:rStyle w:val="Hipercze"/>
                <w:noProof/>
              </w:rPr>
              <w:t>Systemy sterowania wykorzystujące częstotliwość 40 MHz</w:t>
            </w:r>
            <w:r w:rsidR="00100158">
              <w:rPr>
                <w:noProof/>
                <w:webHidden/>
              </w:rPr>
              <w:tab/>
            </w:r>
            <w:r w:rsidR="00100158">
              <w:rPr>
                <w:noProof/>
                <w:webHidden/>
              </w:rPr>
              <w:fldChar w:fldCharType="begin"/>
            </w:r>
            <w:r w:rsidR="00100158">
              <w:rPr>
                <w:noProof/>
                <w:webHidden/>
              </w:rPr>
              <w:instrText xml:space="preserve"> PAGEREF _Toc450346460 \h </w:instrText>
            </w:r>
            <w:r w:rsidR="00100158">
              <w:rPr>
                <w:noProof/>
                <w:webHidden/>
              </w:rPr>
            </w:r>
            <w:r w:rsidR="00100158">
              <w:rPr>
                <w:noProof/>
                <w:webHidden/>
              </w:rPr>
              <w:fldChar w:fldCharType="separate"/>
            </w:r>
            <w:r w:rsidR="00100158">
              <w:rPr>
                <w:noProof/>
                <w:webHidden/>
              </w:rPr>
              <w:t>16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1" w:history="1">
            <w:r w:rsidR="00100158" w:rsidRPr="00C90752">
              <w:rPr>
                <w:rStyle w:val="Hipercze"/>
                <w:noProof/>
                <w14:scene3d>
                  <w14:camera w14:prst="orthographicFront"/>
                  <w14:lightRig w14:rig="threePt" w14:dir="t">
                    <w14:rot w14:lat="0" w14:lon="0" w14:rev="0"/>
                  </w14:lightRig>
                </w14:scene3d>
              </w:rPr>
              <w:t>2.3.3.</w:t>
            </w:r>
            <w:r w:rsidR="00100158">
              <w:rPr>
                <w:rFonts w:eastAsiaTheme="minorEastAsia"/>
                <w:noProof/>
                <w:lang w:eastAsia="pl-PL"/>
              </w:rPr>
              <w:tab/>
            </w:r>
            <w:r w:rsidR="00100158" w:rsidRPr="00C90752">
              <w:rPr>
                <w:rStyle w:val="Hipercze"/>
                <w:noProof/>
              </w:rPr>
              <w:t>Systemy sterowania wykorzystujące częstotliwość 2,4 GHz</w:t>
            </w:r>
            <w:r w:rsidR="00100158">
              <w:rPr>
                <w:noProof/>
                <w:webHidden/>
              </w:rPr>
              <w:tab/>
            </w:r>
            <w:r w:rsidR="00100158">
              <w:rPr>
                <w:noProof/>
                <w:webHidden/>
              </w:rPr>
              <w:fldChar w:fldCharType="begin"/>
            </w:r>
            <w:r w:rsidR="00100158">
              <w:rPr>
                <w:noProof/>
                <w:webHidden/>
              </w:rPr>
              <w:instrText xml:space="preserve"> PAGEREF _Toc450346461 \h </w:instrText>
            </w:r>
            <w:r w:rsidR="00100158">
              <w:rPr>
                <w:noProof/>
                <w:webHidden/>
              </w:rPr>
            </w:r>
            <w:r w:rsidR="00100158">
              <w:rPr>
                <w:noProof/>
                <w:webHidden/>
              </w:rPr>
              <w:fldChar w:fldCharType="separate"/>
            </w:r>
            <w:r w:rsidR="00100158">
              <w:rPr>
                <w:noProof/>
                <w:webHidden/>
              </w:rPr>
              <w:t>17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2" w:history="1">
            <w:r w:rsidR="00100158" w:rsidRPr="00C90752">
              <w:rPr>
                <w:rStyle w:val="Hipercze"/>
                <w:noProof/>
              </w:rPr>
              <w:t>1.1.1</w:t>
            </w:r>
            <w:r w:rsidR="00100158">
              <w:rPr>
                <w:rFonts w:eastAsiaTheme="minorEastAsia"/>
                <w:noProof/>
                <w:lang w:eastAsia="pl-PL"/>
              </w:rPr>
              <w:tab/>
            </w:r>
            <w:r w:rsidR="00100158" w:rsidRPr="00C90752">
              <w:rPr>
                <w:rStyle w:val="Hipercze"/>
                <w:noProof/>
              </w:rPr>
              <w:t>Łączność z pojazdem bezzałogowym za pomocą WiFi</w:t>
            </w:r>
            <w:r w:rsidR="00100158">
              <w:rPr>
                <w:noProof/>
                <w:webHidden/>
              </w:rPr>
              <w:tab/>
            </w:r>
            <w:r w:rsidR="00100158">
              <w:rPr>
                <w:noProof/>
                <w:webHidden/>
              </w:rPr>
              <w:fldChar w:fldCharType="begin"/>
            </w:r>
            <w:r w:rsidR="00100158">
              <w:rPr>
                <w:noProof/>
                <w:webHidden/>
              </w:rPr>
              <w:instrText xml:space="preserve"> PAGEREF _Toc450346462 \h </w:instrText>
            </w:r>
            <w:r w:rsidR="00100158">
              <w:rPr>
                <w:noProof/>
                <w:webHidden/>
              </w:rPr>
            </w:r>
            <w:r w:rsidR="00100158">
              <w:rPr>
                <w:noProof/>
                <w:webHidden/>
              </w:rPr>
              <w:fldChar w:fldCharType="separate"/>
            </w:r>
            <w:r w:rsidR="00100158">
              <w:rPr>
                <w:noProof/>
                <w:webHidden/>
              </w:rPr>
              <w:t>17</w:t>
            </w:r>
            <w:r w:rsidR="00100158">
              <w:rPr>
                <w:noProof/>
                <w:webHidden/>
              </w:rPr>
              <w:fldChar w:fldCharType="end"/>
            </w:r>
          </w:hyperlink>
        </w:p>
        <w:p w:rsidR="00100158" w:rsidRDefault="000F38BD">
          <w:pPr>
            <w:pStyle w:val="Spistreci1"/>
            <w:tabs>
              <w:tab w:val="left" w:pos="440"/>
              <w:tab w:val="right" w:leader="dot" w:pos="8493"/>
            </w:tabs>
            <w:rPr>
              <w:rFonts w:eastAsiaTheme="minorEastAsia"/>
              <w:noProof/>
              <w:lang w:eastAsia="pl-PL"/>
            </w:rPr>
          </w:pPr>
          <w:hyperlink w:anchor="_Toc450346463" w:history="1">
            <w:r w:rsidR="00100158" w:rsidRPr="00C90752">
              <w:rPr>
                <w:rStyle w:val="Hipercze"/>
                <w:noProof/>
              </w:rPr>
              <w:t>3.</w:t>
            </w:r>
            <w:r w:rsidR="00100158">
              <w:rPr>
                <w:rFonts w:eastAsiaTheme="minorEastAsia"/>
                <w:noProof/>
                <w:lang w:eastAsia="pl-PL"/>
              </w:rPr>
              <w:tab/>
            </w:r>
            <w:r w:rsidR="00100158" w:rsidRPr="00C90752">
              <w:rPr>
                <w:rStyle w:val="Hipercze"/>
                <w:noProof/>
              </w:rPr>
              <w:t>charakterystyka radiowego systemu sterowania pojazdem bezzałogowym</w:t>
            </w:r>
            <w:r w:rsidR="00100158">
              <w:rPr>
                <w:noProof/>
                <w:webHidden/>
              </w:rPr>
              <w:tab/>
            </w:r>
            <w:r w:rsidR="00100158">
              <w:rPr>
                <w:noProof/>
                <w:webHidden/>
              </w:rPr>
              <w:fldChar w:fldCharType="begin"/>
            </w:r>
            <w:r w:rsidR="00100158">
              <w:rPr>
                <w:noProof/>
                <w:webHidden/>
              </w:rPr>
              <w:instrText xml:space="preserve"> PAGEREF _Toc450346463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65" w:history="1">
            <w:r w:rsidR="00100158" w:rsidRPr="00C90752">
              <w:rPr>
                <w:rStyle w:val="Hipercze"/>
                <w:noProof/>
              </w:rPr>
              <w:t>3.1.</w:t>
            </w:r>
            <w:r w:rsidR="00100158">
              <w:rPr>
                <w:rFonts w:eastAsiaTheme="minorEastAsia"/>
                <w:noProof/>
                <w:lang w:eastAsia="pl-PL"/>
              </w:rPr>
              <w:tab/>
            </w:r>
            <w:r w:rsidR="00100158" w:rsidRPr="00C90752">
              <w:rPr>
                <w:rStyle w:val="Hipercze"/>
                <w:noProof/>
              </w:rPr>
              <w:t>Opis koncepcji</w:t>
            </w:r>
            <w:r w:rsidR="00100158">
              <w:rPr>
                <w:noProof/>
                <w:webHidden/>
              </w:rPr>
              <w:tab/>
            </w:r>
            <w:r w:rsidR="00100158">
              <w:rPr>
                <w:noProof/>
                <w:webHidden/>
              </w:rPr>
              <w:fldChar w:fldCharType="begin"/>
            </w:r>
            <w:r w:rsidR="00100158">
              <w:rPr>
                <w:noProof/>
                <w:webHidden/>
              </w:rPr>
              <w:instrText xml:space="preserve"> PAGEREF _Toc450346465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6" w:history="1">
            <w:r w:rsidR="00100158" w:rsidRPr="00C90752">
              <w:rPr>
                <w:rStyle w:val="Hipercze"/>
                <w:noProof/>
                <w14:scene3d>
                  <w14:camera w14:prst="orthographicFront"/>
                  <w14:lightRig w14:rig="threePt" w14:dir="t">
                    <w14:rot w14:lat="0" w14:lon="0" w14:rev="0"/>
                  </w14:lightRig>
                </w14:scene3d>
              </w:rPr>
              <w:t>3.1.1.</w:t>
            </w:r>
            <w:r w:rsidR="00100158">
              <w:rPr>
                <w:rFonts w:eastAsiaTheme="minorEastAsia"/>
                <w:noProof/>
                <w:lang w:eastAsia="pl-PL"/>
              </w:rPr>
              <w:tab/>
            </w:r>
            <w:r w:rsidR="00100158" w:rsidRPr="00C90752">
              <w:rPr>
                <w:rStyle w:val="Hipercze"/>
                <w:noProof/>
              </w:rPr>
              <w:t>Zasada działania</w:t>
            </w:r>
            <w:r w:rsidR="00100158">
              <w:rPr>
                <w:noProof/>
                <w:webHidden/>
              </w:rPr>
              <w:tab/>
            </w:r>
            <w:r w:rsidR="00100158">
              <w:rPr>
                <w:noProof/>
                <w:webHidden/>
              </w:rPr>
              <w:fldChar w:fldCharType="begin"/>
            </w:r>
            <w:r w:rsidR="00100158">
              <w:rPr>
                <w:noProof/>
                <w:webHidden/>
              </w:rPr>
              <w:instrText xml:space="preserve"> PAGEREF _Toc450346466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7" w:history="1">
            <w:r w:rsidR="00100158" w:rsidRPr="00C90752">
              <w:rPr>
                <w:rStyle w:val="Hipercze"/>
                <w:noProof/>
                <w14:scene3d>
                  <w14:camera w14:prst="orthographicFront"/>
                  <w14:lightRig w14:rig="threePt" w14:dir="t">
                    <w14:rot w14:lat="0" w14:lon="0" w14:rev="0"/>
                  </w14:lightRig>
                </w14:scene3d>
              </w:rPr>
              <w:t>3.1.2.</w:t>
            </w:r>
            <w:r w:rsidR="00100158">
              <w:rPr>
                <w:rFonts w:eastAsiaTheme="minorEastAsia"/>
                <w:noProof/>
                <w:lang w:eastAsia="pl-PL"/>
              </w:rPr>
              <w:tab/>
            </w:r>
            <w:r w:rsidR="00100158" w:rsidRPr="00C90752">
              <w:rPr>
                <w:rStyle w:val="Hipercze"/>
                <w:noProof/>
              </w:rPr>
              <w:t>Procedura startowa</w:t>
            </w:r>
            <w:r w:rsidR="00100158">
              <w:rPr>
                <w:noProof/>
                <w:webHidden/>
              </w:rPr>
              <w:tab/>
            </w:r>
            <w:r w:rsidR="00100158">
              <w:rPr>
                <w:noProof/>
                <w:webHidden/>
              </w:rPr>
              <w:fldChar w:fldCharType="begin"/>
            </w:r>
            <w:r w:rsidR="00100158">
              <w:rPr>
                <w:noProof/>
                <w:webHidden/>
              </w:rPr>
              <w:instrText xml:space="preserve"> PAGEREF _Toc450346467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68" w:history="1">
            <w:r w:rsidR="00100158" w:rsidRPr="00C90752">
              <w:rPr>
                <w:rStyle w:val="Hipercze"/>
                <w:noProof/>
                <w14:scene3d>
                  <w14:camera w14:prst="orthographicFront"/>
                  <w14:lightRig w14:rig="threePt" w14:dir="t">
                    <w14:rot w14:lat="0" w14:lon="0" w14:rev="0"/>
                  </w14:lightRig>
                </w14:scene3d>
              </w:rPr>
              <w:t>3.1.3.</w:t>
            </w:r>
            <w:r w:rsidR="00100158">
              <w:rPr>
                <w:rFonts w:eastAsiaTheme="minorEastAsia"/>
                <w:noProof/>
                <w:lang w:eastAsia="pl-PL"/>
              </w:rPr>
              <w:tab/>
            </w:r>
            <w:r w:rsidR="00100158" w:rsidRPr="00C90752">
              <w:rPr>
                <w:rStyle w:val="Hipercze"/>
                <w:noProof/>
              </w:rPr>
              <w:t>Standard komórkowy 4G</w:t>
            </w:r>
            <w:r w:rsidR="00100158">
              <w:rPr>
                <w:noProof/>
                <w:webHidden/>
              </w:rPr>
              <w:tab/>
            </w:r>
            <w:r w:rsidR="00100158">
              <w:rPr>
                <w:noProof/>
                <w:webHidden/>
              </w:rPr>
              <w:fldChar w:fldCharType="begin"/>
            </w:r>
            <w:r w:rsidR="00100158">
              <w:rPr>
                <w:noProof/>
                <w:webHidden/>
              </w:rPr>
              <w:instrText xml:space="preserve"> PAGEREF _Toc450346468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69" w:history="1">
            <w:r w:rsidR="00100158" w:rsidRPr="00C90752">
              <w:rPr>
                <w:rStyle w:val="Hipercze"/>
                <w:noProof/>
              </w:rPr>
              <w:t>3.2.</w:t>
            </w:r>
            <w:r w:rsidR="00100158">
              <w:rPr>
                <w:rFonts w:eastAsiaTheme="minorEastAsia"/>
                <w:noProof/>
                <w:lang w:eastAsia="pl-PL"/>
              </w:rPr>
              <w:tab/>
            </w:r>
            <w:r w:rsidR="00100158" w:rsidRPr="00C90752">
              <w:rPr>
                <w:rStyle w:val="Hipercze"/>
                <w:noProof/>
              </w:rPr>
              <w:t>Opis podzespołów</w:t>
            </w:r>
            <w:r w:rsidR="00100158">
              <w:rPr>
                <w:noProof/>
                <w:webHidden/>
              </w:rPr>
              <w:tab/>
            </w:r>
            <w:r w:rsidR="00100158">
              <w:rPr>
                <w:noProof/>
                <w:webHidden/>
              </w:rPr>
              <w:fldChar w:fldCharType="begin"/>
            </w:r>
            <w:r w:rsidR="00100158">
              <w:rPr>
                <w:noProof/>
                <w:webHidden/>
              </w:rPr>
              <w:instrText xml:space="preserve"> PAGEREF _Toc450346469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0" w:history="1">
            <w:r w:rsidR="00100158" w:rsidRPr="00C90752">
              <w:rPr>
                <w:rStyle w:val="Hipercze"/>
                <w:noProof/>
                <w14:scene3d>
                  <w14:camera w14:prst="orthographicFront"/>
                  <w14:lightRig w14:rig="threePt" w14:dir="t">
                    <w14:rot w14:lat="0" w14:lon="0" w14:rev="0"/>
                  </w14:lightRig>
                </w14:scene3d>
              </w:rPr>
              <w:t>3.2.1.</w:t>
            </w:r>
            <w:r w:rsidR="00100158">
              <w:rPr>
                <w:rFonts w:eastAsiaTheme="minorEastAsia"/>
                <w:noProof/>
                <w:lang w:eastAsia="pl-PL"/>
              </w:rPr>
              <w:tab/>
            </w:r>
            <w:r w:rsidR="00100158" w:rsidRPr="00C90752">
              <w:rPr>
                <w:rStyle w:val="Hipercze"/>
                <w:noProof/>
              </w:rPr>
              <w:t>Raspberry Pi</w:t>
            </w:r>
            <w:r w:rsidR="00100158">
              <w:rPr>
                <w:noProof/>
                <w:webHidden/>
              </w:rPr>
              <w:tab/>
            </w:r>
            <w:r w:rsidR="00100158">
              <w:rPr>
                <w:noProof/>
                <w:webHidden/>
              </w:rPr>
              <w:fldChar w:fldCharType="begin"/>
            </w:r>
            <w:r w:rsidR="00100158">
              <w:rPr>
                <w:noProof/>
                <w:webHidden/>
              </w:rPr>
              <w:instrText xml:space="preserve"> PAGEREF _Toc450346470 \h </w:instrText>
            </w:r>
            <w:r w:rsidR="00100158">
              <w:rPr>
                <w:noProof/>
                <w:webHidden/>
              </w:rPr>
            </w:r>
            <w:r w:rsidR="00100158">
              <w:rPr>
                <w:noProof/>
                <w:webHidden/>
              </w:rPr>
              <w:fldChar w:fldCharType="separate"/>
            </w:r>
            <w:r w:rsidR="00100158">
              <w:rPr>
                <w:noProof/>
                <w:webHidden/>
              </w:rPr>
              <w:t>21</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1" w:history="1">
            <w:r w:rsidR="00100158" w:rsidRPr="00C90752">
              <w:rPr>
                <w:rStyle w:val="Hipercze"/>
                <w:noProof/>
                <w14:scene3d>
                  <w14:camera w14:prst="orthographicFront"/>
                  <w14:lightRig w14:rig="threePt" w14:dir="t">
                    <w14:rot w14:lat="0" w14:lon="0" w14:rev="0"/>
                  </w14:lightRig>
                </w14:scene3d>
              </w:rPr>
              <w:t>3.2.2.</w:t>
            </w:r>
            <w:r w:rsidR="00100158">
              <w:rPr>
                <w:rFonts w:eastAsiaTheme="minorEastAsia"/>
                <w:noProof/>
                <w:lang w:eastAsia="pl-PL"/>
              </w:rPr>
              <w:tab/>
            </w:r>
            <w:r w:rsidR="00100158" w:rsidRPr="00C90752">
              <w:rPr>
                <w:rStyle w:val="Hipercze"/>
                <w:noProof/>
              </w:rPr>
              <w:t>Modem LTE</w:t>
            </w:r>
            <w:r w:rsidR="00100158">
              <w:rPr>
                <w:noProof/>
                <w:webHidden/>
              </w:rPr>
              <w:tab/>
            </w:r>
            <w:r w:rsidR="00100158">
              <w:rPr>
                <w:noProof/>
                <w:webHidden/>
              </w:rPr>
              <w:fldChar w:fldCharType="begin"/>
            </w:r>
            <w:r w:rsidR="00100158">
              <w:rPr>
                <w:noProof/>
                <w:webHidden/>
              </w:rPr>
              <w:instrText xml:space="preserve"> PAGEREF _Toc450346471 \h </w:instrText>
            </w:r>
            <w:r w:rsidR="00100158">
              <w:rPr>
                <w:noProof/>
                <w:webHidden/>
              </w:rPr>
            </w:r>
            <w:r w:rsidR="00100158">
              <w:rPr>
                <w:noProof/>
                <w:webHidden/>
              </w:rPr>
              <w:fldChar w:fldCharType="separate"/>
            </w:r>
            <w:r w:rsidR="00100158">
              <w:rPr>
                <w:noProof/>
                <w:webHidden/>
              </w:rPr>
              <w:t>23</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2" w:history="1">
            <w:r w:rsidR="00100158" w:rsidRPr="00C90752">
              <w:rPr>
                <w:rStyle w:val="Hipercze"/>
                <w:noProof/>
                <w14:scene3d>
                  <w14:camera w14:prst="orthographicFront"/>
                  <w14:lightRig w14:rig="threePt" w14:dir="t">
                    <w14:rot w14:lat="0" w14:lon="0" w14:rev="0"/>
                  </w14:lightRig>
                </w14:scene3d>
              </w:rPr>
              <w:t>3.2.3.</w:t>
            </w:r>
            <w:r w:rsidR="00100158">
              <w:rPr>
                <w:rFonts w:eastAsiaTheme="minorEastAsia"/>
                <w:noProof/>
                <w:lang w:eastAsia="pl-PL"/>
              </w:rPr>
              <w:tab/>
            </w:r>
            <w:r w:rsidR="00100158" w:rsidRPr="00C90752">
              <w:rPr>
                <w:rStyle w:val="Hipercze"/>
                <w:noProof/>
              </w:rPr>
              <w:t>Kamera</w:t>
            </w:r>
            <w:r w:rsidR="00100158">
              <w:rPr>
                <w:noProof/>
                <w:webHidden/>
              </w:rPr>
              <w:tab/>
            </w:r>
            <w:r w:rsidR="00100158">
              <w:rPr>
                <w:noProof/>
                <w:webHidden/>
              </w:rPr>
              <w:fldChar w:fldCharType="begin"/>
            </w:r>
            <w:r w:rsidR="00100158">
              <w:rPr>
                <w:noProof/>
                <w:webHidden/>
              </w:rPr>
              <w:instrText xml:space="preserve"> PAGEREF _Toc450346472 \h </w:instrText>
            </w:r>
            <w:r w:rsidR="00100158">
              <w:rPr>
                <w:noProof/>
                <w:webHidden/>
              </w:rPr>
            </w:r>
            <w:r w:rsidR="00100158">
              <w:rPr>
                <w:noProof/>
                <w:webHidden/>
              </w:rPr>
              <w:fldChar w:fldCharType="separate"/>
            </w:r>
            <w:r w:rsidR="00100158">
              <w:rPr>
                <w:noProof/>
                <w:webHidden/>
              </w:rPr>
              <w:t>23</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3" w:history="1">
            <w:r w:rsidR="00100158" w:rsidRPr="00C90752">
              <w:rPr>
                <w:rStyle w:val="Hipercze"/>
                <w:noProof/>
                <w14:scene3d>
                  <w14:camera w14:prst="orthographicFront"/>
                  <w14:lightRig w14:rig="threePt" w14:dir="t">
                    <w14:rot w14:lat="0" w14:lon="0" w14:rev="0"/>
                  </w14:lightRig>
                </w14:scene3d>
              </w:rPr>
              <w:t>3.2.4.</w:t>
            </w:r>
            <w:r w:rsidR="00100158">
              <w:rPr>
                <w:rFonts w:eastAsiaTheme="minorEastAsia"/>
                <w:noProof/>
                <w:lang w:eastAsia="pl-PL"/>
              </w:rPr>
              <w:tab/>
            </w:r>
            <w:r w:rsidR="00100158" w:rsidRPr="00C90752">
              <w:rPr>
                <w:rStyle w:val="Hipercze"/>
                <w:noProof/>
              </w:rPr>
              <w:t>Karta sieciowa</w:t>
            </w:r>
            <w:r w:rsidR="00100158">
              <w:rPr>
                <w:noProof/>
                <w:webHidden/>
              </w:rPr>
              <w:tab/>
            </w:r>
            <w:r w:rsidR="00100158">
              <w:rPr>
                <w:noProof/>
                <w:webHidden/>
              </w:rPr>
              <w:fldChar w:fldCharType="begin"/>
            </w:r>
            <w:r w:rsidR="00100158">
              <w:rPr>
                <w:noProof/>
                <w:webHidden/>
              </w:rPr>
              <w:instrText xml:space="preserve"> PAGEREF _Toc450346473 \h </w:instrText>
            </w:r>
            <w:r w:rsidR="00100158">
              <w:rPr>
                <w:noProof/>
                <w:webHidden/>
              </w:rPr>
            </w:r>
            <w:r w:rsidR="00100158">
              <w:rPr>
                <w:noProof/>
                <w:webHidden/>
              </w:rPr>
              <w:fldChar w:fldCharType="separate"/>
            </w:r>
            <w:r w:rsidR="00100158">
              <w:rPr>
                <w:noProof/>
                <w:webHidden/>
              </w:rPr>
              <w:t>24</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4" w:history="1">
            <w:r w:rsidR="00100158" w:rsidRPr="00C90752">
              <w:rPr>
                <w:rStyle w:val="Hipercze"/>
                <w:noProof/>
                <w14:scene3d>
                  <w14:camera w14:prst="orthographicFront"/>
                  <w14:lightRig w14:rig="threePt" w14:dir="t">
                    <w14:rot w14:lat="0" w14:lon="0" w14:rev="0"/>
                  </w14:lightRig>
                </w14:scene3d>
              </w:rPr>
              <w:t>3.2.5.</w:t>
            </w:r>
            <w:r w:rsidR="00100158">
              <w:rPr>
                <w:rFonts w:eastAsiaTheme="minorEastAsia"/>
                <w:noProof/>
                <w:lang w:eastAsia="pl-PL"/>
              </w:rPr>
              <w:tab/>
            </w:r>
            <w:r w:rsidR="00100158" w:rsidRPr="00C90752">
              <w:rPr>
                <w:rStyle w:val="Hipercze"/>
                <w:noProof/>
              </w:rPr>
              <w:t>Zasilanie układu Raspberry Pi</w:t>
            </w:r>
            <w:r w:rsidR="00100158">
              <w:rPr>
                <w:noProof/>
                <w:webHidden/>
              </w:rPr>
              <w:tab/>
            </w:r>
            <w:r w:rsidR="00100158">
              <w:rPr>
                <w:noProof/>
                <w:webHidden/>
              </w:rPr>
              <w:fldChar w:fldCharType="begin"/>
            </w:r>
            <w:r w:rsidR="00100158">
              <w:rPr>
                <w:noProof/>
                <w:webHidden/>
              </w:rPr>
              <w:instrText xml:space="preserve"> PAGEREF _Toc450346474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5" w:history="1">
            <w:r w:rsidR="00100158" w:rsidRPr="00C90752">
              <w:rPr>
                <w:rStyle w:val="Hipercze"/>
                <w:noProof/>
                <w14:scene3d>
                  <w14:camera w14:prst="orthographicFront"/>
                  <w14:lightRig w14:rig="threePt" w14:dir="t">
                    <w14:rot w14:lat="0" w14:lon="0" w14:rev="0"/>
                  </w14:lightRig>
                </w14:scene3d>
              </w:rPr>
              <w:t>3.2.6.</w:t>
            </w:r>
            <w:r w:rsidR="00100158">
              <w:rPr>
                <w:rFonts w:eastAsiaTheme="minorEastAsia"/>
                <w:noProof/>
                <w:lang w:eastAsia="pl-PL"/>
              </w:rPr>
              <w:tab/>
            </w:r>
            <w:r w:rsidR="00100158" w:rsidRPr="00C90752">
              <w:rPr>
                <w:rStyle w:val="Hipercze"/>
                <w:noProof/>
              </w:rPr>
              <w:t>Kosztorys</w:t>
            </w:r>
            <w:r w:rsidR="00100158">
              <w:rPr>
                <w:noProof/>
                <w:webHidden/>
              </w:rPr>
              <w:tab/>
            </w:r>
            <w:r w:rsidR="00100158">
              <w:rPr>
                <w:noProof/>
                <w:webHidden/>
              </w:rPr>
              <w:fldChar w:fldCharType="begin"/>
            </w:r>
            <w:r w:rsidR="00100158">
              <w:rPr>
                <w:noProof/>
                <w:webHidden/>
              </w:rPr>
              <w:instrText xml:space="preserve"> PAGEREF _Toc450346475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76" w:history="1">
            <w:r w:rsidR="00100158" w:rsidRPr="00C90752">
              <w:rPr>
                <w:rStyle w:val="Hipercze"/>
                <w:noProof/>
              </w:rPr>
              <w:t>3.3.</w:t>
            </w:r>
            <w:r w:rsidR="00100158">
              <w:rPr>
                <w:rFonts w:eastAsiaTheme="minorEastAsia"/>
                <w:noProof/>
                <w:lang w:eastAsia="pl-PL"/>
              </w:rPr>
              <w:tab/>
            </w:r>
            <w:r w:rsidR="00100158" w:rsidRPr="00C90752">
              <w:rPr>
                <w:rStyle w:val="Hipercze"/>
                <w:noProof/>
              </w:rPr>
              <w:t>Warstwa sprzętowa</w:t>
            </w:r>
            <w:r w:rsidR="00100158">
              <w:rPr>
                <w:noProof/>
                <w:webHidden/>
              </w:rPr>
              <w:tab/>
            </w:r>
            <w:r w:rsidR="00100158">
              <w:rPr>
                <w:noProof/>
                <w:webHidden/>
              </w:rPr>
              <w:fldChar w:fldCharType="begin"/>
            </w:r>
            <w:r w:rsidR="00100158">
              <w:rPr>
                <w:noProof/>
                <w:webHidden/>
              </w:rPr>
              <w:instrText xml:space="preserve"> PAGEREF _Toc450346476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7" w:history="1">
            <w:r w:rsidR="00100158" w:rsidRPr="00C90752">
              <w:rPr>
                <w:rStyle w:val="Hipercze"/>
                <w:noProof/>
                <w14:scene3d>
                  <w14:camera w14:prst="orthographicFront"/>
                  <w14:lightRig w14:rig="threePt" w14:dir="t">
                    <w14:rot w14:lat="0" w14:lon="0" w14:rev="0"/>
                  </w14:lightRig>
                </w14:scene3d>
              </w:rPr>
              <w:t>3.3.1.</w:t>
            </w:r>
            <w:r w:rsidR="00100158">
              <w:rPr>
                <w:rFonts w:eastAsiaTheme="minorEastAsia"/>
                <w:noProof/>
                <w:lang w:eastAsia="pl-PL"/>
              </w:rPr>
              <w:tab/>
            </w:r>
            <w:r w:rsidR="00100158" w:rsidRPr="00C90752">
              <w:rPr>
                <w:rStyle w:val="Hipercze"/>
                <w:noProof/>
              </w:rPr>
              <w:t>Podłączenie systemu</w:t>
            </w:r>
            <w:r w:rsidR="00100158">
              <w:rPr>
                <w:noProof/>
                <w:webHidden/>
              </w:rPr>
              <w:tab/>
            </w:r>
            <w:r w:rsidR="00100158">
              <w:rPr>
                <w:noProof/>
                <w:webHidden/>
              </w:rPr>
              <w:fldChar w:fldCharType="begin"/>
            </w:r>
            <w:r w:rsidR="00100158">
              <w:rPr>
                <w:noProof/>
                <w:webHidden/>
              </w:rPr>
              <w:instrText xml:space="preserve"> PAGEREF _Toc450346477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78" w:history="1">
            <w:r w:rsidR="00100158" w:rsidRPr="00C90752">
              <w:rPr>
                <w:rStyle w:val="Hipercze"/>
                <w:noProof/>
                <w14:scene3d>
                  <w14:camera w14:prst="orthographicFront"/>
                  <w14:lightRig w14:rig="threePt" w14:dir="t">
                    <w14:rot w14:lat="0" w14:lon="0" w14:rev="0"/>
                  </w14:lightRig>
                </w14:scene3d>
              </w:rPr>
              <w:t>3.3.2.</w:t>
            </w:r>
            <w:r w:rsidR="00100158">
              <w:rPr>
                <w:rFonts w:eastAsiaTheme="minorEastAsia"/>
                <w:noProof/>
                <w:lang w:eastAsia="pl-PL"/>
              </w:rPr>
              <w:tab/>
            </w:r>
            <w:r w:rsidR="00100158" w:rsidRPr="00C90752">
              <w:rPr>
                <w:rStyle w:val="Hipercze"/>
                <w:noProof/>
              </w:rPr>
              <w:t>Konfiguracja</w:t>
            </w:r>
            <w:r w:rsidR="00100158">
              <w:rPr>
                <w:noProof/>
                <w:webHidden/>
              </w:rPr>
              <w:tab/>
            </w:r>
            <w:r w:rsidR="00100158">
              <w:rPr>
                <w:noProof/>
                <w:webHidden/>
              </w:rPr>
              <w:fldChar w:fldCharType="begin"/>
            </w:r>
            <w:r w:rsidR="00100158">
              <w:rPr>
                <w:noProof/>
                <w:webHidden/>
              </w:rPr>
              <w:instrText xml:space="preserve"> PAGEREF _Toc450346478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79" w:history="1">
            <w:r w:rsidR="00100158" w:rsidRPr="00C90752">
              <w:rPr>
                <w:rStyle w:val="Hipercze"/>
                <w:noProof/>
              </w:rPr>
              <w:t>3.4.</w:t>
            </w:r>
            <w:r w:rsidR="00100158">
              <w:rPr>
                <w:rFonts w:eastAsiaTheme="minorEastAsia"/>
                <w:noProof/>
                <w:lang w:eastAsia="pl-PL"/>
              </w:rPr>
              <w:tab/>
            </w:r>
            <w:r w:rsidR="00100158" w:rsidRPr="00C90752">
              <w:rPr>
                <w:rStyle w:val="Hipercze"/>
                <w:noProof/>
              </w:rPr>
              <w:t>Warstwa programowa</w:t>
            </w:r>
            <w:r w:rsidR="00100158">
              <w:rPr>
                <w:noProof/>
                <w:webHidden/>
              </w:rPr>
              <w:tab/>
            </w:r>
            <w:r w:rsidR="00100158">
              <w:rPr>
                <w:noProof/>
                <w:webHidden/>
              </w:rPr>
              <w:fldChar w:fldCharType="begin"/>
            </w:r>
            <w:r w:rsidR="00100158">
              <w:rPr>
                <w:noProof/>
                <w:webHidden/>
              </w:rPr>
              <w:instrText xml:space="preserve"> PAGEREF _Toc450346479 \h </w:instrText>
            </w:r>
            <w:r w:rsidR="00100158">
              <w:rPr>
                <w:noProof/>
                <w:webHidden/>
              </w:rPr>
            </w:r>
            <w:r w:rsidR="00100158">
              <w:rPr>
                <w:noProof/>
                <w:webHidden/>
              </w:rPr>
              <w:fldChar w:fldCharType="separate"/>
            </w:r>
            <w:r w:rsidR="00100158">
              <w:rPr>
                <w:noProof/>
                <w:webHidden/>
              </w:rPr>
              <w:t>25</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0" w:history="1">
            <w:r w:rsidR="00100158" w:rsidRPr="00C90752">
              <w:rPr>
                <w:rStyle w:val="Hipercze"/>
                <w:noProof/>
                <w14:scene3d>
                  <w14:camera w14:prst="orthographicFront"/>
                  <w14:lightRig w14:rig="threePt" w14:dir="t">
                    <w14:rot w14:lat="0" w14:lon="0" w14:rev="0"/>
                  </w14:lightRig>
                </w14:scene3d>
              </w:rPr>
              <w:t>3.4.1.</w:t>
            </w:r>
            <w:r w:rsidR="00100158">
              <w:rPr>
                <w:rFonts w:eastAsiaTheme="minorEastAsia"/>
                <w:noProof/>
                <w:lang w:eastAsia="pl-PL"/>
              </w:rPr>
              <w:tab/>
            </w:r>
            <w:r w:rsidR="00100158" w:rsidRPr="00C90752">
              <w:rPr>
                <w:rStyle w:val="Hipercze"/>
                <w:noProof/>
              </w:rPr>
              <w:t>Raspbian</w:t>
            </w:r>
            <w:r w:rsidR="00100158">
              <w:rPr>
                <w:noProof/>
                <w:webHidden/>
              </w:rPr>
              <w:tab/>
            </w:r>
            <w:r w:rsidR="00100158">
              <w:rPr>
                <w:noProof/>
                <w:webHidden/>
              </w:rPr>
              <w:fldChar w:fldCharType="begin"/>
            </w:r>
            <w:r w:rsidR="00100158">
              <w:rPr>
                <w:noProof/>
                <w:webHidden/>
              </w:rPr>
              <w:instrText xml:space="preserve"> PAGEREF _Toc450346480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1" w:history="1">
            <w:r w:rsidR="00100158" w:rsidRPr="00C90752">
              <w:rPr>
                <w:rStyle w:val="Hipercze"/>
                <w:noProof/>
                <w14:scene3d>
                  <w14:camera w14:prst="orthographicFront"/>
                  <w14:lightRig w14:rig="threePt" w14:dir="t">
                    <w14:rot w14:lat="0" w14:lon="0" w14:rev="0"/>
                  </w14:lightRig>
                </w14:scene3d>
              </w:rPr>
              <w:t>3.4.2.</w:t>
            </w:r>
            <w:r w:rsidR="00100158">
              <w:rPr>
                <w:rFonts w:eastAsiaTheme="minorEastAsia"/>
                <w:noProof/>
                <w:lang w:eastAsia="pl-PL"/>
              </w:rPr>
              <w:tab/>
            </w:r>
            <w:r w:rsidR="00100158" w:rsidRPr="00C90752">
              <w:rPr>
                <w:rStyle w:val="Hipercze"/>
                <w:noProof/>
              </w:rPr>
              <w:t>Webiopi</w:t>
            </w:r>
            <w:r w:rsidR="00100158">
              <w:rPr>
                <w:noProof/>
                <w:webHidden/>
              </w:rPr>
              <w:tab/>
            </w:r>
            <w:r w:rsidR="00100158">
              <w:rPr>
                <w:noProof/>
                <w:webHidden/>
              </w:rPr>
              <w:fldChar w:fldCharType="begin"/>
            </w:r>
            <w:r w:rsidR="00100158">
              <w:rPr>
                <w:noProof/>
                <w:webHidden/>
              </w:rPr>
              <w:instrText xml:space="preserve"> PAGEREF _Toc450346481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2" w:history="1">
            <w:r w:rsidR="00100158" w:rsidRPr="00C90752">
              <w:rPr>
                <w:rStyle w:val="Hipercze"/>
                <w:noProof/>
                <w14:scene3d>
                  <w14:camera w14:prst="orthographicFront"/>
                  <w14:lightRig w14:rig="threePt" w14:dir="t">
                    <w14:rot w14:lat="0" w14:lon="0" w14:rev="0"/>
                  </w14:lightRig>
                </w14:scene3d>
              </w:rPr>
              <w:t>3.4.3.</w:t>
            </w:r>
            <w:r w:rsidR="00100158">
              <w:rPr>
                <w:rFonts w:eastAsiaTheme="minorEastAsia"/>
                <w:noProof/>
                <w:lang w:eastAsia="pl-PL"/>
              </w:rPr>
              <w:tab/>
            </w:r>
            <w:r w:rsidR="00100158" w:rsidRPr="00C90752">
              <w:rPr>
                <w:rStyle w:val="Hipercze"/>
                <w:noProof/>
              </w:rPr>
              <w:t>Reverse SSH</w:t>
            </w:r>
            <w:r w:rsidR="00100158">
              <w:rPr>
                <w:noProof/>
                <w:webHidden/>
              </w:rPr>
              <w:tab/>
            </w:r>
            <w:r w:rsidR="00100158">
              <w:rPr>
                <w:noProof/>
                <w:webHidden/>
              </w:rPr>
              <w:fldChar w:fldCharType="begin"/>
            </w:r>
            <w:r w:rsidR="00100158">
              <w:rPr>
                <w:noProof/>
                <w:webHidden/>
              </w:rPr>
              <w:instrText xml:space="preserve"> PAGEREF _Toc450346482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3" w:history="1">
            <w:r w:rsidR="00100158" w:rsidRPr="00C90752">
              <w:rPr>
                <w:rStyle w:val="Hipercze"/>
                <w:noProof/>
                <w14:scene3d>
                  <w14:camera w14:prst="orthographicFront"/>
                  <w14:lightRig w14:rig="threePt" w14:dir="t">
                    <w14:rot w14:lat="0" w14:lon="0" w14:rev="0"/>
                  </w14:lightRig>
                </w14:scene3d>
              </w:rPr>
              <w:t>3.4.4.</w:t>
            </w:r>
            <w:r w:rsidR="00100158">
              <w:rPr>
                <w:rFonts w:eastAsiaTheme="minorEastAsia"/>
                <w:noProof/>
                <w:lang w:eastAsia="pl-PL"/>
              </w:rPr>
              <w:tab/>
            </w:r>
            <w:r w:rsidR="00100158" w:rsidRPr="00C90752">
              <w:rPr>
                <w:rStyle w:val="Hipercze"/>
                <w:noProof/>
              </w:rPr>
              <w:t>Opis strony WWW</w:t>
            </w:r>
            <w:r w:rsidR="00100158">
              <w:rPr>
                <w:noProof/>
                <w:webHidden/>
              </w:rPr>
              <w:tab/>
            </w:r>
            <w:r w:rsidR="00100158">
              <w:rPr>
                <w:noProof/>
                <w:webHidden/>
              </w:rPr>
              <w:fldChar w:fldCharType="begin"/>
            </w:r>
            <w:r w:rsidR="00100158">
              <w:rPr>
                <w:noProof/>
                <w:webHidden/>
              </w:rPr>
              <w:instrText xml:space="preserve"> PAGEREF _Toc450346483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4" w:history="1">
            <w:r w:rsidR="00100158" w:rsidRPr="00C90752">
              <w:rPr>
                <w:rStyle w:val="Hipercze"/>
                <w:noProof/>
                <w14:scene3d>
                  <w14:camera w14:prst="orthographicFront"/>
                  <w14:lightRig w14:rig="threePt" w14:dir="t">
                    <w14:rot w14:lat="0" w14:lon="0" w14:rev="0"/>
                  </w14:lightRig>
                </w14:scene3d>
              </w:rPr>
              <w:t>3.4.5.</w:t>
            </w:r>
            <w:r w:rsidR="00100158">
              <w:rPr>
                <w:rFonts w:eastAsiaTheme="minorEastAsia"/>
                <w:noProof/>
                <w:lang w:eastAsia="pl-PL"/>
              </w:rPr>
              <w:tab/>
            </w:r>
            <w:r w:rsidR="00100158" w:rsidRPr="00C90752">
              <w:rPr>
                <w:rStyle w:val="Hipercze"/>
                <w:noProof/>
              </w:rPr>
              <w:t>Automatyzacja procedury startowej</w:t>
            </w:r>
            <w:r w:rsidR="00100158">
              <w:rPr>
                <w:noProof/>
                <w:webHidden/>
              </w:rPr>
              <w:tab/>
            </w:r>
            <w:r w:rsidR="00100158">
              <w:rPr>
                <w:noProof/>
                <w:webHidden/>
              </w:rPr>
              <w:fldChar w:fldCharType="begin"/>
            </w:r>
            <w:r w:rsidR="00100158">
              <w:rPr>
                <w:noProof/>
                <w:webHidden/>
              </w:rPr>
              <w:instrText xml:space="preserve"> PAGEREF _Toc450346484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5" w:history="1">
            <w:r w:rsidR="00100158" w:rsidRPr="00C90752">
              <w:rPr>
                <w:rStyle w:val="Hipercze"/>
                <w:noProof/>
                <w14:scene3d>
                  <w14:camera w14:prst="orthographicFront"/>
                  <w14:lightRig w14:rig="threePt" w14:dir="t">
                    <w14:rot w14:lat="0" w14:lon="0" w14:rev="0"/>
                  </w14:lightRig>
                </w14:scene3d>
              </w:rPr>
              <w:t>3.4.6.</w:t>
            </w:r>
            <w:r w:rsidR="00100158">
              <w:rPr>
                <w:rFonts w:eastAsiaTheme="minorEastAsia"/>
                <w:noProof/>
                <w:lang w:eastAsia="pl-PL"/>
              </w:rPr>
              <w:tab/>
            </w:r>
            <w:r w:rsidR="00100158" w:rsidRPr="00C90752">
              <w:rPr>
                <w:rStyle w:val="Hipercze"/>
                <w:noProof/>
              </w:rPr>
              <w:t>Wysterowanie kontrolera lotu za pomocą sygnału PWM</w:t>
            </w:r>
            <w:r w:rsidR="00100158">
              <w:rPr>
                <w:noProof/>
                <w:webHidden/>
              </w:rPr>
              <w:tab/>
            </w:r>
            <w:r w:rsidR="00100158">
              <w:rPr>
                <w:noProof/>
                <w:webHidden/>
              </w:rPr>
              <w:fldChar w:fldCharType="begin"/>
            </w:r>
            <w:r w:rsidR="00100158">
              <w:rPr>
                <w:noProof/>
                <w:webHidden/>
              </w:rPr>
              <w:instrText xml:space="preserve"> PAGEREF _Toc450346485 \h </w:instrText>
            </w:r>
            <w:r w:rsidR="00100158">
              <w:rPr>
                <w:noProof/>
                <w:webHidden/>
              </w:rPr>
            </w:r>
            <w:r w:rsidR="00100158">
              <w:rPr>
                <w:noProof/>
                <w:webHidden/>
              </w:rPr>
              <w:fldChar w:fldCharType="separate"/>
            </w:r>
            <w:r w:rsidR="00100158">
              <w:rPr>
                <w:noProof/>
                <w:webHidden/>
              </w:rPr>
              <w:t>26</w:t>
            </w:r>
            <w:r w:rsidR="00100158">
              <w:rPr>
                <w:noProof/>
                <w:webHidden/>
              </w:rPr>
              <w:fldChar w:fldCharType="end"/>
            </w:r>
          </w:hyperlink>
        </w:p>
        <w:p w:rsidR="00100158" w:rsidRDefault="000F38BD">
          <w:pPr>
            <w:pStyle w:val="Spistreci1"/>
            <w:tabs>
              <w:tab w:val="left" w:pos="440"/>
              <w:tab w:val="right" w:leader="dot" w:pos="8493"/>
            </w:tabs>
            <w:rPr>
              <w:rFonts w:eastAsiaTheme="minorEastAsia"/>
              <w:noProof/>
              <w:lang w:eastAsia="pl-PL"/>
            </w:rPr>
          </w:pPr>
          <w:hyperlink w:anchor="_Toc450346486" w:history="1">
            <w:r w:rsidR="00100158" w:rsidRPr="00C90752">
              <w:rPr>
                <w:rStyle w:val="Hipercze"/>
                <w:noProof/>
              </w:rPr>
              <w:t>4.</w:t>
            </w:r>
            <w:r w:rsidR="00100158">
              <w:rPr>
                <w:rFonts w:eastAsiaTheme="minorEastAsia"/>
                <w:noProof/>
                <w:lang w:eastAsia="pl-PL"/>
              </w:rPr>
              <w:tab/>
            </w:r>
            <w:r w:rsidR="00100158" w:rsidRPr="00C90752">
              <w:rPr>
                <w:rStyle w:val="Hipercze"/>
                <w:noProof/>
              </w:rPr>
              <w:t>Badania testowe</w:t>
            </w:r>
            <w:r w:rsidR="00100158">
              <w:rPr>
                <w:noProof/>
                <w:webHidden/>
              </w:rPr>
              <w:tab/>
            </w:r>
            <w:r w:rsidR="00100158">
              <w:rPr>
                <w:noProof/>
                <w:webHidden/>
              </w:rPr>
              <w:fldChar w:fldCharType="begin"/>
            </w:r>
            <w:r w:rsidR="00100158">
              <w:rPr>
                <w:noProof/>
                <w:webHidden/>
              </w:rPr>
              <w:instrText xml:space="preserve"> PAGEREF _Toc450346486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88" w:history="1">
            <w:r w:rsidR="00100158" w:rsidRPr="00C90752">
              <w:rPr>
                <w:rStyle w:val="Hipercze"/>
                <w:noProof/>
              </w:rPr>
              <w:t>4.1.</w:t>
            </w:r>
            <w:r w:rsidR="00100158">
              <w:rPr>
                <w:rFonts w:eastAsiaTheme="minorEastAsia"/>
                <w:noProof/>
                <w:lang w:eastAsia="pl-PL"/>
              </w:rPr>
              <w:tab/>
            </w:r>
            <w:r w:rsidR="00100158" w:rsidRPr="00C90752">
              <w:rPr>
                <w:rStyle w:val="Hipercze"/>
                <w:noProof/>
              </w:rPr>
              <w:t>Wpływ ruchu drona na przesył komend sterujących i obrazu</w:t>
            </w:r>
            <w:r w:rsidR="00100158">
              <w:rPr>
                <w:noProof/>
                <w:webHidden/>
              </w:rPr>
              <w:tab/>
            </w:r>
            <w:r w:rsidR="00100158">
              <w:rPr>
                <w:noProof/>
                <w:webHidden/>
              </w:rPr>
              <w:fldChar w:fldCharType="begin"/>
            </w:r>
            <w:r w:rsidR="00100158">
              <w:rPr>
                <w:noProof/>
                <w:webHidden/>
              </w:rPr>
              <w:instrText xml:space="preserve"> PAGEREF _Toc450346488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89" w:history="1">
            <w:r w:rsidR="00100158" w:rsidRPr="00C90752">
              <w:rPr>
                <w:rStyle w:val="Hipercze"/>
                <w:noProof/>
                <w14:scene3d>
                  <w14:camera w14:prst="orthographicFront"/>
                  <w14:lightRig w14:rig="threePt" w14:dir="t">
                    <w14:rot w14:lat="0" w14:lon="0" w14:rev="0"/>
                  </w14:lightRig>
                </w14:scene3d>
              </w:rPr>
              <w:t>4.1.1.</w:t>
            </w:r>
            <w:r w:rsidR="00100158">
              <w:rPr>
                <w:rFonts w:eastAsiaTheme="minorEastAsia"/>
                <w:noProof/>
                <w:lang w:eastAsia="pl-PL"/>
              </w:rPr>
              <w:tab/>
            </w:r>
            <w:r w:rsidR="00100158" w:rsidRPr="00C90752">
              <w:rPr>
                <w:rStyle w:val="Hipercze"/>
                <w:noProof/>
              </w:rPr>
              <w:t>Opis scenariusza testowego</w:t>
            </w:r>
            <w:r w:rsidR="00100158">
              <w:rPr>
                <w:noProof/>
                <w:webHidden/>
              </w:rPr>
              <w:tab/>
            </w:r>
            <w:r w:rsidR="00100158">
              <w:rPr>
                <w:noProof/>
                <w:webHidden/>
              </w:rPr>
              <w:fldChar w:fldCharType="begin"/>
            </w:r>
            <w:r w:rsidR="00100158">
              <w:rPr>
                <w:noProof/>
                <w:webHidden/>
              </w:rPr>
              <w:instrText xml:space="preserve"> PAGEREF _Toc450346489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0" w:history="1">
            <w:r w:rsidR="00100158" w:rsidRPr="00C90752">
              <w:rPr>
                <w:rStyle w:val="Hipercze"/>
                <w:noProof/>
                <w14:scene3d>
                  <w14:camera w14:prst="orthographicFront"/>
                  <w14:lightRig w14:rig="threePt" w14:dir="t">
                    <w14:rot w14:lat="0" w14:lon="0" w14:rev="0"/>
                  </w14:lightRig>
                </w14:scene3d>
              </w:rPr>
              <w:t>4.1.2.</w:t>
            </w:r>
            <w:r w:rsidR="00100158">
              <w:rPr>
                <w:rFonts w:eastAsiaTheme="minorEastAsia"/>
                <w:noProof/>
                <w:lang w:eastAsia="pl-PL"/>
              </w:rPr>
              <w:tab/>
            </w:r>
            <w:r w:rsidR="00100158" w:rsidRPr="00C90752">
              <w:rPr>
                <w:rStyle w:val="Hipercze"/>
                <w:noProof/>
              </w:rPr>
              <w:t>Wyniki przeprowadzonych badań</w:t>
            </w:r>
            <w:r w:rsidR="00100158">
              <w:rPr>
                <w:noProof/>
                <w:webHidden/>
              </w:rPr>
              <w:tab/>
            </w:r>
            <w:r w:rsidR="00100158">
              <w:rPr>
                <w:noProof/>
                <w:webHidden/>
              </w:rPr>
              <w:fldChar w:fldCharType="begin"/>
            </w:r>
            <w:r w:rsidR="00100158">
              <w:rPr>
                <w:noProof/>
                <w:webHidden/>
              </w:rPr>
              <w:instrText xml:space="preserve"> PAGEREF _Toc450346490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91" w:history="1">
            <w:r w:rsidR="00100158" w:rsidRPr="00C90752">
              <w:rPr>
                <w:rStyle w:val="Hipercze"/>
                <w:noProof/>
              </w:rPr>
              <w:t>4.2.</w:t>
            </w:r>
            <w:r w:rsidR="00100158">
              <w:rPr>
                <w:rFonts w:eastAsiaTheme="minorEastAsia"/>
                <w:noProof/>
                <w:lang w:eastAsia="pl-PL"/>
              </w:rPr>
              <w:tab/>
            </w:r>
            <w:r w:rsidR="00100158" w:rsidRPr="00C90752">
              <w:rPr>
                <w:rStyle w:val="Hipercze"/>
                <w:noProof/>
              </w:rPr>
              <w:t>Wykorzystanie AEGISa do sprawdzenia wpływu zakłóceń na działanie systemu</w:t>
            </w:r>
            <w:r w:rsidR="00100158">
              <w:rPr>
                <w:noProof/>
                <w:webHidden/>
              </w:rPr>
              <w:tab/>
            </w:r>
            <w:r w:rsidR="00100158">
              <w:rPr>
                <w:noProof/>
                <w:webHidden/>
              </w:rPr>
              <w:fldChar w:fldCharType="begin"/>
            </w:r>
            <w:r w:rsidR="00100158">
              <w:rPr>
                <w:noProof/>
                <w:webHidden/>
              </w:rPr>
              <w:instrText xml:space="preserve"> PAGEREF _Toc450346491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2" w:history="1">
            <w:r w:rsidR="00100158" w:rsidRPr="00C90752">
              <w:rPr>
                <w:rStyle w:val="Hipercze"/>
                <w:noProof/>
                <w14:scene3d>
                  <w14:camera w14:prst="orthographicFront"/>
                  <w14:lightRig w14:rig="threePt" w14:dir="t">
                    <w14:rot w14:lat="0" w14:lon="0" w14:rev="0"/>
                  </w14:lightRig>
                </w14:scene3d>
              </w:rPr>
              <w:t>4.2.1.</w:t>
            </w:r>
            <w:r w:rsidR="00100158">
              <w:rPr>
                <w:rFonts w:eastAsiaTheme="minorEastAsia"/>
                <w:noProof/>
                <w:lang w:eastAsia="pl-PL"/>
              </w:rPr>
              <w:tab/>
            </w:r>
            <w:r w:rsidR="00100158" w:rsidRPr="00C90752">
              <w:rPr>
                <w:rStyle w:val="Hipercze"/>
                <w:noProof/>
              </w:rPr>
              <w:t>Opis scenariusza testowego</w:t>
            </w:r>
            <w:r w:rsidR="00100158">
              <w:rPr>
                <w:noProof/>
                <w:webHidden/>
              </w:rPr>
              <w:tab/>
            </w:r>
            <w:r w:rsidR="00100158">
              <w:rPr>
                <w:noProof/>
                <w:webHidden/>
              </w:rPr>
              <w:fldChar w:fldCharType="begin"/>
            </w:r>
            <w:r w:rsidR="00100158">
              <w:rPr>
                <w:noProof/>
                <w:webHidden/>
              </w:rPr>
              <w:instrText xml:space="preserve"> PAGEREF _Toc450346492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3" w:history="1">
            <w:r w:rsidR="00100158" w:rsidRPr="00C90752">
              <w:rPr>
                <w:rStyle w:val="Hipercze"/>
                <w:noProof/>
                <w14:scene3d>
                  <w14:camera w14:prst="orthographicFront"/>
                  <w14:lightRig w14:rig="threePt" w14:dir="t">
                    <w14:rot w14:lat="0" w14:lon="0" w14:rev="0"/>
                  </w14:lightRig>
                </w14:scene3d>
              </w:rPr>
              <w:t>4.2.2.</w:t>
            </w:r>
            <w:r w:rsidR="00100158">
              <w:rPr>
                <w:rFonts w:eastAsiaTheme="minorEastAsia"/>
                <w:noProof/>
                <w:lang w:eastAsia="pl-PL"/>
              </w:rPr>
              <w:tab/>
            </w:r>
            <w:r w:rsidR="00100158" w:rsidRPr="00C90752">
              <w:rPr>
                <w:rStyle w:val="Hipercze"/>
                <w:noProof/>
              </w:rPr>
              <w:t>Wyniki przeprowadzonych badań</w:t>
            </w:r>
            <w:r w:rsidR="00100158">
              <w:rPr>
                <w:noProof/>
                <w:webHidden/>
              </w:rPr>
              <w:tab/>
            </w:r>
            <w:r w:rsidR="00100158">
              <w:rPr>
                <w:noProof/>
                <w:webHidden/>
              </w:rPr>
              <w:fldChar w:fldCharType="begin"/>
            </w:r>
            <w:r w:rsidR="00100158">
              <w:rPr>
                <w:noProof/>
                <w:webHidden/>
              </w:rPr>
              <w:instrText xml:space="preserve"> PAGEREF _Toc450346493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94" w:history="1">
            <w:r w:rsidR="00100158" w:rsidRPr="00C90752">
              <w:rPr>
                <w:rStyle w:val="Hipercze"/>
                <w:noProof/>
              </w:rPr>
              <w:t>4.3.</w:t>
            </w:r>
            <w:r w:rsidR="00100158">
              <w:rPr>
                <w:rFonts w:eastAsiaTheme="minorEastAsia"/>
                <w:noProof/>
                <w:lang w:eastAsia="pl-PL"/>
              </w:rPr>
              <w:tab/>
            </w:r>
            <w:r w:rsidR="00100158" w:rsidRPr="00C90752">
              <w:rPr>
                <w:rStyle w:val="Hipercze"/>
                <w:noProof/>
              </w:rPr>
              <w:t>Porównanie przesyłu danych z wykorzystaniem sieci 3G/4G</w:t>
            </w:r>
            <w:r w:rsidR="00100158">
              <w:rPr>
                <w:noProof/>
                <w:webHidden/>
              </w:rPr>
              <w:tab/>
            </w:r>
            <w:r w:rsidR="00100158">
              <w:rPr>
                <w:noProof/>
                <w:webHidden/>
              </w:rPr>
              <w:fldChar w:fldCharType="begin"/>
            </w:r>
            <w:r w:rsidR="00100158">
              <w:rPr>
                <w:noProof/>
                <w:webHidden/>
              </w:rPr>
              <w:instrText xml:space="preserve"> PAGEREF _Toc450346494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5" w:history="1">
            <w:r w:rsidR="00100158" w:rsidRPr="00C90752">
              <w:rPr>
                <w:rStyle w:val="Hipercze"/>
                <w:noProof/>
                <w14:scene3d>
                  <w14:camera w14:prst="orthographicFront"/>
                  <w14:lightRig w14:rig="threePt" w14:dir="t">
                    <w14:rot w14:lat="0" w14:lon="0" w14:rev="0"/>
                  </w14:lightRig>
                </w14:scene3d>
              </w:rPr>
              <w:t>4.3.1.</w:t>
            </w:r>
            <w:r w:rsidR="00100158">
              <w:rPr>
                <w:rFonts w:eastAsiaTheme="minorEastAsia"/>
                <w:noProof/>
                <w:lang w:eastAsia="pl-PL"/>
              </w:rPr>
              <w:tab/>
            </w:r>
            <w:r w:rsidR="00100158" w:rsidRPr="00C90752">
              <w:rPr>
                <w:rStyle w:val="Hipercze"/>
                <w:noProof/>
              </w:rPr>
              <w:t>Opis scenariusza testowego</w:t>
            </w:r>
            <w:r w:rsidR="00100158">
              <w:rPr>
                <w:noProof/>
                <w:webHidden/>
              </w:rPr>
              <w:tab/>
            </w:r>
            <w:r w:rsidR="00100158">
              <w:rPr>
                <w:noProof/>
                <w:webHidden/>
              </w:rPr>
              <w:fldChar w:fldCharType="begin"/>
            </w:r>
            <w:r w:rsidR="00100158">
              <w:rPr>
                <w:noProof/>
                <w:webHidden/>
              </w:rPr>
              <w:instrText xml:space="preserve"> PAGEREF _Toc450346495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6" w:history="1">
            <w:r w:rsidR="00100158" w:rsidRPr="00C90752">
              <w:rPr>
                <w:rStyle w:val="Hipercze"/>
                <w:noProof/>
                <w14:scene3d>
                  <w14:camera w14:prst="orthographicFront"/>
                  <w14:lightRig w14:rig="threePt" w14:dir="t">
                    <w14:rot w14:lat="0" w14:lon="0" w14:rev="0"/>
                  </w14:lightRig>
                </w14:scene3d>
              </w:rPr>
              <w:t>4.3.2.</w:t>
            </w:r>
            <w:r w:rsidR="00100158">
              <w:rPr>
                <w:rFonts w:eastAsiaTheme="minorEastAsia"/>
                <w:noProof/>
                <w:lang w:eastAsia="pl-PL"/>
              </w:rPr>
              <w:tab/>
            </w:r>
            <w:r w:rsidR="00100158" w:rsidRPr="00C90752">
              <w:rPr>
                <w:rStyle w:val="Hipercze"/>
                <w:noProof/>
              </w:rPr>
              <w:t>Wyniki przeprowadzonych badań</w:t>
            </w:r>
            <w:r w:rsidR="00100158">
              <w:rPr>
                <w:noProof/>
                <w:webHidden/>
              </w:rPr>
              <w:tab/>
            </w:r>
            <w:r w:rsidR="00100158">
              <w:rPr>
                <w:noProof/>
                <w:webHidden/>
              </w:rPr>
              <w:fldChar w:fldCharType="begin"/>
            </w:r>
            <w:r w:rsidR="00100158">
              <w:rPr>
                <w:noProof/>
                <w:webHidden/>
              </w:rPr>
              <w:instrText xml:space="preserve"> PAGEREF _Toc450346496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497" w:history="1">
            <w:r w:rsidR="00100158" w:rsidRPr="00C90752">
              <w:rPr>
                <w:rStyle w:val="Hipercze"/>
                <w:noProof/>
              </w:rPr>
              <w:t>4.4.</w:t>
            </w:r>
            <w:r w:rsidR="00100158">
              <w:rPr>
                <w:rFonts w:eastAsiaTheme="minorEastAsia"/>
                <w:noProof/>
                <w:lang w:eastAsia="pl-PL"/>
              </w:rPr>
              <w:tab/>
            </w:r>
            <w:r w:rsidR="00100158" w:rsidRPr="00C90752">
              <w:rPr>
                <w:rStyle w:val="Hipercze"/>
                <w:noProof/>
              </w:rPr>
              <w:t>Czas pracy na zasilaniu bateryjnym</w:t>
            </w:r>
            <w:r w:rsidR="00100158">
              <w:rPr>
                <w:noProof/>
                <w:webHidden/>
              </w:rPr>
              <w:tab/>
            </w:r>
            <w:r w:rsidR="00100158">
              <w:rPr>
                <w:noProof/>
                <w:webHidden/>
              </w:rPr>
              <w:fldChar w:fldCharType="begin"/>
            </w:r>
            <w:r w:rsidR="00100158">
              <w:rPr>
                <w:noProof/>
                <w:webHidden/>
              </w:rPr>
              <w:instrText xml:space="preserve"> PAGEREF _Toc450346497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8" w:history="1">
            <w:r w:rsidR="00100158" w:rsidRPr="00C90752">
              <w:rPr>
                <w:rStyle w:val="Hipercze"/>
                <w:noProof/>
                <w14:scene3d>
                  <w14:camera w14:prst="orthographicFront"/>
                  <w14:lightRig w14:rig="threePt" w14:dir="t">
                    <w14:rot w14:lat="0" w14:lon="0" w14:rev="0"/>
                  </w14:lightRig>
                </w14:scene3d>
              </w:rPr>
              <w:t>4.4.1.</w:t>
            </w:r>
            <w:r w:rsidR="00100158">
              <w:rPr>
                <w:rFonts w:eastAsiaTheme="minorEastAsia"/>
                <w:noProof/>
                <w:lang w:eastAsia="pl-PL"/>
              </w:rPr>
              <w:tab/>
            </w:r>
            <w:r w:rsidR="00100158" w:rsidRPr="00C90752">
              <w:rPr>
                <w:rStyle w:val="Hipercze"/>
                <w:noProof/>
              </w:rPr>
              <w:t>Opis scenariusza testowego</w:t>
            </w:r>
            <w:r w:rsidR="00100158">
              <w:rPr>
                <w:noProof/>
                <w:webHidden/>
              </w:rPr>
              <w:tab/>
            </w:r>
            <w:r w:rsidR="00100158">
              <w:rPr>
                <w:noProof/>
                <w:webHidden/>
              </w:rPr>
              <w:fldChar w:fldCharType="begin"/>
            </w:r>
            <w:r w:rsidR="00100158">
              <w:rPr>
                <w:noProof/>
                <w:webHidden/>
              </w:rPr>
              <w:instrText xml:space="preserve"> PAGEREF _Toc450346498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499" w:history="1">
            <w:r w:rsidR="00100158" w:rsidRPr="00C90752">
              <w:rPr>
                <w:rStyle w:val="Hipercze"/>
                <w:noProof/>
                <w14:scene3d>
                  <w14:camera w14:prst="orthographicFront"/>
                  <w14:lightRig w14:rig="threePt" w14:dir="t">
                    <w14:rot w14:lat="0" w14:lon="0" w14:rev="0"/>
                  </w14:lightRig>
                </w14:scene3d>
              </w:rPr>
              <w:t>4.4.2.</w:t>
            </w:r>
            <w:r w:rsidR="00100158">
              <w:rPr>
                <w:rFonts w:eastAsiaTheme="minorEastAsia"/>
                <w:noProof/>
                <w:lang w:eastAsia="pl-PL"/>
              </w:rPr>
              <w:tab/>
            </w:r>
            <w:r w:rsidR="00100158" w:rsidRPr="00C90752">
              <w:rPr>
                <w:rStyle w:val="Hipercze"/>
                <w:noProof/>
              </w:rPr>
              <w:t>Wyniki przeprowadzonych badań</w:t>
            </w:r>
            <w:r w:rsidR="00100158">
              <w:rPr>
                <w:noProof/>
                <w:webHidden/>
              </w:rPr>
              <w:tab/>
            </w:r>
            <w:r w:rsidR="00100158">
              <w:rPr>
                <w:noProof/>
                <w:webHidden/>
              </w:rPr>
              <w:fldChar w:fldCharType="begin"/>
            </w:r>
            <w:r w:rsidR="00100158">
              <w:rPr>
                <w:noProof/>
                <w:webHidden/>
              </w:rPr>
              <w:instrText xml:space="preserve"> PAGEREF _Toc450346499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500" w:history="1">
            <w:r w:rsidR="00100158" w:rsidRPr="00C90752">
              <w:rPr>
                <w:rStyle w:val="Hipercze"/>
                <w:noProof/>
              </w:rPr>
              <w:t>4.5.</w:t>
            </w:r>
            <w:r w:rsidR="00100158">
              <w:rPr>
                <w:rFonts w:eastAsiaTheme="minorEastAsia"/>
                <w:noProof/>
                <w:lang w:eastAsia="pl-PL"/>
              </w:rPr>
              <w:tab/>
            </w:r>
            <w:r w:rsidR="00100158" w:rsidRPr="00C90752">
              <w:rPr>
                <w:rStyle w:val="Hipercze"/>
                <w:noProof/>
              </w:rPr>
              <w:t>Stabilność drona podczas lotu</w:t>
            </w:r>
            <w:r w:rsidR="00100158">
              <w:rPr>
                <w:noProof/>
                <w:webHidden/>
              </w:rPr>
              <w:tab/>
            </w:r>
            <w:r w:rsidR="00100158">
              <w:rPr>
                <w:noProof/>
                <w:webHidden/>
              </w:rPr>
              <w:fldChar w:fldCharType="begin"/>
            </w:r>
            <w:r w:rsidR="00100158">
              <w:rPr>
                <w:noProof/>
                <w:webHidden/>
              </w:rPr>
              <w:instrText xml:space="preserve"> PAGEREF _Toc450346500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501" w:history="1">
            <w:r w:rsidR="00100158" w:rsidRPr="00C90752">
              <w:rPr>
                <w:rStyle w:val="Hipercze"/>
                <w:noProof/>
                <w14:scene3d>
                  <w14:camera w14:prst="orthographicFront"/>
                  <w14:lightRig w14:rig="threePt" w14:dir="t">
                    <w14:rot w14:lat="0" w14:lon="0" w14:rev="0"/>
                  </w14:lightRig>
                </w14:scene3d>
              </w:rPr>
              <w:t>4.5.1.</w:t>
            </w:r>
            <w:r w:rsidR="00100158">
              <w:rPr>
                <w:rFonts w:eastAsiaTheme="minorEastAsia"/>
                <w:noProof/>
                <w:lang w:eastAsia="pl-PL"/>
              </w:rPr>
              <w:tab/>
            </w:r>
            <w:r w:rsidR="00100158" w:rsidRPr="00C90752">
              <w:rPr>
                <w:rStyle w:val="Hipercze"/>
                <w:noProof/>
              </w:rPr>
              <w:t>Opis scenariusza testowego</w:t>
            </w:r>
            <w:r w:rsidR="00100158">
              <w:rPr>
                <w:noProof/>
                <w:webHidden/>
              </w:rPr>
              <w:tab/>
            </w:r>
            <w:r w:rsidR="00100158">
              <w:rPr>
                <w:noProof/>
                <w:webHidden/>
              </w:rPr>
              <w:fldChar w:fldCharType="begin"/>
            </w:r>
            <w:r w:rsidR="00100158">
              <w:rPr>
                <w:noProof/>
                <w:webHidden/>
              </w:rPr>
              <w:instrText xml:space="preserve"> PAGEREF _Toc450346501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3"/>
            <w:tabs>
              <w:tab w:val="left" w:pos="1320"/>
              <w:tab w:val="right" w:leader="dot" w:pos="8493"/>
            </w:tabs>
            <w:rPr>
              <w:rFonts w:eastAsiaTheme="minorEastAsia"/>
              <w:noProof/>
              <w:lang w:eastAsia="pl-PL"/>
            </w:rPr>
          </w:pPr>
          <w:hyperlink w:anchor="_Toc450346502" w:history="1">
            <w:r w:rsidR="00100158" w:rsidRPr="00C90752">
              <w:rPr>
                <w:rStyle w:val="Hipercze"/>
                <w:noProof/>
                <w14:scene3d>
                  <w14:camera w14:prst="orthographicFront"/>
                  <w14:lightRig w14:rig="threePt" w14:dir="t">
                    <w14:rot w14:lat="0" w14:lon="0" w14:rev="0"/>
                  </w14:lightRig>
                </w14:scene3d>
              </w:rPr>
              <w:t>4.5.2.</w:t>
            </w:r>
            <w:r w:rsidR="00100158">
              <w:rPr>
                <w:rFonts w:eastAsiaTheme="minorEastAsia"/>
                <w:noProof/>
                <w:lang w:eastAsia="pl-PL"/>
              </w:rPr>
              <w:tab/>
            </w:r>
            <w:r w:rsidR="00100158" w:rsidRPr="00C90752">
              <w:rPr>
                <w:rStyle w:val="Hipercze"/>
                <w:noProof/>
              </w:rPr>
              <w:t>Wyniki przeprowadzonych badań</w:t>
            </w:r>
            <w:r w:rsidR="00100158">
              <w:rPr>
                <w:noProof/>
                <w:webHidden/>
              </w:rPr>
              <w:tab/>
            </w:r>
            <w:r w:rsidR="00100158">
              <w:rPr>
                <w:noProof/>
                <w:webHidden/>
              </w:rPr>
              <w:fldChar w:fldCharType="begin"/>
            </w:r>
            <w:r w:rsidR="00100158">
              <w:rPr>
                <w:noProof/>
                <w:webHidden/>
              </w:rPr>
              <w:instrText xml:space="preserve"> PAGEREF _Toc450346502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2"/>
            <w:tabs>
              <w:tab w:val="left" w:pos="880"/>
              <w:tab w:val="right" w:leader="dot" w:pos="8493"/>
            </w:tabs>
            <w:rPr>
              <w:rFonts w:eastAsiaTheme="minorEastAsia"/>
              <w:noProof/>
              <w:lang w:eastAsia="pl-PL"/>
            </w:rPr>
          </w:pPr>
          <w:hyperlink w:anchor="_Toc450346503" w:history="1">
            <w:r w:rsidR="00100158" w:rsidRPr="00C90752">
              <w:rPr>
                <w:rStyle w:val="Hipercze"/>
                <w:noProof/>
              </w:rPr>
              <w:t>4.6.</w:t>
            </w:r>
            <w:r w:rsidR="00100158">
              <w:rPr>
                <w:rFonts w:eastAsiaTheme="minorEastAsia"/>
                <w:noProof/>
                <w:lang w:eastAsia="pl-PL"/>
              </w:rPr>
              <w:tab/>
            </w:r>
            <w:r w:rsidR="00100158" w:rsidRPr="00C90752">
              <w:rPr>
                <w:rStyle w:val="Hipercze"/>
                <w:noProof/>
              </w:rPr>
              <w:t>Wnioski oraz zauważone zagrożenia</w:t>
            </w:r>
            <w:r w:rsidR="00100158">
              <w:rPr>
                <w:noProof/>
                <w:webHidden/>
              </w:rPr>
              <w:tab/>
            </w:r>
            <w:r w:rsidR="00100158">
              <w:rPr>
                <w:noProof/>
                <w:webHidden/>
              </w:rPr>
              <w:fldChar w:fldCharType="begin"/>
            </w:r>
            <w:r w:rsidR="00100158">
              <w:rPr>
                <w:noProof/>
                <w:webHidden/>
              </w:rPr>
              <w:instrText xml:space="preserve"> PAGEREF _Toc450346503 \h </w:instrText>
            </w:r>
            <w:r w:rsidR="00100158">
              <w:rPr>
                <w:noProof/>
                <w:webHidden/>
              </w:rPr>
            </w:r>
            <w:r w:rsidR="00100158">
              <w:rPr>
                <w:noProof/>
                <w:webHidden/>
              </w:rPr>
              <w:fldChar w:fldCharType="separate"/>
            </w:r>
            <w:r w:rsidR="00100158">
              <w:rPr>
                <w:noProof/>
                <w:webHidden/>
              </w:rPr>
              <w:t>27</w:t>
            </w:r>
            <w:r w:rsidR="00100158">
              <w:rPr>
                <w:noProof/>
                <w:webHidden/>
              </w:rPr>
              <w:fldChar w:fldCharType="end"/>
            </w:r>
          </w:hyperlink>
        </w:p>
        <w:p w:rsidR="00100158" w:rsidRDefault="000F38BD">
          <w:pPr>
            <w:pStyle w:val="Spistreci1"/>
            <w:tabs>
              <w:tab w:val="left" w:pos="440"/>
              <w:tab w:val="right" w:leader="dot" w:pos="8493"/>
            </w:tabs>
            <w:rPr>
              <w:rFonts w:eastAsiaTheme="minorEastAsia"/>
              <w:noProof/>
              <w:lang w:eastAsia="pl-PL"/>
            </w:rPr>
          </w:pPr>
          <w:hyperlink w:anchor="_Toc450346504" w:history="1">
            <w:r w:rsidR="00100158" w:rsidRPr="00C90752">
              <w:rPr>
                <w:rStyle w:val="Hipercze"/>
                <w:noProof/>
              </w:rPr>
              <w:t>5.</w:t>
            </w:r>
            <w:r w:rsidR="00100158">
              <w:rPr>
                <w:rFonts w:eastAsiaTheme="minorEastAsia"/>
                <w:noProof/>
                <w:lang w:eastAsia="pl-PL"/>
              </w:rPr>
              <w:tab/>
            </w:r>
            <w:r w:rsidR="00100158" w:rsidRPr="00C90752">
              <w:rPr>
                <w:rStyle w:val="Hipercze"/>
                <w:noProof/>
              </w:rPr>
              <w:t>Podsumowanie</w:t>
            </w:r>
            <w:r w:rsidR="00100158">
              <w:rPr>
                <w:noProof/>
                <w:webHidden/>
              </w:rPr>
              <w:tab/>
            </w:r>
            <w:r w:rsidR="00100158">
              <w:rPr>
                <w:noProof/>
                <w:webHidden/>
              </w:rPr>
              <w:fldChar w:fldCharType="begin"/>
            </w:r>
            <w:r w:rsidR="00100158">
              <w:rPr>
                <w:noProof/>
                <w:webHidden/>
              </w:rPr>
              <w:instrText xml:space="preserve"> PAGEREF _Toc450346504 \h </w:instrText>
            </w:r>
            <w:r w:rsidR="00100158">
              <w:rPr>
                <w:noProof/>
                <w:webHidden/>
              </w:rPr>
            </w:r>
            <w:r w:rsidR="00100158">
              <w:rPr>
                <w:noProof/>
                <w:webHidden/>
              </w:rPr>
              <w:fldChar w:fldCharType="separate"/>
            </w:r>
            <w:r w:rsidR="00100158">
              <w:rPr>
                <w:noProof/>
                <w:webHidden/>
              </w:rPr>
              <w:t>28</w:t>
            </w:r>
            <w:r w:rsidR="00100158">
              <w:rPr>
                <w:noProof/>
                <w:webHidden/>
              </w:rPr>
              <w:fldChar w:fldCharType="end"/>
            </w:r>
          </w:hyperlink>
        </w:p>
        <w:p w:rsidR="00100158" w:rsidRDefault="000F38BD">
          <w:pPr>
            <w:pStyle w:val="Spistreci1"/>
            <w:tabs>
              <w:tab w:val="right" w:leader="dot" w:pos="8493"/>
            </w:tabs>
            <w:rPr>
              <w:rFonts w:eastAsiaTheme="minorEastAsia"/>
              <w:noProof/>
              <w:lang w:eastAsia="pl-PL"/>
            </w:rPr>
          </w:pPr>
          <w:hyperlink w:anchor="_Toc450346505" w:history="1">
            <w:r w:rsidR="00100158" w:rsidRPr="00C90752">
              <w:rPr>
                <w:rStyle w:val="Hipercze"/>
                <w:noProof/>
              </w:rPr>
              <w:t>Wykaz Literatury</w:t>
            </w:r>
            <w:r w:rsidR="00100158">
              <w:rPr>
                <w:noProof/>
                <w:webHidden/>
              </w:rPr>
              <w:tab/>
            </w:r>
            <w:r w:rsidR="00100158">
              <w:rPr>
                <w:noProof/>
                <w:webHidden/>
              </w:rPr>
              <w:fldChar w:fldCharType="begin"/>
            </w:r>
            <w:r w:rsidR="00100158">
              <w:rPr>
                <w:noProof/>
                <w:webHidden/>
              </w:rPr>
              <w:instrText xml:space="preserve"> PAGEREF _Toc450346505 \h </w:instrText>
            </w:r>
            <w:r w:rsidR="00100158">
              <w:rPr>
                <w:noProof/>
                <w:webHidden/>
              </w:rPr>
            </w:r>
            <w:r w:rsidR="00100158">
              <w:rPr>
                <w:noProof/>
                <w:webHidden/>
              </w:rPr>
              <w:fldChar w:fldCharType="separate"/>
            </w:r>
            <w:r w:rsidR="00100158">
              <w:rPr>
                <w:noProof/>
                <w:webHidden/>
              </w:rPr>
              <w:t>29</w:t>
            </w:r>
            <w:r w:rsidR="00100158">
              <w:rPr>
                <w:noProof/>
                <w:webHidden/>
              </w:rPr>
              <w:fldChar w:fldCharType="end"/>
            </w:r>
          </w:hyperlink>
        </w:p>
        <w:p w:rsidR="00100158" w:rsidRDefault="000F38BD">
          <w:pPr>
            <w:pStyle w:val="Spistreci1"/>
            <w:tabs>
              <w:tab w:val="right" w:leader="dot" w:pos="8493"/>
            </w:tabs>
            <w:rPr>
              <w:rFonts w:eastAsiaTheme="minorEastAsia"/>
              <w:noProof/>
              <w:lang w:eastAsia="pl-PL"/>
            </w:rPr>
          </w:pPr>
          <w:hyperlink w:anchor="_Toc450346506" w:history="1">
            <w:r w:rsidR="00100158" w:rsidRPr="00C90752">
              <w:rPr>
                <w:rStyle w:val="Hipercze"/>
                <w:noProof/>
              </w:rPr>
              <w:t>Wykaz rysunków</w:t>
            </w:r>
            <w:r w:rsidR="00100158">
              <w:rPr>
                <w:noProof/>
                <w:webHidden/>
              </w:rPr>
              <w:tab/>
            </w:r>
            <w:r w:rsidR="00100158">
              <w:rPr>
                <w:noProof/>
                <w:webHidden/>
              </w:rPr>
              <w:fldChar w:fldCharType="begin"/>
            </w:r>
            <w:r w:rsidR="00100158">
              <w:rPr>
                <w:noProof/>
                <w:webHidden/>
              </w:rPr>
              <w:instrText xml:space="preserve"> PAGEREF _Toc450346506 \h </w:instrText>
            </w:r>
            <w:r w:rsidR="00100158">
              <w:rPr>
                <w:noProof/>
                <w:webHidden/>
              </w:rPr>
            </w:r>
            <w:r w:rsidR="00100158">
              <w:rPr>
                <w:noProof/>
                <w:webHidden/>
              </w:rPr>
              <w:fldChar w:fldCharType="separate"/>
            </w:r>
            <w:r w:rsidR="00100158">
              <w:rPr>
                <w:noProof/>
                <w:webHidden/>
              </w:rPr>
              <w:t>30</w:t>
            </w:r>
            <w:r w:rsidR="00100158">
              <w:rPr>
                <w:noProof/>
                <w:webHidden/>
              </w:rPr>
              <w:fldChar w:fldCharType="end"/>
            </w:r>
          </w:hyperlink>
        </w:p>
        <w:p w:rsidR="00100158" w:rsidRDefault="000F38BD">
          <w:pPr>
            <w:pStyle w:val="Spistreci1"/>
            <w:tabs>
              <w:tab w:val="right" w:leader="dot" w:pos="8493"/>
            </w:tabs>
            <w:rPr>
              <w:rFonts w:eastAsiaTheme="minorEastAsia"/>
              <w:noProof/>
              <w:lang w:eastAsia="pl-PL"/>
            </w:rPr>
          </w:pPr>
          <w:hyperlink w:anchor="_Toc450346507" w:history="1">
            <w:r w:rsidR="00100158" w:rsidRPr="00C90752">
              <w:rPr>
                <w:rStyle w:val="Hipercze"/>
                <w:noProof/>
              </w:rPr>
              <w:t>Wykaz Tabel</w:t>
            </w:r>
            <w:r w:rsidR="00100158">
              <w:rPr>
                <w:noProof/>
                <w:webHidden/>
              </w:rPr>
              <w:tab/>
            </w:r>
            <w:r w:rsidR="00100158">
              <w:rPr>
                <w:noProof/>
                <w:webHidden/>
              </w:rPr>
              <w:fldChar w:fldCharType="begin"/>
            </w:r>
            <w:r w:rsidR="00100158">
              <w:rPr>
                <w:noProof/>
                <w:webHidden/>
              </w:rPr>
              <w:instrText xml:space="preserve"> PAGEREF _Toc450346507 \h </w:instrText>
            </w:r>
            <w:r w:rsidR="00100158">
              <w:rPr>
                <w:noProof/>
                <w:webHidden/>
              </w:rPr>
            </w:r>
            <w:r w:rsidR="00100158">
              <w:rPr>
                <w:noProof/>
                <w:webHidden/>
              </w:rPr>
              <w:fldChar w:fldCharType="separate"/>
            </w:r>
            <w:r w:rsidR="00100158">
              <w:rPr>
                <w:noProof/>
                <w:webHidden/>
              </w:rPr>
              <w:t>31</w:t>
            </w:r>
            <w:r w:rsidR="00100158">
              <w:rPr>
                <w:noProof/>
                <w:webHidden/>
              </w:rPr>
              <w:fldChar w:fldCharType="end"/>
            </w:r>
          </w:hyperlink>
        </w:p>
        <w:p w:rsidR="002817D5" w:rsidRDefault="002817D5" w:rsidP="002817D5">
          <w:pPr>
            <w:spacing w:after="120" w:line="240" w:lineRule="auto"/>
          </w:pPr>
          <w:r w:rsidRPr="002817D5">
            <w:rPr>
              <w:bCs/>
            </w:rPr>
            <w:fldChar w:fldCharType="end"/>
          </w:r>
        </w:p>
      </w:sdtContent>
    </w:sdt>
    <w:p w:rsidR="002817D5" w:rsidRDefault="002817D5">
      <w:pPr>
        <w:rPr>
          <w:rFonts w:ascii="Arial" w:hAnsi="Arial" w:cs="Arial"/>
          <w:sz w:val="20"/>
          <w:szCs w:val="20"/>
        </w:rPr>
      </w:pPr>
      <w:r>
        <w:br w:type="page"/>
      </w:r>
    </w:p>
    <w:p w:rsidR="002817D5" w:rsidRPr="002817D5" w:rsidRDefault="002817D5" w:rsidP="00C07934">
      <w:pPr>
        <w:pStyle w:val="Nagwek1"/>
        <w:numPr>
          <w:ilvl w:val="0"/>
          <w:numId w:val="0"/>
        </w:numPr>
        <w:ind w:left="360"/>
      </w:pPr>
      <w:bookmarkStart w:id="1" w:name="_Toc450346448"/>
      <w:r w:rsidRPr="002817D5">
        <w:lastRenderedPageBreak/>
        <w:t>Wykaz Ważniejszych oznaczeń i skrótów</w:t>
      </w:r>
      <w:bookmarkEnd w:id="1"/>
    </w:p>
    <w:p w:rsidR="002817D5" w:rsidRDefault="002817D5">
      <w:pPr>
        <w:rPr>
          <w:rFonts w:ascii="Arial" w:eastAsiaTheme="majorEastAsia" w:hAnsi="Arial" w:cs="Arial"/>
          <w:b/>
          <w:caps/>
          <w:sz w:val="24"/>
          <w:szCs w:val="24"/>
        </w:rPr>
      </w:pPr>
      <w:r>
        <w:rPr>
          <w:rFonts w:ascii="Arial" w:hAnsi="Arial" w:cs="Arial"/>
          <w:b/>
          <w:caps/>
          <w:sz w:val="24"/>
          <w:szCs w:val="24"/>
        </w:rPr>
        <w:br w:type="page"/>
      </w:r>
    </w:p>
    <w:p w:rsidR="00883A0A" w:rsidRPr="000A0987" w:rsidRDefault="002817D5" w:rsidP="000A0987">
      <w:pPr>
        <w:pStyle w:val="Nagwki1in"/>
      </w:pPr>
      <w:bookmarkStart w:id="2" w:name="_Toc450346449"/>
      <w:r w:rsidRPr="000A0987">
        <w:lastRenderedPageBreak/>
        <w:t>Wstęp i cel pracy</w:t>
      </w:r>
      <w:bookmarkEnd w:id="2"/>
    </w:p>
    <w:p w:rsidR="00883A0A" w:rsidRDefault="00883A0A">
      <w:pPr>
        <w:rPr>
          <w:rFonts w:ascii="Arial" w:eastAsiaTheme="majorEastAsia" w:hAnsi="Arial" w:cs="Arial"/>
          <w:b/>
          <w:caps/>
          <w:sz w:val="24"/>
          <w:szCs w:val="24"/>
        </w:rPr>
      </w:pPr>
      <w:r>
        <w:br w:type="page"/>
      </w:r>
    </w:p>
    <w:p w:rsidR="00883A0A" w:rsidRPr="00C07934" w:rsidRDefault="00883A0A" w:rsidP="000A0987">
      <w:pPr>
        <w:pStyle w:val="Nagwki1in"/>
      </w:pPr>
      <w:bookmarkStart w:id="3" w:name="_Toc450346450"/>
      <w:r w:rsidRPr="00C07934">
        <w:lastRenderedPageBreak/>
        <w:t>Stan wiedzy dotyczący pojazdów bezzałogowych</w:t>
      </w:r>
      <w:bookmarkEnd w:id="3"/>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4" w:name="_Toc450001146"/>
      <w:bookmarkStart w:id="5" w:name="_Toc450001314"/>
      <w:bookmarkStart w:id="6" w:name="_Toc450032284"/>
      <w:bookmarkStart w:id="7" w:name="_Toc450032408"/>
      <w:bookmarkStart w:id="8" w:name="_Toc450143979"/>
      <w:bookmarkStart w:id="9" w:name="_Toc450150986"/>
      <w:bookmarkStart w:id="10" w:name="_Toc450213509"/>
      <w:bookmarkStart w:id="11" w:name="_Toc450234243"/>
      <w:bookmarkStart w:id="12" w:name="_Toc450235066"/>
      <w:bookmarkStart w:id="13" w:name="_Toc450346451"/>
      <w:bookmarkEnd w:id="4"/>
      <w:bookmarkEnd w:id="5"/>
      <w:bookmarkEnd w:id="6"/>
      <w:bookmarkEnd w:id="7"/>
      <w:bookmarkEnd w:id="8"/>
      <w:bookmarkEnd w:id="9"/>
      <w:bookmarkEnd w:id="10"/>
      <w:bookmarkEnd w:id="11"/>
      <w:bookmarkEnd w:id="12"/>
      <w:bookmarkEnd w:id="13"/>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14" w:name="_Toc450001147"/>
      <w:bookmarkStart w:id="15" w:name="_Toc450001315"/>
      <w:bookmarkStart w:id="16" w:name="_Toc450032285"/>
      <w:bookmarkStart w:id="17" w:name="_Toc450032409"/>
      <w:bookmarkStart w:id="18" w:name="_Toc450143980"/>
      <w:bookmarkStart w:id="19" w:name="_Toc450150987"/>
      <w:bookmarkStart w:id="20" w:name="_Toc450213510"/>
      <w:bookmarkStart w:id="21" w:name="_Toc450234244"/>
      <w:bookmarkStart w:id="22" w:name="_Toc450235067"/>
      <w:bookmarkStart w:id="23" w:name="_Toc450346452"/>
      <w:bookmarkEnd w:id="14"/>
      <w:bookmarkEnd w:id="15"/>
      <w:bookmarkEnd w:id="16"/>
      <w:bookmarkEnd w:id="17"/>
      <w:bookmarkEnd w:id="18"/>
      <w:bookmarkEnd w:id="19"/>
      <w:bookmarkEnd w:id="20"/>
      <w:bookmarkEnd w:id="21"/>
      <w:bookmarkEnd w:id="22"/>
      <w:bookmarkEnd w:id="23"/>
    </w:p>
    <w:p w:rsidR="00815130" w:rsidRPr="000F38BD" w:rsidRDefault="00D27168" w:rsidP="000A0987">
      <w:pPr>
        <w:pStyle w:val="Nagwki2in"/>
      </w:pPr>
      <w:bookmarkStart w:id="24" w:name="_Toc450346453"/>
      <w:r w:rsidRPr="000F38BD">
        <w:t>Historia pojazdów bezzałogowych</w:t>
      </w:r>
      <w:bookmarkEnd w:id="24"/>
      <w:sdt>
        <w:sdtPr>
          <w:id w:val="606239482"/>
          <w:citation/>
        </w:sdtPr>
        <w:sdtContent>
          <w:r w:rsidR="00980215">
            <w:fldChar w:fldCharType="begin"/>
          </w:r>
          <w:r w:rsidR="00980215">
            <w:instrText xml:space="preserve"> CITATION Bez16 \l 1045 </w:instrText>
          </w:r>
          <w:r w:rsidR="00980215">
            <w:fldChar w:fldCharType="separate"/>
          </w:r>
          <w:r w:rsidR="00980215">
            <w:rPr>
              <w:noProof/>
            </w:rPr>
            <w:t xml:space="preserve"> </w:t>
          </w:r>
          <w:r w:rsidR="00980215" w:rsidRPr="00980215">
            <w:rPr>
              <w:noProof/>
            </w:rPr>
            <w:t>[1]</w:t>
          </w:r>
          <w:r w:rsidR="00980215">
            <w:fldChar w:fldCharType="end"/>
          </w:r>
        </w:sdtContent>
      </w:sdt>
    </w:p>
    <w:p w:rsidR="00D27168" w:rsidRPr="00D27168" w:rsidRDefault="00C12A49" w:rsidP="00280A12">
      <w:pPr>
        <w:pStyle w:val="PracaMagisterska"/>
      </w:pPr>
      <w:r>
        <w:t xml:space="preserve">Pojazdem bezzałogowym nazywamy pojazd naziemny, wodny lub powietrzny, który nie wymaga </w:t>
      </w:r>
      <w:r w:rsidR="008F4E10">
        <w:t xml:space="preserve">obecności </w:t>
      </w:r>
      <w:r>
        <w:t>załogi na swoim pokładzie.</w:t>
      </w:r>
      <w:r w:rsidR="008F4E10">
        <w:t xml:space="preserve"> Pojazd bezzałogowy może być sterowany w sposób zdalny lub może poruszać się w pełni autonomicznie dzięki zamontowanym czujnikom</w:t>
      </w:r>
      <w:r w:rsidR="00C07934">
        <w:t xml:space="preserve"> na jego pokładzie</w:t>
      </w:r>
      <w:r w:rsidR="008F4E10">
        <w:t>.</w:t>
      </w:r>
      <w:r w:rsidR="00A56794">
        <w:t xml:space="preserve"> Sterowanie tego typu pojazdami jest możliwe dzięki wykorzystaniu fal elektromagnetycznych o częstotliwości od kil</w:t>
      </w:r>
      <w:r w:rsidR="00602673">
        <w:t>kudziesięciu do kilku tysięcy MH</w:t>
      </w:r>
      <w:r w:rsidR="00A56794">
        <w:t>z.</w:t>
      </w:r>
      <w:r w:rsidR="00815130">
        <w:t xml:space="preserve"> </w:t>
      </w:r>
      <w:bookmarkStart w:id="25" w:name="_Toc450001149"/>
      <w:bookmarkStart w:id="26" w:name="_Toc450001317"/>
      <w:bookmarkStart w:id="27" w:name="_Toc450001150"/>
      <w:bookmarkStart w:id="28" w:name="_Toc450001318"/>
      <w:bookmarkEnd w:id="25"/>
      <w:bookmarkEnd w:id="26"/>
      <w:bookmarkEnd w:id="27"/>
      <w:bookmarkEnd w:id="28"/>
    </w:p>
    <w:p w:rsidR="008202D7" w:rsidRPr="00280A12" w:rsidRDefault="008202D7" w:rsidP="000A0987">
      <w:pPr>
        <w:pStyle w:val="Nagwki3in"/>
      </w:pPr>
      <w:bookmarkStart w:id="29" w:name="_Toc450001151"/>
      <w:bookmarkStart w:id="30" w:name="_Toc450001319"/>
      <w:bookmarkStart w:id="31" w:name="_Toc450346454"/>
      <w:bookmarkEnd w:id="29"/>
      <w:bookmarkEnd w:id="30"/>
      <w:r w:rsidRPr="00280A12">
        <w:t>Pojazdy bezzałogowe dawniej</w:t>
      </w:r>
      <w:sdt>
        <w:sdtPr>
          <w:id w:val="1181092589"/>
          <w:citation/>
        </w:sdtPr>
        <w:sdtContent>
          <w:r w:rsidR="006F0151">
            <w:fldChar w:fldCharType="begin"/>
          </w:r>
          <w:r w:rsidR="006F0151">
            <w:instrText xml:space="preserve"> CITATION Łuk16 \l 1045 </w:instrText>
          </w:r>
          <w:r w:rsidR="006F0151">
            <w:fldChar w:fldCharType="separate"/>
          </w:r>
          <w:r w:rsidR="00980215">
            <w:rPr>
              <w:noProof/>
            </w:rPr>
            <w:t xml:space="preserve"> </w:t>
          </w:r>
          <w:r w:rsidR="00980215" w:rsidRPr="00980215">
            <w:rPr>
              <w:noProof/>
            </w:rPr>
            <w:t>[2]</w:t>
          </w:r>
          <w:r w:rsidR="006F0151">
            <w:fldChar w:fldCharType="end"/>
          </w:r>
        </w:sdtContent>
      </w:sdt>
      <w:sdt>
        <w:sdtPr>
          <w:id w:val="-1998409290"/>
          <w:citation/>
        </w:sdtPr>
        <w:sdtContent>
          <w:r w:rsidR="00C075D5">
            <w:fldChar w:fldCharType="begin"/>
          </w:r>
          <w:r w:rsidR="00C075D5">
            <w:instrText xml:space="preserve"> CITATION Łuk161 \l 1045 </w:instrText>
          </w:r>
          <w:r w:rsidR="00C075D5">
            <w:fldChar w:fldCharType="separate"/>
          </w:r>
          <w:r w:rsidR="00980215">
            <w:rPr>
              <w:noProof/>
            </w:rPr>
            <w:t xml:space="preserve"> </w:t>
          </w:r>
          <w:r w:rsidR="00980215" w:rsidRPr="00980215">
            <w:rPr>
              <w:noProof/>
            </w:rPr>
            <w:t>[3]</w:t>
          </w:r>
          <w:r w:rsidR="00C075D5">
            <w:fldChar w:fldCharType="end"/>
          </w:r>
        </w:sdtContent>
      </w:sdt>
      <w:bookmarkEnd w:id="31"/>
    </w:p>
    <w:p w:rsidR="00C075D5" w:rsidRDefault="006A5754" w:rsidP="006A5754">
      <w:pPr>
        <w:pStyle w:val="PracaMagisterska"/>
      </w:pPr>
      <w:r w:rsidRPr="006A5754">
        <w:t>Początki współczesnej historii pojazdów bezzałogowych sięgają II Wojny Światowej. W f</w:t>
      </w:r>
      <w:r>
        <w:t>ormie naziemnej była to sterowana przewodowo niemiecka samobieżna mina Goliat zawierająca od 60 do 100 kg</w:t>
      </w:r>
      <w:r w:rsidR="000542B2">
        <w:t xml:space="preserve"> materiału wybuchowego</w:t>
      </w:r>
      <w:sdt>
        <w:sdtPr>
          <w:id w:val="-770693279"/>
          <w:citation/>
        </w:sdtPr>
        <w:sdtContent>
          <w:r w:rsidR="000542B2">
            <w:fldChar w:fldCharType="begin"/>
          </w:r>
          <w:r w:rsidR="000542B2">
            <w:instrText xml:space="preserve"> CITATION Gol16 \l 1045 </w:instrText>
          </w:r>
          <w:r w:rsidR="000542B2">
            <w:fldChar w:fldCharType="separate"/>
          </w:r>
          <w:r w:rsidR="00980215">
            <w:rPr>
              <w:noProof/>
            </w:rPr>
            <w:t xml:space="preserve"> </w:t>
          </w:r>
          <w:r w:rsidR="00980215" w:rsidRPr="00980215">
            <w:rPr>
              <w:noProof/>
            </w:rPr>
            <w:t>[4]</w:t>
          </w:r>
          <w:r w:rsidR="000542B2">
            <w:fldChar w:fldCharType="end"/>
          </w:r>
        </w:sdtContent>
      </w:sdt>
      <w:r w:rsidR="00D033A8">
        <w:t>.</w:t>
      </w:r>
      <w:r w:rsidR="00422467">
        <w:t xml:space="preserve"> W tym samym czasie ba</w:t>
      </w:r>
      <w:r w:rsidR="00D033A8">
        <w:t>dania nad latającym pojazdem bezzałogowym prowadzili N</w:t>
      </w:r>
      <w:r w:rsidR="00422467">
        <w:t xml:space="preserve">iemcy w ramach projektu Mistel. </w:t>
      </w:r>
      <w:r w:rsidR="00D033A8">
        <w:t>Idea tego projektu polegała na użyciu samolotu, jako bezzałogowej latającej bomby kierowanej, naprowadzanej wstępnie na cel prze</w:t>
      </w:r>
      <w:r w:rsidR="000542B2">
        <w:t>z pilota samolotu „nosiciela”</w:t>
      </w:r>
      <w:sdt>
        <w:sdtPr>
          <w:id w:val="1888675586"/>
          <w:citation/>
        </w:sdtPr>
        <w:sdtContent>
          <w:r w:rsidR="000542B2">
            <w:fldChar w:fldCharType="begin"/>
          </w:r>
          <w:r w:rsidR="000542B2">
            <w:instrText xml:space="preserve"> CITATION Mis16 \l 1045 </w:instrText>
          </w:r>
          <w:r w:rsidR="000542B2">
            <w:fldChar w:fldCharType="separate"/>
          </w:r>
          <w:r w:rsidR="00980215">
            <w:rPr>
              <w:noProof/>
            </w:rPr>
            <w:t xml:space="preserve"> </w:t>
          </w:r>
          <w:r w:rsidR="00980215" w:rsidRPr="00980215">
            <w:rPr>
              <w:noProof/>
            </w:rPr>
            <w:t>[5]</w:t>
          </w:r>
          <w:r w:rsidR="000542B2">
            <w:fldChar w:fldCharType="end"/>
          </w:r>
        </w:sdtContent>
      </w:sdt>
      <w:r w:rsidR="00D033A8">
        <w:t>.</w:t>
      </w:r>
      <w:r w:rsidR="0034679E">
        <w:t xml:space="preserve"> Wraz z rozpoczęciem II Wojny Światowej gwałtownie przyśpieszył postęp technologiczny, a amerykańska armia, zajmująca się szkoleniem jednostek przeciwlotników potrzebowała zdalnie sterowanych maszyn do swoich ćwiczeń. W roku 1940 rozpoczęła się masowa produkcja </w:t>
      </w:r>
      <w:r w:rsidR="006F0151">
        <w:t xml:space="preserve">dronów. Pojazd ten nazywał się Radioplane OQ-2 i liczył on zaledwie 3 metry długości. W tym samym czasie wdrożono pierwsze bojowe pojazdy bezzałogowe, które były pełnoprawnymi samolotami, wyróżniającymi się tym, że swoją ostatnią misję miały wykonać bez załogi na swoim pokładzie. </w:t>
      </w:r>
    </w:p>
    <w:p w:rsidR="00815130" w:rsidRDefault="006F0151" w:rsidP="006A5754">
      <w:pPr>
        <w:pStyle w:val="PracaMagisterska"/>
      </w:pPr>
      <w:r>
        <w:t>Kilkanaście lat po zakończeniu II Wojny Światowej zaczęto rozwijać koncepcje dronów rozpoznawczych, które początkowo były niewielkimi, prostymi konstrukcjami o napędzie śmigłowym</w:t>
      </w:r>
      <w:r w:rsidR="00C075D5">
        <w:t>. Jednym z najpopularniejszych był MQM-57 Falconer, który w 1955 roku został tak przebudowany, aby mógł on odgrywać rolę latającego zwiadowcy dzięki zamontowanym kamerom oraz flarom pozwalającym na doświetlenie fotografowanego terenu. Największą wadą tej konstrukcji był niewielki czas przez jaki maszyna mogła przebywać w powietrzu, a mianowicie było to zaledwie trzydzieści minut.</w:t>
      </w:r>
    </w:p>
    <w:p w:rsidR="00DA6226" w:rsidRDefault="00425357" w:rsidP="00DA6226">
      <w:pPr>
        <w:pStyle w:val="Podpisyobrazkwin"/>
      </w:pPr>
      <w:r>
        <w:rPr>
          <w:noProof/>
          <w:lang w:eastAsia="pl-PL"/>
        </w:rPr>
        <w:drawing>
          <wp:inline distT="0" distB="0" distL="0" distR="0" wp14:anchorId="4F8DE99F" wp14:editId="12484AE3">
            <wp:extent cx="2981325" cy="2110360"/>
            <wp:effectExtent l="0" t="0" r="0" b="4445"/>
            <wp:docPr id="23" name="Obraz 23" descr="MQM-57 Falc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M-57 Falco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0650" cy="2138196"/>
                    </a:xfrm>
                    <a:prstGeom prst="rect">
                      <a:avLst/>
                    </a:prstGeom>
                    <a:noFill/>
                    <a:ln>
                      <a:noFill/>
                    </a:ln>
                  </pic:spPr>
                </pic:pic>
              </a:graphicData>
            </a:graphic>
          </wp:inline>
        </w:drawing>
      </w:r>
    </w:p>
    <w:p w:rsidR="00DA6226" w:rsidRDefault="00DA6226" w:rsidP="00DA6226">
      <w:pPr>
        <w:pStyle w:val="Podpisyobrazkwin"/>
      </w:pPr>
    </w:p>
    <w:p w:rsidR="00425357" w:rsidRPr="00DA6226" w:rsidRDefault="00DA6226" w:rsidP="00DA6226">
      <w:pPr>
        <w:pStyle w:val="Podpisyobrazkwin"/>
        <w:contextualSpacing w:val="0"/>
      </w:pPr>
      <w:r w:rsidRPr="00DA6226">
        <w:t>Rys.2.1. MQM-57 Falconer</w:t>
      </w:r>
      <w:sdt>
        <w:sdtPr>
          <w:id w:val="-1901586277"/>
          <w:citation/>
        </w:sdtPr>
        <w:sdtContent>
          <w:r w:rsidRPr="00DA6226">
            <w:fldChar w:fldCharType="begin"/>
          </w:r>
          <w:r w:rsidRPr="00DA6226">
            <w:instrText xml:space="preserve"> CITATION Łuk161 \l 1045 </w:instrText>
          </w:r>
          <w:r w:rsidRPr="00DA6226">
            <w:fldChar w:fldCharType="separate"/>
          </w:r>
          <w:r w:rsidR="00980215">
            <w:rPr>
              <w:noProof/>
            </w:rPr>
            <w:t xml:space="preserve"> </w:t>
          </w:r>
          <w:r w:rsidR="00980215" w:rsidRPr="00980215">
            <w:rPr>
              <w:noProof/>
            </w:rPr>
            <w:t>[3]</w:t>
          </w:r>
          <w:r w:rsidRPr="00DA6226">
            <w:fldChar w:fldCharType="end"/>
          </w:r>
        </w:sdtContent>
      </w:sdt>
    </w:p>
    <w:p w:rsidR="00C075D5" w:rsidRDefault="00C075D5" w:rsidP="006A5754">
      <w:pPr>
        <w:pStyle w:val="PracaMagisterska"/>
      </w:pPr>
      <w:r>
        <w:lastRenderedPageBreak/>
        <w:t>Technologiczny przełom nastąpił</w:t>
      </w:r>
      <w:r w:rsidR="00425357">
        <w:t xml:space="preserve"> w Izraelu, gdzie przez wybuch wojny w 1973 roku konstruktorzy zaczęli intensywnie pracować nad pojazdami bezzałogowymi. Efektem tych prac były drony Mastiff i Scout, które udowodniły swoją skuteczność podczas bitwy powietrznej nad doliną Bekaa. Izraelskie drony w pierwszej kolejności rozpoznały stanowiska syryjskiej obrony przeciwlotniczej, a następnie sprowokowały je do wystrzelenia rakiet dzięki czemu było możliwe zniszczenie zdemaskowanych systemów obronnych.</w:t>
      </w:r>
    </w:p>
    <w:p w:rsidR="00DA6226" w:rsidRDefault="00DA6226" w:rsidP="00DA6226">
      <w:pPr>
        <w:pStyle w:val="PracaMagisterska"/>
        <w:ind w:firstLine="0"/>
        <w:jc w:val="center"/>
      </w:pPr>
      <w:r>
        <w:rPr>
          <w:noProof/>
          <w:lang w:eastAsia="pl-PL"/>
        </w:rPr>
        <w:drawing>
          <wp:inline distT="0" distB="0" distL="0" distR="0" wp14:anchorId="7A6D9CEF" wp14:editId="5A2A7F0C">
            <wp:extent cx="4450080" cy="2781300"/>
            <wp:effectExtent l="0" t="0" r="7620" b="0"/>
            <wp:docPr id="24" name="Obraz 24" descr="IAI Scout - drony tego typu przechyliły szalę zwycięstwa podczas walk nad doliną Be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AI Scout - drony tego typu przechyliły szalę zwycięstwa podczas walk nad doliną Beka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605" cy="2782253"/>
                    </a:xfrm>
                    <a:prstGeom prst="rect">
                      <a:avLst/>
                    </a:prstGeom>
                    <a:noFill/>
                    <a:ln>
                      <a:noFill/>
                    </a:ln>
                  </pic:spPr>
                </pic:pic>
              </a:graphicData>
            </a:graphic>
          </wp:inline>
        </w:drawing>
      </w:r>
    </w:p>
    <w:p w:rsidR="00DA6226" w:rsidRDefault="00DA6226" w:rsidP="00DA6226">
      <w:pPr>
        <w:pStyle w:val="Podpisyobrazkwin"/>
      </w:pPr>
      <w:r>
        <w:t>Rys.2.2. Izraelski pojazd bezzałogowy Scout</w:t>
      </w:r>
      <w:sdt>
        <w:sdtPr>
          <w:id w:val="472647093"/>
          <w:citation/>
        </w:sdtPr>
        <w:sdtContent>
          <w:r>
            <w:fldChar w:fldCharType="begin"/>
          </w:r>
          <w:r>
            <w:instrText xml:space="preserve"> CITATION Łuk161 \l 1045 </w:instrText>
          </w:r>
          <w:r>
            <w:fldChar w:fldCharType="separate"/>
          </w:r>
          <w:r w:rsidR="00980215">
            <w:rPr>
              <w:noProof/>
            </w:rPr>
            <w:t xml:space="preserve"> </w:t>
          </w:r>
          <w:r w:rsidR="00980215" w:rsidRPr="00980215">
            <w:rPr>
              <w:noProof/>
            </w:rPr>
            <w:t>[3]</w:t>
          </w:r>
          <w:r>
            <w:fldChar w:fldCharType="end"/>
          </w:r>
        </w:sdtContent>
      </w:sdt>
    </w:p>
    <w:p w:rsidR="00DA6226" w:rsidRDefault="008473EE" w:rsidP="00DA6226">
      <w:pPr>
        <w:pStyle w:val="PracaMagisterska"/>
      </w:pPr>
      <w:r>
        <w:t xml:space="preserve">Światowym </w:t>
      </w:r>
      <w:r w:rsidR="008C3C3E">
        <w:t>liderem</w:t>
      </w:r>
      <w:r>
        <w:t xml:space="preserve"> w budowie powietrznych statków bezzałogowych był Izrael</w:t>
      </w:r>
      <w:r w:rsidR="008C3C3E">
        <w:t xml:space="preserve"> i właśnie do ich rozwiązań sięgnęli Amerykanie, w latach 80. Na podstawie Izraelskiego Tadiran Mastiffa powstała niewielka maszyna rozpoznawcza o nazwie kodowej RQ-2 Pioneer. Jeden z egzemplarzy tej maszyny wykonywał zwiad nad wyspą Failaka, zajmowaną przez wojska Saddama Husajna, które na widok nadlatującego bezzałogowca zaczęły się poddawać. Prawdziwym przełomem okazała się konstrukcja opracowana przez General Atomics Aeronautical Systems o nazwie GNAT-750</w:t>
      </w:r>
      <w:r w:rsidR="00797D63">
        <w:t>, która wyróżniała się różnymi rodzajami kamer, modułem GPS, radiolokatorem oraz dalmierzem laserowym. Ponadto ten pojazd jako pierwszy na świecie mógł być sterowany za pomocą łącza satelitarnego dzięki czemu operator mógł sterować statkiem z dowolnego miejsca na świecie. Potencjał tej maszyny był na tyle duży, że na jego podstawie zaprojektowane jednego z najbardziej zaawansowanych dronów na świecie o nazwie MQ-1 Predator.</w:t>
      </w:r>
    </w:p>
    <w:p w:rsidR="00D27168" w:rsidRPr="000A0987" w:rsidRDefault="00D27168" w:rsidP="000A0987">
      <w:pPr>
        <w:pStyle w:val="Nagwki3in"/>
      </w:pPr>
      <w:bookmarkStart w:id="32" w:name="_Toc450346455"/>
      <w:r w:rsidRPr="000A0987">
        <w:t>Pojazdy bezzałogowe obecnie</w:t>
      </w:r>
      <w:sdt>
        <w:sdtPr>
          <w:id w:val="114107627"/>
          <w:citation/>
        </w:sdtPr>
        <w:sdtContent>
          <w:r w:rsidR="00FA4FA9" w:rsidRPr="000A0987">
            <w:fldChar w:fldCharType="begin"/>
          </w:r>
          <w:r w:rsidR="00FA4FA9" w:rsidRPr="000A0987">
            <w:instrText xml:space="preserve"> CITATION Łuk162 \l 1045 </w:instrText>
          </w:r>
          <w:r w:rsidR="00FA4FA9" w:rsidRPr="000A0987">
            <w:fldChar w:fldCharType="separate"/>
          </w:r>
          <w:r w:rsidR="00980215">
            <w:rPr>
              <w:noProof/>
            </w:rPr>
            <w:t xml:space="preserve"> </w:t>
          </w:r>
          <w:r w:rsidR="00980215" w:rsidRPr="00980215">
            <w:rPr>
              <w:noProof/>
            </w:rPr>
            <w:t>[6]</w:t>
          </w:r>
          <w:r w:rsidR="00FA4FA9" w:rsidRPr="000A0987">
            <w:fldChar w:fldCharType="end"/>
          </w:r>
        </w:sdtContent>
      </w:sdt>
      <w:sdt>
        <w:sdtPr>
          <w:id w:val="-1895415537"/>
          <w:citation/>
        </w:sdtPr>
        <w:sdtContent>
          <w:r w:rsidR="00FA4FA9" w:rsidRPr="000A0987">
            <w:fldChar w:fldCharType="begin"/>
          </w:r>
          <w:r w:rsidR="00FA4FA9" w:rsidRPr="000A0987">
            <w:instrText xml:space="preserve"> CITATION Pio15 \l 1045 </w:instrText>
          </w:r>
          <w:r w:rsidR="00FA4FA9" w:rsidRPr="000A0987">
            <w:fldChar w:fldCharType="separate"/>
          </w:r>
          <w:r w:rsidR="00980215">
            <w:rPr>
              <w:noProof/>
            </w:rPr>
            <w:t xml:space="preserve"> </w:t>
          </w:r>
          <w:r w:rsidR="00980215" w:rsidRPr="00980215">
            <w:rPr>
              <w:noProof/>
            </w:rPr>
            <w:t>[7]</w:t>
          </w:r>
          <w:r w:rsidR="00FA4FA9" w:rsidRPr="000A0987">
            <w:fldChar w:fldCharType="end"/>
          </w:r>
        </w:sdtContent>
      </w:sdt>
      <w:bookmarkEnd w:id="32"/>
    </w:p>
    <w:p w:rsidR="000E457C" w:rsidRDefault="000E457C" w:rsidP="000E457C">
      <w:pPr>
        <w:pStyle w:val="PracaMagisterska"/>
      </w:pPr>
      <w:r>
        <w:t xml:space="preserve">MQ1-Predator jest to bezzałogowy </w:t>
      </w:r>
      <w:r w:rsidRPr="00554F73">
        <w:t xml:space="preserve">pojazd latający, który </w:t>
      </w:r>
      <w:r>
        <w:t>w początkowych założeniach miał głównie służyć misjom zwiadowczym, ale z czasem zyskała ona możliwość przenoszenia uzbrojenia używanego do atakowania celów naziemnym oraz powietrznych.</w:t>
      </w:r>
    </w:p>
    <w:p w:rsidR="000E457C" w:rsidRDefault="000E457C" w:rsidP="000E457C">
      <w:pPr>
        <w:pStyle w:val="Tekstpodstawowyin"/>
        <w:spacing w:before="240"/>
        <w:ind w:firstLine="0"/>
        <w:jc w:val="center"/>
      </w:pPr>
      <w:r>
        <w:rPr>
          <w:noProof/>
          <w:lang w:eastAsia="pl-PL"/>
        </w:rPr>
        <w:lastRenderedPageBreak/>
        <w:drawing>
          <wp:inline distT="0" distB="0" distL="0" distR="0" wp14:anchorId="2B58E3E0" wp14:editId="0C2ACD2A">
            <wp:extent cx="5399405" cy="3594672"/>
            <wp:effectExtent l="0" t="0" r="0" b="6350"/>
            <wp:docPr id="26" name="Obraz 26" descr="MQ-1 Pred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1 Pred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594672"/>
                    </a:xfrm>
                    <a:prstGeom prst="rect">
                      <a:avLst/>
                    </a:prstGeom>
                    <a:noFill/>
                    <a:ln>
                      <a:noFill/>
                    </a:ln>
                  </pic:spPr>
                </pic:pic>
              </a:graphicData>
            </a:graphic>
          </wp:inline>
        </w:drawing>
      </w:r>
    </w:p>
    <w:p w:rsidR="000E457C" w:rsidRPr="00611E70" w:rsidRDefault="000E457C" w:rsidP="000E457C">
      <w:pPr>
        <w:pStyle w:val="Podpisyobrazkwin"/>
      </w:pPr>
      <w:r>
        <w:t>Rys.2.3</w:t>
      </w:r>
      <w:r w:rsidRPr="00611E70">
        <w:t>. UAV MQ1-Pred</w:t>
      </w:r>
      <w:r>
        <w:t xml:space="preserve">ator podczas misji zwiadowczej </w:t>
      </w:r>
      <w:sdt>
        <w:sdtPr>
          <w:id w:val="-1453627572"/>
          <w:citation/>
        </w:sdtPr>
        <w:sdtContent>
          <w:r>
            <w:fldChar w:fldCharType="begin"/>
          </w:r>
          <w:r>
            <w:instrText xml:space="preserve"> CITATION Łuk162 \l 1045 </w:instrText>
          </w:r>
          <w:r>
            <w:fldChar w:fldCharType="separate"/>
          </w:r>
          <w:r w:rsidR="00980215" w:rsidRPr="00980215">
            <w:rPr>
              <w:noProof/>
            </w:rPr>
            <w:t>[6]</w:t>
          </w:r>
          <w:r>
            <w:fldChar w:fldCharType="end"/>
          </w:r>
        </w:sdtContent>
      </w:sdt>
    </w:p>
    <w:p w:rsidR="000E457C" w:rsidRDefault="000E457C" w:rsidP="000E457C">
      <w:pPr>
        <w:pStyle w:val="PracaMagisterska"/>
      </w:pPr>
      <w:r w:rsidRPr="00554F73">
        <w:t>Do łączności zdalnej</w:t>
      </w:r>
      <w:r w:rsidR="00600E42">
        <w:t xml:space="preserve"> w tego typu pojazdach</w:t>
      </w:r>
      <w:r w:rsidRPr="00554F73">
        <w:t xml:space="preserve"> wykorzystywane są</w:t>
      </w:r>
      <w:r>
        <w:t xml:space="preserve"> głównie</w:t>
      </w:r>
      <w:r w:rsidRPr="00554F73">
        <w:t xml:space="preserve"> dwa pasma częstotliwości,</w:t>
      </w:r>
      <w:r>
        <w:t xml:space="preserve"> a </w:t>
      </w:r>
      <w:r w:rsidRPr="00554F73">
        <w:t>mianowicie pasmo C (od 3,4 do 4,2 GHz) oraz Ku (od 10 do 18 GHz). Na cał</w:t>
      </w:r>
      <w:r>
        <w:t>ość</w:t>
      </w:r>
      <w:r w:rsidRPr="00554F73">
        <w:t xml:space="preserve"> system</w:t>
      </w:r>
      <w:r>
        <w:t>u</w:t>
      </w:r>
      <w:r w:rsidRPr="00554F73">
        <w:t xml:space="preserve"> składa się statek bezzałogowy, GCS, czyli naziemna stacja kontrolna oraz zestaw satelit. Stacja kontrolna komunikuje się ze statkiem wykorzystując pasmo C, które służy również do przesyłania obrazu</w:t>
      </w:r>
      <w:r>
        <w:t xml:space="preserve"> z </w:t>
      </w:r>
      <w:r w:rsidRPr="00554F73">
        <w:t>kamer zamontowanych na dronie,</w:t>
      </w:r>
      <w:r>
        <w:t xml:space="preserve"> w tym samym czasie</w:t>
      </w:r>
      <w:r w:rsidRPr="00554F73">
        <w:t xml:space="preserve"> komunikując się</w:t>
      </w:r>
      <w:r>
        <w:t xml:space="preserve"> z </w:t>
      </w:r>
      <w:r w:rsidRPr="00554F73">
        <w:t>satelitą poprzez pasmo Ku</w:t>
      </w:r>
      <w:r>
        <w:t xml:space="preserve"> w </w:t>
      </w:r>
      <w:r w:rsidRPr="00554F73">
        <w:t>celu kontrolowania drona</w:t>
      </w:r>
      <w:r>
        <w:t xml:space="preserve"> w </w:t>
      </w:r>
      <w:r w:rsidRPr="00554F73">
        <w:t>przypadku</w:t>
      </w:r>
      <w:r>
        <w:t>,</w:t>
      </w:r>
      <w:r w:rsidRPr="00554F73">
        <w:t xml:space="preserve"> gdy łączność bezpośrednia</w:t>
      </w:r>
      <w:r>
        <w:t xml:space="preserve"> z </w:t>
      </w:r>
      <w:r w:rsidRPr="00554F73">
        <w:t xml:space="preserve">GCS zostanie zerwana. Poza tym satelita </w:t>
      </w:r>
      <w:r>
        <w:t xml:space="preserve">ma jeszcze za zadanie przesyłać </w:t>
      </w:r>
      <w:r w:rsidRPr="00554F73">
        <w:t>informacj</w:t>
      </w:r>
      <w:r>
        <w:t>e</w:t>
      </w:r>
      <w:r w:rsidRPr="00554F73">
        <w:t xml:space="preserve"> zwrotn</w:t>
      </w:r>
      <w:r>
        <w:t>e</w:t>
      </w:r>
      <w:r w:rsidRPr="00554F73">
        <w:t xml:space="preserve"> do innych placówek wojskowych [</w:t>
      </w:r>
      <w:r>
        <w:t xml:space="preserve">24]. </w:t>
      </w:r>
      <w:r w:rsidRPr="00554F73">
        <w:t>Statki bezzałogowe wykorzystują także systemy pozycjonowania do dokładnego określenia swojej po</w:t>
      </w:r>
      <w:r>
        <w:t xml:space="preserve">zycji oraz odległości od celu. </w:t>
      </w:r>
    </w:p>
    <w:p w:rsidR="000E457C" w:rsidRDefault="000E457C" w:rsidP="000E457C">
      <w:pPr>
        <w:pStyle w:val="Tekstpodstawowyin"/>
        <w:spacing w:before="240"/>
        <w:ind w:firstLine="0"/>
        <w:jc w:val="center"/>
      </w:pPr>
      <w:r>
        <w:rPr>
          <w:noProof/>
          <w:lang w:eastAsia="pl-PL"/>
        </w:rPr>
        <w:lastRenderedPageBreak/>
        <w:drawing>
          <wp:inline distT="0" distB="0" distL="0" distR="0" wp14:anchorId="610D6DFE" wp14:editId="5B4189C8">
            <wp:extent cx="3810000" cy="4648200"/>
            <wp:effectExtent l="19050" t="0" r="0" b="0"/>
            <wp:docPr id="35" name="Obraz 4" descr="C:\Users\Piecia\Desktop\Praca inżynierska\Rozdział II - Zapoznanie się z rozwiązaniami technologicznymi obecnie stosowanymi\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predator-system.gif"/>
                    <pic:cNvPicPr>
                      <a:picLocks noChangeAspect="1" noChangeArrowheads="1"/>
                    </pic:cNvPicPr>
                  </pic:nvPicPr>
                  <pic:blipFill>
                    <a:blip r:embed="rId17" cstate="print"/>
                    <a:srcRect/>
                    <a:stretch>
                      <a:fillRect/>
                    </a:stretch>
                  </pic:blipFill>
                  <pic:spPr bwMode="auto">
                    <a:xfrm>
                      <a:off x="0" y="0"/>
                      <a:ext cx="3810000" cy="4648200"/>
                    </a:xfrm>
                    <a:prstGeom prst="rect">
                      <a:avLst/>
                    </a:prstGeom>
                    <a:noFill/>
                    <a:ln w="9525">
                      <a:noFill/>
                      <a:miter lim="800000"/>
                      <a:headEnd/>
                      <a:tailEnd/>
                    </a:ln>
                  </pic:spPr>
                </pic:pic>
              </a:graphicData>
            </a:graphic>
          </wp:inline>
        </w:drawing>
      </w:r>
    </w:p>
    <w:p w:rsidR="000E457C" w:rsidRPr="00611E70" w:rsidRDefault="000E457C" w:rsidP="000E457C">
      <w:pPr>
        <w:pStyle w:val="Podpisyobrazkwin"/>
      </w:pPr>
      <w:r w:rsidRPr="00611E70">
        <w:t>Rys.2.11. System komunikacji zastosowany</w:t>
      </w:r>
      <w:r>
        <w:t xml:space="preserve"> w </w:t>
      </w:r>
      <w:r w:rsidR="00452ADB">
        <w:t>UAV Predator</w:t>
      </w:r>
      <w:sdt>
        <w:sdtPr>
          <w:id w:val="-455402329"/>
          <w:citation/>
        </w:sdtPr>
        <w:sdtContent>
          <w:r w:rsidR="00452ADB">
            <w:fldChar w:fldCharType="begin"/>
          </w:r>
          <w:r w:rsidR="00452ADB">
            <w:instrText xml:space="preserve"> CITATION Pio15 \l 1045 </w:instrText>
          </w:r>
          <w:r w:rsidR="00452ADB">
            <w:fldChar w:fldCharType="separate"/>
          </w:r>
          <w:r w:rsidR="00980215">
            <w:rPr>
              <w:noProof/>
            </w:rPr>
            <w:t xml:space="preserve"> </w:t>
          </w:r>
          <w:r w:rsidR="00980215" w:rsidRPr="00980215">
            <w:rPr>
              <w:noProof/>
            </w:rPr>
            <w:t>[7]</w:t>
          </w:r>
          <w:r w:rsidR="00452ADB">
            <w:fldChar w:fldCharType="end"/>
          </w:r>
        </w:sdtContent>
      </w:sdt>
    </w:p>
    <w:p w:rsidR="000E457C" w:rsidRDefault="000E457C" w:rsidP="000E457C">
      <w:pPr>
        <w:pStyle w:val="PracaMagisterska"/>
      </w:pPr>
      <w:r>
        <w:t>D</w:t>
      </w:r>
      <w:r w:rsidRPr="00554F73">
        <w:t>zięki wykorzystaniu pasm C</w:t>
      </w:r>
      <w:r>
        <w:t xml:space="preserve"> i  </w:t>
      </w:r>
      <w:r w:rsidRPr="00554F73">
        <w:t xml:space="preserve">Ku, które nie należą do pasm częstotliwości </w:t>
      </w:r>
      <w:r>
        <w:t>stosowanych w </w:t>
      </w:r>
      <w:r w:rsidRPr="00554F73">
        <w:t>celach ISM nie występuje tutaj problem przypadkowego przejmowania kontroli nad statkiem powietrznym</w:t>
      </w:r>
      <w:r>
        <w:t>,</w:t>
      </w:r>
      <w:r w:rsidRPr="00554F73">
        <w:t xml:space="preserve"> lub zakłócania sygnału nadawanego przez obce nadajniki. Inną istotną zaletą tego rozwiązania jest zasięg na jakim można komunikować się</w:t>
      </w:r>
      <w:r>
        <w:t xml:space="preserve"> z </w:t>
      </w:r>
      <w:r w:rsidRPr="00554F73">
        <w:t>dronem, który teoretycznie jest nieograniczony dzięki łączności satelitarnej, natomiast łączność</w:t>
      </w:r>
      <w:r>
        <w:t xml:space="preserve"> w p</w:t>
      </w:r>
      <w:r w:rsidRPr="00554F73">
        <w:t xml:space="preserve">aśmie C jest głównie </w:t>
      </w:r>
      <w:r>
        <w:t>uzależniona</w:t>
      </w:r>
      <w:r w:rsidRPr="00554F73">
        <w:t xml:space="preserve"> od widoczności anteny nadawczej</w:t>
      </w:r>
      <w:r>
        <w:t xml:space="preserve"> z </w:t>
      </w:r>
      <w:r w:rsidRPr="00554F73">
        <w:t>odbiorczą</w:t>
      </w:r>
      <w:r>
        <w:t xml:space="preserve"> i  </w:t>
      </w:r>
      <w:r w:rsidRPr="00554F73">
        <w:t xml:space="preserve">średnio jej zasięg wynosi około 280 km. Poza wcześniej wymienionymi </w:t>
      </w:r>
      <w:r>
        <w:t xml:space="preserve">częstotliwościami w tego rodzaju systemach wykorzystuje się również </w:t>
      </w:r>
      <w:r w:rsidRPr="00554F73">
        <w:t>pasma L (od 800 MHz do 2 GHz) oraz S (od 2 do 4 GHz). Pasmo L jest stosowane</w:t>
      </w:r>
      <w:r>
        <w:t xml:space="preserve"> w </w:t>
      </w:r>
      <w:r w:rsidRPr="00554F73">
        <w:t>telemetrii oraz łączności</w:t>
      </w:r>
      <w:r>
        <w:t xml:space="preserve"> z </w:t>
      </w:r>
      <w:r w:rsidRPr="00554F73">
        <w:t>systemami pozycjonowania, natomiast S</w:t>
      </w:r>
      <w:r>
        <w:t xml:space="preserve"> w </w:t>
      </w:r>
      <w:r w:rsidRPr="00554F73">
        <w:t>radarach pogodowych</w:t>
      </w:r>
      <w:r>
        <w:t xml:space="preserve"> [24]</w:t>
      </w:r>
      <w:r w:rsidRPr="00554F73">
        <w:t xml:space="preserve">. </w:t>
      </w:r>
      <w:r>
        <w:t>Obecnie</w:t>
      </w:r>
      <w:r w:rsidRPr="00554F73">
        <w:t xml:space="preserve"> wszystkie statki UAV stosują szyfrowaną transmisję danych, co niestety wiąże się ze zwiększoną złożonością obliczeniową,</w:t>
      </w:r>
      <w:r>
        <w:t xml:space="preserve"> z </w:t>
      </w:r>
      <w:r w:rsidRPr="00554F73">
        <w:t>którą muszą sobie radzić co raz to mniejsze układy elektroniczne.</w:t>
      </w:r>
      <w:r>
        <w:t xml:space="preserve"> </w:t>
      </w:r>
    </w:p>
    <w:p w:rsidR="00600E42" w:rsidRDefault="00600E42" w:rsidP="000E457C">
      <w:pPr>
        <w:pStyle w:val="PracaMagisterska"/>
      </w:pPr>
      <w:r>
        <w:t xml:space="preserve">Kolejną konstrukcją pozornie podobną do MQ1-Predator jest MQ-9 Reaper, który cechują się znacznie większymi rozmiarami oraz zasięgiem sięgającym kilku tysięcy kilometrów. Pojazd ten cechuje się nie tylko większym zasięgiem, prędkością czy udźwigiem, ale również tym, że przez ponad dobę może on utrzymywać się w powietrzu nad wyznaczonym rejonem </w:t>
      </w:r>
      <w:r w:rsidR="004C1355">
        <w:t>wraz z 1300 kilogramami uzbrojenia na pokładzie.</w:t>
      </w:r>
    </w:p>
    <w:p w:rsidR="00D033A8" w:rsidRDefault="00D27168" w:rsidP="000A0987">
      <w:pPr>
        <w:pStyle w:val="Nagwki3in"/>
      </w:pPr>
      <w:bookmarkStart w:id="33" w:name="_Toc450346456"/>
      <w:r>
        <w:lastRenderedPageBreak/>
        <w:t>Pojazdy bezzałogowe w niedalekiej przyszłości</w:t>
      </w:r>
      <w:sdt>
        <w:sdtPr>
          <w:id w:val="-1116977319"/>
          <w:citation/>
        </w:sdtPr>
        <w:sdtContent>
          <w:r w:rsidR="00FA4FA9">
            <w:fldChar w:fldCharType="begin"/>
          </w:r>
          <w:r w:rsidR="00FA4FA9">
            <w:instrText xml:space="preserve"> CITATION Łuk162 \l 1045 </w:instrText>
          </w:r>
          <w:r w:rsidR="00FA4FA9">
            <w:fldChar w:fldCharType="separate"/>
          </w:r>
          <w:r w:rsidR="00980215">
            <w:rPr>
              <w:noProof/>
            </w:rPr>
            <w:t xml:space="preserve"> </w:t>
          </w:r>
          <w:r w:rsidR="00980215" w:rsidRPr="00980215">
            <w:rPr>
              <w:noProof/>
            </w:rPr>
            <w:t>[6]</w:t>
          </w:r>
          <w:r w:rsidR="00FA4FA9">
            <w:fldChar w:fldCharType="end"/>
          </w:r>
        </w:sdtContent>
      </w:sdt>
      <w:sdt>
        <w:sdtPr>
          <w:id w:val="-1031793221"/>
          <w:citation/>
        </w:sdtPr>
        <w:sdtContent>
          <w:r w:rsidR="00FA4FA9">
            <w:fldChar w:fldCharType="begin"/>
          </w:r>
          <w:r w:rsidR="00FA4FA9">
            <w:instrText xml:space="preserve"> CITATION Joh16 \l 1045 </w:instrText>
          </w:r>
          <w:r w:rsidR="00FA4FA9">
            <w:fldChar w:fldCharType="separate"/>
          </w:r>
          <w:r w:rsidR="00980215">
            <w:rPr>
              <w:noProof/>
            </w:rPr>
            <w:t xml:space="preserve"> </w:t>
          </w:r>
          <w:r w:rsidR="00980215" w:rsidRPr="00980215">
            <w:rPr>
              <w:noProof/>
            </w:rPr>
            <w:t>[8]</w:t>
          </w:r>
          <w:r w:rsidR="00FA4FA9">
            <w:fldChar w:fldCharType="end"/>
          </w:r>
        </w:sdtContent>
      </w:sdt>
      <w:bookmarkEnd w:id="33"/>
    </w:p>
    <w:p w:rsidR="004C1355" w:rsidRDefault="004C1355" w:rsidP="004C1355">
      <w:pPr>
        <w:pStyle w:val="PracaMagisterska"/>
      </w:pPr>
      <w:r>
        <w:t>Wymienione pojazdy bezzałogowe mimo zastosowanej nowoczesnej technologii cechują się jednym wspólnym ograniczeniem, którym jest brak pełnej autonomii. Podczas wykonywania misji, dron realizuje założony przez człowieka plan, a w przypadku anomalii reaguje zgodnie z zaprogramowanym scenariuszem. Przyszłością bezzałogowych pojazdów są autonomiczne drony, które po otrzymaniu rozkazu samodzielnie decydują o najlepszym sposobie jego realizacji.</w:t>
      </w:r>
    </w:p>
    <w:p w:rsidR="003E5346" w:rsidRDefault="00FA4FA9" w:rsidP="004C1355">
      <w:pPr>
        <w:pStyle w:val="PracaMagisterska"/>
      </w:pPr>
      <w:r>
        <w:t xml:space="preserve">Jednym z takich pojazdów jest demonstrator technologii X-47B Pegasus, który ma mieć część możliwości współczesnego samolotu bojowego, a mianowicie poza misjami zwiadowczymi będzie on mógł atakować cele naziemne, zwalczać obronę przeciwlotniczą czy współpracować z innymi maszynami. </w:t>
      </w:r>
    </w:p>
    <w:p w:rsidR="003E5346" w:rsidRDefault="003E5346" w:rsidP="003E5346">
      <w:pPr>
        <w:pStyle w:val="PracaMagisterska"/>
        <w:ind w:firstLine="0"/>
      </w:pPr>
      <w:r>
        <w:rPr>
          <w:noProof/>
          <w:lang w:eastAsia="pl-PL"/>
        </w:rPr>
        <w:drawing>
          <wp:inline distT="0" distB="0" distL="0" distR="0" wp14:anchorId="7C4F95B2" wp14:editId="142EB7EA">
            <wp:extent cx="4766852" cy="3571875"/>
            <wp:effectExtent l="0" t="0" r="0" b="0"/>
            <wp:docPr id="27" name="Obraz 27" descr="X-47B Pegasus - wizualiz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47B Pegasus - wizualizacj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218" cy="3575896"/>
                    </a:xfrm>
                    <a:prstGeom prst="rect">
                      <a:avLst/>
                    </a:prstGeom>
                    <a:noFill/>
                    <a:ln>
                      <a:noFill/>
                    </a:ln>
                  </pic:spPr>
                </pic:pic>
              </a:graphicData>
            </a:graphic>
          </wp:inline>
        </w:drawing>
      </w:r>
    </w:p>
    <w:p w:rsidR="003E5346" w:rsidRDefault="003E5346" w:rsidP="003E5346">
      <w:pPr>
        <w:pStyle w:val="Podpisyobrazkwin"/>
      </w:pPr>
      <w:r>
        <w:t>Rys.2.5. Pojazd bezzałogowy X-47B Pegasus</w:t>
      </w:r>
      <w:sdt>
        <w:sdtPr>
          <w:id w:val="-1611044816"/>
          <w:citation/>
        </w:sdtPr>
        <w:sdtContent>
          <w:r>
            <w:fldChar w:fldCharType="begin"/>
          </w:r>
          <w:r>
            <w:instrText xml:space="preserve"> CITATION Łuk162 \l 1045 </w:instrText>
          </w:r>
          <w:r>
            <w:fldChar w:fldCharType="separate"/>
          </w:r>
          <w:r w:rsidR="00980215">
            <w:rPr>
              <w:noProof/>
            </w:rPr>
            <w:t xml:space="preserve"> </w:t>
          </w:r>
          <w:r w:rsidR="00980215" w:rsidRPr="00980215">
            <w:rPr>
              <w:noProof/>
            </w:rPr>
            <w:t>[6]</w:t>
          </w:r>
          <w:r>
            <w:fldChar w:fldCharType="end"/>
          </w:r>
        </w:sdtContent>
      </w:sdt>
    </w:p>
    <w:p w:rsidR="00FA4FA9" w:rsidRDefault="00FA4FA9" w:rsidP="004C1355">
      <w:pPr>
        <w:pStyle w:val="PracaMagisterska"/>
      </w:pPr>
      <w:r>
        <w:t>Inną konstrukcją autonomiczną może się pochwalić firma Lockheed Martin współpracująca z TARDEC, która zaprezentowała system Autonomous Mobility Applique System. Koncepcja ta zapewnia pełną autonomiczność dla pojazdów należących do konwoju, które przemieszczają się po terenach stwarzających realne zagrożenie dla personelu wojskowego. Dzięki systemowi AMAS pojazdy są w stanie omijać wszelkie przeszkody jakie stoją na drodze.</w:t>
      </w:r>
      <w:r w:rsidR="003E5346">
        <w:t xml:space="preserve"> Ponadto firma zbrojeniowa Lockheed Martin zapewnia, że bezzałogowe pojazdy militarne są w stanie sobie poradzić na każdym terenie i w każdej sytuacji.</w:t>
      </w:r>
    </w:p>
    <w:p w:rsidR="003E73AB" w:rsidRPr="00C15EBE" w:rsidRDefault="003E73AB" w:rsidP="000A0987">
      <w:pPr>
        <w:pStyle w:val="Nagwki2in"/>
      </w:pPr>
      <w:bookmarkStart w:id="34" w:name="_Toc450346457"/>
      <w:r w:rsidRPr="00C15EBE">
        <w:t>Zastosowania</w:t>
      </w:r>
      <w:bookmarkEnd w:id="34"/>
      <w:sdt>
        <w:sdtPr>
          <w:id w:val="-1643421653"/>
          <w:citation/>
        </w:sdtPr>
        <w:sdtContent>
          <w:r w:rsidR="00C35771">
            <w:fldChar w:fldCharType="begin"/>
          </w:r>
          <w:r w:rsidR="00C35771">
            <w:instrText xml:space="preserve"> CITATION Mic16 \l 1045 </w:instrText>
          </w:r>
          <w:r w:rsidR="00C35771">
            <w:fldChar w:fldCharType="separate"/>
          </w:r>
          <w:r w:rsidR="00980215">
            <w:rPr>
              <w:noProof/>
            </w:rPr>
            <w:t xml:space="preserve"> </w:t>
          </w:r>
          <w:r w:rsidR="00980215" w:rsidRPr="00980215">
            <w:rPr>
              <w:noProof/>
            </w:rPr>
            <w:t>[9]</w:t>
          </w:r>
          <w:r w:rsidR="00C35771">
            <w:fldChar w:fldCharType="end"/>
          </w:r>
        </w:sdtContent>
      </w:sdt>
      <w:sdt>
        <w:sdtPr>
          <w:id w:val="1032149703"/>
          <w:citation/>
        </w:sdtPr>
        <w:sdtContent>
          <w:r w:rsidR="00CD020C">
            <w:fldChar w:fldCharType="begin"/>
          </w:r>
          <w:r w:rsidR="00CD020C">
            <w:instrText xml:space="preserve"> CITATION Mic161 \l 1045 </w:instrText>
          </w:r>
          <w:r w:rsidR="00CD020C">
            <w:fldChar w:fldCharType="separate"/>
          </w:r>
          <w:r w:rsidR="00980215">
            <w:rPr>
              <w:noProof/>
            </w:rPr>
            <w:t xml:space="preserve"> </w:t>
          </w:r>
          <w:r w:rsidR="00980215" w:rsidRPr="00980215">
            <w:rPr>
              <w:noProof/>
            </w:rPr>
            <w:t>[10]</w:t>
          </w:r>
          <w:r w:rsidR="00CD020C">
            <w:fldChar w:fldCharType="end"/>
          </w:r>
        </w:sdtContent>
      </w:sdt>
    </w:p>
    <w:p w:rsidR="00882C2A" w:rsidRDefault="006A49FE" w:rsidP="00882C2A">
      <w:pPr>
        <w:pStyle w:val="PracaMagisterska"/>
      </w:pPr>
      <w:r>
        <w:t>Pojazdy bezzałogowe z powodzeniem znajdują zastosowanie w różnych dziedzinach życia, niezależnie czy są to zastosowania wojskowe czy cywilne.</w:t>
      </w:r>
      <w:r w:rsidR="009D70EE">
        <w:t xml:space="preserve"> Jednym z </w:t>
      </w:r>
      <w:r w:rsidR="00A654F4">
        <w:t>ciekawszych</w:t>
      </w:r>
      <w:r w:rsidR="009D70EE">
        <w:t xml:space="preserve"> zastosowań jest wykorzystanie pojazdów bezzałogowych w </w:t>
      </w:r>
      <w:r w:rsidR="00A654F4">
        <w:t>rolnictwie.</w:t>
      </w:r>
      <w:r w:rsidR="00FD3A33">
        <w:t xml:space="preserve"> Japońska firma Yamaha </w:t>
      </w:r>
      <w:r w:rsidR="00FD3A33">
        <w:lastRenderedPageBreak/>
        <w:t>od wielu lat jest zaangażowana w produkcję dronów Yamaga RMAX służących do opryskiwania winorośli i zbóż. Pojazd może dzięki silnikowi spalinowemu może unosić się w powietrzu nawet przez godzinę oraz jest w stanie spryskać pole 5-razy szybciej niż traktor. Kolejnym ważnym aspektem jest wyeliminowania ekspozycji rolnika na chemikalia, które zostają rozpylone na polu. Ponadto drony często są wykorzystywane do fotografowania pól z powietrza w celu oceny stanu upraw oraz wykryciu obszarów, które mogą być słabiej zasilane nawozem.</w:t>
      </w:r>
    </w:p>
    <w:p w:rsidR="00C35771" w:rsidRDefault="000A0987" w:rsidP="00882C2A">
      <w:pPr>
        <w:pStyle w:val="PracaMagisterska"/>
      </w:pPr>
      <w:r>
        <w:t xml:space="preserve">Korzyści z zastosowania dronów mogą odczuć od jakiegoś czasu nawet służby medyczne oraz osoby w potrzebie, a to wszystko dzięki pojazdowi bezzałogowemu </w:t>
      </w:r>
      <w:r w:rsidR="00083EC5">
        <w:t xml:space="preserve">skonstruowanego przez 23-letniego absolwenta kierunku Industrial Design Engineering. Alec Momont zaprojektował i zbudował latający defibrylator, który ma szansę w realny sposób wpłynąć na życie i bezpieczeństwo ludności w każdym kraju. </w:t>
      </w:r>
      <w:r w:rsidR="00C35771">
        <w:t>Dron porusza się z prędkością około 100 km/h, a obszar jego działania obejmuje około 12 km kwadratowych, a dzięki zamontowanemu układowi GPS, pojazd może  być działać autonomicznie. Osoba dzwoniąca na numer alarmowy jest natychmiastowo namierzana przez GPS i dzięki tym współrzędnym pojazd latający „wie” gdzie ma lecieć.</w:t>
      </w:r>
    </w:p>
    <w:p w:rsidR="00C35771" w:rsidRDefault="00C35771" w:rsidP="00C35771">
      <w:pPr>
        <w:pStyle w:val="PracaMagisterska"/>
        <w:ind w:firstLine="0"/>
      </w:pPr>
      <w:r>
        <w:rPr>
          <w:noProof/>
          <w:lang w:eastAsia="pl-PL"/>
        </w:rPr>
        <w:drawing>
          <wp:inline distT="0" distB="0" distL="0" distR="0">
            <wp:extent cx="5399405" cy="2969673"/>
            <wp:effectExtent l="0" t="0" r="0" b="2540"/>
            <wp:docPr id="7" name="Obraz 7" descr="Alec Momont i jego dron ratowniczy z wbudowanym defibrylat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ec Momont i jego dron ratowniczy z wbudowanym defibrylator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969673"/>
                    </a:xfrm>
                    <a:prstGeom prst="rect">
                      <a:avLst/>
                    </a:prstGeom>
                    <a:noFill/>
                    <a:ln>
                      <a:noFill/>
                    </a:ln>
                  </pic:spPr>
                </pic:pic>
              </a:graphicData>
            </a:graphic>
          </wp:inline>
        </w:drawing>
      </w:r>
    </w:p>
    <w:p w:rsidR="00C35771" w:rsidRDefault="00C35771" w:rsidP="00C35771">
      <w:pPr>
        <w:pStyle w:val="Podpisyobrazkwin"/>
      </w:pPr>
      <w:r>
        <w:t>Rys.2.6. Alec Momont wraz ze swoim dronem</w:t>
      </w:r>
      <w:sdt>
        <w:sdtPr>
          <w:id w:val="-108508811"/>
          <w:citation/>
        </w:sdtPr>
        <w:sdtContent>
          <w:r>
            <w:fldChar w:fldCharType="begin"/>
          </w:r>
          <w:r>
            <w:instrText xml:space="preserve"> CITATION Mic16 \l 1045 </w:instrText>
          </w:r>
          <w:r>
            <w:fldChar w:fldCharType="separate"/>
          </w:r>
          <w:r w:rsidR="00980215">
            <w:rPr>
              <w:noProof/>
            </w:rPr>
            <w:t xml:space="preserve"> </w:t>
          </w:r>
          <w:r w:rsidR="00980215" w:rsidRPr="00980215">
            <w:rPr>
              <w:noProof/>
            </w:rPr>
            <w:t>[9]</w:t>
          </w:r>
          <w:r>
            <w:fldChar w:fldCharType="end"/>
          </w:r>
        </w:sdtContent>
      </w:sdt>
    </w:p>
    <w:p w:rsidR="00FD3A33" w:rsidRDefault="00C35771" w:rsidP="00882C2A">
      <w:pPr>
        <w:pStyle w:val="PracaMagisterska"/>
      </w:pPr>
      <w:r>
        <w:t>Czas dotarcia do poszkodowanego wynosi około 3 minuty, co według młodego konstruktora zwiększa szansę przeżycia z 8 do 80%. Konstrukcja drona składa się z ramy węglowej oraz części wydrukowanych na drukarce 3D. Dzięki stosunkowo niewielkiej masie własnej pojazd jest w stanie udźwignąć około 4 kg ciężar. Statek latający posiada również na swoim pokładzie kamerę, głośnik oraz mikron z których może skorzystać operator drona nadzorujący całą akcję z centrum dowodzenia.</w:t>
      </w:r>
      <w:r w:rsidR="00BE20A5">
        <w:t xml:space="preserve"> Koszt takiego pojazdu wynosi około 15000 euro, co może być znaczącym problemem przy próbie wdrażania tego rozwiązania w poszczególnych krajach.</w:t>
      </w:r>
    </w:p>
    <w:p w:rsidR="00277AA7" w:rsidRDefault="002E5ADA" w:rsidP="00882C2A">
      <w:pPr>
        <w:pStyle w:val="PracaMagisterska"/>
      </w:pPr>
      <w:r>
        <w:t xml:space="preserve">Kolejnym wartym uwagi zastosowaniem pojazdów bezzałogowych jest ich wykorzystanie przez firmy zajmujące się dostarczaniem przesyłek. Najnowszy projekt drona firmy DHL o nazwie </w:t>
      </w:r>
      <w:r>
        <w:lastRenderedPageBreak/>
        <w:t>Paketkopter 3.0 jest hybrydą 3-silnikowego wirnikowca z płatowcem, dzięki czemu czas przez jaki pojazd może utrzymywać się w powietrzu uległ znacznemu wydłużeniu.</w:t>
      </w:r>
      <w:r w:rsidR="00C05359">
        <w:t xml:space="preserve"> Dzięki takiemu rozwiązaniu</w:t>
      </w:r>
      <w:r w:rsidR="00277AA7">
        <w:t xml:space="preserve"> pojazd ten może rozwijać prędkość do 120 km/h, a siłę nośną wytwarzają głównie skrzydła. Zasięg Paketkoptera 3.0 wynosi ponad 100km, a udźwig około 2kg.</w:t>
      </w:r>
    </w:p>
    <w:p w:rsidR="00277AA7" w:rsidRDefault="00277AA7" w:rsidP="00277AA7">
      <w:pPr>
        <w:pStyle w:val="PracaMagisterska"/>
        <w:ind w:firstLine="0"/>
      </w:pPr>
      <w:r>
        <w:rPr>
          <w:noProof/>
          <w:lang w:eastAsia="pl-PL"/>
        </w:rPr>
        <w:drawing>
          <wp:inline distT="0" distB="0" distL="0" distR="0">
            <wp:extent cx="5399405" cy="2744326"/>
            <wp:effectExtent l="0" t="0" r="0" b="0"/>
            <wp:docPr id="8" name="Obraz 8" descr="Paketkopter 3.0 D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ketkopter 3.0 DH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2744326"/>
                    </a:xfrm>
                    <a:prstGeom prst="rect">
                      <a:avLst/>
                    </a:prstGeom>
                    <a:noFill/>
                    <a:ln>
                      <a:noFill/>
                    </a:ln>
                  </pic:spPr>
                </pic:pic>
              </a:graphicData>
            </a:graphic>
          </wp:inline>
        </w:drawing>
      </w:r>
    </w:p>
    <w:p w:rsidR="00277AA7" w:rsidRDefault="00277AA7" w:rsidP="00277AA7">
      <w:pPr>
        <w:pStyle w:val="Podpisyobrazkwin"/>
      </w:pPr>
      <w:r>
        <w:t>Rys.2.7. Paketkopter 3.0 firmy kurierskiej DHL</w:t>
      </w:r>
    </w:p>
    <w:p w:rsidR="002E5ADA" w:rsidRPr="00882C2A" w:rsidRDefault="00277AA7" w:rsidP="00882C2A">
      <w:pPr>
        <w:pStyle w:val="PracaMagisterska"/>
      </w:pPr>
      <w:r>
        <w:t>W przypadku dronów kurierskich największym problem jest miejsce lądowania ze względu na bezpieczeństwo osób postronnych. Firma DHL poradziła sobie z tym tworząc „paczkomaty” o wdzięcznej nazwie Sky Port, na których dron będzie mógł rozładować ładunek oraz naładować akumulatory przed lotem powrotnym.</w:t>
      </w:r>
    </w:p>
    <w:p w:rsidR="003E73AB" w:rsidRPr="000A0987" w:rsidRDefault="003E73AB" w:rsidP="000A0987">
      <w:pPr>
        <w:pStyle w:val="Nagwki2in"/>
      </w:pPr>
      <w:bookmarkStart w:id="35" w:name="_Toc450346458"/>
      <w:r w:rsidRPr="000A0987">
        <w:t>Systemy sterowania</w:t>
      </w:r>
      <w:sdt>
        <w:sdtPr>
          <w:id w:val="-1191216449"/>
          <w:citation/>
        </w:sdtPr>
        <w:sdtContent>
          <w:r w:rsidR="00A56794" w:rsidRPr="000A0987">
            <w:fldChar w:fldCharType="begin"/>
          </w:r>
          <w:r w:rsidR="00A56794" w:rsidRPr="000A0987">
            <w:instrText xml:space="preserve"> CITATION Pio15 \l 1045 </w:instrText>
          </w:r>
          <w:r w:rsidR="00A56794" w:rsidRPr="000A0987">
            <w:fldChar w:fldCharType="separate"/>
          </w:r>
          <w:r w:rsidR="00980215">
            <w:rPr>
              <w:noProof/>
            </w:rPr>
            <w:t xml:space="preserve"> </w:t>
          </w:r>
          <w:r w:rsidR="00980215" w:rsidRPr="00980215">
            <w:rPr>
              <w:noProof/>
            </w:rPr>
            <w:t>[7]</w:t>
          </w:r>
          <w:r w:rsidR="00A56794" w:rsidRPr="000A0987">
            <w:fldChar w:fldCharType="end"/>
          </w:r>
        </w:sdtContent>
      </w:sdt>
      <w:bookmarkEnd w:id="35"/>
    </w:p>
    <w:p w:rsidR="00D4676C" w:rsidRPr="00D4676C" w:rsidRDefault="00A56794" w:rsidP="00C15EBE">
      <w:pPr>
        <w:pStyle w:val="PracaMagisterska"/>
      </w:pPr>
      <w:bookmarkStart w:id="36" w:name="_Toc450001157"/>
      <w:bookmarkStart w:id="37" w:name="_Toc450001325"/>
      <w:bookmarkStart w:id="38" w:name="_Toc450001159"/>
      <w:bookmarkStart w:id="39" w:name="_Toc450001327"/>
      <w:bookmarkEnd w:id="36"/>
      <w:bookmarkEnd w:id="37"/>
      <w:bookmarkEnd w:id="38"/>
      <w:bookmarkEnd w:id="39"/>
      <w:r>
        <w:t>Najprostsze układy służące do zdalnego sterowania pojazdami bezzałogowymi składają się z nadajnika emitującego fale elektromagnetyczne oraz z urządzenia wykonawczego, które jest zintegrowane z odbiornikiem tych fal. Taki zestaw podzespołów nazywa się aparaturą radiową. Ruch drążka sterującego w części nadawczej</w:t>
      </w:r>
      <w:r w:rsidR="00602673">
        <w:t xml:space="preserve"> zostaje przetworzony na odpowiedni sygnał, który trafia do odbiornika, skąd sygnał jest przekazywany do mechanizmów wykonawczych, dzięki czemu osoba posiadająca urządzenie nadawcze ma pełną kontrolę nad pojazdem.</w:t>
      </w:r>
      <w:r>
        <w:t xml:space="preserve"> </w:t>
      </w:r>
      <w:r w:rsidR="00602673">
        <w:t>W tym podrozdziale zaprezentowano kilka najpopularniejszych systemów sterowania, które wykorzystują takie pasma częstotliwości jak 27 MHz, 40 MHz oraz 2,4 GHz.</w:t>
      </w:r>
    </w:p>
    <w:p w:rsidR="00D4676C" w:rsidRPr="000A0987" w:rsidRDefault="00D4676C" w:rsidP="000A0987">
      <w:pPr>
        <w:pStyle w:val="Nagwki3in"/>
      </w:pPr>
      <w:bookmarkStart w:id="40" w:name="_Toc450346459"/>
      <w:r w:rsidRPr="000A0987">
        <w:t>Systemy sterowania wykorzystujące częstotliwość 27 MHz</w:t>
      </w:r>
      <w:bookmarkEnd w:id="40"/>
    </w:p>
    <w:p w:rsidR="00434AEE" w:rsidRDefault="00434AEE" w:rsidP="00434AEE">
      <w:pPr>
        <w:pStyle w:val="PracaMagisterska"/>
      </w:pPr>
      <w:r w:rsidRPr="00933B8D">
        <w:t>Według Rozporządzenia Ministra Infrastruktury „urządzenia nadawczo-odbiorcze wykorzystujące poszczególne kanały</w:t>
      </w:r>
      <w:r>
        <w:t xml:space="preserve"> z </w:t>
      </w:r>
      <w:r w:rsidRPr="00933B8D">
        <w:t>pasma 27 MHz, przeznaczone do zdalnego sterowania modeli latających, lądowych oraz wodnych muszą pracować</w:t>
      </w:r>
      <w:r>
        <w:t xml:space="preserve"> z mocą promieniowania </w:t>
      </w:r>
      <w:r w:rsidRPr="00933B8D">
        <w:t>nieprzekraczającą 100 mW (e.r.p)</w:t>
      </w:r>
      <w:r>
        <w:t xml:space="preserve"> i  </w:t>
      </w:r>
      <w:r w:rsidRPr="00933B8D">
        <w:t>są one zaliczane do urządzeń radiowych bliskiego zasięgu, których używanie nie wymaga pozwolenia radiowego.” [2].</w:t>
      </w:r>
      <w:r>
        <w:t xml:space="preserve"> W  </w:t>
      </w:r>
      <w:r w:rsidRPr="00933B8D">
        <w:t xml:space="preserve">tego typu pojazdach jest </w:t>
      </w:r>
      <w:r w:rsidRPr="00933B8D">
        <w:lastRenderedPageBreak/>
        <w:t xml:space="preserve">stosowana antena typu D – </w:t>
      </w:r>
      <w:r>
        <w:t>dołączana</w:t>
      </w:r>
      <w:r w:rsidRPr="00933B8D">
        <w:t>, czyli</w:t>
      </w:r>
      <w:r>
        <w:t xml:space="preserve"> przeznaczona</w:t>
      </w:r>
      <w:r w:rsidRPr="00933B8D">
        <w:t xml:space="preserve"> do stosowania</w:t>
      </w:r>
      <w:r>
        <w:t xml:space="preserve"> z </w:t>
      </w:r>
      <w:r w:rsidRPr="00933B8D">
        <w:t>danym urządzeniem</w:t>
      </w:r>
      <w:r>
        <w:t xml:space="preserve"> z </w:t>
      </w:r>
      <w:r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gridCol w:w="3722"/>
      </w:tblGrid>
      <w:tr w:rsidR="00434AEE" w:rsidTr="00434AEE">
        <w:trPr>
          <w:trHeight w:val="86"/>
        </w:trPr>
        <w:tc>
          <w:tcPr>
            <w:tcW w:w="2593" w:type="pct"/>
          </w:tcPr>
          <w:p w:rsidR="00434AEE" w:rsidRDefault="00434AEE" w:rsidP="00434AEE">
            <w:pPr>
              <w:pStyle w:val="Bezodstpw"/>
              <w:spacing w:line="360" w:lineRule="auto"/>
            </w:pPr>
            <w:r>
              <w:t>a)</w:t>
            </w:r>
          </w:p>
        </w:tc>
        <w:tc>
          <w:tcPr>
            <w:tcW w:w="2407" w:type="pct"/>
          </w:tcPr>
          <w:p w:rsidR="00434AEE" w:rsidRDefault="00434AEE" w:rsidP="00434AEE">
            <w:pPr>
              <w:pStyle w:val="Bezodstpw"/>
              <w:spacing w:line="360" w:lineRule="auto"/>
            </w:pPr>
            <w:r>
              <w:t>b)</w:t>
            </w:r>
          </w:p>
        </w:tc>
      </w:tr>
    </w:tbl>
    <w:p w:rsidR="00434AEE" w:rsidRDefault="00434AEE" w:rsidP="00434AEE">
      <w:pPr>
        <w:pStyle w:val="Tekstpodstawowyin"/>
        <w:ind w:firstLine="0"/>
        <w:jc w:val="center"/>
      </w:pPr>
      <w:r w:rsidRPr="001F6BAC">
        <w:rPr>
          <w:noProof/>
          <w:lang w:eastAsia="pl-PL"/>
        </w:rPr>
        <w:drawing>
          <wp:inline distT="0" distB="0" distL="0" distR="0" wp14:anchorId="5F52555C" wp14:editId="74A1A3F4">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21"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434AEE" w:rsidRDefault="00434AEE" w:rsidP="00434AEE">
      <w:pPr>
        <w:pStyle w:val="Podpisyobrazkwin"/>
      </w:pPr>
      <w:r>
        <w:t>Rys.2.2</w:t>
      </w:r>
      <w:r w:rsidRPr="00AC1FE9">
        <w:t>. Model lądowy zdalnie sterowany, pracujący na częstotliwości 27 MHz</w:t>
      </w:r>
      <w:r>
        <w:t xml:space="preserve"> [3]</w:t>
      </w:r>
    </w:p>
    <w:p w:rsidR="00434AEE" w:rsidRPr="001F6BAC" w:rsidRDefault="00434AEE" w:rsidP="00434AEE">
      <w:pPr>
        <w:pStyle w:val="Podpisyobrazkwin"/>
      </w:pPr>
      <w:r w:rsidRPr="00AC1FE9">
        <w:t>a) część nadawcza, b) część odbiorcza</w:t>
      </w:r>
      <w:r>
        <w:t xml:space="preserve"> </w:t>
      </w:r>
    </w:p>
    <w:p w:rsidR="00434AEE" w:rsidRDefault="00434AEE" w:rsidP="00434AEE">
      <w:pPr>
        <w:pStyle w:val="PracaMagisterska"/>
      </w:pPr>
      <w:r w:rsidRPr="00933B8D">
        <w:t>Przeważnie</w:t>
      </w:r>
      <w:r>
        <w:t xml:space="preserve"> w </w:t>
      </w:r>
      <w:r w:rsidRPr="00933B8D">
        <w:t>sprzedaży dostępne są aparatury 2-3 kanałowe</w:t>
      </w:r>
      <w:r>
        <w:t xml:space="preserve"> o </w:t>
      </w:r>
      <w:r w:rsidRPr="00933B8D">
        <w:t>zasięgu wynoszącym średnio 10-15 m, przy czym powyższa liczba kanałów pozwala jedynie na kontrole mocy silnika oraz kierunku poruszania się pojazdu. Urządzenia pracujące</w:t>
      </w:r>
      <w:r>
        <w:t xml:space="preserve"> w </w:t>
      </w:r>
      <w:r w:rsidRPr="00933B8D">
        <w:t>tym paśmie wykorzystują technikę wąskopasmową, dla której szerokość pojedynczego kanału jest określona przez Rozporządzenie Ministra Infrastruktury</w:t>
      </w:r>
      <w:r>
        <w:t xml:space="preserve"> i  </w:t>
      </w:r>
      <w:r w:rsidRPr="00933B8D">
        <w:t>wynosi ona 10 kHz [2].</w:t>
      </w:r>
      <w:r>
        <w:t xml:space="preserve"> W  </w:t>
      </w:r>
      <w:r w:rsidRPr="00933B8D">
        <w:t>tym systemie używa się modulację amplitudową AM, która polega na uzależnieniu amplitudy fali nośnej od sygnału modulującego [9].</w:t>
      </w:r>
    </w:p>
    <w:p w:rsidR="00434AEE" w:rsidRDefault="00434AEE" w:rsidP="00434AEE">
      <w:pPr>
        <w:pStyle w:val="Tekstpodstawowyin"/>
        <w:spacing w:before="240"/>
        <w:ind w:firstLine="0"/>
        <w:jc w:val="center"/>
      </w:pPr>
      <w:r w:rsidRPr="00D86D7F">
        <w:rPr>
          <w:noProof/>
          <w:lang w:eastAsia="pl-PL"/>
        </w:rPr>
        <w:drawing>
          <wp:inline distT="0" distB="0" distL="0" distR="0" wp14:anchorId="781BB94E" wp14:editId="5AA0D44E">
            <wp:extent cx="3101002" cy="2524835"/>
            <wp:effectExtent l="19050" t="0" r="4148" b="0"/>
            <wp:docPr id="2"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22"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434AEE" w:rsidRDefault="00434AEE" w:rsidP="00434AEE">
      <w:pPr>
        <w:pStyle w:val="Podpisyobrazkwin"/>
      </w:pPr>
      <w:r w:rsidRPr="00D86D7F">
        <w:t>Rys.2.</w:t>
      </w:r>
      <w:r>
        <w:t>3</w:t>
      </w:r>
      <w:r w:rsidRPr="00D86D7F">
        <w:t>. Przykład sygnału zmodulowanego ampl</w:t>
      </w:r>
      <w:r>
        <w:t>itudowo</w:t>
      </w:r>
    </w:p>
    <w:p w:rsidR="00434AEE" w:rsidRPr="00933B8D" w:rsidRDefault="00434AEE" w:rsidP="00434AEE">
      <w:pPr>
        <w:pStyle w:val="Podpisyobrazkwin"/>
      </w:pPr>
      <w:r w:rsidRPr="00D86D7F">
        <w:t>a) sygnał modulujący, b) fa</w:t>
      </w:r>
      <w:r>
        <w:t xml:space="preserve">la nośna, c) sygnał zmodulowany </w:t>
      </w:r>
      <w:r w:rsidRPr="00D86D7F">
        <w:t>amplitudowo</w:t>
      </w:r>
    </w:p>
    <w:p w:rsidR="00434AEE" w:rsidRPr="00434AEE" w:rsidRDefault="00434AEE" w:rsidP="00434AEE">
      <w:pPr>
        <w:pStyle w:val="PracaMagisterska"/>
      </w:pPr>
      <w:r>
        <w:t>Częstotliwość</w:t>
      </w:r>
      <w:r w:rsidRPr="00933B8D">
        <w:t xml:space="preserve"> 27 MHz</w:t>
      </w:r>
      <w:r>
        <w:t xml:space="preserve"> jest najczęściej wykorzystywana w tańszych nadajnikach i  </w:t>
      </w:r>
      <w:r w:rsidRPr="00933B8D">
        <w:t>odbiornikach montowanych</w:t>
      </w:r>
      <w:r>
        <w:t xml:space="preserve"> w </w:t>
      </w:r>
      <w:r w:rsidRPr="00933B8D">
        <w:t>zabawkach oraz prostych modelach naziemnych</w:t>
      </w:r>
      <w:r>
        <w:t xml:space="preserve"> i  </w:t>
      </w:r>
      <w:r w:rsidRPr="00933B8D">
        <w:t xml:space="preserve">pływających. </w:t>
      </w:r>
      <w:r>
        <w:t xml:space="preserve">Pasmo te jest również </w:t>
      </w:r>
      <w:r w:rsidRPr="00933B8D">
        <w:t>przeznaczon</w:t>
      </w:r>
      <w:r>
        <w:t>e</w:t>
      </w:r>
      <w:r w:rsidRPr="00933B8D">
        <w:t xml:space="preserve"> dla celów ISM (przemysłowych, naukowych</w:t>
      </w:r>
      <w:r>
        <w:t xml:space="preserve"> oraz</w:t>
      </w:r>
      <w:r w:rsidRPr="00933B8D">
        <w:t xml:space="preserve"> </w:t>
      </w:r>
      <w:r w:rsidRPr="00933B8D">
        <w:lastRenderedPageBreak/>
        <w:t>medycznych), co może być główną przyczyną zakłóceń występujących</w:t>
      </w:r>
      <w:r>
        <w:t xml:space="preserve"> w </w:t>
      </w:r>
      <w:r w:rsidRPr="00933B8D">
        <w:t>kanałach [2]. Inną istotną wadą</w:t>
      </w:r>
      <w:r>
        <w:t xml:space="preserve"> z którą użytkownik musi się zmierzyć podczas</w:t>
      </w:r>
      <w:r w:rsidRPr="00933B8D">
        <w:t xml:space="preserve"> stosowania urządzeń wykorzystujących tę częstotliwość jest niewielki zasięg oraz mała </w:t>
      </w:r>
      <w:r>
        <w:t>liczba</w:t>
      </w:r>
      <w:r w:rsidRPr="00933B8D">
        <w:t xml:space="preserve"> dostępnych kanałów, która ogranicza funkcjonalność jednostki bezzałogowej. Do zalet powyższego rozwiązania można zaliczyć niską cenę gotowych aparat</w:t>
      </w:r>
      <w:r>
        <w:t>ur oraz niewielki pobór energii.</w:t>
      </w:r>
    </w:p>
    <w:p w:rsidR="00D4676C" w:rsidRDefault="00D4676C" w:rsidP="000A0987">
      <w:pPr>
        <w:pStyle w:val="Nagwki3in"/>
      </w:pPr>
      <w:bookmarkStart w:id="41" w:name="_Toc450346460"/>
      <w:r w:rsidRPr="00C15EBE">
        <w:t>Systemy sterowania wykorzystujące częstotliwość 40 MHz</w:t>
      </w:r>
      <w:bookmarkEnd w:id="41"/>
    </w:p>
    <w:p w:rsidR="00434AEE" w:rsidRDefault="00434AEE" w:rsidP="00434AEE">
      <w:pPr>
        <w:pStyle w:val="PracaMagisterska"/>
      </w:pPr>
      <w:r w:rsidRPr="00AB4564">
        <w:t>Pojazdy</w:t>
      </w:r>
      <w:r>
        <w:t xml:space="preserve"> </w:t>
      </w:r>
      <w:r w:rsidRPr="00AB4564">
        <w:t>zdalnie sterowane nawodne, podwodne, naziemne oraz latające, których używanie nie wymaga pozwolenia radiowego mogą jeszcze pracować na częstotliwości 40 MHz pod warunkiem, że moc promieniowania będzie mniejsza bądź równa 100 mW (e.r.p.) [2]. Podobnie jak we wcześniej wymienionych aparaturach tak</w:t>
      </w:r>
      <w:r>
        <w:t xml:space="preserve"> i  w </w:t>
      </w:r>
      <w:r w:rsidRPr="00AB4564">
        <w:t>tej stosowane są anteny dołączane t</w:t>
      </w:r>
      <w:r>
        <w:t>ypu D oraz wykorzystywana jest transmisja</w:t>
      </w:r>
      <w:r w:rsidRPr="00AB4564">
        <w:t xml:space="preserve"> wąskopasmowa przez, którą pojazd zdalnie sterowany może być narażony na zakłócenia pochodzące od innego nadajnika pracującego</w:t>
      </w:r>
      <w:r>
        <w:t xml:space="preserve"> w </w:t>
      </w:r>
      <w:r w:rsidRPr="00AB4564">
        <w:t>tym samym kanale. Przeważnie stosowane są aparatury 4-kanałowe</w:t>
      </w:r>
      <w:r>
        <w:t xml:space="preserve"> o </w:t>
      </w:r>
      <w:r w:rsidRPr="00AB4564">
        <w:t>szerokości pojedynczego kanału radiowego równej 10 kHz [2]. Zasięg systemu, dla którego mamy pełną kontrolę nad pojazdem zdalnie sterowanym jest silnie uzależniony od ceny aparatury</w:t>
      </w:r>
      <w:r>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046557" w:rsidTr="00434AEE">
        <w:trPr>
          <w:trHeight w:val="17"/>
          <w:jc w:val="center"/>
        </w:trPr>
        <w:tc>
          <w:tcPr>
            <w:tcW w:w="2163" w:type="pct"/>
            <w:vAlign w:val="center"/>
          </w:tcPr>
          <w:p w:rsidR="00434AEE" w:rsidRPr="00046557" w:rsidRDefault="00434AEE" w:rsidP="00434AEE">
            <w:pPr>
              <w:spacing w:before="240"/>
              <w:jc w:val="both"/>
            </w:pPr>
            <w:r w:rsidRPr="00046557">
              <w:t xml:space="preserve">  a)</w:t>
            </w:r>
          </w:p>
        </w:tc>
        <w:tc>
          <w:tcPr>
            <w:tcW w:w="2837" w:type="pct"/>
            <w:vAlign w:val="center"/>
          </w:tcPr>
          <w:p w:rsidR="00434AEE" w:rsidRPr="00046557" w:rsidRDefault="00434AEE" w:rsidP="00434AEE">
            <w:pPr>
              <w:spacing w:before="240"/>
              <w:ind w:left="-1" w:firstLine="1"/>
            </w:pPr>
            <w:r w:rsidRPr="00046557">
              <w:t>b)</w:t>
            </w:r>
          </w:p>
        </w:tc>
      </w:tr>
    </w:tbl>
    <w:p w:rsidR="00434AEE" w:rsidRDefault="00434AEE" w:rsidP="00434AEE">
      <w:pPr>
        <w:pStyle w:val="Tekstpodstawowyin"/>
        <w:ind w:firstLine="0"/>
      </w:pPr>
      <w:r w:rsidRPr="005B035E">
        <w:rPr>
          <w:noProof/>
          <w:lang w:eastAsia="pl-PL"/>
        </w:rPr>
        <w:drawing>
          <wp:inline distT="0" distB="0" distL="0" distR="0" wp14:anchorId="66FD8E9F" wp14:editId="2855653F">
            <wp:extent cx="5399405" cy="2417150"/>
            <wp:effectExtent l="19050" t="0" r="0" b="0"/>
            <wp:docPr id="3"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23"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434AEE" w:rsidRDefault="00434AEE" w:rsidP="00434AEE">
      <w:pPr>
        <w:pStyle w:val="Podpisyobrazkwin"/>
      </w:pPr>
      <w:r w:rsidRPr="00CC0B6A">
        <w:t>Rys.2.</w:t>
      </w:r>
      <w:r>
        <w:t>6</w:t>
      </w:r>
      <w:r w:rsidRPr="00CC0B6A">
        <w:t xml:space="preserve"> Zdalnie sterowany model latający pracujący na częstotliwości 40 MHz</w:t>
      </w:r>
      <w:r>
        <w:t xml:space="preserve">  [8]</w:t>
      </w:r>
    </w:p>
    <w:p w:rsidR="00434AEE" w:rsidRDefault="00434AEE" w:rsidP="00434AEE">
      <w:pPr>
        <w:pStyle w:val="Podpisyobrazkwin"/>
      </w:pPr>
      <w:r w:rsidRPr="00CC0B6A">
        <w:t>a) część nadawcza, b) część odbiorcza</w:t>
      </w:r>
    </w:p>
    <w:p w:rsidR="00434AEE" w:rsidRPr="00434AEE" w:rsidRDefault="00434AEE" w:rsidP="00434AEE">
      <w:pPr>
        <w:pStyle w:val="PracaMagisterska"/>
      </w:pPr>
      <w:r w:rsidRPr="00B215A9">
        <w:t>Urządzenia nadawczo-odbiorcze pracujące</w:t>
      </w:r>
      <w:r>
        <w:t xml:space="preserve"> w paśmie </w:t>
      </w:r>
      <w:r w:rsidRPr="00B215A9">
        <w:t>40 MHz są mniej podatne na interferencje</w:t>
      </w:r>
      <w:r>
        <w:t xml:space="preserve"> wspólnokanałowe</w:t>
      </w:r>
      <w:r w:rsidRPr="00B215A9">
        <w:t xml:space="preserve"> niż </w:t>
      </w:r>
      <w:r>
        <w:t>urządzenia pracujące w paśmie 27 MHz, w którym</w:t>
      </w:r>
      <w:r w:rsidRPr="00B215A9">
        <w:t xml:space="preserve"> występują zakłócenia pochodzące</w:t>
      </w:r>
      <w:r>
        <w:t xml:space="preserve"> z </w:t>
      </w:r>
      <w:r w:rsidRPr="00B215A9">
        <w:t>radiostacji samochodowych</w:t>
      </w:r>
      <w:r>
        <w:t>,</w:t>
      </w:r>
      <w:r w:rsidRPr="00B215A9">
        <w:t xml:space="preserve"> </w:t>
      </w:r>
      <w:r>
        <w:t>tak zwanych</w:t>
      </w:r>
      <w:r w:rsidRPr="00B215A9">
        <w:t xml:space="preserve"> CB radio, </w:t>
      </w:r>
      <w:r>
        <w:t>wykorzystujących również częstotliwość</w:t>
      </w:r>
      <w:r w:rsidRPr="00B215A9">
        <w:t xml:space="preserve"> 27 MHz. </w:t>
      </w:r>
      <w:r>
        <w:t>Ponadto w </w:t>
      </w:r>
      <w:r w:rsidRPr="00B215A9">
        <w:t>aparaturach 40 MHz wykorzystywana jest modulacja FM, dzięki której system jest mniej podatny na zakłócenia niż</w:t>
      </w:r>
      <w:r>
        <w:t xml:space="preserve"> w przypadku stosowania </w:t>
      </w:r>
      <w:r w:rsidRPr="00B215A9">
        <w:t>modulacji AM. Moduły nadawczo-odbiorcze wykorzystujące powyższą częstotliwość są rzadziej spotykane</w:t>
      </w:r>
      <w:r>
        <w:t xml:space="preserve"> w </w:t>
      </w:r>
      <w:r w:rsidRPr="00B215A9">
        <w:t>porównaniu do tych prac</w:t>
      </w:r>
      <w:r>
        <w:t>ujących na częstotliwościach 27 </w:t>
      </w:r>
      <w:r w:rsidRPr="00B215A9">
        <w:t>MHz</w:t>
      </w:r>
      <w:r>
        <w:t xml:space="preserve"> i  </w:t>
      </w:r>
      <w:r w:rsidRPr="00B215A9">
        <w:t>35 MHz.</w:t>
      </w:r>
      <w:r>
        <w:t xml:space="preserve"> Zasięg i  cena aparatur wykorzystujących to pasmo jest zbliżony do urządzeń wykorzystujących pasmo 35 MHz.</w:t>
      </w:r>
    </w:p>
    <w:p w:rsidR="00D4676C" w:rsidRDefault="00D4676C" w:rsidP="000A0987">
      <w:pPr>
        <w:pStyle w:val="Nagwki3in"/>
      </w:pPr>
      <w:bookmarkStart w:id="42" w:name="_Toc450346461"/>
      <w:r w:rsidRPr="00C15EBE">
        <w:lastRenderedPageBreak/>
        <w:t>Systemy sterowania wykorzystujące częstotliwość 2,4 GHz</w:t>
      </w:r>
      <w:bookmarkStart w:id="43" w:name="_Toc450001163"/>
      <w:bookmarkStart w:id="44" w:name="_Toc450001331"/>
      <w:bookmarkStart w:id="45" w:name="_Toc450001168"/>
      <w:bookmarkStart w:id="46" w:name="_Toc450001336"/>
      <w:bookmarkEnd w:id="42"/>
      <w:bookmarkEnd w:id="43"/>
      <w:bookmarkEnd w:id="44"/>
      <w:bookmarkEnd w:id="45"/>
      <w:bookmarkEnd w:id="46"/>
    </w:p>
    <w:p w:rsidR="00434AEE" w:rsidRDefault="00434AEE" w:rsidP="00434AEE">
      <w:pPr>
        <w:pStyle w:val="PracaMagisterska"/>
      </w:pPr>
      <w:r w:rsidRPr="00B215A9">
        <w:t xml:space="preserve">Na </w:t>
      </w:r>
      <w:r>
        <w:t>dzisiaj</w:t>
      </w:r>
      <w:r w:rsidRPr="00B215A9">
        <w:t xml:space="preserve"> najpopularniejszymi technologiami wykorzystującymi częstotliwość 2,4 GHz jest WiFi oraz Bluetooth, które od lat dominują</w:t>
      </w:r>
      <w:r>
        <w:t xml:space="preserve"> w dziedzinie transmisji danych w </w:t>
      </w:r>
      <w:r w:rsidRPr="00B215A9">
        <w:t>sposób bezprzewodowy na niewielką odległość.</w:t>
      </w:r>
      <w:r>
        <w:t xml:space="preserve"> W  </w:t>
      </w:r>
      <w:r w:rsidRPr="00B215A9">
        <w:t>tego typu aparaturach przeważnie dostępnych jest 6 kanałów, które oprócz standardowych funkcji udostępnionych przez aparatury 4 kanałowe, pozwalają na wykonywanie podniebnych figur</w:t>
      </w:r>
      <w:r>
        <w:t xml:space="preserve"> i  </w:t>
      </w:r>
      <w:r w:rsidRPr="00B215A9">
        <w:t>akrobacji</w:t>
      </w:r>
      <w:r>
        <w:t xml:space="preserve"> w </w:t>
      </w:r>
      <w:r w:rsidRPr="00B215A9">
        <w:t>trzech wymiarach, aczkolwiek wymagają one zaawansowanych umiejętności od osoby sterującej pojazdem. Większość urządzeń na</w:t>
      </w:r>
      <w:r>
        <w:t>dawczo-odbiorczych stosowanych przy</w:t>
      </w:r>
      <w:r w:rsidRPr="00B215A9">
        <w:t xml:space="preserve"> sterowaniu zdalnym</w:t>
      </w:r>
      <w:r>
        <w:t>,</w:t>
      </w:r>
      <w:r w:rsidRPr="00B215A9">
        <w:t xml:space="preserve"> pracujących</w:t>
      </w:r>
      <w:r>
        <w:t xml:space="preserve"> w </w:t>
      </w:r>
      <w:r w:rsidRPr="00B215A9">
        <w:t>wyżej wymienionym paśmie używa sygnału rozproszonego, dzięki czemu sygnał jest odporniejszy na zakłócenia oraz zostaje wyeliminowana przypadłość</w:t>
      </w:r>
      <w:r>
        <w:t xml:space="preserve"> z </w:t>
      </w:r>
      <w:r w:rsidRPr="00B215A9">
        <w:t>wcześniej wymienionych częstot</w:t>
      </w:r>
      <w:r>
        <w:t>liwości związana z interferowaniem</w:t>
      </w:r>
      <w:r w:rsidRPr="00B215A9">
        <w:t xml:space="preserve"> fal oraz przypadkowym przejęciem kontroli nad pojazdem innej osoby.</w:t>
      </w:r>
      <w:r>
        <w:t xml:space="preserve"> W  </w:t>
      </w:r>
      <w:r w:rsidRPr="00B215A9">
        <w:t>tego typu systemach stosuje się antenę typu D, czyli dołączaną lub typu I czyli antenę zaprojektowaną jako niezbędną, integralną część urządzenia. Anteny pracujące</w:t>
      </w:r>
      <w:r>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03347" w:rsidTr="00434AEE">
        <w:trPr>
          <w:trHeight w:val="17"/>
          <w:jc w:val="center"/>
        </w:trPr>
        <w:tc>
          <w:tcPr>
            <w:tcW w:w="2163" w:type="pct"/>
            <w:vAlign w:val="center"/>
          </w:tcPr>
          <w:p w:rsidR="00434AEE" w:rsidRPr="00703347" w:rsidRDefault="00434AEE" w:rsidP="00434AEE">
            <w:pPr>
              <w:spacing w:before="240" w:line="360" w:lineRule="auto"/>
              <w:jc w:val="both"/>
            </w:pPr>
            <w:r w:rsidRPr="00703347">
              <w:t>a)</w:t>
            </w:r>
          </w:p>
        </w:tc>
        <w:tc>
          <w:tcPr>
            <w:tcW w:w="2837" w:type="pct"/>
            <w:vAlign w:val="center"/>
          </w:tcPr>
          <w:p w:rsidR="00434AEE" w:rsidRPr="00703347" w:rsidRDefault="00434AEE" w:rsidP="00434AEE">
            <w:pPr>
              <w:pStyle w:val="Akapitzlist"/>
              <w:spacing w:before="240" w:line="360" w:lineRule="auto"/>
              <w:ind w:left="140" w:firstLine="709"/>
              <w:contextualSpacing w:val="0"/>
            </w:pPr>
            <w:r w:rsidRPr="00703347">
              <w:t>b)</w:t>
            </w:r>
          </w:p>
        </w:tc>
      </w:tr>
    </w:tbl>
    <w:p w:rsidR="00434AEE" w:rsidRDefault="00434AEE" w:rsidP="00434AEE">
      <w:pPr>
        <w:pStyle w:val="Tekstpodstawowyin"/>
        <w:ind w:firstLine="0"/>
      </w:pPr>
      <w:r w:rsidRPr="005B2BDC">
        <w:rPr>
          <w:noProof/>
          <w:lang w:eastAsia="pl-PL"/>
        </w:rPr>
        <w:drawing>
          <wp:inline distT="0" distB="0" distL="0" distR="0" wp14:anchorId="6F19E28C" wp14:editId="4F150BB2">
            <wp:extent cx="5067300" cy="3238500"/>
            <wp:effectExtent l="19050" t="0" r="0" b="0"/>
            <wp:docPr id="4"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2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434AEE" w:rsidRDefault="00434AEE" w:rsidP="00434AEE">
      <w:pPr>
        <w:pStyle w:val="Podpisyobrazkwin"/>
      </w:pPr>
      <w:r w:rsidRPr="00703347">
        <w:t xml:space="preserve">Rys.2.7. Porównanie </w:t>
      </w:r>
      <w:r>
        <w:t xml:space="preserve">przykładowych </w:t>
      </w:r>
      <w:r w:rsidRPr="00703347">
        <w:t>anten</w:t>
      </w:r>
      <w:r>
        <w:t xml:space="preserve"> dołączanych [20]</w:t>
      </w:r>
    </w:p>
    <w:p w:rsidR="00434AEE" w:rsidRDefault="00434AEE" w:rsidP="00434AEE">
      <w:pPr>
        <w:pStyle w:val="Podpisyobrazkwin"/>
      </w:pPr>
      <w:r w:rsidRPr="00703347">
        <w:t>a) 2.4 GHz, b) AM/FM</w:t>
      </w:r>
    </w:p>
    <w:p w:rsidR="00434AEE" w:rsidRDefault="00434AEE" w:rsidP="00434AEE">
      <w:pPr>
        <w:pStyle w:val="PracaMagisterska"/>
      </w:pPr>
      <w:r w:rsidRPr="00F33AB9">
        <w:t>Technologia WiFi jest zestawem standardów służących do budowy sieci lokalnych LAN, MAN,</w:t>
      </w:r>
      <w:r>
        <w:t xml:space="preserve"> a </w:t>
      </w:r>
      <w:r w:rsidRPr="00F33AB9">
        <w:t>od niedawna także służących do sterowania</w:t>
      </w:r>
      <w:r>
        <w:t xml:space="preserve"> w </w:t>
      </w:r>
      <w:r w:rsidRPr="00F33AB9">
        <w:t>sposób zdalny jednostkami bezzałogowymi [11]. WiFi pracuje</w:t>
      </w:r>
      <w:r>
        <w:t xml:space="preserve"> w </w:t>
      </w:r>
      <w:r w:rsidRPr="00F33AB9">
        <w:t>zakresie częstotliwości od 2,4 do 2,483 GHz</w:t>
      </w:r>
      <w:r>
        <w:t xml:space="preserve"> i  </w:t>
      </w:r>
      <w:r w:rsidRPr="00F33AB9">
        <w:t xml:space="preserve">jest to pasmo przeznaczone również do celów </w:t>
      </w:r>
      <w:r>
        <w:t>ISM</w:t>
      </w:r>
      <w:r w:rsidRPr="00F33AB9">
        <w:t>, co ma znaczący wpływ na zakłócenia występujące między częścią nadawczą,</w:t>
      </w:r>
      <w:r>
        <w:t xml:space="preserve"> a </w:t>
      </w:r>
      <w:r w:rsidRPr="00F33AB9">
        <w:t>odbiorczą. Według Rozporządzenia Ministra Infrastruktury moc promieniowania nie powinna przekraczać 100 mW (e.i.r.p.) [2]. Szerokość pojedynczego kanału radiowego jest ściśle związana</w:t>
      </w:r>
      <w:r>
        <w:t xml:space="preserve"> z </w:t>
      </w:r>
      <w:r w:rsidRPr="00F33AB9">
        <w:t>techniką rozpraszania sygnału</w:t>
      </w:r>
      <w:r>
        <w:t xml:space="preserve"> i  w </w:t>
      </w:r>
      <w:r w:rsidRPr="00F33AB9">
        <w:t xml:space="preserve">przypadku WiFi wynosi ona </w:t>
      </w:r>
      <w:r w:rsidRPr="00F33AB9">
        <w:lastRenderedPageBreak/>
        <w:t>22 MHz [12]. Profesjonalne aparatury mają zasięg od 1,5 do około 4,5 km przy użyciu</w:t>
      </w:r>
      <w:r>
        <w:t xml:space="preserve"> oddzielnie dokupionej</w:t>
      </w:r>
      <w:r w:rsidRPr="00F33AB9">
        <w:t xml:space="preserve"> anteny kierunkowej [13]</w:t>
      </w:r>
      <w:r>
        <w:t>[15]</w:t>
      </w:r>
      <w:r w:rsidRPr="00F33AB9">
        <w:t>.</w:t>
      </w:r>
    </w:p>
    <w:p w:rsidR="00434AEE" w:rsidRDefault="00434AEE" w:rsidP="00434AEE">
      <w:pPr>
        <w:pStyle w:val="PracaMagisterska"/>
      </w:pPr>
      <w:r w:rsidRPr="00B61F52">
        <w:t>W technolog</w:t>
      </w:r>
      <w:r>
        <w:t>ii WiFi zastosowano technikę DS</w:t>
      </w:r>
      <w:r w:rsidRPr="00B61F52">
        <w:t xml:space="preserve">SS, czyli technikę bezpośredniego rozpraszania </w:t>
      </w:r>
      <w:r>
        <w:t>widma</w:t>
      </w:r>
      <w:r w:rsidRPr="00B61F52">
        <w:t>, która polega na tym, że podczas wysyłania, strumień danych jest mnożony przez odpowiedni</w:t>
      </w:r>
      <w:r>
        <w:t xml:space="preserve"> pseudolosowy</w:t>
      </w:r>
      <w:r w:rsidRPr="00B61F52">
        <w:t xml:space="preserve"> ciąg kodowy</w:t>
      </w:r>
      <w:r>
        <w:t xml:space="preserve"> o </w:t>
      </w:r>
      <w:r w:rsidRPr="00B61F52">
        <w:t>większej szybkości bitowej</w:t>
      </w:r>
      <w:r>
        <w:t>,</w:t>
      </w:r>
      <w:r w:rsidRPr="00B61F52">
        <w:t xml:space="preserve"> przez co strumień wyjściowy zajmuje znacznie szersze pasmo  </w:t>
      </w:r>
      <w:r>
        <w:t>[12][16]</w:t>
      </w:r>
      <w:r w:rsidRPr="00B61F52">
        <w:t xml:space="preserve">. Właściwy wybór ciągu kodowego pozwala na </w:t>
      </w:r>
      <w:r>
        <w:t xml:space="preserve">zakodowanie </w:t>
      </w:r>
      <w:r w:rsidRPr="00B61F52">
        <w:t>informacji oraz możliwość wykorzystania danego pasma radiowego przez wielu nadawców</w:t>
      </w:r>
      <w:r>
        <w:t xml:space="preserve"> i  </w:t>
      </w:r>
      <w:r w:rsidRPr="00B61F52">
        <w:t xml:space="preserve">odbiorców jednocześnie </w:t>
      </w:r>
      <w:r>
        <w:t>[12]</w:t>
      </w:r>
      <w:r w:rsidRPr="00B61F52">
        <w:t>. Aby odbiornik mógł skutecznie rozkodować</w:t>
      </w:r>
      <w:r>
        <w:t xml:space="preserve"> i  </w:t>
      </w:r>
      <w:r w:rsidRPr="00B61F52">
        <w:t>wybrać te przeznaczone dla niego informacje spośród wielu innych, musi on dysponować układem deszyfrującym</w:t>
      </w:r>
      <w:r>
        <w:t xml:space="preserve"> z </w:t>
      </w:r>
      <w:r w:rsidRPr="00B61F52">
        <w:t>tym samym</w:t>
      </w:r>
      <w:r>
        <w:t xml:space="preserve"> i  </w:t>
      </w:r>
      <w:r w:rsidRPr="00B61F52">
        <w:t xml:space="preserve">jednocześnie zsynchronizowanym ciągiem kodowym co nadawca </w:t>
      </w:r>
      <w:r>
        <w:t>[12]</w:t>
      </w:r>
      <w:r w:rsidRPr="00B61F52">
        <w:t>. Dzięki zastosowaniu powyższej techniki rozpraszania sygnału transmisja danych użytkownika może odbywać się</w:t>
      </w:r>
      <w:r>
        <w:t xml:space="preserve"> z </w:t>
      </w:r>
      <w:r w:rsidRPr="00B61F52">
        <w:t xml:space="preserve">szybkością 1 lub 2 Mbit/s [12]. Niestety układy </w:t>
      </w:r>
      <w:r>
        <w:t>oparte na technice DS</w:t>
      </w:r>
      <w:r w:rsidRPr="00B61F52">
        <w:t>SS są znacznie droższe</w:t>
      </w:r>
      <w:r>
        <w:t xml:space="preserve"> i  </w:t>
      </w:r>
      <w:r w:rsidRPr="00B61F52">
        <w:t>wymagają wię</w:t>
      </w:r>
      <w:r>
        <w:t>kszej mocy niż układy oparte na technice</w:t>
      </w:r>
      <w:r w:rsidRPr="00B61F52">
        <w:t xml:space="preserve"> </w:t>
      </w:r>
      <w:r>
        <w:t>FH</w:t>
      </w:r>
      <w:r w:rsidRPr="00B61F52">
        <w:t>SS</w:t>
      </w:r>
      <w:r>
        <w:t>, czyli technikę rozpraszania widma polegającą na „skakaniu” sygnału po częstotliwościach w kolejnych odstępach czasu, w dostępnym paśmie [12][19]</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56AEC" w:rsidTr="00434AEE">
        <w:trPr>
          <w:trHeight w:val="17"/>
          <w:jc w:val="center"/>
        </w:trPr>
        <w:tc>
          <w:tcPr>
            <w:tcW w:w="2163" w:type="pct"/>
            <w:vAlign w:val="center"/>
          </w:tcPr>
          <w:p w:rsidR="00434AEE" w:rsidRPr="00756AEC" w:rsidRDefault="00434AEE" w:rsidP="00434AEE">
            <w:pPr>
              <w:spacing w:before="240" w:line="360" w:lineRule="auto"/>
              <w:jc w:val="both"/>
            </w:pPr>
            <w:r w:rsidRPr="00756AEC">
              <w:t>a)</w:t>
            </w:r>
          </w:p>
        </w:tc>
        <w:tc>
          <w:tcPr>
            <w:tcW w:w="2837" w:type="pct"/>
            <w:vAlign w:val="center"/>
          </w:tcPr>
          <w:p w:rsidR="00434AEE" w:rsidRPr="00756AEC" w:rsidRDefault="00434AEE" w:rsidP="00434AEE">
            <w:pPr>
              <w:spacing w:before="240" w:line="360" w:lineRule="auto"/>
              <w:jc w:val="both"/>
            </w:pPr>
            <w:r w:rsidRPr="00756AEC">
              <w:t>b)</w:t>
            </w:r>
          </w:p>
        </w:tc>
      </w:tr>
    </w:tbl>
    <w:p w:rsidR="00434AEE" w:rsidRDefault="00434AEE" w:rsidP="00434AEE">
      <w:pPr>
        <w:pStyle w:val="Tekstpodstawowyin"/>
        <w:ind w:firstLine="0"/>
      </w:pPr>
      <w:r w:rsidRPr="00FD07A7">
        <w:rPr>
          <w:noProof/>
          <w:lang w:eastAsia="pl-PL"/>
        </w:rPr>
        <w:drawing>
          <wp:inline distT="0" distB="0" distL="0" distR="0" wp14:anchorId="756E88CC" wp14:editId="2C82F1D9">
            <wp:extent cx="5399405" cy="2306867"/>
            <wp:effectExtent l="19050" t="0" r="0" b="0"/>
            <wp:docPr id="5"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2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434AEE" w:rsidRDefault="00434AEE" w:rsidP="00434AEE">
      <w:pPr>
        <w:pStyle w:val="Podpisyobrazkwin"/>
      </w:pPr>
      <w:r w:rsidRPr="00756AEC">
        <w:t xml:space="preserve">Rys.2.8. Model latający </w:t>
      </w:r>
      <w:r>
        <w:t>wykorzystujący technologię WiFi</w:t>
      </w:r>
    </w:p>
    <w:p w:rsidR="00434AEE" w:rsidRDefault="00434AEE" w:rsidP="00434AEE">
      <w:pPr>
        <w:pStyle w:val="Podpisyobrazkwin"/>
      </w:pPr>
      <w:r w:rsidRPr="00756AEC">
        <w:t>a) część nadawcza</w:t>
      </w:r>
      <w:r>
        <w:t xml:space="preserve"> [13]</w:t>
      </w:r>
      <w:r w:rsidRPr="00756AEC">
        <w:t>, b) część odbiorcza</w:t>
      </w:r>
      <w:r>
        <w:t xml:space="preserve"> [14]</w:t>
      </w:r>
    </w:p>
    <w:p w:rsidR="00434AEE" w:rsidRDefault="00434AEE" w:rsidP="00434AEE">
      <w:pPr>
        <w:pStyle w:val="PracaMagisterska"/>
      </w:pPr>
      <w:r>
        <w:t>Systemy oparte na </w:t>
      </w:r>
      <w:r w:rsidRPr="00FD07A7">
        <w:t>technologi</w:t>
      </w:r>
      <w:r>
        <w:t>i</w:t>
      </w:r>
      <w:r w:rsidRPr="00FD07A7">
        <w:t xml:space="preserve"> WiFi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w:t>
      </w:r>
      <w:r>
        <w:t>ultra</w:t>
      </w:r>
      <w:r w:rsidRPr="00FD07A7">
        <w:t>krótkich, zmniejszył się znacząco rozmiar anteny</w:t>
      </w:r>
      <w:r>
        <w:t xml:space="preserve"> w </w:t>
      </w:r>
      <w:r w:rsidRPr="00FD07A7">
        <w:t>części nadawczej</w:t>
      </w:r>
      <w:r>
        <w:t xml:space="preserve"> i  </w:t>
      </w:r>
      <w:r w:rsidRPr="00FD07A7">
        <w:t>odbiorczej. Istotną wadą WiFi jest wykorzystanie pasma ISM,</w:t>
      </w:r>
      <w:r>
        <w:t xml:space="preserve"> w </w:t>
      </w:r>
      <w:r w:rsidRPr="00FD07A7">
        <w:t>którym funkcjonują również urządzenia Bluetooth, telefony bezprzewodowe, radary meteorologiczne, radiowa telewizja przemysłowa czy kuchenki mikrofalowe [11]. Wymienione urządzenia mogą zakłócać pracę systemu</w:t>
      </w:r>
      <w:r>
        <w:t>,</w:t>
      </w:r>
      <w:r w:rsidRPr="00FD07A7">
        <w:t xml:space="preserve"> lub też mogą być zakłócane przez aparaturę służącą do zdalnego sterowania [11]. Inną istotną wadą stosowania tej technologii jest wysoka cena aparatur</w:t>
      </w:r>
      <w:r>
        <w:t xml:space="preserve"> w </w:t>
      </w:r>
      <w:r w:rsidRPr="00FD07A7">
        <w:t>porównaniu do aparatur pracujących</w:t>
      </w:r>
      <w:r>
        <w:t xml:space="preserve"> w paśmie AM/</w:t>
      </w:r>
      <w:r w:rsidRPr="00FD07A7">
        <w:t>FM.</w:t>
      </w:r>
    </w:p>
    <w:p w:rsidR="00434AEE" w:rsidRDefault="00434AEE" w:rsidP="00434AEE">
      <w:pPr>
        <w:pStyle w:val="Tekstpodstawowyin"/>
      </w:pPr>
      <w:r>
        <w:lastRenderedPageBreak/>
        <w:t xml:space="preserve">Kolejną technologią wykorzystującą pasmo 2,4 GHz jest Bluetooth jest działający podobnie jak WiFi w paśmie ISM [12]. Zapewnia ona łączność ad hoc (niewymagającą żadnej infrastruktury sieciowej) pomiędzy przenośnymi urządzeniami elektronicznymi w niewielkiej odległości od siebie [12]. Według Rozporządzenia Ministra Infrastruktury </w:t>
      </w:r>
      <w:r w:rsidRPr="00EC52FD">
        <w:t>moc promieniowania nie powinn</w:t>
      </w:r>
      <w:r>
        <w:t>a przekraczać 100 mW (e.i.r.p.), a szerokość pojedynczego kanału powinna wynosić 1 MHz [2]. Moc nadajnika ma znaczący wpływ na zasięg całego systemu i  w związku z tym wyróżnia się trzy klasy urządzeń [11]:</w:t>
      </w:r>
    </w:p>
    <w:p w:rsidR="00434AEE" w:rsidRDefault="00434AEE" w:rsidP="00434AEE">
      <w:pPr>
        <w:pStyle w:val="Akapitzlist"/>
        <w:numPr>
          <w:ilvl w:val="0"/>
          <w:numId w:val="15"/>
        </w:numPr>
        <w:spacing w:after="0" w:line="360" w:lineRule="auto"/>
        <w:jc w:val="both"/>
      </w:pPr>
      <w:r w:rsidRPr="00E6303C">
        <w:t>klasa 1</w:t>
      </w:r>
      <w:r>
        <w:t xml:space="preserve"> o </w:t>
      </w:r>
      <w:r w:rsidRPr="00E6303C">
        <w:t xml:space="preserve">mocy 100 mW </w:t>
      </w:r>
      <w:r>
        <w:t>cechująca się</w:t>
      </w:r>
      <w:r w:rsidRPr="00E6303C">
        <w:t xml:space="preserve"> największy</w:t>
      </w:r>
      <w:r>
        <w:t>m</w:t>
      </w:r>
      <w:r w:rsidRPr="00E6303C">
        <w:t xml:space="preserve"> zasięg</w:t>
      </w:r>
      <w:r>
        <w:t>iem (do 100 m);</w:t>
      </w:r>
    </w:p>
    <w:p w:rsidR="00434AEE" w:rsidRDefault="00434AEE" w:rsidP="00434AEE">
      <w:pPr>
        <w:pStyle w:val="Akapitzlist"/>
        <w:numPr>
          <w:ilvl w:val="0"/>
          <w:numId w:val="15"/>
        </w:numPr>
        <w:spacing w:after="0" w:line="360" w:lineRule="auto"/>
        <w:jc w:val="both"/>
      </w:pPr>
      <w:r w:rsidRPr="00E6303C">
        <w:t>klasa 2</w:t>
      </w:r>
      <w:r>
        <w:t xml:space="preserve"> o </w:t>
      </w:r>
      <w:r w:rsidRPr="00E6303C">
        <w:t>mocy 2,5 mW</w:t>
      </w:r>
      <w:r>
        <w:t>, która</w:t>
      </w:r>
      <w:r w:rsidRPr="00E6303C">
        <w:t xml:space="preserve"> jest</w:t>
      </w:r>
      <w:r>
        <w:t xml:space="preserve"> klasą</w:t>
      </w:r>
      <w:r w:rsidRPr="00E6303C">
        <w:t xml:space="preserve"> najczęściej używan</w:t>
      </w:r>
      <w:r>
        <w:t>ą (zasięg do 10 m);</w:t>
      </w:r>
    </w:p>
    <w:p w:rsidR="00434AEE" w:rsidRDefault="00434AEE" w:rsidP="00434AEE">
      <w:pPr>
        <w:pStyle w:val="Akapitzlist"/>
        <w:numPr>
          <w:ilvl w:val="0"/>
          <w:numId w:val="15"/>
        </w:numPr>
        <w:spacing w:after="0" w:line="360" w:lineRule="auto"/>
        <w:jc w:val="both"/>
      </w:pPr>
      <w:r w:rsidRPr="00E6303C">
        <w:t>klasa 3</w:t>
      </w:r>
      <w:r>
        <w:t xml:space="preserve"> o </w:t>
      </w:r>
      <w:r w:rsidRPr="00E6303C">
        <w:t>mocy 1 mW</w:t>
      </w:r>
      <w:r>
        <w:t>, która jest klasą rzadko używaną</w:t>
      </w:r>
      <w:r w:rsidRPr="00E6303C">
        <w:t xml:space="preserve"> (zasięg do 1 m).</w:t>
      </w:r>
    </w:p>
    <w:p w:rsidR="00434AEE" w:rsidRDefault="00434AEE" w:rsidP="00434AEE">
      <w:pPr>
        <w:pStyle w:val="Tekstpodstawowyin"/>
      </w:pPr>
      <w:r>
        <w:t>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8D3264" w:rsidTr="00434AEE">
        <w:trPr>
          <w:trHeight w:val="17"/>
          <w:jc w:val="center"/>
        </w:trPr>
        <w:tc>
          <w:tcPr>
            <w:tcW w:w="2163" w:type="pct"/>
            <w:vAlign w:val="center"/>
          </w:tcPr>
          <w:p w:rsidR="00434AEE" w:rsidRPr="008D3264" w:rsidRDefault="00434AEE" w:rsidP="00434AEE">
            <w:pPr>
              <w:spacing w:before="240" w:after="120" w:line="360" w:lineRule="auto"/>
              <w:ind w:firstLine="709"/>
              <w:jc w:val="both"/>
            </w:pPr>
            <w:r w:rsidRPr="008D3264">
              <w:t>a)</w:t>
            </w:r>
          </w:p>
        </w:tc>
        <w:tc>
          <w:tcPr>
            <w:tcW w:w="2837" w:type="pct"/>
            <w:vAlign w:val="center"/>
          </w:tcPr>
          <w:p w:rsidR="00434AEE" w:rsidRPr="008D3264" w:rsidRDefault="00434AEE" w:rsidP="00434AEE">
            <w:pPr>
              <w:spacing w:before="240" w:after="120" w:line="360" w:lineRule="auto"/>
              <w:ind w:firstLine="709"/>
              <w:jc w:val="both"/>
            </w:pPr>
            <w:r w:rsidRPr="008D3264">
              <w:t>b)</w:t>
            </w:r>
          </w:p>
        </w:tc>
      </w:tr>
    </w:tbl>
    <w:p w:rsidR="00434AEE" w:rsidRDefault="00434AEE" w:rsidP="00434AEE">
      <w:pPr>
        <w:pStyle w:val="Tekstpodstawowyin"/>
        <w:ind w:firstLine="0"/>
      </w:pPr>
      <w:r w:rsidRPr="001B7994">
        <w:rPr>
          <w:noProof/>
          <w:lang w:eastAsia="pl-PL"/>
        </w:rPr>
        <w:drawing>
          <wp:inline distT="0" distB="0" distL="0" distR="0" wp14:anchorId="3684CF80" wp14:editId="201927C9">
            <wp:extent cx="5399405" cy="2379024"/>
            <wp:effectExtent l="19050" t="0" r="0" b="0"/>
            <wp:docPr id="6"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2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434AEE" w:rsidRDefault="00434AEE" w:rsidP="00434AEE">
      <w:pPr>
        <w:pStyle w:val="Podpisyobrazkwin"/>
      </w:pPr>
      <w:r w:rsidRPr="001B7994">
        <w:t>Rys.2.9. Model latający wykorzystujący t</w:t>
      </w:r>
      <w:r>
        <w:t xml:space="preserve">echnologię Bluetooth </w:t>
      </w:r>
      <w:r w:rsidRPr="00886ECD">
        <w:t>[17]</w:t>
      </w:r>
    </w:p>
    <w:p w:rsidR="00434AEE" w:rsidRDefault="00434AEE" w:rsidP="00434AEE">
      <w:pPr>
        <w:pStyle w:val="Podpisyobrazkwin"/>
      </w:pPr>
      <w:r>
        <w:t>a) część nadawcza, b) część odbiorcza</w:t>
      </w:r>
    </w:p>
    <w:p w:rsidR="00434AEE" w:rsidRDefault="00434AEE" w:rsidP="00434AEE">
      <w:pPr>
        <w:pStyle w:val="Tekstpodstawowyin"/>
      </w:pPr>
      <w:r>
        <w:t xml:space="preserve">Podstawową jednostką w technologii Bluetooth jest pikosieć, która zawiera węzeł nadrzędny oraz maksymalnie 7 węzłów podrzędnych [18]. Pikosieć jest ustanawiana przez pierwszą stację, która inicjuje transmisję do któregoś z urządzeń, jednocześnie stając się stacją nadrzędną [12]. Transmisja w podsieci odbywa się wyłącznie pomiędzy stacją nadrzędną i  podrzędną. Do tej pory ukazało się kilka standardów Bluetooth, z czego najnowszym jest standard Bluetooth 4.0 + LE (Low Energy) zapewniający przepływność do 1 Mb/s [18]. Najważniejszymi zaletami Bluetooth 4.0 jest </w:t>
      </w:r>
      <w:r w:rsidRPr="00BF280E">
        <w:t>zwiększony realny zasięg do 100 m</w:t>
      </w:r>
      <w:r>
        <w:t xml:space="preserve"> oraz mniejszy pobór energii, aczkolwiek wiąże się to z obniżeniem przepływności podczas transferu danych. </w:t>
      </w:r>
    </w:p>
    <w:p w:rsidR="00434AEE" w:rsidRDefault="00434AEE" w:rsidP="00434AEE">
      <w:pPr>
        <w:pStyle w:val="Tekstpodstawowyin"/>
      </w:pPr>
      <w:r>
        <w:lastRenderedPageBreak/>
        <w:t>W styku Bluetooth zastosowano technikę rozpraszania sygnału ze skokami po częstotliwościach FHSS [12]. Technika FHSS charakteryzuje się wysoką odpornością na zakłócenia, dużą pojemnością systemu, małym zużyciem mocy i  niskim kosztem produkcji części nadawczej i  odbiorczej, co jest istotne w przypadku pojazdów bezzałogowych sterowanych w sposób zdalny [12]. Co więcej, wykorzystanie FHSS pozwala uniknąć problemu interferencji fal. Wadą tego rozwiązania jest niska wydajność, długotrwałe nawiązywanie połączenia oraz generowanie silnych zakłóceń [12].</w:t>
      </w:r>
    </w:p>
    <w:p w:rsidR="00434AEE" w:rsidRPr="00434AEE" w:rsidRDefault="00434AEE" w:rsidP="00434AEE">
      <w:pPr>
        <w:pStyle w:val="PracaMagisterska"/>
      </w:pPr>
      <w:r>
        <w:t>Technologia Bluetooth jest dobrą alternatywą dla WiFi w przypadku sterowania bezprzewodowego, gdyż jest równie odporna na zakłócenia, przy zachowaniu jednocześnie małego poboru energii oraz niskiego kosztu wyprodukowania urządzenia nadawczo-odbiorczego. Do wad łączności przez Bluetooth można zaliczyć stosunkowo niewielki zasięg i  niższą przepływność niż w przypadku WiFi oraz to, że podobnie jak wcześniej wymieniona technologia, Bluetooth pracuję w paśmie ISM, przez co aparatura może być zakłócana przez wiele urządzeń, które również wykorzystują te pasmo.</w:t>
      </w:r>
    </w:p>
    <w:p w:rsidR="00883A0A" w:rsidRPr="008202D7" w:rsidRDefault="00883A0A" w:rsidP="00C15EBE">
      <w:pPr>
        <w:pStyle w:val="Nagwek3"/>
      </w:pPr>
      <w:r w:rsidRPr="008202D7">
        <w:br w:type="page"/>
      </w:r>
    </w:p>
    <w:p w:rsidR="00883A0A" w:rsidRDefault="00883A0A" w:rsidP="000A0987">
      <w:pPr>
        <w:pStyle w:val="Nagwki1in"/>
      </w:pPr>
      <w:bookmarkStart w:id="47" w:name="_Toc450346463"/>
      <w:r>
        <w:lastRenderedPageBreak/>
        <w:t>charakterystyka radiowego systemu sterowania pojazdem bezzałogowym</w:t>
      </w:r>
      <w:bookmarkEnd w:id="47"/>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48" w:name="_Toc450001171"/>
      <w:bookmarkStart w:id="49" w:name="_Toc450001342"/>
      <w:bookmarkStart w:id="50" w:name="_Toc450032300"/>
      <w:bookmarkStart w:id="51" w:name="_Toc450032424"/>
      <w:bookmarkStart w:id="52" w:name="_Toc450143996"/>
      <w:bookmarkStart w:id="53" w:name="_Toc450151003"/>
      <w:bookmarkStart w:id="54" w:name="_Toc450213526"/>
      <w:bookmarkStart w:id="55" w:name="_Toc450234260"/>
      <w:bookmarkStart w:id="56" w:name="_Toc450235083"/>
      <w:bookmarkStart w:id="57" w:name="_Toc450346464"/>
      <w:bookmarkEnd w:id="48"/>
      <w:bookmarkEnd w:id="49"/>
      <w:bookmarkEnd w:id="50"/>
      <w:bookmarkEnd w:id="51"/>
      <w:bookmarkEnd w:id="52"/>
      <w:bookmarkEnd w:id="53"/>
      <w:bookmarkEnd w:id="54"/>
      <w:bookmarkEnd w:id="55"/>
      <w:bookmarkEnd w:id="56"/>
      <w:bookmarkEnd w:id="57"/>
    </w:p>
    <w:p w:rsidR="00356EBF" w:rsidRPr="00C15EBE" w:rsidRDefault="00D27168" w:rsidP="000A0987">
      <w:pPr>
        <w:pStyle w:val="Nagwki2in"/>
      </w:pPr>
      <w:bookmarkStart w:id="58" w:name="_Toc450346465"/>
      <w:r w:rsidRPr="00C15EBE">
        <w:t>Opis koncepcji</w:t>
      </w:r>
      <w:bookmarkEnd w:id="58"/>
    </w:p>
    <w:p w:rsidR="00D27168" w:rsidRDefault="00487980" w:rsidP="00C15EBE">
      <w:pPr>
        <w:pStyle w:val="PracaMagisterska"/>
      </w:pPr>
      <w:r>
        <w:t>Opis wybranego rozwiązania, sposób działania, schemat połączeniowy, schemat blokowy logiki.</w:t>
      </w:r>
      <w:bookmarkStart w:id="59" w:name="_Toc439083556"/>
      <w:bookmarkStart w:id="60" w:name="_Toc439100233"/>
      <w:bookmarkStart w:id="61" w:name="_Toc439100259"/>
      <w:bookmarkStart w:id="62" w:name="_Toc450001173"/>
      <w:bookmarkStart w:id="63" w:name="_Toc450001344"/>
      <w:bookmarkStart w:id="64" w:name="_Toc450001174"/>
      <w:bookmarkStart w:id="65" w:name="_Toc450001345"/>
      <w:bookmarkEnd w:id="59"/>
      <w:bookmarkEnd w:id="60"/>
      <w:bookmarkEnd w:id="61"/>
      <w:bookmarkEnd w:id="62"/>
      <w:bookmarkEnd w:id="63"/>
      <w:bookmarkEnd w:id="64"/>
      <w:bookmarkEnd w:id="65"/>
    </w:p>
    <w:p w:rsidR="00181B7D" w:rsidRDefault="00181B7D" w:rsidP="00C15EBE">
      <w:pPr>
        <w:pStyle w:val="PracaMagisterska"/>
      </w:pPr>
      <w:r>
        <w:t>Najnowsze jednostki wojskowe typu UAV są marzeniem wielu pasjonatów modelarstwa, czy wielkich korporacji takich jak Amazon, który wzorując się na rozwiązaniach militarnych chce m.in. rozpocząć doręczanie swoich przesyłek za pomocą zdalnie sterowanych jednostek bezzałogowych. Niestety obecnie dostępne dla ludności cywilnej techniki komunikacji bezprzewodowej wykorzystywane do kontroli pojazdów bezzałogowych nie mogą konkurować pod względem funkcjonalności oraz zasięgu z rozwiązaniami militarnymi.</w:t>
      </w:r>
    </w:p>
    <w:p w:rsidR="00181B7D" w:rsidRPr="00D27168" w:rsidRDefault="00181B7D" w:rsidP="00C15EBE">
      <w:pPr>
        <w:pStyle w:val="PracaMagisterska"/>
      </w:pPr>
      <w:r>
        <w:t>Na szczęście istnieje szansa na zmniejszenie przepaści dzielącej rozwiązania cywilne od rozwiązań wojskowych dzięki wykorzystaniu sieci komórkowej w standardzie 4G, a w niedalekiej przyszłości 5G. W kolejnych podpunktach zostanie przedstawiona własna koncepcja sterowania pojazdem bezzałogowym, bazująca na obecnie popularnym standardzie sieci komórkowej 4G</w:t>
      </w:r>
      <w:r>
        <w:t>.</w:t>
      </w:r>
    </w:p>
    <w:p w:rsidR="00C71465" w:rsidRDefault="00D27168" w:rsidP="000A0987">
      <w:pPr>
        <w:pStyle w:val="Nagwki3in"/>
      </w:pPr>
      <w:bookmarkStart w:id="66" w:name="_Toc450346466"/>
      <w:r w:rsidRPr="000F38BD">
        <w:t>Zasada działania</w:t>
      </w:r>
      <w:bookmarkEnd w:id="66"/>
    </w:p>
    <w:p w:rsidR="00181B7D" w:rsidRDefault="00181B7D" w:rsidP="00181B7D">
      <w:pPr>
        <w:pStyle w:val="PracaMagisterska"/>
      </w:pPr>
      <w:r>
        <w:t>Zaproponowany</w:t>
      </w:r>
      <w:r w:rsidR="00101271">
        <w:t xml:space="preserve"> radiowy</w:t>
      </w:r>
      <w:r>
        <w:t xml:space="preserve"> system sterowania pojazdem bezzałogowym wykorzystuje stacje nadawczo</w:t>
      </w:r>
      <w:r>
        <w:t>-</w:t>
      </w:r>
      <w:r>
        <w:t>odbiorcze sieci komórkowej 4G do komunikacji z urządzeniem mobilnym, pełniącym rolę kontrolera za pomocą którego użytkownik może wydawać komendy sterujące oraz przechwytywać obraz z kamery podłączonej do mini-komputera Raspberry Pi będącym sercem całego systemu. W komunikacji Raspberry Pi z siecią komórkową pośredniczy przenośny router LTE pełniący rolę Hot-Spota. Za stabilizację drona w powietrzu odpowiada kontroler lotu, który jest wysterowywany poprzez programowo generowane sygnały PWM na mini-komputerze. Dzięki wykorzystaniu pythonowego frameworka WebIOPi użytkownik może sterować pojazdem również poprzez komputer osobisty za pomocą dedykowanej strony WWW.</w:t>
      </w:r>
    </w:p>
    <w:p w:rsidR="00DE1483" w:rsidRDefault="00DE1483" w:rsidP="00BE6925">
      <w:pPr>
        <w:pStyle w:val="PracaMagisterska"/>
      </w:pPr>
      <w:r>
        <w:t xml:space="preserve">W sieciach komórkowych uzyskanie publicznego adresu IP stanowi nie lada wyzwanie, a ponadto operatorzy komórkowi z bliżej nieznanych powodów blokują część portów przychodzących przez co niemożliwym staje się przesyłanie i odbieranie danych z poza podsieci lokalnej. W celu uniknięcia dalszych problemów i pozbycia się wszelkich niedogodności niezbędnym okazało się zastosowanie techniki tunelowania nazywanej Reverse SSH Tunneling, w której wykorzystuję się drugi komputer pełniący rolę serwera posiadającego publiczny adres IP do transmisji danych poza podsieć lokalną. </w:t>
      </w:r>
    </w:p>
    <w:p w:rsidR="00181B7D" w:rsidRDefault="00181B7D" w:rsidP="00181B7D">
      <w:pPr>
        <w:pStyle w:val="PracaMagisterska"/>
        <w:ind w:firstLine="0"/>
      </w:pPr>
      <w:r>
        <w:rPr>
          <w:noProof/>
          <w:lang w:eastAsia="pl-PL"/>
        </w:rPr>
        <w:lastRenderedPageBreak/>
        <w:drawing>
          <wp:inline distT="0" distB="0" distL="0" distR="0">
            <wp:extent cx="5391150" cy="421957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4219575"/>
                    </a:xfrm>
                    <a:prstGeom prst="rect">
                      <a:avLst/>
                    </a:prstGeom>
                    <a:noFill/>
                    <a:ln>
                      <a:noFill/>
                    </a:ln>
                  </pic:spPr>
                </pic:pic>
              </a:graphicData>
            </a:graphic>
          </wp:inline>
        </w:drawing>
      </w:r>
    </w:p>
    <w:p w:rsidR="00181B7D" w:rsidRDefault="00181B7D" w:rsidP="00181B7D">
      <w:pPr>
        <w:pStyle w:val="Podpisyobrazkwin"/>
      </w:pPr>
      <w:r>
        <w:t>Rys.3.1. Schemat połączeniowy zaproponowanej koncepcji</w:t>
      </w:r>
    </w:p>
    <w:p w:rsidR="00181B7D" w:rsidRPr="000F38BD" w:rsidRDefault="00181B7D" w:rsidP="00181B7D">
      <w:pPr>
        <w:pStyle w:val="PracaMagisterska"/>
      </w:pPr>
      <w:r>
        <w:t>System jest zasilany przenośną baterią o pojemności 8000 mAh wyposażoną w dwa porty USB dzięki, którym możliwe jest jednoczesne zasilanie Raspberry Pi oraz routera LTE. Sam pojazd bezzałogowy ma oddzielne źródło zasilania, a kontroler lotu jest połączony bezpośrednio z regulatorami obrotów potocznie nazywanymi ESC, które to przesyłają sygnały sterujące do silników bezszczotkowych. Wszystkie wymienione podzespoły systemu zamontowane są na ramie od drona stworzonej za pomocą techniki druku trójwymiarowego.</w:t>
      </w:r>
    </w:p>
    <w:p w:rsidR="00D4676C" w:rsidRDefault="00D4676C" w:rsidP="000A0987">
      <w:pPr>
        <w:pStyle w:val="Nagwki3in"/>
      </w:pPr>
      <w:bookmarkStart w:id="67" w:name="_Toc450346467"/>
      <w:r>
        <w:t>Procedura startowa</w:t>
      </w:r>
      <w:bookmarkEnd w:id="67"/>
    </w:p>
    <w:p w:rsidR="00181B7D" w:rsidRDefault="00181B7D" w:rsidP="00181B7D">
      <w:pPr>
        <w:pStyle w:val="PracaMagisterska"/>
      </w:pPr>
      <w:r w:rsidRPr="00181B7D">
        <w:t xml:space="preserve">Uruchomienie systemu rozpoczyna się w momencie naciśnięcia przycisku zasilania na przenośnej baterii, dzięki czemu następuje włączenie mini-komputera Raspberry Pi, załadowanie systemu operacyjnego Raspbian oraz wykonanie skryptów, które nawiązują połączenie z dostępną siecią Wi-Fi, rozpoczynają tunelowanie danych, uruchamiają Web Serwer oraz streaming obrazu z kamery podłączonej do układu. Wraz z Raspberry należy uruchomić router LTE, który będzie pośredniczył w transmisji danych poprzez sieć komórkową. W kolejnym kroku użytkownik musi wpisać w przeglądarce internetowej zainstalowanej na komputerze lub telefonie adres strony WWW, która jest udostępniana z Raspberry. Strona zawiera obraz z kamery oraz przyciski sterujące, podpięte do skryptów napisanych w języku Python, które mają za zadanie przesyłać sygnały PWM o odpowiednim poziomie wypełnienia do podłączonego kontrolera lotu. Użytkownik systemu ma do dyspozycji przyciski odpowiadające za kierunek lotu, wysokość oraz </w:t>
      </w:r>
      <w:r w:rsidRPr="00181B7D">
        <w:lastRenderedPageBreak/>
        <w:t>przycisk będący odpowiednikiem manetki gazu, który jest odpowiedzialny za przyśpieszenie pojazdu. Przy tworzeniu interfejsu użytkownika wykorzystano technologię HTML oraz JavaScript, a ponadto zaprojektowano stronę WWW zgodnie z techniką Responsive UI, aby zawartość strony mogła być wyświetlana poprawnie zarówno na urządzeniu mobilnym jak i na komputerze osobistym. Strona WWW jest podzielona na trzy sekcje z czego dwie z nich zawierają przyciski sterujące, a środkowa sekcja zawiera obraz z kamery.</w:t>
      </w:r>
    </w:p>
    <w:p w:rsidR="00181B7D" w:rsidRPr="00181B7D" w:rsidRDefault="00181B7D" w:rsidP="00181B7D">
      <w:pPr>
        <w:pStyle w:val="PracaMagisterska"/>
      </w:pPr>
      <w:r>
        <w:t>System cyklicznie odpytuje komputer, który pośredniczy w tunelowaniu danych oraz sprawdza parametry połączenia sieciowego, aby zapobiec nagłej utracie kontroli nad pojazdem w przypadku braku zasięgu sieci komórkowej. W przypadku gdy parametry połączenia spadną poniżej wartości krytycznej pojazd poinformuje o tym użytkownika dzięki czemu ten będzie mógł podjąć decyzję o zawróceniu drona do strefy pokrytej zasięgiem sieci komórkowej lub o kontynuowaniu lotu na własne ryzyko z nadzieją, że router LTE połączy się z innym nadajnikiem radiokomunikacyjnym. Cechą wyróżniającą ten system na tle obecnie dostępnych rozwiązań cywilnych jest niespotykana dotąd odległość z jakiej możemy sterować pojazdem bezzałogowym, która jest zależna wyłącznie od pokrycia terenu sygnałem sieci komórkowej. Ponadto użytkownik może sterować pojazdem zarówno na komputerze osobistym, telefonie komórkowym czy tablecie, dzięki czemu może on oddawać się swojej pasji z dowolnego miejsca na świecie.</w:t>
      </w:r>
    </w:p>
    <w:p w:rsidR="00882C2A" w:rsidRDefault="00882C2A" w:rsidP="000A0987">
      <w:pPr>
        <w:pStyle w:val="Nagwki3in"/>
      </w:pPr>
      <w:bookmarkStart w:id="68" w:name="_Toc450346468"/>
      <w:r>
        <w:t>Standard komórkowy 4G</w:t>
      </w:r>
      <w:bookmarkEnd w:id="68"/>
    </w:p>
    <w:p w:rsidR="00101271" w:rsidRPr="00882C2A" w:rsidRDefault="00101271" w:rsidP="00101271">
      <w:pPr>
        <w:pStyle w:val="PracaMagisterska"/>
      </w:pPr>
      <w:r>
        <w:t>Standard komórkowy 4G potocznie nazywany LTE powstał…</w:t>
      </w:r>
    </w:p>
    <w:p w:rsidR="00356EBF" w:rsidRDefault="00356EBF" w:rsidP="000A0987">
      <w:pPr>
        <w:pStyle w:val="Nagwki2in"/>
      </w:pPr>
      <w:bookmarkStart w:id="69" w:name="_Toc450346469"/>
      <w:r>
        <w:t>Opis podzespołów</w:t>
      </w:r>
      <w:bookmarkEnd w:id="69"/>
    </w:p>
    <w:p w:rsidR="00D4676C" w:rsidRDefault="00487980" w:rsidP="005C67C7">
      <w:pPr>
        <w:pStyle w:val="PracaMagisterska"/>
        <w:ind w:firstLine="0"/>
      </w:pPr>
      <w:r>
        <w:t>Wymienienie listy podzespołów, ich opis, uzasadnienie wyboru tych podzespołów.</w:t>
      </w:r>
      <w:bookmarkStart w:id="70" w:name="_Toc450001178"/>
      <w:bookmarkStart w:id="71" w:name="_Toc450001349"/>
      <w:bookmarkStart w:id="72" w:name="_Toc450001181"/>
      <w:bookmarkStart w:id="73" w:name="_Toc450001352"/>
      <w:bookmarkEnd w:id="70"/>
      <w:bookmarkEnd w:id="71"/>
      <w:bookmarkEnd w:id="72"/>
      <w:bookmarkEnd w:id="73"/>
    </w:p>
    <w:p w:rsidR="005C67C7" w:rsidRPr="005C67C7" w:rsidRDefault="005C67C7" w:rsidP="005C67C7">
      <w:pPr>
        <w:pStyle w:val="PracaMagisterska"/>
      </w:pPr>
      <w:r w:rsidRPr="005C67C7">
        <w:t>Zaproponowany system bezprzewodowego sterowania pojazdem bezzałogowym nie jest specjalnie skomplikowany, a podzespoły potrzebne do jego budowy są dostępne w wielu popularnych sklepach internetowych. Na całość systemu składa się:</w:t>
      </w:r>
    </w:p>
    <w:p w:rsidR="005C67C7" w:rsidRDefault="005C67C7" w:rsidP="005C67C7">
      <w:pPr>
        <w:pStyle w:val="Punktory"/>
      </w:pPr>
      <w:r>
        <w:t>Układ komputerowy Ra</w:t>
      </w:r>
      <w:r>
        <w:t>spberry Pi Model B+ 512 MB RAM,</w:t>
      </w:r>
    </w:p>
    <w:p w:rsidR="005C67C7" w:rsidRDefault="005C67C7" w:rsidP="005C67C7">
      <w:pPr>
        <w:pStyle w:val="Punktory"/>
      </w:pPr>
      <w:r>
        <w:t>Urządzenie sterujące wyposażone w przeg</w:t>
      </w:r>
      <w:r>
        <w:t>lądarkę WWW,</w:t>
      </w:r>
    </w:p>
    <w:p w:rsidR="005C67C7" w:rsidRDefault="005C67C7" w:rsidP="005C67C7">
      <w:pPr>
        <w:pStyle w:val="Punktory"/>
      </w:pPr>
      <w:r>
        <w:t>Router</w:t>
      </w:r>
      <w:r>
        <w:t xml:space="preserve"> LTE Huawei Mobile Wi-Fi E5377,</w:t>
      </w:r>
    </w:p>
    <w:p w:rsidR="005C67C7" w:rsidRDefault="005C67C7" w:rsidP="005C67C7">
      <w:pPr>
        <w:pStyle w:val="Punktory"/>
      </w:pPr>
      <w:r>
        <w:t>Karta siec</w:t>
      </w:r>
      <w:r>
        <w:t>iowa Wi-Fi USB Edup EP-N8508GS,</w:t>
      </w:r>
    </w:p>
    <w:p w:rsidR="005C67C7" w:rsidRDefault="005C67C7" w:rsidP="005C67C7">
      <w:pPr>
        <w:pStyle w:val="Punktory"/>
      </w:pPr>
      <w:r>
        <w:t xml:space="preserve">Dedykowana </w:t>
      </w:r>
      <w:r>
        <w:t>kamera dla układu Raspberry Pi,</w:t>
      </w:r>
    </w:p>
    <w:p w:rsidR="005C67C7" w:rsidRDefault="005C67C7" w:rsidP="005C67C7">
      <w:pPr>
        <w:pStyle w:val="Punktory"/>
      </w:pPr>
      <w:r>
        <w:t>Moduł zasilający układ Raspberry Pi,</w:t>
      </w:r>
    </w:p>
    <w:p w:rsidR="005C67C7" w:rsidRDefault="005C67C7" w:rsidP="005C67C7">
      <w:pPr>
        <w:pStyle w:val="Punktory"/>
      </w:pPr>
      <w:r>
        <w:t>Kontroler lotu KK2.1.5,</w:t>
      </w:r>
    </w:p>
    <w:p w:rsidR="005C67C7" w:rsidRDefault="005C67C7" w:rsidP="005C67C7">
      <w:pPr>
        <w:pStyle w:val="Punktory"/>
      </w:pPr>
      <w:r>
        <w:t>Pojazd bezzałogowy wraz z regulatorami obrotów silników bezszczot</w:t>
      </w:r>
      <w:r>
        <w:t>kowych oraz własnym zasilaniem,</w:t>
      </w:r>
    </w:p>
    <w:p w:rsidR="005C67C7" w:rsidRDefault="005C67C7" w:rsidP="005C67C7">
      <w:pPr>
        <w:pStyle w:val="Punktory"/>
      </w:pPr>
      <w:r>
        <w:t xml:space="preserve">Komputer z publicznym adresem IP pełniący rolę serwera pośredniczącego. </w:t>
      </w:r>
    </w:p>
    <w:p w:rsidR="005C67C7" w:rsidRPr="005C67C7" w:rsidRDefault="005C67C7" w:rsidP="005C67C7">
      <w:pPr>
        <w:pStyle w:val="PracaMagisterska"/>
      </w:pPr>
      <w:r w:rsidRPr="005C67C7">
        <w:t>W kolejnych punktach tego podrozdziału omówiono i przedstawiono specyfikację techniczną podzespołów wykorzystanych w tym projekcie.</w:t>
      </w:r>
    </w:p>
    <w:p w:rsidR="00C71465" w:rsidRDefault="00D4676C" w:rsidP="000A0987">
      <w:pPr>
        <w:pStyle w:val="Nagwki3in"/>
      </w:pPr>
      <w:bookmarkStart w:id="74" w:name="_Toc450346470"/>
      <w:r>
        <w:t>Raspberry Pi</w:t>
      </w:r>
      <w:bookmarkEnd w:id="74"/>
    </w:p>
    <w:p w:rsidR="00030899" w:rsidRDefault="00030899" w:rsidP="00030899">
      <w:pPr>
        <w:pStyle w:val="PracaMagisterska"/>
      </w:pPr>
      <w:r>
        <w:lastRenderedPageBreak/>
        <w:t xml:space="preserve">Raspberry Pi jest to miniaturowy komputer stworzony przez Raspberry Pi Foundation, która miała na celu skonstruowanie możliwie jak najtańszego oraz jak najmniejszego komputera mieszczącego się na pojedynczej płytce PCB.  Model B+ posiada aż 4 złącza USB 2.0 oraz 40 pinów GPIO umożliwiających podłączenie dodatkowych modułów rozszerzających funkcjonalność układu. RPI nie posiada wbudowanej pamięci, ale istnieje możliwość zamontowania karty pamięci micro SD z adapterem na której można zainstalować dowolny system operacyjny oparty na jądrze Linuxa. Urządzenie jest zasilane przez kabel ze złączem micro USB o wydajności co najmniej 1,8 A i  napięciu 5 V. </w:t>
      </w:r>
      <w:r w:rsidRPr="00A43AA4">
        <w:t>Zintegrowane złącze HDMI pozwala na bezpośrednie podłączenie telewizora lub monitora oraz transmisję</w:t>
      </w:r>
      <w:r>
        <w:t xml:space="preserve"> obrazu w rozdzielczości Full HD</w:t>
      </w:r>
      <w:r w:rsidRPr="00A43AA4">
        <w:t>.</w:t>
      </w:r>
      <w:r>
        <w:t xml:space="preserve"> W  </w:t>
      </w:r>
      <w:r w:rsidRPr="00A43AA4">
        <w:t>przypadku braku HDMI użytkownik ma do dyspozycji złącze RCA (popularny Chinch).</w:t>
      </w:r>
      <w:r>
        <w:t xml:space="preserve"> </w:t>
      </w:r>
      <w:r w:rsidRPr="00BA0039">
        <w:t>Raspberry Pi nie ma wbudowanego zegara czasu rzeczywistego, więc system musi korzystać</w:t>
      </w:r>
      <w:r>
        <w:t xml:space="preserve"> z </w:t>
      </w:r>
      <w:r w:rsidRPr="00BA0039">
        <w:t>zewnętrznego źródła czasu za pomocą Internetu lub pytać użytkownika</w:t>
      </w:r>
      <w:r>
        <w:t xml:space="preserve"> o </w:t>
      </w:r>
      <w:r w:rsidRPr="00BA0039">
        <w:t>czas podczas uruchamiania.</w:t>
      </w:r>
    </w:p>
    <w:p w:rsidR="00030899" w:rsidRDefault="00030899" w:rsidP="00030899">
      <w:pPr>
        <w:pStyle w:val="Tekstpodstawowyin"/>
        <w:spacing w:before="240"/>
        <w:ind w:firstLine="0"/>
        <w:jc w:val="center"/>
      </w:pPr>
      <w:r>
        <w:rPr>
          <w:noProof/>
          <w:lang w:eastAsia="pl-PL"/>
        </w:rPr>
        <w:drawing>
          <wp:inline distT="0" distB="0" distL="0" distR="0" wp14:anchorId="00180C09" wp14:editId="359269B8">
            <wp:extent cx="4198463" cy="2828925"/>
            <wp:effectExtent l="19050" t="0" r="0" b="0"/>
            <wp:docPr id="10"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8"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030899" w:rsidRDefault="00030899" w:rsidP="00030899">
      <w:pPr>
        <w:pStyle w:val="Podpisyobrazkwin"/>
      </w:pPr>
      <w:r>
        <w:t>Rys.4.1. Mikrokomputer Raspberry Pi B+ [34]</w:t>
      </w:r>
    </w:p>
    <w:p w:rsidR="00030899" w:rsidRDefault="00030899" w:rsidP="00030899">
      <w:pPr>
        <w:pStyle w:val="PracaMagisterska"/>
      </w:pPr>
      <w:r w:rsidRPr="0079163C">
        <w:t>Transmisja audio odbywa się poprzez złącze Jack 3,5mm, które stosowane jest</w:t>
      </w:r>
      <w:r>
        <w:t xml:space="preserve"> w </w:t>
      </w:r>
      <w:r w:rsidRPr="0079163C">
        <w:t>popularny</w:t>
      </w:r>
      <w:r>
        <w:t>ch głośnikach i  słuchawkach</w:t>
      </w:r>
      <w:r w:rsidRPr="0079163C">
        <w:t>. Oprócz wcześniej wymienionych złącz Raspberry Pi posiada jeszcze wbudowane gniazdo Ethernet pozwalające na bezpośrednie podłączenie do sieci LAN. Dodatkowo układ został wyposażony</w:t>
      </w:r>
      <w:r>
        <w:t xml:space="preserve"> w </w:t>
      </w:r>
      <w:r w:rsidRPr="0079163C">
        <w:t>magistrale I2C pozwalającą na komunikację</w:t>
      </w:r>
      <w:r>
        <w:t xml:space="preserve"> z </w:t>
      </w:r>
      <w:r w:rsidRPr="0079163C">
        <w:t>czujnikami, SPI umożliwiający podłączenie  różnego rodzaju pamięci oraz interfejs szeregowy UART.</w:t>
      </w:r>
      <w:r>
        <w:t xml:space="preserve"> W  tabeli 4.1 zamieszczono pełną specyfikację techniczną tego układu.</w:t>
      </w:r>
    </w:p>
    <w:p w:rsidR="00030899" w:rsidRPr="000F72A5" w:rsidRDefault="00030899" w:rsidP="00030899">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Look w:val="04A0" w:firstRow="1" w:lastRow="0" w:firstColumn="1" w:lastColumn="0" w:noHBand="0" w:noVBand="1"/>
      </w:tblPr>
      <w:tblGrid>
        <w:gridCol w:w="1913"/>
        <w:gridCol w:w="6425"/>
      </w:tblGrid>
      <w:tr w:rsidR="00030899" w:rsidTr="000778F7">
        <w:trPr>
          <w:cantSplit/>
          <w:trHeight w:val="284"/>
          <w:tblHeader/>
          <w:jc w:val="center"/>
        </w:trPr>
        <w:tc>
          <w:tcPr>
            <w:tcW w:w="1147" w:type="pct"/>
            <w:vAlign w:val="center"/>
          </w:tcPr>
          <w:p w:rsidR="00030899" w:rsidRPr="000F72A5" w:rsidRDefault="00030899" w:rsidP="000778F7">
            <w:pPr>
              <w:pStyle w:val="Tabeeeela"/>
            </w:pPr>
            <w:r>
              <w:lastRenderedPageBreak/>
              <w:t>Parametr</w:t>
            </w:r>
          </w:p>
        </w:tc>
        <w:tc>
          <w:tcPr>
            <w:tcW w:w="3853" w:type="pct"/>
            <w:vAlign w:val="center"/>
          </w:tcPr>
          <w:p w:rsidR="00030899" w:rsidRPr="000F72A5" w:rsidRDefault="00030899" w:rsidP="000778F7">
            <w:pPr>
              <w:pStyle w:val="Tabeeeela"/>
            </w:pPr>
            <w:r>
              <w:t>Wartość</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Chip</w:t>
            </w:r>
          </w:p>
        </w:tc>
        <w:tc>
          <w:tcPr>
            <w:tcW w:w="3853" w:type="pct"/>
            <w:vAlign w:val="center"/>
          </w:tcPr>
          <w:p w:rsidR="00030899" w:rsidRPr="000F72A5" w:rsidRDefault="00030899" w:rsidP="000778F7">
            <w:pPr>
              <w:pStyle w:val="Tabeeeela"/>
            </w:pPr>
            <w:r w:rsidRPr="000F72A5">
              <w:t>Broadcom BCM2835 (CPU + GPU + DSP + SDRAM)</w:t>
            </w:r>
          </w:p>
        </w:tc>
      </w:tr>
      <w:tr w:rsidR="00030899" w:rsidRPr="000F38BD" w:rsidTr="000778F7">
        <w:trPr>
          <w:cantSplit/>
          <w:trHeight w:val="284"/>
          <w:tblHeader/>
          <w:jc w:val="center"/>
        </w:trPr>
        <w:tc>
          <w:tcPr>
            <w:tcW w:w="1147" w:type="pct"/>
            <w:vAlign w:val="center"/>
          </w:tcPr>
          <w:p w:rsidR="00030899" w:rsidRPr="000F72A5" w:rsidRDefault="00030899" w:rsidP="000778F7">
            <w:pPr>
              <w:pStyle w:val="Tabeeeela"/>
            </w:pPr>
            <w:r w:rsidRPr="000F72A5">
              <w:t>CPU</w:t>
            </w:r>
          </w:p>
        </w:tc>
        <w:tc>
          <w:tcPr>
            <w:tcW w:w="3853" w:type="pct"/>
            <w:vAlign w:val="center"/>
          </w:tcPr>
          <w:p w:rsidR="00030899" w:rsidRPr="009820E7" w:rsidRDefault="00030899" w:rsidP="000778F7">
            <w:pPr>
              <w:pStyle w:val="Tabeeeela"/>
              <w:rPr>
                <w:lang w:val="en-US"/>
              </w:rPr>
            </w:pPr>
            <w:r w:rsidRPr="009820E7">
              <w:rPr>
                <w:lang w:val="en-US"/>
              </w:rPr>
              <w:t>700 MHz ARM1176JZF-S core (ARM11 family)</w:t>
            </w:r>
          </w:p>
        </w:tc>
      </w:tr>
      <w:tr w:rsidR="00030899" w:rsidRPr="000F38BD" w:rsidTr="000778F7">
        <w:trPr>
          <w:cantSplit/>
          <w:trHeight w:val="284"/>
          <w:tblHeader/>
          <w:jc w:val="center"/>
        </w:trPr>
        <w:tc>
          <w:tcPr>
            <w:tcW w:w="1147" w:type="pct"/>
            <w:vAlign w:val="center"/>
          </w:tcPr>
          <w:p w:rsidR="00030899" w:rsidRPr="000F72A5" w:rsidRDefault="00030899" w:rsidP="000778F7">
            <w:pPr>
              <w:pStyle w:val="Tabeeeela"/>
            </w:pPr>
            <w:r w:rsidRPr="000F72A5">
              <w:t>GPU</w:t>
            </w:r>
          </w:p>
        </w:tc>
        <w:tc>
          <w:tcPr>
            <w:tcW w:w="3853" w:type="pct"/>
            <w:vAlign w:val="center"/>
          </w:tcPr>
          <w:p w:rsidR="00030899" w:rsidRPr="009820E7" w:rsidRDefault="00030899" w:rsidP="000778F7">
            <w:pPr>
              <w:pStyle w:val="Tabeeeela"/>
              <w:rPr>
                <w:lang w:val="en-US"/>
              </w:rPr>
            </w:pPr>
            <w:r w:rsidRPr="009820E7">
              <w:rPr>
                <w:lang w:val="en-US"/>
              </w:rPr>
              <w:t>Broadcom VideoCore IV, OpenGL ES 2.0, 1080p30 h.264/MPEG-4 AVC high-profile decode</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Pamięć (SDRAM)</w:t>
            </w:r>
          </w:p>
        </w:tc>
        <w:tc>
          <w:tcPr>
            <w:tcW w:w="3853" w:type="pct"/>
            <w:vAlign w:val="center"/>
          </w:tcPr>
          <w:p w:rsidR="00030899" w:rsidRPr="000F72A5" w:rsidRDefault="00030899" w:rsidP="000778F7">
            <w:pPr>
              <w:pStyle w:val="Tabeeeela"/>
            </w:pPr>
            <w:r w:rsidRPr="000F72A5">
              <w:t>512 MB</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Porty USB 2.0</w:t>
            </w:r>
          </w:p>
        </w:tc>
        <w:tc>
          <w:tcPr>
            <w:tcW w:w="3853" w:type="pct"/>
            <w:vAlign w:val="center"/>
          </w:tcPr>
          <w:p w:rsidR="00030899" w:rsidRPr="000F72A5" w:rsidRDefault="00030899" w:rsidP="000778F7">
            <w:pPr>
              <w:pStyle w:val="Tabeeeela"/>
            </w:pPr>
            <w:r w:rsidRPr="000F72A5">
              <w:t>4</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wideo</w:t>
            </w:r>
          </w:p>
        </w:tc>
        <w:tc>
          <w:tcPr>
            <w:tcW w:w="3853" w:type="pct"/>
            <w:vAlign w:val="center"/>
          </w:tcPr>
          <w:p w:rsidR="00030899" w:rsidRPr="000F72A5" w:rsidRDefault="00030899" w:rsidP="000778F7">
            <w:pPr>
              <w:pStyle w:val="Tabeeeela"/>
            </w:pPr>
            <w:r w:rsidRPr="000F72A5">
              <w:t>Composite RCA,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dźwięku</w:t>
            </w:r>
          </w:p>
        </w:tc>
        <w:tc>
          <w:tcPr>
            <w:tcW w:w="3853" w:type="pct"/>
            <w:vAlign w:val="center"/>
          </w:tcPr>
          <w:p w:rsidR="00030899" w:rsidRPr="000F72A5" w:rsidRDefault="00030899" w:rsidP="000778F7">
            <w:pPr>
              <w:pStyle w:val="Tabeeeela"/>
            </w:pPr>
            <w:r w:rsidRPr="000F72A5">
              <w:t>3.5 mm jack,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Nośnik danych</w:t>
            </w:r>
          </w:p>
        </w:tc>
        <w:tc>
          <w:tcPr>
            <w:tcW w:w="3853" w:type="pct"/>
            <w:vAlign w:val="center"/>
          </w:tcPr>
          <w:p w:rsidR="00030899" w:rsidRPr="000F72A5" w:rsidRDefault="00030899" w:rsidP="000778F7">
            <w:pPr>
              <w:pStyle w:val="Tabeeeela"/>
            </w:pPr>
            <w:r w:rsidRPr="000F72A5">
              <w:t>złącze kart microSD / MMC / SDIO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Połączenia sieciowe</w:t>
            </w:r>
          </w:p>
        </w:tc>
        <w:tc>
          <w:tcPr>
            <w:tcW w:w="3853" w:type="pct"/>
            <w:vAlign w:val="center"/>
          </w:tcPr>
          <w:p w:rsidR="00030899" w:rsidRPr="000F72A5" w:rsidRDefault="00030899" w:rsidP="000778F7">
            <w:pPr>
              <w:pStyle w:val="Tabeeeela"/>
            </w:pPr>
            <w:r w:rsidRPr="000F72A5">
              <w:t>10/100 Ethernet (RJ45)</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Pozostałe złącza</w:t>
            </w:r>
          </w:p>
        </w:tc>
        <w:tc>
          <w:tcPr>
            <w:tcW w:w="3853" w:type="pct"/>
            <w:vAlign w:val="center"/>
          </w:tcPr>
          <w:p w:rsidR="00030899" w:rsidRPr="000F72A5" w:rsidRDefault="00030899" w:rsidP="000778F7">
            <w:pPr>
              <w:pStyle w:val="Tabeeeela"/>
            </w:pPr>
            <w:r w:rsidRPr="000F72A5">
              <w:t>8 x GPIO, UART, szyna I2C, szyna SPI</w:t>
            </w:r>
            <w:r>
              <w:t xml:space="preserve"> z </w:t>
            </w:r>
            <w:r w:rsidRPr="000F72A5">
              <w:t>dwoma liniami CS, +3,3V, +5V, GND</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Zasilanie</w:t>
            </w:r>
          </w:p>
        </w:tc>
        <w:tc>
          <w:tcPr>
            <w:tcW w:w="3853" w:type="pct"/>
            <w:vAlign w:val="center"/>
          </w:tcPr>
          <w:p w:rsidR="00030899" w:rsidRPr="000F72A5" w:rsidRDefault="00030899" w:rsidP="000778F7">
            <w:pPr>
              <w:pStyle w:val="Tabeeeela"/>
            </w:pPr>
            <w:r w:rsidRPr="000F72A5">
              <w:t>2000mA</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Źródło zasilania</w:t>
            </w:r>
          </w:p>
        </w:tc>
        <w:tc>
          <w:tcPr>
            <w:tcW w:w="3853" w:type="pct"/>
            <w:vAlign w:val="center"/>
          </w:tcPr>
          <w:p w:rsidR="00030899" w:rsidRPr="000F72A5" w:rsidRDefault="00030899" w:rsidP="000778F7">
            <w:pPr>
              <w:pStyle w:val="Tabeeeela"/>
            </w:pPr>
            <w:r w:rsidRPr="000F72A5">
              <w:t>5V przy pomocy złącza MicroUSB, opcjonalnie za pomocą złącza GPIO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Wymiary</w:t>
            </w:r>
          </w:p>
        </w:tc>
        <w:tc>
          <w:tcPr>
            <w:tcW w:w="3853" w:type="pct"/>
            <w:vAlign w:val="center"/>
          </w:tcPr>
          <w:p w:rsidR="00030899" w:rsidRPr="000F72A5" w:rsidRDefault="00030899" w:rsidP="000778F7">
            <w:pPr>
              <w:pStyle w:val="Tabeeeela"/>
            </w:pPr>
            <w:r w:rsidRPr="000F72A5">
              <w:t>85 × 56 x 17mm</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t>Waga</w:t>
            </w:r>
          </w:p>
        </w:tc>
        <w:tc>
          <w:tcPr>
            <w:tcW w:w="3853" w:type="pct"/>
            <w:vAlign w:val="center"/>
          </w:tcPr>
          <w:p w:rsidR="00030899" w:rsidRPr="000F72A5" w:rsidRDefault="00030899" w:rsidP="000778F7">
            <w:pPr>
              <w:pStyle w:val="Tabeeeela"/>
            </w:pPr>
            <w:r>
              <w:t>45 g</w:t>
            </w:r>
          </w:p>
        </w:tc>
      </w:tr>
      <w:tr w:rsidR="00030899" w:rsidRPr="000F38BD" w:rsidTr="000778F7">
        <w:trPr>
          <w:cantSplit/>
          <w:trHeight w:val="284"/>
          <w:tblHeader/>
          <w:jc w:val="center"/>
        </w:trPr>
        <w:tc>
          <w:tcPr>
            <w:tcW w:w="1147" w:type="pct"/>
            <w:vAlign w:val="center"/>
          </w:tcPr>
          <w:p w:rsidR="00030899" w:rsidRPr="000F72A5" w:rsidRDefault="00030899" w:rsidP="000778F7">
            <w:pPr>
              <w:pStyle w:val="Tabeeeela"/>
            </w:pPr>
            <w:r w:rsidRPr="000F72A5">
              <w:t>Obsługiwane systemy operacyjne</w:t>
            </w:r>
          </w:p>
        </w:tc>
        <w:tc>
          <w:tcPr>
            <w:tcW w:w="3853" w:type="pct"/>
            <w:vAlign w:val="center"/>
          </w:tcPr>
          <w:p w:rsidR="00030899" w:rsidRPr="009820E7" w:rsidRDefault="00030899" w:rsidP="000778F7">
            <w:pPr>
              <w:pStyle w:val="Tabeeeela"/>
              <w:rPr>
                <w:lang w:val="en-US"/>
              </w:rPr>
            </w:pPr>
            <w:r w:rsidRPr="009820E7">
              <w:rPr>
                <w:lang w:val="en-US"/>
              </w:rPr>
              <w:t>Raspbian, Debian GNU/Linux, Fedora, Arch Linux, Android 4.0, NOOBs</w:t>
            </w:r>
          </w:p>
        </w:tc>
      </w:tr>
    </w:tbl>
    <w:p w:rsidR="00D4676C" w:rsidRDefault="00030899" w:rsidP="000A0987">
      <w:pPr>
        <w:pStyle w:val="Nagwki3in"/>
      </w:pPr>
      <w:bookmarkStart w:id="75" w:name="_Toc450346471"/>
      <w:r>
        <w:t>Modem</w:t>
      </w:r>
      <w:r w:rsidR="00D4676C">
        <w:t xml:space="preserve"> LTE</w:t>
      </w:r>
      <w:bookmarkEnd w:id="75"/>
    </w:p>
    <w:p w:rsidR="005C67C7" w:rsidRDefault="005C67C7" w:rsidP="005C67C7">
      <w:pPr>
        <w:pStyle w:val="PracaMagisterska"/>
      </w:pPr>
      <w:r>
        <w:t>Router LTE ma za zadanie pośredniczyć w transmisji danych między Raspberry Pi, a siecią komórkową. Główne wymagania jakim powinien sprostać router jest obsługa standardu 4G, niewielka waga oraz wytrzymały akumulator. Wybór padł na Router Huawei Mobile Wi-Fi E5377 ze względu na spełnienie powyższych wymagań oraz niezwykle wytrzymałą baterię pozwalającą na ciągłą pracę przez 6 godzin.</w:t>
      </w:r>
    </w:p>
    <w:p w:rsidR="00D4676C" w:rsidRDefault="00D4676C" w:rsidP="000A0987">
      <w:pPr>
        <w:pStyle w:val="Nagwki3in"/>
      </w:pPr>
      <w:bookmarkStart w:id="76" w:name="_Toc450346472"/>
      <w:r>
        <w:t>Kamera</w:t>
      </w:r>
      <w:bookmarkEnd w:id="76"/>
    </w:p>
    <w:p w:rsidR="00030899" w:rsidRDefault="00030899" w:rsidP="00030899">
      <w:pPr>
        <w:pStyle w:val="Tekstpodstawowyin"/>
      </w:pPr>
      <w:r w:rsidRPr="00A4520C">
        <w:t xml:space="preserve">Urządzenie </w:t>
      </w:r>
      <w:r>
        <w:t xml:space="preserve">te </w:t>
      </w:r>
      <w:r w:rsidRPr="00A4520C">
        <w:t>posiada matrycę</w:t>
      </w:r>
      <w:r>
        <w:t xml:space="preserve"> o rozdzielczości 5 Mpx oraz </w:t>
      </w:r>
      <w:r w:rsidRPr="00A4520C">
        <w:t>wspiera tryb HD 1080p, 720p oraz 640 x 480p. Raspberry P</w:t>
      </w:r>
      <w:r>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t xml:space="preserve"> w </w:t>
      </w:r>
      <w:r w:rsidRPr="00A4520C">
        <w:t>Raspberry Pi za pomocą</w:t>
      </w:r>
      <w:r>
        <w:t xml:space="preserve"> specjalnej</w:t>
      </w:r>
      <w:r w:rsidRPr="00A4520C">
        <w:t xml:space="preserve"> taśmy</w:t>
      </w:r>
      <w:r>
        <w:t>.</w:t>
      </w:r>
    </w:p>
    <w:p w:rsidR="00030899" w:rsidRPr="000F72A5" w:rsidRDefault="00030899" w:rsidP="00030899">
      <w:pPr>
        <w:pStyle w:val="Tekstpodstawowyin"/>
        <w:spacing w:before="240"/>
        <w:ind w:firstLine="0"/>
      </w:pPr>
      <w:r>
        <w:rPr>
          <w:noProof/>
          <w:lang w:eastAsia="pl-PL"/>
        </w:rPr>
        <w:lastRenderedPageBreak/>
        <w:drawing>
          <wp:inline distT="0" distB="0" distL="0" distR="0" wp14:anchorId="4CEE9761" wp14:editId="78323C0D">
            <wp:extent cx="4968587" cy="4968587"/>
            <wp:effectExtent l="19050" t="0" r="3463" b="0"/>
            <wp:docPr id="13"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9"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030899" w:rsidRPr="009820E7" w:rsidRDefault="00030899" w:rsidP="00030899">
      <w:pPr>
        <w:pStyle w:val="Podpisyobrazkwin"/>
        <w:rPr>
          <w:lang w:val="en-US"/>
        </w:rPr>
      </w:pPr>
      <w:r w:rsidRPr="009820E7">
        <w:rPr>
          <w:lang w:val="en-US"/>
        </w:rPr>
        <w:t>Rys.4.3. Raspberry Pi Camera HD [37]</w:t>
      </w:r>
    </w:p>
    <w:p w:rsidR="00030899" w:rsidRDefault="00030899" w:rsidP="00030899">
      <w:pPr>
        <w:pStyle w:val="Tekstpodstawowyin"/>
      </w:pPr>
      <w:r>
        <w:t>Istnieje również możliwość dokupienia obudowy oraz uchwytu do kamery, dzięki którym urządzenie będzie w mniejszym stopniu podatne na niekorzystne warunki zewnętrzne.</w:t>
      </w:r>
    </w:p>
    <w:p w:rsidR="00030899" w:rsidRDefault="00030899" w:rsidP="00030899">
      <w:pPr>
        <w:pStyle w:val="Tekstpodstawowyin"/>
        <w:spacing w:before="240"/>
        <w:ind w:firstLine="0"/>
        <w:jc w:val="center"/>
      </w:pPr>
      <w:r>
        <w:rPr>
          <w:noProof/>
          <w:lang w:eastAsia="pl-PL"/>
        </w:rPr>
        <w:drawing>
          <wp:inline distT="0" distB="0" distL="0" distR="0" wp14:anchorId="3A36BA6E" wp14:editId="609AE39A">
            <wp:extent cx="2458192" cy="2458192"/>
            <wp:effectExtent l="19050" t="0" r="0" b="0"/>
            <wp:docPr id="20"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30"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030899" w:rsidRPr="00030899" w:rsidRDefault="00030899" w:rsidP="00030899">
      <w:pPr>
        <w:pStyle w:val="Podpisyobrazkwin"/>
      </w:pPr>
      <w:r>
        <w:t>Rys.4.4. Obudowa wraz z uchwytem dla R</w:t>
      </w:r>
      <w:r w:rsidRPr="00884C8C">
        <w:t>aspberry Pi Camera HD [37]</w:t>
      </w:r>
    </w:p>
    <w:p w:rsidR="00D4676C" w:rsidRDefault="00D4676C" w:rsidP="000A0987">
      <w:pPr>
        <w:pStyle w:val="Nagwki3in"/>
      </w:pPr>
      <w:bookmarkStart w:id="77" w:name="_Toc450346473"/>
      <w:r>
        <w:lastRenderedPageBreak/>
        <w:t>Karta sieciowa</w:t>
      </w:r>
      <w:bookmarkEnd w:id="77"/>
    </w:p>
    <w:p w:rsidR="00030899" w:rsidRDefault="00030899" w:rsidP="00030899">
      <w:pPr>
        <w:pStyle w:val="Tekstpodstawowyin"/>
      </w:pPr>
      <w:r>
        <w:t>Jest to moduł wpinany w port USB, dzięki któremu Rasberry Pi może w łatwy sposób nawiązać łączność bezprzewodową poprzez WiFi. Urządzenie te pozwala na transmisję danych z maksymalną szybkością do 300 Mbit/s.</w:t>
      </w:r>
    </w:p>
    <w:p w:rsidR="00030899" w:rsidRDefault="00030899" w:rsidP="00030899">
      <w:pPr>
        <w:pStyle w:val="Tekstpodstawowyin"/>
        <w:spacing w:before="240"/>
        <w:ind w:firstLine="0"/>
        <w:jc w:val="center"/>
      </w:pPr>
      <w:r>
        <w:rPr>
          <w:noProof/>
          <w:lang w:eastAsia="pl-PL"/>
        </w:rPr>
        <w:drawing>
          <wp:inline distT="0" distB="0" distL="0" distR="0" wp14:anchorId="311A7C63" wp14:editId="6022BBF4">
            <wp:extent cx="2861945" cy="2861945"/>
            <wp:effectExtent l="19050" t="0" r="0" b="0"/>
            <wp:docPr id="21"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31"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30899" w:rsidRDefault="00030899" w:rsidP="00030899">
      <w:pPr>
        <w:pStyle w:val="Podpisyobrazkwin"/>
      </w:pPr>
      <w:r>
        <w:t>Rys.4.2. Karta sieciowa WiFi USB N 300Mbps Edup EP-N1528 [36]</w:t>
      </w:r>
    </w:p>
    <w:p w:rsidR="00030899" w:rsidRDefault="00030899" w:rsidP="00030899">
      <w:pPr>
        <w:pStyle w:val="Tekstpodstawowyin"/>
      </w:pPr>
      <w:r>
        <w:t xml:space="preserve"> W  projekcie planuje się zastosować kartę sieciową WiFi USB N 300Mbps Edup EP-N1528, którego specyfikacja techniczna została przedstawiona poniżej.</w:t>
      </w:r>
    </w:p>
    <w:p w:rsidR="00030899" w:rsidRDefault="00030899" w:rsidP="00030899">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WiFi USB N 300Mbps Edup EP-N1528</w:t>
      </w:r>
    </w:p>
    <w:tbl>
      <w:tblPr>
        <w:tblStyle w:val="Tabela-Siatka"/>
        <w:tblW w:w="4909" w:type="pct"/>
        <w:jc w:val="center"/>
        <w:tblLook w:val="04A0" w:firstRow="1" w:lastRow="0" w:firstColumn="1" w:lastColumn="0" w:noHBand="0" w:noVBand="1"/>
      </w:tblPr>
      <w:tblGrid>
        <w:gridCol w:w="2850"/>
        <w:gridCol w:w="5488"/>
      </w:tblGrid>
      <w:tr w:rsidR="00030899" w:rsidTr="000778F7">
        <w:trPr>
          <w:cantSplit/>
          <w:trHeight w:val="284"/>
          <w:tblHeader/>
          <w:jc w:val="center"/>
        </w:trPr>
        <w:tc>
          <w:tcPr>
            <w:tcW w:w="1709" w:type="pct"/>
            <w:vAlign w:val="center"/>
          </w:tcPr>
          <w:p w:rsidR="00030899" w:rsidRPr="000F72A5" w:rsidRDefault="00030899" w:rsidP="000778F7">
            <w:pPr>
              <w:pStyle w:val="Tabeeeela"/>
            </w:pPr>
            <w:r>
              <w:t>Parametr</w:t>
            </w:r>
          </w:p>
        </w:tc>
        <w:tc>
          <w:tcPr>
            <w:tcW w:w="3291" w:type="pct"/>
            <w:vAlign w:val="center"/>
          </w:tcPr>
          <w:p w:rsidR="00030899" w:rsidRPr="000F72A5" w:rsidRDefault="00030899" w:rsidP="000778F7">
            <w:pPr>
              <w:pStyle w:val="Tabeeeela"/>
            </w:pPr>
            <w:r>
              <w:t>Wartość</w:t>
            </w:r>
          </w:p>
        </w:tc>
      </w:tr>
      <w:tr w:rsidR="00030899" w:rsidRPr="000F38BD" w:rsidTr="000778F7">
        <w:trPr>
          <w:cantSplit/>
          <w:trHeight w:val="284"/>
          <w:tblHeader/>
          <w:jc w:val="center"/>
        </w:trPr>
        <w:tc>
          <w:tcPr>
            <w:tcW w:w="1709" w:type="pct"/>
            <w:vAlign w:val="center"/>
          </w:tcPr>
          <w:p w:rsidR="00030899" w:rsidRPr="000F72A5" w:rsidRDefault="00030899" w:rsidP="000778F7">
            <w:pPr>
              <w:pStyle w:val="Tabeeeela"/>
            </w:pPr>
            <w:r w:rsidRPr="0022528C">
              <w:t>Wspierane standardy</w:t>
            </w:r>
          </w:p>
        </w:tc>
        <w:tc>
          <w:tcPr>
            <w:tcW w:w="3291" w:type="pct"/>
            <w:vAlign w:val="center"/>
          </w:tcPr>
          <w:p w:rsidR="00030899" w:rsidRPr="009820E7" w:rsidRDefault="00030899" w:rsidP="000778F7">
            <w:pPr>
              <w:pStyle w:val="Tabeeeela"/>
              <w:rPr>
                <w:lang w:val="en-US"/>
              </w:rPr>
            </w:pPr>
            <w:r w:rsidRPr="009820E7">
              <w:rPr>
                <w:lang w:val="en-US"/>
              </w:rPr>
              <w:t>IEEE 802.11n, IEEE 802.11g, IEEE 802.11b</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Prędkość transmisji</w:t>
            </w:r>
          </w:p>
        </w:tc>
        <w:tc>
          <w:tcPr>
            <w:tcW w:w="3291" w:type="pct"/>
            <w:vAlign w:val="center"/>
          </w:tcPr>
          <w:p w:rsidR="00030899" w:rsidRPr="0022528C" w:rsidRDefault="00030899" w:rsidP="000778F7">
            <w:pPr>
              <w:pStyle w:val="Tabeeeela"/>
            </w:pPr>
            <w:r w:rsidRPr="0022528C">
              <w:t>11n: do 300 Mbps</w:t>
            </w:r>
          </w:p>
          <w:p w:rsidR="00030899" w:rsidRPr="0022528C" w:rsidRDefault="00030899" w:rsidP="000778F7">
            <w:pPr>
              <w:pStyle w:val="Tabeeeela"/>
            </w:pPr>
            <w:r w:rsidRPr="0022528C">
              <w:t>11g: do 54 Mbps</w:t>
            </w:r>
          </w:p>
          <w:p w:rsidR="00030899" w:rsidRPr="000F72A5" w:rsidRDefault="00030899" w:rsidP="000778F7">
            <w:pPr>
              <w:pStyle w:val="Tabeeeela"/>
            </w:pPr>
            <w:r w:rsidRPr="0022528C">
              <w:t>11b: do 11 Mbps</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Częstotliwość sygnału</w:t>
            </w:r>
          </w:p>
        </w:tc>
        <w:tc>
          <w:tcPr>
            <w:tcW w:w="3291" w:type="pct"/>
            <w:vAlign w:val="center"/>
          </w:tcPr>
          <w:p w:rsidR="00030899" w:rsidRPr="000F72A5" w:rsidRDefault="00030899" w:rsidP="000778F7">
            <w:pPr>
              <w:pStyle w:val="Tabeeeela"/>
            </w:pPr>
            <w:r w:rsidRPr="0022528C">
              <w:t>2,4 - 2,4835 GHz</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Liczba kanałów</w:t>
            </w:r>
          </w:p>
        </w:tc>
        <w:tc>
          <w:tcPr>
            <w:tcW w:w="3291" w:type="pct"/>
            <w:vAlign w:val="center"/>
          </w:tcPr>
          <w:p w:rsidR="00030899" w:rsidRPr="000F72A5" w:rsidRDefault="00030899" w:rsidP="000778F7">
            <w:pPr>
              <w:pStyle w:val="Tabeeeela"/>
            </w:pPr>
            <w:r w:rsidRPr="0022528C">
              <w:t>13</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Moc transmisji</w:t>
            </w:r>
          </w:p>
        </w:tc>
        <w:tc>
          <w:tcPr>
            <w:tcW w:w="3291" w:type="pct"/>
            <w:vAlign w:val="center"/>
          </w:tcPr>
          <w:p w:rsidR="00030899" w:rsidRPr="000F72A5" w:rsidRDefault="00030899" w:rsidP="000778F7">
            <w:pPr>
              <w:pStyle w:val="Tabeeeela"/>
            </w:pPr>
            <w:r w:rsidRPr="0022528C">
              <w:t>18 dBm</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Tryb modulacji</w:t>
            </w:r>
          </w:p>
        </w:tc>
        <w:tc>
          <w:tcPr>
            <w:tcW w:w="3291" w:type="pct"/>
            <w:vAlign w:val="center"/>
          </w:tcPr>
          <w:p w:rsidR="00030899" w:rsidRPr="000F72A5" w:rsidRDefault="00030899" w:rsidP="000778F7">
            <w:pPr>
              <w:pStyle w:val="Tabeeeela"/>
            </w:pPr>
            <w:r w:rsidRPr="0022528C">
              <w:t>DBPSK, DQPSK, CCK, OFDM</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Zabezpieczenia</w:t>
            </w:r>
          </w:p>
        </w:tc>
        <w:tc>
          <w:tcPr>
            <w:tcW w:w="3291" w:type="pct"/>
            <w:vAlign w:val="center"/>
          </w:tcPr>
          <w:p w:rsidR="00030899" w:rsidRPr="000F72A5" w:rsidRDefault="00030899" w:rsidP="000778F7">
            <w:pPr>
              <w:pStyle w:val="Tabeeeela"/>
            </w:pPr>
            <w:r w:rsidRPr="0022528C">
              <w:t>WPS</w:t>
            </w:r>
            <w:r>
              <w:t xml:space="preserve">, </w:t>
            </w:r>
            <w:r w:rsidRPr="0022528C">
              <w:t>64/128/125 bitowy WEP</w:t>
            </w:r>
            <w:r>
              <w:t xml:space="preserve">, </w:t>
            </w:r>
            <w:r w:rsidRPr="0022528C">
              <w:t>WPA / WPA2</w:t>
            </w:r>
            <w:r>
              <w:t xml:space="preserve">, </w:t>
            </w:r>
            <w:r w:rsidRPr="0022528C">
              <w:t>WPA-PSK / WPA2-PSK</w:t>
            </w:r>
            <w:r>
              <w:t xml:space="preserve">, </w:t>
            </w:r>
            <w:r w:rsidRPr="0022528C">
              <w:t>TKIP</w:t>
            </w:r>
            <w:r>
              <w:t xml:space="preserve">, </w:t>
            </w:r>
            <w:r w:rsidRPr="0022528C">
              <w:t>AES</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0F72A5">
              <w:t>Obsługiwane systemy operacyjne</w:t>
            </w:r>
          </w:p>
        </w:tc>
        <w:tc>
          <w:tcPr>
            <w:tcW w:w="3291" w:type="pct"/>
            <w:vAlign w:val="center"/>
          </w:tcPr>
          <w:p w:rsidR="00030899" w:rsidRPr="000F72A5" w:rsidRDefault="00030899" w:rsidP="000778F7">
            <w:pPr>
              <w:pStyle w:val="Tabeeeela"/>
            </w:pPr>
            <w:r>
              <w:t>Windows XP/Vista/7, MAC OS, Linux (w tym Raspbian)</w:t>
            </w:r>
          </w:p>
        </w:tc>
      </w:tr>
    </w:tbl>
    <w:p w:rsidR="00D4676C" w:rsidRDefault="00DC4E0E" w:rsidP="000A0987">
      <w:pPr>
        <w:pStyle w:val="Nagwki3in"/>
      </w:pPr>
      <w:bookmarkStart w:id="78" w:name="_Toc450346474"/>
      <w:r>
        <w:t>Zasilanie układu</w:t>
      </w:r>
      <w:r w:rsidR="00B36697">
        <w:t xml:space="preserve"> Raspberry Pi</w:t>
      </w:r>
      <w:bookmarkEnd w:id="78"/>
    </w:p>
    <w:p w:rsidR="00B36697" w:rsidRDefault="00B36697" w:rsidP="00B36697">
      <w:pPr>
        <w:pStyle w:val="PracaMagisterska"/>
      </w:pPr>
      <w:r>
        <w:t xml:space="preserve">Źródłem zasilania układu Raspberry Pi jest mobilna bateria PowerBank Romoss Solo 4s o pojemności 8000 mAh. Akumulator ten posiada komplet popularnych złącz w tym dwa gniazda USB poprzez które można jednocześnie zasilać układ Raspberry Pi oraz router LTE znajdujące się na pokładzie drona. Stan naładowania baterii jest monitorowany za pomocą 4 diod LED znajdujących się na obudowie akumulatora. Ładowanie baterii odbywa się poprzez dowolny </w:t>
      </w:r>
      <w:r>
        <w:lastRenderedPageBreak/>
        <w:t>zasilacz z wtykiem microUSB lub z portu USB komputera PC przy pomocy odpowiedniego przewodu.</w:t>
      </w:r>
    </w:p>
    <w:p w:rsidR="005C67C7" w:rsidRDefault="005C67C7" w:rsidP="005C67C7">
      <w:pPr>
        <w:pStyle w:val="Nagwki3in"/>
      </w:pPr>
      <w:r>
        <w:t>Kontroler lotu KK2.1.5</w:t>
      </w:r>
    </w:p>
    <w:p w:rsidR="005C67C7" w:rsidRDefault="005C67C7" w:rsidP="005C67C7">
      <w:pPr>
        <w:pStyle w:val="PracaMagisterska"/>
      </w:pPr>
      <w:r>
        <w:t>Zaproponowany kontroler lotu, który odpowiada za stabilizację w powietrzu pojazdu bezzałogowego jest wyposażony w mikrokontroler ATmega644PA, moduł 6050MPU oraz ekran LCD. Sterownik pozwala kontrolować maszyny latające wyposażone w wiele śmigieł. Zainstalowane oprogramowanie umożliwia ustawianie parametrów lotu i konfigurację poszczególnych urządzeń.</w:t>
      </w:r>
    </w:p>
    <w:p w:rsidR="005C67C7" w:rsidRDefault="005C67C7" w:rsidP="005C67C7">
      <w:pPr>
        <w:pStyle w:val="Nagwki3in"/>
      </w:pPr>
      <w:r>
        <w:t>Pojazd bezzałogowy</w:t>
      </w:r>
    </w:p>
    <w:p w:rsidR="005C67C7" w:rsidRDefault="005C67C7" w:rsidP="005C67C7">
      <w:pPr>
        <w:pStyle w:val="PracaMagisterska"/>
      </w:pPr>
      <w:r w:rsidRPr="005C67C7">
        <w:t>Jednym z najistotniejszych elementów całego systemu bez którego ta koncepcja nie miałaby racji bytu jest dron, który ma być zdolny do misji rozpoznawczych. Pojazd ten musi cechować się długim czasem pracy na zasilaniu bateryjnym oraz dużą siłą uciągu, aby móc latać ze wszystkimi urządzeniami na swoim pokładzie, składającymi się na ten system. Stosunkowo ciężko jest znaleźć pojazd, który spełniałby te wymagania i był jednocześnie tani. Najkorzystniejszym rozwiązaniem jest zbudowanie drona z gotowych podzespołów dostępnych w wielu sklepach internetowych. Do budowy pojazdu będ</w:t>
      </w:r>
      <w:r>
        <w:t>ą potrzebne następujące części:</w:t>
      </w:r>
    </w:p>
    <w:p w:rsidR="005C67C7" w:rsidRDefault="005C67C7" w:rsidP="005C67C7">
      <w:pPr>
        <w:pStyle w:val="Punktory"/>
      </w:pPr>
      <w:r>
        <w:t>Rama [11],</w:t>
      </w:r>
    </w:p>
    <w:p w:rsidR="005C67C7" w:rsidRDefault="005C67C7" w:rsidP="005C67C7">
      <w:pPr>
        <w:pStyle w:val="Punktory"/>
      </w:pPr>
      <w:r w:rsidRPr="005C67C7">
        <w:t xml:space="preserve">Regulator obrotów [12], </w:t>
      </w:r>
    </w:p>
    <w:p w:rsidR="005C67C7" w:rsidRDefault="005C67C7" w:rsidP="005C67C7">
      <w:pPr>
        <w:pStyle w:val="Punktory"/>
      </w:pPr>
      <w:r w:rsidRPr="005C67C7">
        <w:t xml:space="preserve">4 silniki razem ze śmigłami [13], </w:t>
      </w:r>
    </w:p>
    <w:p w:rsidR="005C67C7" w:rsidRDefault="005C67C7" w:rsidP="005C67C7">
      <w:pPr>
        <w:pStyle w:val="Punktory"/>
      </w:pPr>
      <w:r w:rsidRPr="005C67C7">
        <w:t xml:space="preserve">Bateria zasilająca pojazd [14]. </w:t>
      </w:r>
    </w:p>
    <w:p w:rsidR="005C67C7" w:rsidRPr="005C67C7" w:rsidRDefault="005C67C7" w:rsidP="005C67C7">
      <w:pPr>
        <w:pStyle w:val="PracaMagisterska"/>
      </w:pPr>
      <w:r w:rsidRPr="005C67C7">
        <w:t xml:space="preserve">Przy projektowaniu tego pojazdu zdecydowano się na wydrukowanie ramy drona za pomocą drukarki 3D na podstawie gotowego modelu dostępnego w Internecie. Rama jest przeznaczona do montażu silników klasy 2216 – 2218 i śmigieł o rozmiarach 10 – 13 cala. Do zestawu jest dołączana płytka mocowania akumulatora. W przypadku wyboru regulatora obrotów kierowano się parametrem mówiącym o tym ile jednocześnie silników jest w stanie obsłużyć. Najlepszym wyborem okazał się regulator silników ESC Quadcopter Q Brain 4 x 25A 2-4S 3A SBEC, który może pracować z czterema silnikami jednocześnie. Przystosowany jest on do pracy z maksymalnie czterema akumulatorami Litowo Polimerowymi lub dwunastoma Ni-xx co czyni go bardzo wszechstronnym urządzeniem. Regulator Q Brain posiada przewody silnikowe zakończone konektorami 3,5 mm oraz 4 przewody sygnałowe z czego jeden zasilający, które są podłączane bezpośrednio do pinów układu Raspberry Pi. Przy wyborze silników najistotniejszym czynnikiem był pobór energii, siła uciągu pojedynczego silnika oraz wielkość śmigła. Uciąg czterech silników powinien wynosić przynajmniej 3 kg, natomiast śmigło nie może być większe niż 12 cali ze względu na wybraną ramę. Wszystkie te kryteria spełnia silnik bezszczotkowy KV1200 EMAX GF2215/20, który cechuje się dużym uciągiem równym 1200 g, wysoką sprawnością, niewielkim poborem prądu oraz możliwością montażu śmigieł 12 calowych. Ostatnim elementem bez którego dron nie mógłby w ogóle funkcjonować jest akumulator Litowo Polimerowy. Kryterium, którym kierowano się przy jego wyborze była głównie pojemność oraz </w:t>
      </w:r>
      <w:r w:rsidRPr="005C67C7">
        <w:lastRenderedPageBreak/>
        <w:t>liczba ogniw zasilających wewnątrz tego akumulatora, która nie może być większa niż 4. Wybór padł na akumulator Zippy Flightmax 5800 mAh 4S1P 30C, który cechuje się pojemnością 8000 mAh, stosunkowo niewielką wagą oraz składa się z 4 ogniw.</w:t>
      </w:r>
    </w:p>
    <w:p w:rsidR="00D4676C" w:rsidRDefault="00D4676C" w:rsidP="000A0987">
      <w:pPr>
        <w:pStyle w:val="Nagwki3in"/>
      </w:pPr>
      <w:bookmarkStart w:id="79" w:name="_Toc450346475"/>
      <w:r>
        <w:t>Koszt</w:t>
      </w:r>
      <w:bookmarkEnd w:id="79"/>
      <w:r w:rsidR="007A08B3">
        <w:t xml:space="preserve"> prototypu</w:t>
      </w:r>
    </w:p>
    <w:tbl>
      <w:tblPr>
        <w:tblW w:w="11120" w:type="dxa"/>
        <w:tblCellMar>
          <w:left w:w="0" w:type="dxa"/>
          <w:right w:w="0" w:type="dxa"/>
        </w:tblCellMar>
        <w:tblLook w:val="0420" w:firstRow="1" w:lastRow="0" w:firstColumn="0" w:lastColumn="0" w:noHBand="0" w:noVBand="1"/>
      </w:tblPr>
      <w:tblGrid>
        <w:gridCol w:w="4720"/>
        <w:gridCol w:w="1020"/>
        <w:gridCol w:w="2780"/>
        <w:gridCol w:w="2600"/>
      </w:tblGrid>
      <w:tr w:rsidR="007A08B3" w:rsidRPr="007A08B3" w:rsidTr="007A08B3">
        <w:trPr>
          <w:trHeight w:val="315"/>
        </w:trPr>
        <w:tc>
          <w:tcPr>
            <w:tcW w:w="47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7A08B3" w:rsidRPr="007A08B3" w:rsidRDefault="007A08B3" w:rsidP="007A08B3">
            <w:pPr>
              <w:pStyle w:val="Tabeeeela"/>
            </w:pPr>
            <w:r w:rsidRPr="007A08B3">
              <w:t>Nazwa</w:t>
            </w:r>
          </w:p>
        </w:tc>
        <w:tc>
          <w:tcPr>
            <w:tcW w:w="1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7A08B3" w:rsidRPr="007A08B3" w:rsidRDefault="007A08B3" w:rsidP="007A08B3">
            <w:pPr>
              <w:pStyle w:val="Tabeeeela"/>
            </w:pPr>
            <w:r w:rsidRPr="007A08B3">
              <w:t>Ilość</w:t>
            </w:r>
          </w:p>
        </w:tc>
        <w:tc>
          <w:tcPr>
            <w:tcW w:w="27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7A08B3" w:rsidRPr="007A08B3" w:rsidRDefault="007A08B3" w:rsidP="007A08B3">
            <w:pPr>
              <w:pStyle w:val="Tabeeeela"/>
            </w:pPr>
            <w:r w:rsidRPr="007A08B3">
              <w:t>Sklep</w:t>
            </w:r>
          </w:p>
        </w:tc>
        <w:tc>
          <w:tcPr>
            <w:tcW w:w="26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rsidR="007A08B3" w:rsidRPr="007A08B3" w:rsidRDefault="007A08B3" w:rsidP="007A08B3">
            <w:pPr>
              <w:pStyle w:val="Tabeeeela"/>
            </w:pPr>
            <w:r w:rsidRPr="007A08B3">
              <w:t>Cena za sztukę [zł]</w:t>
            </w:r>
          </w:p>
        </w:tc>
      </w:tr>
      <w:tr w:rsidR="007A08B3" w:rsidRPr="007A08B3" w:rsidTr="007A08B3">
        <w:trPr>
          <w:trHeight w:val="900"/>
        </w:trPr>
        <w:tc>
          <w:tcPr>
            <w:tcW w:w="47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Raspberry Pi Model B+ 512MB RAM + karta pamięci 16GB + obudowa + karta sieciowa Wi-Fi</w:t>
            </w:r>
          </w:p>
        </w:tc>
        <w:tc>
          <w:tcPr>
            <w:tcW w:w="1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hyperlink r:id="rId32" w:history="1">
              <w:r w:rsidRPr="007A08B3">
                <w:rPr>
                  <w:rStyle w:val="Hipercze"/>
                </w:rPr>
                <w:t>www.botland.com.pl</w:t>
              </w:r>
            </w:hyperlink>
          </w:p>
        </w:tc>
        <w:tc>
          <w:tcPr>
            <w:tcW w:w="26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r w:rsidRPr="007A08B3">
              <w:t>230</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Kamera dla Raspberry Pi</w:t>
            </w:r>
          </w:p>
        </w:tc>
        <w:tc>
          <w:tcPr>
            <w:tcW w:w="1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hyperlink r:id="rId33" w:history="1">
              <w:r w:rsidRPr="007A08B3">
                <w:rPr>
                  <w:rStyle w:val="Hipercze"/>
                </w:rPr>
                <w:t>www.botland.com.pl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7A08B3" w:rsidRPr="007A08B3" w:rsidRDefault="007A08B3" w:rsidP="007A08B3">
            <w:pPr>
              <w:pStyle w:val="Tabeeeela"/>
            </w:pPr>
            <w:r w:rsidRPr="007A08B3">
              <w:t>89</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rPr>
                <w:lang w:val="en-US"/>
              </w:rPr>
            </w:pPr>
            <w:r w:rsidRPr="007A08B3">
              <w:rPr>
                <w:lang w:val="en-US"/>
              </w:rPr>
              <w:t>Power Bank Ramoss Solo 4s</w:t>
            </w:r>
          </w:p>
        </w:tc>
        <w:tc>
          <w:tcPr>
            <w:tcW w:w="1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hyperlink r:id="rId34" w:history="1">
              <w:r w:rsidRPr="007A08B3">
                <w:rPr>
                  <w:rStyle w:val="Hipercze"/>
                </w:rPr>
                <w:t>www.botland.com.pl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r w:rsidRPr="007A08B3">
              <w:t>75</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Kontroler lotu KK2.1.5</w:t>
            </w:r>
          </w:p>
        </w:tc>
        <w:tc>
          <w:tcPr>
            <w:tcW w:w="1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hyperlink r:id="rId35" w:history="1">
              <w:r w:rsidRPr="007A08B3">
                <w:rPr>
                  <w:rStyle w:val="Hipercze"/>
                </w:rPr>
                <w:t>www.botland.com.pl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7A08B3" w:rsidRPr="007A08B3" w:rsidRDefault="007A08B3" w:rsidP="007A08B3">
            <w:pPr>
              <w:pStyle w:val="Tabeeeela"/>
            </w:pPr>
            <w:r w:rsidRPr="007A08B3">
              <w:t>109</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rPr>
                <w:lang w:val="it-IT"/>
              </w:rPr>
              <w:t>Router LTE Huawei Mobile Wi-Fi E5377</w:t>
            </w:r>
          </w:p>
        </w:tc>
        <w:tc>
          <w:tcPr>
            <w:tcW w:w="1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hyperlink r:id="rId36" w:history="1">
              <w:r w:rsidRPr="007A08B3">
                <w:rPr>
                  <w:rStyle w:val="Hipercze"/>
                </w:rPr>
                <w:t>www.mediaexpert.pl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r w:rsidRPr="007A08B3">
              <w:t>519</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Rama drona</w:t>
            </w:r>
          </w:p>
        </w:tc>
        <w:tc>
          <w:tcPr>
            <w:tcW w:w="1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Katedra Inżynieri Biomedycznej PG</w:t>
            </w:r>
          </w:p>
        </w:tc>
        <w:tc>
          <w:tcPr>
            <w:tcW w:w="2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7A08B3" w:rsidRPr="007A08B3" w:rsidRDefault="007A08B3" w:rsidP="007A08B3">
            <w:pPr>
              <w:pStyle w:val="Tabeeeela"/>
            </w:pPr>
            <w:r w:rsidRPr="007A08B3">
              <w:t>0</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ESC Quadrocopter Q Brain</w:t>
            </w:r>
          </w:p>
        </w:tc>
        <w:tc>
          <w:tcPr>
            <w:tcW w:w="1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hyperlink r:id="rId37" w:history="1">
              <w:r w:rsidRPr="007A08B3">
                <w:rPr>
                  <w:rStyle w:val="Hipercze"/>
                </w:rPr>
                <w:t>www.hobbyking.com</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r w:rsidRPr="007A08B3">
              <w:t>130</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Silnik bezszczotkowy KV1200 EMAX GF2215/20</w:t>
            </w:r>
          </w:p>
        </w:tc>
        <w:tc>
          <w:tcPr>
            <w:tcW w:w="1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hyperlink r:id="rId38" w:history="1">
              <w:r w:rsidRPr="007A08B3">
                <w:rPr>
                  <w:rStyle w:val="Hipercze"/>
                </w:rPr>
                <w:t>www.modelmotor.pl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7A08B3" w:rsidRPr="007A08B3" w:rsidRDefault="007A08B3" w:rsidP="007A08B3">
            <w:pPr>
              <w:pStyle w:val="Tabeeeela"/>
            </w:pPr>
            <w:r w:rsidRPr="007A08B3">
              <w:t>63</w:t>
            </w:r>
          </w:p>
        </w:tc>
      </w:tr>
      <w:tr w:rsidR="007A08B3" w:rsidRPr="007A08B3" w:rsidTr="007A08B3">
        <w:trPr>
          <w:trHeight w:val="300"/>
        </w:trPr>
        <w:tc>
          <w:tcPr>
            <w:tcW w:w="4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Śmigło węglowe</w:t>
            </w:r>
          </w:p>
        </w:tc>
        <w:tc>
          <w:tcPr>
            <w:tcW w:w="1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4</w:t>
            </w:r>
          </w:p>
        </w:tc>
        <w:tc>
          <w:tcPr>
            <w:tcW w:w="2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hyperlink r:id="rId39" w:history="1">
              <w:r w:rsidRPr="007A08B3">
                <w:rPr>
                  <w:rStyle w:val="Hipercze"/>
                </w:rPr>
                <w:t>www.radio-modele.pl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r w:rsidRPr="007A08B3">
              <w:t>44</w:t>
            </w:r>
          </w:p>
        </w:tc>
      </w:tr>
      <w:tr w:rsidR="007A08B3" w:rsidRPr="007A08B3" w:rsidTr="007A08B3">
        <w:trPr>
          <w:trHeight w:val="315"/>
        </w:trPr>
        <w:tc>
          <w:tcPr>
            <w:tcW w:w="4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rPr>
                <w:lang w:val="en-US"/>
              </w:rPr>
            </w:pPr>
            <w:r w:rsidRPr="007A08B3">
              <w:rPr>
                <w:lang w:val="en-US"/>
              </w:rPr>
              <w:t>Akumulator Zippy Flightmax 5800 mAh 4S1P</w:t>
            </w:r>
          </w:p>
        </w:tc>
        <w:tc>
          <w:tcPr>
            <w:tcW w:w="1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r w:rsidRPr="007A08B3">
              <w:t>1</w:t>
            </w:r>
          </w:p>
        </w:tc>
        <w:tc>
          <w:tcPr>
            <w:tcW w:w="2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7A08B3" w:rsidRPr="007A08B3" w:rsidRDefault="007A08B3" w:rsidP="007A08B3">
            <w:pPr>
              <w:pStyle w:val="Tabeeeela"/>
            </w:pPr>
            <w:hyperlink r:id="rId40" w:history="1">
              <w:r w:rsidRPr="007A08B3">
                <w:rPr>
                  <w:rStyle w:val="Hipercze"/>
                </w:rPr>
                <w:t>www.radio-modele.pl</w:t>
              </w:r>
            </w:hyperlink>
          </w:p>
        </w:tc>
        <w:tc>
          <w:tcPr>
            <w:tcW w:w="2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7A08B3" w:rsidRPr="007A08B3" w:rsidRDefault="007A08B3" w:rsidP="007A08B3">
            <w:pPr>
              <w:pStyle w:val="Tabeeeela"/>
            </w:pPr>
            <w:r w:rsidRPr="007A08B3">
              <w:t>314</w:t>
            </w:r>
          </w:p>
        </w:tc>
      </w:tr>
      <w:tr w:rsidR="007A08B3" w:rsidRPr="007A08B3" w:rsidTr="007A08B3">
        <w:trPr>
          <w:trHeight w:val="315"/>
        </w:trPr>
        <w:tc>
          <w:tcPr>
            <w:tcW w:w="4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p>
        </w:tc>
        <w:tc>
          <w:tcPr>
            <w:tcW w:w="1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7A08B3" w:rsidRPr="007A08B3" w:rsidRDefault="007A08B3" w:rsidP="007A08B3">
            <w:pPr>
              <w:pStyle w:val="Tabeeeela"/>
            </w:pPr>
          </w:p>
        </w:tc>
        <w:tc>
          <w:tcPr>
            <w:tcW w:w="2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SUMA</w:t>
            </w:r>
          </w:p>
        </w:tc>
        <w:tc>
          <w:tcPr>
            <w:tcW w:w="2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7A08B3" w:rsidRPr="007A08B3" w:rsidRDefault="007A08B3" w:rsidP="007A08B3">
            <w:pPr>
              <w:pStyle w:val="Tabeeeela"/>
            </w:pPr>
            <w:r w:rsidRPr="007A08B3">
              <w:t>1573</w:t>
            </w:r>
          </w:p>
        </w:tc>
      </w:tr>
    </w:tbl>
    <w:p w:rsidR="00356EBF" w:rsidRDefault="00356EBF" w:rsidP="000A0987">
      <w:pPr>
        <w:pStyle w:val="Nagwki2in"/>
      </w:pPr>
      <w:bookmarkStart w:id="80" w:name="_Toc450346476"/>
      <w:bookmarkStart w:id="81" w:name="_GoBack"/>
      <w:bookmarkEnd w:id="81"/>
      <w:r>
        <w:t>Warstwa sprzętowa</w:t>
      </w:r>
      <w:bookmarkEnd w:id="80"/>
    </w:p>
    <w:p w:rsidR="00487980" w:rsidRPr="00487980" w:rsidRDefault="00487980" w:rsidP="00487980">
      <w:pPr>
        <w:pStyle w:val="PracaMagisterska"/>
      </w:pPr>
      <w:r>
        <w:t>Sposób podłączenie, konfiguracja, położenie podzespołu w całej konstrukcji.</w:t>
      </w:r>
    </w:p>
    <w:p w:rsidR="00C71465" w:rsidRDefault="00C15EBE" w:rsidP="000A0987">
      <w:pPr>
        <w:pStyle w:val="Nagwki3in"/>
      </w:pPr>
      <w:bookmarkStart w:id="82" w:name="_Toc450346477"/>
      <w:r>
        <w:t>Podłączenie systemu</w:t>
      </w:r>
      <w:bookmarkEnd w:id="82"/>
    </w:p>
    <w:p w:rsidR="00C15EBE" w:rsidRPr="00C15EBE" w:rsidRDefault="00C15EBE" w:rsidP="000A0987">
      <w:pPr>
        <w:pStyle w:val="Nagwki3in"/>
      </w:pPr>
      <w:bookmarkStart w:id="83" w:name="_Toc450346478"/>
      <w:r>
        <w:t>Konfiguracja</w:t>
      </w:r>
      <w:bookmarkEnd w:id="83"/>
    </w:p>
    <w:p w:rsidR="00356EBF" w:rsidRDefault="00356EBF" w:rsidP="000A0987">
      <w:pPr>
        <w:pStyle w:val="Nagwki2in"/>
      </w:pPr>
      <w:bookmarkStart w:id="84" w:name="_Toc450346479"/>
      <w:r>
        <w:t>Warstwa programowa</w:t>
      </w:r>
      <w:bookmarkEnd w:id="84"/>
    </w:p>
    <w:p w:rsidR="00487980" w:rsidRDefault="00487980" w:rsidP="00487980">
      <w:pPr>
        <w:pStyle w:val="PracaMagisterska"/>
      </w:pPr>
      <w:r>
        <w:t>Lista używanych aplikacji, sposób konfiguracji, kody własne</w:t>
      </w:r>
      <w:r w:rsidR="00D77560">
        <w:t>, dużo skrinów opisujących krok po kroku co robiłem.</w:t>
      </w:r>
    </w:p>
    <w:p w:rsidR="007A08B3" w:rsidRDefault="007A08B3" w:rsidP="00487980">
      <w:pPr>
        <w:pStyle w:val="PracaMagisterska"/>
      </w:pPr>
      <w:r>
        <w:t>Na część programową systemu bezprzewodowego sterowania składa się oprogramowanie zainstalowane na układzie Raspberry Pi wraz ze skryptami, strona WWW oraz serwer WWW znajdujący się na RPi. Najważniejszym elementem bez którego Raspberry Pi nie mógłby funkcjonować jest system operacyjny. Do wyboru jest wiele dystrybucji Linuxa różniących się wydajnością, funkcjonalnością oraz wygodą użytkowania. Sugerując się opiniami ludzi, którzy mieli doświadczenie w użytkowaniu RPi wybrano najpopularniejszą dystrybucje o nazwie kodowej Raspbian.</w:t>
      </w:r>
    </w:p>
    <w:p w:rsidR="00D4676C" w:rsidRDefault="00D4676C" w:rsidP="000A0987">
      <w:pPr>
        <w:pStyle w:val="Nagwki3in"/>
      </w:pPr>
      <w:bookmarkStart w:id="85" w:name="_Toc450346480"/>
      <w:r>
        <w:t>Raspbian</w:t>
      </w:r>
      <w:bookmarkEnd w:id="85"/>
    </w:p>
    <w:p w:rsidR="007A08B3" w:rsidRDefault="007A08B3" w:rsidP="007A08B3">
      <w:pPr>
        <w:pStyle w:val="PracaMagisterska"/>
      </w:pPr>
      <w:r>
        <w:t xml:space="preserve">Jest to podstawowy system dla Raspbery Pi wspierany i zalecany przez autorów tego układu. Dystrybucja ta jest w pełni zoptymalizowana pod kątem RPi i zawiera ona komplet </w:t>
      </w:r>
      <w:r>
        <w:lastRenderedPageBreak/>
        <w:t>narzędzi niezbędnych do pracy włącznie ze sterownikami oraz interfejsem graficznym. System ma domyślnie zainstalowaną przeglądarkę internetową, edytor tekstu oraz środowiska do programowania w takich językach jak Python czy Scratch.</w:t>
      </w:r>
    </w:p>
    <w:p w:rsidR="00D4676C" w:rsidRDefault="00D4676C" w:rsidP="000A0987">
      <w:pPr>
        <w:pStyle w:val="Nagwki3in"/>
      </w:pPr>
      <w:bookmarkStart w:id="86" w:name="_Toc450346481"/>
      <w:r>
        <w:t>Webiopi</w:t>
      </w:r>
      <w:bookmarkEnd w:id="86"/>
    </w:p>
    <w:p w:rsidR="007A08B3" w:rsidRDefault="007A08B3" w:rsidP="007A08B3">
      <w:pPr>
        <w:pStyle w:val="PracaMagisterska"/>
      </w:pPr>
      <w:r>
        <w:t>WebIOPi jest to framework oraz aplikacja webowa pozwalająca na kontrolę linii GPIO z poziomu przeglądarki internetowej. Posiada on API bazujące na podejściu RESTful czyli dane są przesyłane w formacie tekstowym JSON, natomiast jako serwer wykorzystywana jest aplikacja napisana w języku Python. Na chwilę obecną WebIOPi nie umożliwia sterowania poprzez interfejsy SPI, I2C czy UART, ale prowadzone są nad tym pracę. Ponadto WebIOPi umożliwia udostępnianie stron internetowych na Raspberry Pi, które są tworzone przy użyciu takich technologii jak HTML czy JavaScript.</w:t>
      </w:r>
    </w:p>
    <w:p w:rsidR="00D4676C" w:rsidRDefault="00D4676C" w:rsidP="000A0987">
      <w:pPr>
        <w:pStyle w:val="Nagwki3in"/>
      </w:pPr>
      <w:bookmarkStart w:id="87" w:name="_Toc450346482"/>
      <w:r>
        <w:t>Reverse SSH</w:t>
      </w:r>
      <w:bookmarkEnd w:id="87"/>
    </w:p>
    <w:p w:rsidR="00D4676C" w:rsidRDefault="00D4676C" w:rsidP="000A0987">
      <w:pPr>
        <w:pStyle w:val="Nagwki3in"/>
      </w:pPr>
      <w:bookmarkStart w:id="88" w:name="_Toc450346483"/>
      <w:r>
        <w:t>Opis strony WWW</w:t>
      </w:r>
      <w:bookmarkEnd w:id="88"/>
    </w:p>
    <w:p w:rsidR="00D4676C" w:rsidRDefault="00D4676C" w:rsidP="000A0987">
      <w:pPr>
        <w:pStyle w:val="Nagwki3in"/>
      </w:pPr>
      <w:bookmarkStart w:id="89" w:name="_Toc450346484"/>
      <w:r>
        <w:t>Automatyzacja procedury startowej</w:t>
      </w:r>
      <w:bookmarkEnd w:id="89"/>
    </w:p>
    <w:p w:rsidR="00883A0A" w:rsidRPr="00101271" w:rsidRDefault="00D4676C" w:rsidP="00101271">
      <w:pPr>
        <w:pStyle w:val="Nagwki3in"/>
      </w:pPr>
      <w:bookmarkStart w:id="90" w:name="_Toc450346485"/>
      <w:r>
        <w:t>Wysterowanie kontrolera lotu za pomocą sygnału PWM</w:t>
      </w:r>
      <w:bookmarkEnd w:id="90"/>
    </w:p>
    <w:p w:rsidR="002817D5" w:rsidRDefault="00883A0A" w:rsidP="000A0987">
      <w:pPr>
        <w:pStyle w:val="Nagwki1in"/>
      </w:pPr>
      <w:bookmarkStart w:id="91" w:name="_Toc450346486"/>
      <w:r w:rsidRPr="00C15EBE">
        <w:t>Badania testowe</w:t>
      </w:r>
      <w:bookmarkEnd w:id="91"/>
    </w:p>
    <w:p w:rsidR="005C67C7" w:rsidRPr="005C67C7" w:rsidRDefault="005C67C7" w:rsidP="005C67C7">
      <w:pPr>
        <w:pStyle w:val="PracaMagisterska"/>
      </w:pPr>
      <w:r w:rsidRPr="005C67C7">
        <w:t>W niniejszym rozdziale przedstawiono kilka przykładowych scenariuszy testowych, które mają na celu określenie, czy system łączności będzie spełniał oczekiwania użytkownika. Z punktu widzenia osoby sterującej najistotniejszymi czynnikami wpływającymi na użyteczność systemu jest m.in. jakość strumieniowanego obrazu w zależności od zasięgu, stabilność drona w powietrzu oraz opóźnienie podczas przesyłania komend sterujących. Na koniec omówiono przewidywane zagrożenia jakie mogą wystąpić w trakcie użytkowania tego systemu łączności.</w:t>
      </w:r>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92" w:name="_Toc450001198"/>
      <w:bookmarkStart w:id="93" w:name="_Toc450001369"/>
      <w:bookmarkStart w:id="94" w:name="_Toc450032322"/>
      <w:bookmarkStart w:id="95" w:name="_Toc450032446"/>
      <w:bookmarkStart w:id="96" w:name="_Toc450144018"/>
      <w:bookmarkStart w:id="97" w:name="_Toc450151025"/>
      <w:bookmarkStart w:id="98" w:name="_Toc450213548"/>
      <w:bookmarkStart w:id="99" w:name="_Toc450234282"/>
      <w:bookmarkStart w:id="100" w:name="_Toc450235105"/>
      <w:bookmarkStart w:id="101" w:name="_Toc450346487"/>
      <w:bookmarkEnd w:id="92"/>
      <w:bookmarkEnd w:id="93"/>
      <w:bookmarkEnd w:id="94"/>
      <w:bookmarkEnd w:id="95"/>
      <w:bookmarkEnd w:id="96"/>
      <w:bookmarkEnd w:id="97"/>
      <w:bookmarkEnd w:id="98"/>
      <w:bookmarkEnd w:id="99"/>
      <w:bookmarkEnd w:id="100"/>
      <w:bookmarkEnd w:id="101"/>
    </w:p>
    <w:p w:rsidR="00356EBF" w:rsidRDefault="00F81708" w:rsidP="000A0987">
      <w:pPr>
        <w:pStyle w:val="Nagwki2in"/>
      </w:pPr>
      <w:bookmarkStart w:id="102" w:name="_Toc450346488"/>
      <w:r>
        <w:t>Wpływ ruchu drona na przesył komend sterujących i obrazu</w:t>
      </w:r>
      <w:bookmarkEnd w:id="102"/>
    </w:p>
    <w:p w:rsidR="00F81708" w:rsidRDefault="00F81708" w:rsidP="000A0987">
      <w:pPr>
        <w:pStyle w:val="Nagwki3in"/>
      </w:pPr>
      <w:bookmarkStart w:id="103" w:name="_Toc450346489"/>
      <w:r>
        <w:t>Opis scenariusza testowego</w:t>
      </w:r>
      <w:bookmarkEnd w:id="103"/>
    </w:p>
    <w:p w:rsidR="00F81708" w:rsidRPr="00F81708" w:rsidRDefault="00F81708" w:rsidP="000A0987">
      <w:pPr>
        <w:pStyle w:val="Nagwki3in"/>
      </w:pPr>
      <w:bookmarkStart w:id="104" w:name="_Toc450346490"/>
      <w:r>
        <w:t>Wyniki przeprowadzonych badań</w:t>
      </w:r>
      <w:bookmarkEnd w:id="104"/>
    </w:p>
    <w:p w:rsidR="00F81708" w:rsidRDefault="00F81708" w:rsidP="000A0987">
      <w:pPr>
        <w:pStyle w:val="Nagwki2in"/>
      </w:pPr>
      <w:bookmarkStart w:id="105" w:name="_Toc450346491"/>
      <w:r>
        <w:t>Wykorzystanie AEGISa do sprawdzenia wpływu zakłóceń na działanie systemu</w:t>
      </w:r>
      <w:bookmarkEnd w:id="105"/>
    </w:p>
    <w:p w:rsidR="00F81708" w:rsidRDefault="00F81708" w:rsidP="000A0987">
      <w:pPr>
        <w:pStyle w:val="Nagwki3in"/>
      </w:pPr>
      <w:bookmarkStart w:id="106" w:name="_Toc450346492"/>
      <w:r>
        <w:t>Opis scenariusza testowego</w:t>
      </w:r>
      <w:bookmarkEnd w:id="106"/>
    </w:p>
    <w:p w:rsidR="007A08B3" w:rsidRDefault="007A08B3" w:rsidP="007A08B3">
      <w:pPr>
        <w:pStyle w:val="PracaMagisterska"/>
      </w:pPr>
      <w:r>
        <w:t xml:space="preserve">Istotnym czynnikiem wpływającym na użyteczność systemu jest wpływ zakłóceń wspólnokanałowych na jakość odbieranego obrazu przez urządzenie sterujące. Kamera dołączona do układu Raspberry Pi pozwala na przesył obrazu z maksymalna rozdzielczością równą 1920x1080 pikseli, natomiast najmniejszą dostępną rozdzielczością jest 640x480 pikseli. W celu zapewnienia płynnego strumieniowania obrazu przez sieć komórkową najbezpieczniej </w:t>
      </w:r>
      <w:r>
        <w:lastRenderedPageBreak/>
        <w:t xml:space="preserve">jest ograniczyć rozdzielczość przesyłanego obrazu do rozdzielczości 640x480 pikseli dzięki czemu pojedyncza klatka obrazu nie przekroczy rozmiaru 172 kB. Aby zapewnić płynność strumieniowanego obrazu należy przesyłać obraz z prędkością przynajmniej 24 klatek na sekundę. W związku z tym minimalna przepływność w trakcie transmisji danych nie powinna być niższa niż 4,2 MB/s. Przy niższej przepływności może wystąpić tak zwane gubienie pojedynczych klatek obrazu lub przekłamania pikseli. </w:t>
      </w:r>
    </w:p>
    <w:p w:rsidR="007A08B3" w:rsidRDefault="007A08B3" w:rsidP="007A08B3">
      <w:pPr>
        <w:pStyle w:val="PracaMagisterska"/>
      </w:pPr>
      <w:r>
        <w:t>W celu sprawdzenia jak duży wpływ na przesyłany obraz ma poziom zakłóceń zostanie wykorzystane urządzenie AEGIS [18], które zostało zbudowane w Katedrze Systemów i Sieci Radiokomunikacyjnych na wydziale Elektroniki, Telekomunikacji i Informatyki na Politechnice Gdańskiej. Jest to urządzenie zakłócające, które powstało m.in. w celu zagłuszania detonatorów ładunków wybuchowych wykorzystujących technologię RCIED czyli ładunków detonowanych drogą radiową. AEGIS umożliwia płynną regulacje mocy sygnału zakłócającego dzięki czemu można w łatwy sposób zaobserwować wpływ coraz słabszego sygnału użytecznego na jakość odbieranego obrazu.</w:t>
      </w:r>
    </w:p>
    <w:p w:rsidR="00F81708" w:rsidRPr="00F81708" w:rsidRDefault="00F81708" w:rsidP="000A0987">
      <w:pPr>
        <w:pStyle w:val="Nagwki3in"/>
      </w:pPr>
      <w:bookmarkStart w:id="107" w:name="_Toc450346493"/>
      <w:r>
        <w:t>Wyniki przeprowadzonych badań</w:t>
      </w:r>
      <w:bookmarkEnd w:id="107"/>
    </w:p>
    <w:p w:rsidR="00F81708" w:rsidRDefault="00F81708" w:rsidP="000A0987">
      <w:pPr>
        <w:pStyle w:val="Nagwki2in"/>
      </w:pPr>
      <w:bookmarkStart w:id="108" w:name="_Toc450346494"/>
      <w:r>
        <w:t>Porównanie przesyłu danych z wykorzystaniem sieci 3G/4G</w:t>
      </w:r>
      <w:bookmarkEnd w:id="108"/>
    </w:p>
    <w:p w:rsidR="00F81708" w:rsidRDefault="00F81708" w:rsidP="000A0987">
      <w:pPr>
        <w:pStyle w:val="Nagwki3in"/>
      </w:pPr>
      <w:bookmarkStart w:id="109" w:name="_Toc450346495"/>
      <w:r>
        <w:t>Opis scenariusza testowego</w:t>
      </w:r>
      <w:bookmarkEnd w:id="109"/>
    </w:p>
    <w:p w:rsidR="005C67C7" w:rsidRDefault="005C67C7" w:rsidP="005C67C7">
      <w:pPr>
        <w:pStyle w:val="PracaMagisterska"/>
      </w:pPr>
      <w:r>
        <w:t xml:space="preserve">Opóźnienie w sterowaniu jest zależne od kilku istotnych czynników, a mianowicie od jakości połączenia, szybkości z jaką układ RPi przetworzy dane wejściowe z czujników oraz technologii łączności z jakiej będzie korzystać system w danym momencie. Według informacji ogólnodostępnych opóźnienie w sieci komórkowej wykorzystującej technologię 3G może oscylować w granicach od 20 do 300 ms, natomiast w przypadku technologii LTE ta wartość będzie się wahać od 10 do 50 ms. Takie wartości opóźnienia są w pełni akceptowalne i nie powinny one znacząco utrudniać kontroli drona. Do sprawdzenia tego parametru wystarczy prosta implementacja kodu wykorzystującego na urządzeniu sterującym oraz Raspberry Pi komendę PING. W tym celu zaproponowano dwa scenariusze testowe: </w:t>
      </w:r>
      <w:r>
        <w:sym w:font="Symbol" w:char="F0B7"/>
      </w:r>
      <w:r>
        <w:t xml:space="preserve"> Połączenie urządzenia sterującego z Raspberry przy wykorzystaniu technologii 3G, </w:t>
      </w:r>
      <w:r>
        <w:sym w:font="Symbol" w:char="F0B7"/>
      </w:r>
      <w:r>
        <w:t xml:space="preserve"> Połączenie urządzenia sterującego z Raspberry przy wykorzystaniu technologii LTE.</w:t>
      </w:r>
    </w:p>
    <w:p w:rsidR="00F81708" w:rsidRPr="00F81708" w:rsidRDefault="00F81708" w:rsidP="000A0987">
      <w:pPr>
        <w:pStyle w:val="Nagwki3in"/>
      </w:pPr>
      <w:bookmarkStart w:id="110" w:name="_Toc450346496"/>
      <w:r>
        <w:t>Wyniki przeprowadzonych badań</w:t>
      </w:r>
      <w:bookmarkEnd w:id="110"/>
    </w:p>
    <w:p w:rsidR="00F81708" w:rsidRDefault="00F81708" w:rsidP="000A0987">
      <w:pPr>
        <w:pStyle w:val="Nagwki2in"/>
      </w:pPr>
      <w:bookmarkStart w:id="111" w:name="_Toc450346497"/>
      <w:r>
        <w:t>Czas pracy na zasilaniu bateryjnym</w:t>
      </w:r>
      <w:bookmarkEnd w:id="111"/>
    </w:p>
    <w:p w:rsidR="00F81708" w:rsidRDefault="00F81708" w:rsidP="000A0987">
      <w:pPr>
        <w:pStyle w:val="Nagwki3in"/>
      </w:pPr>
      <w:bookmarkStart w:id="112" w:name="_Toc450346498"/>
      <w:r>
        <w:t>Opis scenariusza testowego</w:t>
      </w:r>
      <w:bookmarkEnd w:id="112"/>
    </w:p>
    <w:p w:rsidR="00F81708" w:rsidRPr="00F81708" w:rsidRDefault="00F81708" w:rsidP="000A0987">
      <w:pPr>
        <w:pStyle w:val="Nagwki3in"/>
      </w:pPr>
      <w:bookmarkStart w:id="113" w:name="_Toc450346499"/>
      <w:r>
        <w:t>Wyniki przeprowadzonych badań</w:t>
      </w:r>
      <w:bookmarkEnd w:id="113"/>
    </w:p>
    <w:p w:rsidR="00D77560" w:rsidRDefault="00425721" w:rsidP="00D77560">
      <w:pPr>
        <w:pStyle w:val="PracaMagisterska"/>
      </w:pPr>
      <w:r>
        <w:t>Wypunktowanie scenariuszy do testowania rozwiązania, opis.</w:t>
      </w:r>
    </w:p>
    <w:p w:rsidR="00356EBF" w:rsidRDefault="00356EBF" w:rsidP="000A0987">
      <w:pPr>
        <w:pStyle w:val="Nagwki2in"/>
      </w:pPr>
      <w:bookmarkStart w:id="114" w:name="_Toc450346503"/>
      <w:r>
        <w:t xml:space="preserve">Wnioski </w:t>
      </w:r>
      <w:r w:rsidR="00F81708">
        <w:t>oraz zauważone zagrożenia</w:t>
      </w:r>
      <w:bookmarkEnd w:id="114"/>
    </w:p>
    <w:p w:rsidR="00425721" w:rsidRDefault="00425721" w:rsidP="00425721">
      <w:pPr>
        <w:pStyle w:val="PracaMagisterska"/>
      </w:pPr>
      <w:r>
        <w:lastRenderedPageBreak/>
        <w:t>Wnioski oraz propozycja tego co można ulepszyć w projekcie, aby wyniki były lepsze.</w:t>
      </w:r>
    </w:p>
    <w:p w:rsidR="005C67C7" w:rsidRPr="00425721" w:rsidRDefault="005C67C7" w:rsidP="00425721">
      <w:pPr>
        <w:pStyle w:val="PracaMagisterska"/>
      </w:pPr>
      <w:r>
        <w:t>Ze względu na złożoność zaproponowanej koncepcji oraz pewne nietypowe rozwiązania technologiczne w niej występujące można się spotkać z pewnymi trudnościami podczas użytkowania tego systemu. Jednym z najistotniejszych problemów może być kwestia pogarszających się parametrów przesyłu danych wraz ze słabnącym zasięgiem sieci komórkowej. Zasięg jest silnie uzależniony od środowiska, w jakim jest propagowany sygnał oraz odległości stacji nadawczo odbiorczych od urządzenia mobilnego i niestety użytkownik nie ma wielkiego wpływu na te czynniki podczas lotu. Kolejnym z zagrożeń wpływających na pracę systemu może być kwestia czasu potrzebnego na przełączenie się routera LTE do innej sieci w przypadku utraty połączenia z nadajnikiem radiokomunikacyjnym. Na czas około 2-3 sekund tracimy zupełnie kontrolę nad dronem, co znacząco zwiększa ryzyko kolizji z przeszkodami terenowymi lub innymi obiektami latającymi. Poza wcześniej wymienionymi zagrożeniami nie zauważono innych niepokojących czynników mogących negatywnie wpływać na użytkowanie tego systemu łączności.</w:t>
      </w:r>
    </w:p>
    <w:p w:rsidR="002817D5" w:rsidRDefault="002817D5">
      <w:pPr>
        <w:rPr>
          <w:rFonts w:ascii="Arial" w:eastAsiaTheme="majorEastAsia" w:hAnsi="Arial" w:cs="Arial"/>
          <w:b/>
          <w:caps/>
          <w:sz w:val="24"/>
          <w:szCs w:val="24"/>
        </w:rPr>
      </w:pPr>
      <w:r>
        <w:br w:type="page"/>
      </w:r>
    </w:p>
    <w:p w:rsidR="003C4EFE" w:rsidRPr="00AF057E" w:rsidRDefault="003C4EFE" w:rsidP="000A0987">
      <w:pPr>
        <w:pStyle w:val="Nagwki1in"/>
      </w:pPr>
      <w:bookmarkStart w:id="115" w:name="_Toc450346504"/>
      <w:r w:rsidRPr="00AF057E">
        <w:lastRenderedPageBreak/>
        <w:t>Podsumowanie</w:t>
      </w:r>
      <w:bookmarkEnd w:id="115"/>
    </w:p>
    <w:p w:rsidR="00434AEE" w:rsidRPr="00DF1FBD" w:rsidRDefault="00434AEE">
      <w:pPr>
        <w:rPr>
          <w:rFonts w:ascii="Arial" w:eastAsiaTheme="majorEastAsia" w:hAnsi="Arial" w:cs="Arial"/>
          <w:b/>
          <w:caps/>
          <w:sz w:val="24"/>
          <w:szCs w:val="24"/>
        </w:rPr>
      </w:pPr>
      <w:r>
        <w:rPr>
          <w:rFonts w:ascii="Arial" w:hAnsi="Arial" w:cs="Arial"/>
          <w:sz w:val="20"/>
          <w:szCs w:val="20"/>
        </w:rPr>
        <w:br w:type="page"/>
      </w:r>
    </w:p>
    <w:bookmarkStart w:id="116" w:name="_Toc450346505" w:displacedByCustomXml="next"/>
    <w:sdt>
      <w:sdtPr>
        <w:rPr>
          <w:rFonts w:asciiTheme="minorHAnsi" w:eastAsiaTheme="minorHAnsi" w:hAnsiTheme="minorHAnsi" w:cstheme="minorBidi"/>
          <w:b w:val="0"/>
          <w:caps w:val="0"/>
          <w:sz w:val="22"/>
          <w:szCs w:val="22"/>
        </w:rPr>
        <w:id w:val="820466048"/>
        <w:docPartObj>
          <w:docPartGallery w:val="Bibliographies"/>
          <w:docPartUnique/>
        </w:docPartObj>
      </w:sdtPr>
      <w:sdtContent>
        <w:p w:rsidR="00966D15" w:rsidRDefault="00966D15" w:rsidP="00C07934">
          <w:pPr>
            <w:pStyle w:val="Nagwek1"/>
            <w:numPr>
              <w:ilvl w:val="0"/>
              <w:numId w:val="0"/>
            </w:numPr>
            <w:ind w:left="360"/>
          </w:pPr>
          <w:r>
            <w:t>Wykaz Literatury</w:t>
          </w:r>
          <w:bookmarkEnd w:id="116"/>
        </w:p>
        <w:sdt>
          <w:sdtPr>
            <w:id w:val="111145805"/>
            <w:bibliography/>
          </w:sdtPr>
          <w:sdtContent>
            <w:p w:rsidR="00980215" w:rsidRDefault="00966D1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0"/>
              </w:tblGrid>
              <w:tr w:rsidR="00980215">
                <w:trPr>
                  <w:divId w:val="1743336137"/>
                  <w:tblCellSpacing w:w="15" w:type="dxa"/>
                </w:trPr>
                <w:tc>
                  <w:tcPr>
                    <w:tcW w:w="50" w:type="pct"/>
                    <w:hideMark/>
                  </w:tcPr>
                  <w:p w:rsidR="00980215" w:rsidRDefault="00980215">
                    <w:pPr>
                      <w:pStyle w:val="Bibliografia"/>
                      <w:rPr>
                        <w:noProof/>
                        <w:sz w:val="24"/>
                        <w:szCs w:val="24"/>
                      </w:rPr>
                    </w:pPr>
                    <w:r>
                      <w:rPr>
                        <w:noProof/>
                      </w:rPr>
                      <w:t xml:space="preserve">[1] </w:t>
                    </w:r>
                  </w:p>
                </w:tc>
                <w:tc>
                  <w:tcPr>
                    <w:tcW w:w="0" w:type="auto"/>
                    <w:hideMark/>
                  </w:tcPr>
                  <w:p w:rsidR="00980215" w:rsidRDefault="00980215">
                    <w:pPr>
                      <w:pStyle w:val="Bibliografia"/>
                      <w:rPr>
                        <w:noProof/>
                      </w:rPr>
                    </w:pPr>
                    <w:r>
                      <w:rPr>
                        <w:noProof/>
                      </w:rPr>
                      <w:t>„Bezzałogowy statek powietrzny,” [Online]. Available: https://pl.wikipedia.org/wiki/Bezza%C5%82ogowy_statek_powietrzny. [Data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[2] </w:t>
                    </w:r>
                  </w:p>
                </w:tc>
                <w:tc>
                  <w:tcPr>
                    <w:tcW w:w="0" w:type="auto"/>
                    <w:hideMark/>
                  </w:tcPr>
                  <w:p w:rsidR="00980215" w:rsidRDefault="00980215">
                    <w:pPr>
                      <w:pStyle w:val="Bibliografia"/>
                      <w:rPr>
                        <w:noProof/>
                      </w:rPr>
                    </w:pPr>
                    <w:r>
                      <w:rPr>
                        <w:noProof/>
                      </w:rPr>
                      <w:t xml:space="preserve">Ł. Michalik, „Drony [cz. 1]. Od pierwszych konstrukcji do drugiej wojny światowej,” Gadżetomania, [Online]. </w:t>
                    </w:r>
                    <w:r w:rsidRPr="00980215">
                      <w:rPr>
                        <w:noProof/>
                        <w:lang w:val="en-US"/>
                      </w:rPr>
                      <w:t xml:space="preserve">Available: http://gadzetomania.pl/3846,drony-cz-1-od-pierwszych-konstrukcji-do-drugiej-wojny-swiatowej.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[3] </w:t>
                    </w:r>
                  </w:p>
                </w:tc>
                <w:tc>
                  <w:tcPr>
                    <w:tcW w:w="0" w:type="auto"/>
                    <w:hideMark/>
                  </w:tcPr>
                  <w:p w:rsidR="00980215" w:rsidRDefault="00980215">
                    <w:pPr>
                      <w:pStyle w:val="Bibliografia"/>
                      <w:rPr>
                        <w:noProof/>
                      </w:rPr>
                    </w:pPr>
                    <w:r>
                      <w:rPr>
                        <w:noProof/>
                      </w:rPr>
                      <w:t xml:space="preserve">Ł. Michalik, „Drony [cz. 2]. Od drugiej wojny światowej do walk nad doliną Bekaa,” Gadżetomania, [Online]. </w:t>
                    </w:r>
                    <w:r w:rsidRPr="00980215">
                      <w:rPr>
                        <w:noProof/>
                        <w:lang w:val="en-US"/>
                      </w:rPr>
                      <w:t xml:space="preserve">Available: http://gadzetomania.pl/3804,drony-cz-2-od-drugiej-wojny-swiatowej-do-walk-nad-dolina-bekaa.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[4] </w:t>
                    </w:r>
                  </w:p>
                </w:tc>
                <w:tc>
                  <w:tcPr>
                    <w:tcW w:w="0" w:type="auto"/>
                    <w:hideMark/>
                  </w:tcPr>
                  <w:p w:rsidR="00980215" w:rsidRDefault="00980215">
                    <w:pPr>
                      <w:pStyle w:val="Bibliografia"/>
                      <w:rPr>
                        <w:noProof/>
                      </w:rPr>
                    </w:pPr>
                    <w:r w:rsidRPr="00980215">
                      <w:rPr>
                        <w:noProof/>
                        <w:lang w:val="en-US"/>
                      </w:rPr>
                      <w:t xml:space="preserve">„Goliath (mina),” [Online]. Available: https://pl.wikipedia.org/wiki/Goliath_(mina).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[5] </w:t>
                    </w:r>
                  </w:p>
                </w:tc>
                <w:tc>
                  <w:tcPr>
                    <w:tcW w:w="0" w:type="auto"/>
                    <w:hideMark/>
                  </w:tcPr>
                  <w:p w:rsidR="00980215" w:rsidRDefault="00980215">
                    <w:pPr>
                      <w:pStyle w:val="Bibliografia"/>
                      <w:rPr>
                        <w:noProof/>
                      </w:rPr>
                    </w:pPr>
                    <w:r w:rsidRPr="00980215">
                      <w:rPr>
                        <w:noProof/>
                        <w:lang w:val="en-US"/>
                      </w:rPr>
                      <w:t xml:space="preserve">„Mistel,” [Online]. Available: https://pl.wikipedia.org/wiki/Mistel.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[6] </w:t>
                    </w:r>
                  </w:p>
                </w:tc>
                <w:tc>
                  <w:tcPr>
                    <w:tcW w:w="0" w:type="auto"/>
                    <w:hideMark/>
                  </w:tcPr>
                  <w:p w:rsidR="00980215" w:rsidRDefault="00980215">
                    <w:pPr>
                      <w:pStyle w:val="Bibliografia"/>
                      <w:rPr>
                        <w:noProof/>
                      </w:rPr>
                    </w:pPr>
                    <w:r>
                      <w:rPr>
                        <w:noProof/>
                      </w:rPr>
                      <w:t xml:space="preserve">Ł. Michalik, „Drony [cz. 3]. Czas autonomicznych maszyn bojowych,” Gadżetomania, [Online]. </w:t>
                    </w:r>
                    <w:r w:rsidRPr="00980215">
                      <w:rPr>
                        <w:noProof/>
                        <w:lang w:val="en-US"/>
                      </w:rPr>
                      <w:t xml:space="preserve">Available: http://gadzetomania.pl/3757,drony-cz-3-czas-autonomicznych-maszyn-bojowych.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[7] </w:t>
                    </w:r>
                  </w:p>
                </w:tc>
                <w:tc>
                  <w:tcPr>
                    <w:tcW w:w="0" w:type="auto"/>
                    <w:hideMark/>
                  </w:tcPr>
                  <w:p w:rsidR="00980215" w:rsidRDefault="00980215">
                    <w:pPr>
                      <w:pStyle w:val="Bibliografia"/>
                      <w:rPr>
                        <w:noProof/>
                      </w:rPr>
                    </w:pPr>
                    <w:r>
                      <w:rPr>
                        <w:noProof/>
                      </w:rPr>
                      <w:t xml:space="preserve">P. Kowalczyk, Koncepcja systemu bezprzewodowego sterowania bezzałogowymi pojazdami poprzez urządzenie mobilne, Gdańsk: Politechnika Gdańska, 2015. </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[8] </w:t>
                    </w:r>
                  </w:p>
                </w:tc>
                <w:tc>
                  <w:tcPr>
                    <w:tcW w:w="0" w:type="auto"/>
                    <w:hideMark/>
                  </w:tcPr>
                  <w:p w:rsidR="00980215" w:rsidRDefault="00980215">
                    <w:pPr>
                      <w:pStyle w:val="Bibliografia"/>
                      <w:rPr>
                        <w:noProof/>
                      </w:rPr>
                    </w:pPr>
                    <w:r>
                      <w:rPr>
                        <w:noProof/>
                      </w:rPr>
                      <w:t xml:space="preserve">J. Moll, „Amerykańskie wojsko otrzyma pierwsze bezzałogowe pojazdy militarne,” Tylko Nauka, [Online]. </w:t>
                    </w:r>
                    <w:r w:rsidRPr="00980215">
                      <w:rPr>
                        <w:noProof/>
                        <w:lang w:val="en-US"/>
                      </w:rPr>
                      <w:t xml:space="preserve">Available: http://tylkonauka.pl/wiadomosc/amerykanskie-wojsko-otrzyma-pierwsze-bezzalogowe-pojazdy-militarne. </w:t>
                    </w:r>
                    <w:r>
                      <w:rPr>
                        <w:noProof/>
                      </w:rPr>
                      <w:t>[Data uzyskania dostępu: 04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[9] </w:t>
                    </w:r>
                  </w:p>
                </w:tc>
                <w:tc>
                  <w:tcPr>
                    <w:tcW w:w="0" w:type="auto"/>
                    <w:hideMark/>
                  </w:tcPr>
                  <w:p w:rsidR="00980215" w:rsidRDefault="00980215">
                    <w:pPr>
                      <w:pStyle w:val="Bibliografia"/>
                      <w:rPr>
                        <w:noProof/>
                      </w:rPr>
                    </w:pPr>
                    <w:r>
                      <w:rPr>
                        <w:noProof/>
                      </w:rPr>
                      <w:t xml:space="preserve">M. Zawadzak, „Dron ratowniczy – Latający defibrylator Aleca Momonta,” Świat Dronów, [Online]. </w:t>
                    </w:r>
                    <w:r w:rsidRPr="00980215">
                      <w:rPr>
                        <w:noProof/>
                        <w:lang w:val="en-US"/>
                      </w:rPr>
                      <w:t xml:space="preserve">Available: http://www.swiatdronow.pl/dron-ratowniczy-latajacy-defibrylator-aleca-momonta. </w:t>
                    </w:r>
                    <w:r>
                      <w:rPr>
                        <w:noProof/>
                      </w:rPr>
                      <w:t>[Data uzyskania dostępu: 09 05 2016].</w:t>
                    </w:r>
                  </w:p>
                </w:tc>
              </w:tr>
              <w:tr w:rsidR="00980215">
                <w:trPr>
                  <w:divId w:val="1743336137"/>
                  <w:tblCellSpacing w:w="15" w:type="dxa"/>
                </w:trPr>
                <w:tc>
                  <w:tcPr>
                    <w:tcW w:w="50" w:type="pct"/>
                    <w:hideMark/>
                  </w:tcPr>
                  <w:p w:rsidR="00980215" w:rsidRDefault="00980215">
                    <w:pPr>
                      <w:pStyle w:val="Bibliografia"/>
                      <w:rPr>
                        <w:noProof/>
                      </w:rPr>
                    </w:pPr>
                    <w:r>
                      <w:rPr>
                        <w:noProof/>
                      </w:rPr>
                      <w:t xml:space="preserve">[10] </w:t>
                    </w:r>
                  </w:p>
                </w:tc>
                <w:tc>
                  <w:tcPr>
                    <w:tcW w:w="0" w:type="auto"/>
                    <w:hideMark/>
                  </w:tcPr>
                  <w:p w:rsidR="00980215" w:rsidRDefault="00980215">
                    <w:pPr>
                      <w:pStyle w:val="Bibliografia"/>
                      <w:rPr>
                        <w:noProof/>
                      </w:rPr>
                    </w:pPr>
                    <w:r>
                      <w:rPr>
                        <w:noProof/>
                      </w:rPr>
                      <w:t>M. Zawadzak, „PAKETKOPTER 3.0 – Nowy dron firmy DHL,” Świat Dronów, [Online]. Available: http://www.swiatdronow.pl/paketkopter-3-0-nowy-dron-dhl. [Data uzyskania dostępu: 09 05 2016].</w:t>
                    </w:r>
                  </w:p>
                </w:tc>
              </w:tr>
            </w:tbl>
            <w:p w:rsidR="00980215" w:rsidRDefault="00980215">
              <w:pPr>
                <w:divId w:val="1743336137"/>
                <w:rPr>
                  <w:rFonts w:eastAsia="Times New Roman"/>
                  <w:noProof/>
                </w:rPr>
              </w:pPr>
            </w:p>
            <w:p w:rsidR="00966D15" w:rsidRDefault="00966D15">
              <w:r>
                <w:rPr>
                  <w:b/>
                  <w:bCs/>
                </w:rPr>
                <w:fldChar w:fldCharType="end"/>
              </w:r>
            </w:p>
          </w:sdtContent>
        </w:sdt>
      </w:sdtContent>
    </w:sdt>
    <w:p w:rsidR="004F4059" w:rsidRPr="00D033A8" w:rsidRDefault="004F4059" w:rsidP="00434AEE">
      <w:pPr>
        <w:pStyle w:val="Akapitzlist"/>
        <w:spacing w:after="120" w:line="240" w:lineRule="auto"/>
        <w:jc w:val="both"/>
        <w:rPr>
          <w:rFonts w:ascii="Arial" w:hAnsi="Arial" w:cs="Arial"/>
          <w:sz w:val="20"/>
          <w:szCs w:val="20"/>
        </w:rPr>
      </w:pPr>
    </w:p>
    <w:p w:rsidR="003C4EFE" w:rsidRPr="00D033A8" w:rsidRDefault="003C4EFE">
      <w:pPr>
        <w:rPr>
          <w:rFonts w:ascii="Arial" w:eastAsiaTheme="majorEastAsia" w:hAnsi="Arial" w:cs="Arial"/>
          <w:b/>
          <w:caps/>
          <w:sz w:val="24"/>
          <w:szCs w:val="24"/>
        </w:rPr>
      </w:pPr>
      <w:r w:rsidRPr="00D033A8">
        <w:br w:type="page"/>
      </w:r>
    </w:p>
    <w:p w:rsidR="003C4EFE" w:rsidRDefault="003C4EFE" w:rsidP="00C07934">
      <w:pPr>
        <w:pStyle w:val="Nagwek1"/>
        <w:numPr>
          <w:ilvl w:val="0"/>
          <w:numId w:val="0"/>
        </w:numPr>
        <w:ind w:left="360"/>
      </w:pPr>
      <w:bookmarkStart w:id="117" w:name="_Toc450346506"/>
      <w:r>
        <w:lastRenderedPageBreak/>
        <w:t>Wykaz rysunków</w:t>
      </w:r>
      <w:bookmarkEnd w:id="117"/>
    </w:p>
    <w:p w:rsidR="00DF1FBD" w:rsidRPr="00DF1FBD" w:rsidRDefault="00DF1FBD" w:rsidP="00DF1FBD"/>
    <w:p w:rsidR="003C4EFE" w:rsidRDefault="003C4EFE">
      <w:pPr>
        <w:rPr>
          <w:rFonts w:ascii="Arial" w:eastAsiaTheme="majorEastAsia" w:hAnsi="Arial" w:cs="Arial"/>
          <w:b/>
          <w:caps/>
          <w:sz w:val="24"/>
          <w:szCs w:val="24"/>
        </w:rPr>
      </w:pPr>
      <w:r>
        <w:br w:type="page"/>
      </w:r>
    </w:p>
    <w:p w:rsidR="003C4EFE" w:rsidRPr="003C4EFE" w:rsidRDefault="003C4EFE" w:rsidP="00C07934">
      <w:pPr>
        <w:pStyle w:val="Nagwek1"/>
        <w:numPr>
          <w:ilvl w:val="0"/>
          <w:numId w:val="0"/>
        </w:numPr>
        <w:ind w:left="360"/>
      </w:pPr>
      <w:bookmarkStart w:id="118" w:name="_Toc450346507"/>
      <w:r>
        <w:lastRenderedPageBreak/>
        <w:t>Wykaz Tabel</w:t>
      </w:r>
      <w:bookmarkEnd w:id="118"/>
    </w:p>
    <w:sectPr w:rsidR="003C4EFE" w:rsidRPr="003C4EFE" w:rsidSect="00BE1483">
      <w:footerReference w:type="default" r:id="rId41"/>
      <w:pgSz w:w="11906" w:h="16838"/>
      <w:pgMar w:top="1418" w:right="1418" w:bottom="1418" w:left="1985" w:header="709" w:footer="5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829" w:rsidRDefault="00531829" w:rsidP="002315C3">
      <w:pPr>
        <w:spacing w:after="0" w:line="240" w:lineRule="auto"/>
      </w:pPr>
      <w:r>
        <w:separator/>
      </w:r>
    </w:p>
  </w:endnote>
  <w:endnote w:type="continuationSeparator" w:id="0">
    <w:p w:rsidR="00531829" w:rsidRDefault="00531829" w:rsidP="0023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188662"/>
      <w:docPartObj>
        <w:docPartGallery w:val="Page Numbers (Bottom of Page)"/>
        <w:docPartUnique/>
      </w:docPartObj>
    </w:sdtPr>
    <w:sdtEndPr>
      <w:rPr>
        <w:rFonts w:ascii="Arial" w:hAnsi="Arial" w:cs="Arial"/>
        <w:sz w:val="18"/>
        <w:szCs w:val="18"/>
      </w:rPr>
    </w:sdtEndPr>
    <w:sdtContent>
      <w:p w:rsidR="000F38BD" w:rsidRPr="00EB695E" w:rsidRDefault="000F38BD">
        <w:pPr>
          <w:pStyle w:val="Stopka"/>
          <w:jc w:val="center"/>
          <w:rPr>
            <w:rFonts w:ascii="Arial" w:hAnsi="Arial" w:cs="Arial"/>
            <w:sz w:val="18"/>
            <w:szCs w:val="18"/>
          </w:rPr>
        </w:pPr>
        <w:r w:rsidRPr="00EB695E">
          <w:rPr>
            <w:rFonts w:ascii="Arial" w:hAnsi="Arial" w:cs="Arial"/>
            <w:sz w:val="18"/>
            <w:szCs w:val="18"/>
          </w:rPr>
          <w:fldChar w:fldCharType="begin"/>
        </w:r>
        <w:r w:rsidRPr="00EB695E">
          <w:rPr>
            <w:rFonts w:ascii="Arial" w:hAnsi="Arial" w:cs="Arial"/>
            <w:sz w:val="18"/>
            <w:szCs w:val="18"/>
          </w:rPr>
          <w:instrText>PAGE   \* MERGEFORMAT</w:instrText>
        </w:r>
        <w:r w:rsidRPr="00EB695E">
          <w:rPr>
            <w:rFonts w:ascii="Arial" w:hAnsi="Arial" w:cs="Arial"/>
            <w:sz w:val="18"/>
            <w:szCs w:val="18"/>
          </w:rPr>
          <w:fldChar w:fldCharType="separate"/>
        </w:r>
        <w:r w:rsidR="007A08B3">
          <w:rPr>
            <w:rFonts w:ascii="Arial" w:hAnsi="Arial" w:cs="Arial"/>
            <w:noProof/>
            <w:sz w:val="18"/>
            <w:szCs w:val="18"/>
          </w:rPr>
          <w:t>30</w:t>
        </w:r>
        <w:r w:rsidRPr="00EB695E">
          <w:rPr>
            <w:rFonts w:ascii="Arial" w:hAnsi="Arial" w:cs="Arial"/>
            <w:sz w:val="18"/>
            <w:szCs w:val="18"/>
          </w:rPr>
          <w:fldChar w:fldCharType="end"/>
        </w:r>
      </w:p>
    </w:sdtContent>
  </w:sdt>
  <w:p w:rsidR="000F38BD" w:rsidRDefault="000F38B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829" w:rsidRDefault="00531829" w:rsidP="002315C3">
      <w:pPr>
        <w:spacing w:after="0" w:line="240" w:lineRule="auto"/>
      </w:pPr>
      <w:r>
        <w:separator/>
      </w:r>
    </w:p>
  </w:footnote>
  <w:footnote w:type="continuationSeparator" w:id="0">
    <w:p w:rsidR="00531829" w:rsidRDefault="00531829" w:rsidP="002315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E6952"/>
    <w:multiLevelType w:val="hybridMultilevel"/>
    <w:tmpl w:val="AB6006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0A0F0C"/>
    <w:multiLevelType w:val="hybridMultilevel"/>
    <w:tmpl w:val="3BA6C90C"/>
    <w:lvl w:ilvl="0" w:tplc="87F2F2B6">
      <w:start w:val="1"/>
      <w:numFmt w:val="bullet"/>
      <w:pStyle w:val="Punktory"/>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15:restartNumberingAfterBreak="0">
    <w:nsid w:val="2C224477"/>
    <w:multiLevelType w:val="hybridMultilevel"/>
    <w:tmpl w:val="8CBA2C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33253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ED20BC"/>
    <w:multiLevelType w:val="multilevel"/>
    <w:tmpl w:val="FB8E0796"/>
    <w:lvl w:ilvl="0">
      <w:start w:val="1"/>
      <w:numFmt w:val="decimal"/>
      <w:lvlText w:val="%1. "/>
      <w:lvlJc w:val="left"/>
      <w:pPr>
        <w:ind w:left="360" w:hanging="360"/>
      </w:pPr>
      <w:rPr>
        <w:rFonts w:ascii="Arial" w:hAnsi="Arial" w:hint="default"/>
        <w:b/>
        <w:i w:val="0"/>
        <w:caps/>
        <w:strike w:val="0"/>
        <w:dstrike w:val="0"/>
        <w:vanish w:val="0"/>
        <w:sz w:val="24"/>
        <w:vertAlign w:val="baseline"/>
      </w:rPr>
    </w:lvl>
    <w:lvl w:ilvl="1">
      <w:start w:val="1"/>
      <w:numFmt w:val="decimal"/>
      <w:lvlText w:val="%1.%2."/>
      <w:lvlJc w:val="left"/>
      <w:pPr>
        <w:ind w:left="1021" w:hanging="6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86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2500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937376"/>
    <w:multiLevelType w:val="multilevel"/>
    <w:tmpl w:val="70A87B86"/>
    <w:lvl w:ilvl="0">
      <w:start w:val="1"/>
      <w:numFmt w:val="decimal"/>
      <w:pStyle w:val="Nagwek1"/>
      <w:lvlText w:val="%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1021" w:hanging="66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1588" w:hanging="86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7A55D8"/>
    <w:multiLevelType w:val="hybridMultilevel"/>
    <w:tmpl w:val="2ACC3C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EFB1F4B"/>
    <w:multiLevelType w:val="multilevel"/>
    <w:tmpl w:val="40989AD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B63404"/>
    <w:multiLevelType w:val="multilevel"/>
    <w:tmpl w:val="6F581ACE"/>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C1F005D"/>
    <w:multiLevelType w:val="multilevel"/>
    <w:tmpl w:val="7702FF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8"/>
  </w:num>
  <w:num w:numId="2">
    <w:abstractNumId w:val="0"/>
  </w:num>
  <w:num w:numId="3">
    <w:abstractNumId w:val="9"/>
  </w:num>
  <w:num w:numId="4">
    <w:abstractNumId w:val="6"/>
  </w:num>
  <w:num w:numId="5">
    <w:abstractNumId w:val="4"/>
  </w:num>
  <w:num w:numId="6">
    <w:abstractNumId w:val="7"/>
  </w:num>
  <w:num w:numId="7">
    <w:abstractNumId w:val="3"/>
  </w:num>
  <w:num w:numId="8">
    <w:abstractNumId w:val="11"/>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0"/>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D5"/>
    <w:rsid w:val="00030899"/>
    <w:rsid w:val="000542B2"/>
    <w:rsid w:val="000778F7"/>
    <w:rsid w:val="00083EC5"/>
    <w:rsid w:val="000913AE"/>
    <w:rsid w:val="000A0987"/>
    <w:rsid w:val="000A14B5"/>
    <w:rsid w:val="000C34E6"/>
    <w:rsid w:val="000E457C"/>
    <w:rsid w:val="000F38BD"/>
    <w:rsid w:val="00100158"/>
    <w:rsid w:val="00101271"/>
    <w:rsid w:val="001518FB"/>
    <w:rsid w:val="00181B7D"/>
    <w:rsid w:val="00190B3D"/>
    <w:rsid w:val="001B5468"/>
    <w:rsid w:val="001C1921"/>
    <w:rsid w:val="001F3D44"/>
    <w:rsid w:val="00226220"/>
    <w:rsid w:val="002315C3"/>
    <w:rsid w:val="00277AA7"/>
    <w:rsid w:val="00280A12"/>
    <w:rsid w:val="002817D5"/>
    <w:rsid w:val="00295BBA"/>
    <w:rsid w:val="002E5ADA"/>
    <w:rsid w:val="0031560F"/>
    <w:rsid w:val="0034679E"/>
    <w:rsid w:val="00356EBF"/>
    <w:rsid w:val="00357A29"/>
    <w:rsid w:val="003607E5"/>
    <w:rsid w:val="003C4EFE"/>
    <w:rsid w:val="003D3ED5"/>
    <w:rsid w:val="003E5346"/>
    <w:rsid w:val="003E73AB"/>
    <w:rsid w:val="0041106F"/>
    <w:rsid w:val="00422467"/>
    <w:rsid w:val="00425357"/>
    <w:rsid w:val="00425721"/>
    <w:rsid w:val="00434AEE"/>
    <w:rsid w:val="00452ADB"/>
    <w:rsid w:val="0045730D"/>
    <w:rsid w:val="0046678B"/>
    <w:rsid w:val="004762E3"/>
    <w:rsid w:val="0048543C"/>
    <w:rsid w:val="00487980"/>
    <w:rsid w:val="004C1355"/>
    <w:rsid w:val="004C274B"/>
    <w:rsid w:val="004F4059"/>
    <w:rsid w:val="00530095"/>
    <w:rsid w:val="00531829"/>
    <w:rsid w:val="00560889"/>
    <w:rsid w:val="00567E41"/>
    <w:rsid w:val="005C67C7"/>
    <w:rsid w:val="00600E42"/>
    <w:rsid w:val="00602673"/>
    <w:rsid w:val="006442CB"/>
    <w:rsid w:val="00697079"/>
    <w:rsid w:val="006A49FE"/>
    <w:rsid w:val="006A5754"/>
    <w:rsid w:val="006F0151"/>
    <w:rsid w:val="00787009"/>
    <w:rsid w:val="00797D63"/>
    <w:rsid w:val="007A08B3"/>
    <w:rsid w:val="007D376C"/>
    <w:rsid w:val="007E43C4"/>
    <w:rsid w:val="00815130"/>
    <w:rsid w:val="008202D7"/>
    <w:rsid w:val="008473EE"/>
    <w:rsid w:val="00882C2A"/>
    <w:rsid w:val="00883A0A"/>
    <w:rsid w:val="00883B19"/>
    <w:rsid w:val="00890ED9"/>
    <w:rsid w:val="008C3C3E"/>
    <w:rsid w:val="008E029A"/>
    <w:rsid w:val="008F4E10"/>
    <w:rsid w:val="00900BF0"/>
    <w:rsid w:val="00966D15"/>
    <w:rsid w:val="00980215"/>
    <w:rsid w:val="009D70EE"/>
    <w:rsid w:val="00A17C34"/>
    <w:rsid w:val="00A56794"/>
    <w:rsid w:val="00A61BCF"/>
    <w:rsid w:val="00A654F4"/>
    <w:rsid w:val="00A8747E"/>
    <w:rsid w:val="00AA24AB"/>
    <w:rsid w:val="00AA6C22"/>
    <w:rsid w:val="00AC232D"/>
    <w:rsid w:val="00AF057E"/>
    <w:rsid w:val="00B1758D"/>
    <w:rsid w:val="00B36697"/>
    <w:rsid w:val="00B47BAE"/>
    <w:rsid w:val="00B51D7E"/>
    <w:rsid w:val="00B85982"/>
    <w:rsid w:val="00B928C7"/>
    <w:rsid w:val="00BE1483"/>
    <w:rsid w:val="00BE20A5"/>
    <w:rsid w:val="00BE6925"/>
    <w:rsid w:val="00BF62AD"/>
    <w:rsid w:val="00C03B2F"/>
    <w:rsid w:val="00C05359"/>
    <w:rsid w:val="00C075D5"/>
    <w:rsid w:val="00C07934"/>
    <w:rsid w:val="00C12A49"/>
    <w:rsid w:val="00C15EBE"/>
    <w:rsid w:val="00C35771"/>
    <w:rsid w:val="00C5335E"/>
    <w:rsid w:val="00C71465"/>
    <w:rsid w:val="00C828B3"/>
    <w:rsid w:val="00C8462E"/>
    <w:rsid w:val="00C91C34"/>
    <w:rsid w:val="00CD020C"/>
    <w:rsid w:val="00CF651C"/>
    <w:rsid w:val="00D033A8"/>
    <w:rsid w:val="00D27168"/>
    <w:rsid w:val="00D4676C"/>
    <w:rsid w:val="00D77560"/>
    <w:rsid w:val="00D80D9E"/>
    <w:rsid w:val="00D8761F"/>
    <w:rsid w:val="00DA6226"/>
    <w:rsid w:val="00DB6D21"/>
    <w:rsid w:val="00DC4E0E"/>
    <w:rsid w:val="00DE1483"/>
    <w:rsid w:val="00DE1F43"/>
    <w:rsid w:val="00DF1FBD"/>
    <w:rsid w:val="00EB695E"/>
    <w:rsid w:val="00F81708"/>
    <w:rsid w:val="00FA4FA9"/>
    <w:rsid w:val="00FD3A33"/>
    <w:rsid w:val="00FD7E2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8D641-349D-4840-865D-1A8213E3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07934"/>
    <w:pPr>
      <w:keepNext/>
      <w:keepLines/>
      <w:numPr>
        <w:numId w:val="6"/>
      </w:numPr>
      <w:spacing w:before="240" w:after="120" w:line="360" w:lineRule="auto"/>
      <w:outlineLvl w:val="0"/>
    </w:pPr>
    <w:rPr>
      <w:rFonts w:ascii="Arial" w:eastAsiaTheme="majorEastAsia" w:hAnsi="Arial" w:cs="Arial"/>
      <w:b/>
      <w:caps/>
      <w:sz w:val="24"/>
      <w:szCs w:val="24"/>
    </w:rPr>
  </w:style>
  <w:style w:type="paragraph" w:styleId="Nagwek2">
    <w:name w:val="heading 2"/>
    <w:basedOn w:val="Normalny"/>
    <w:next w:val="Normalny"/>
    <w:link w:val="Nagwek2Znak"/>
    <w:uiPriority w:val="9"/>
    <w:unhideWhenUsed/>
    <w:qFormat/>
    <w:rsid w:val="00C15EBE"/>
    <w:pPr>
      <w:keepNext/>
      <w:keepLines/>
      <w:numPr>
        <w:ilvl w:val="1"/>
        <w:numId w:val="6"/>
      </w:numPr>
      <w:spacing w:before="240" w:after="120" w:line="360" w:lineRule="auto"/>
      <w:ind w:left="0" w:firstLine="0"/>
      <w:jc w:val="both"/>
      <w:outlineLvl w:val="1"/>
    </w:pPr>
    <w:rPr>
      <w:rFonts w:ascii="Arial" w:eastAsiaTheme="majorEastAsia" w:hAnsi="Arial" w:cs="Arial"/>
      <w:b/>
      <w:sz w:val="20"/>
      <w:szCs w:val="20"/>
    </w:rPr>
  </w:style>
  <w:style w:type="paragraph" w:styleId="Nagwek3">
    <w:name w:val="heading 3"/>
    <w:basedOn w:val="PracaMagisterska"/>
    <w:next w:val="Nagwek2"/>
    <w:link w:val="Nagwek3Znak"/>
    <w:uiPriority w:val="9"/>
    <w:unhideWhenUsed/>
    <w:qFormat/>
    <w:rsid w:val="00C15EBE"/>
    <w:pPr>
      <w:keepNext/>
      <w:keepLines/>
      <w:numPr>
        <w:ilvl w:val="2"/>
        <w:numId w:val="6"/>
      </w:numPr>
      <w:spacing w:before="240" w:after="120"/>
      <w:ind w:left="0" w:firstLine="0"/>
      <w:outlineLvl w:val="2"/>
    </w:pPr>
    <w:rPr>
      <w:rFonts w:eastAsiaTheme="majorEastAsia"/>
      <w:i/>
    </w:rPr>
  </w:style>
  <w:style w:type="paragraph" w:styleId="Nagwek5">
    <w:name w:val="heading 5"/>
    <w:basedOn w:val="Normalny"/>
    <w:next w:val="Normalny"/>
    <w:link w:val="Nagwek5Znak"/>
    <w:uiPriority w:val="9"/>
    <w:semiHidden/>
    <w:unhideWhenUsed/>
    <w:qFormat/>
    <w:rsid w:val="00434A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315C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15C3"/>
  </w:style>
  <w:style w:type="paragraph" w:styleId="Stopka">
    <w:name w:val="footer"/>
    <w:basedOn w:val="Normalny"/>
    <w:link w:val="StopkaZnak"/>
    <w:uiPriority w:val="99"/>
    <w:unhideWhenUsed/>
    <w:rsid w:val="002315C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15C3"/>
  </w:style>
  <w:style w:type="paragraph" w:customStyle="1" w:styleId="PracaMagisterska">
    <w:name w:val="Praca Magisterska"/>
    <w:basedOn w:val="Normalny"/>
    <w:link w:val="PracaMagisterskaZnak"/>
    <w:qFormat/>
    <w:rsid w:val="0045730D"/>
    <w:pPr>
      <w:spacing w:after="0" w:line="360" w:lineRule="auto"/>
      <w:ind w:firstLine="708"/>
      <w:jc w:val="both"/>
    </w:pPr>
    <w:rPr>
      <w:rFonts w:ascii="Arial" w:hAnsi="Arial" w:cs="Arial"/>
      <w:sz w:val="20"/>
      <w:szCs w:val="20"/>
    </w:rPr>
  </w:style>
  <w:style w:type="character" w:customStyle="1" w:styleId="Nagwek1Znak">
    <w:name w:val="Nagłówek 1 Znak"/>
    <w:basedOn w:val="Domylnaczcionkaakapitu"/>
    <w:link w:val="Nagwek1"/>
    <w:uiPriority w:val="9"/>
    <w:rsid w:val="00C07934"/>
    <w:rPr>
      <w:rFonts w:ascii="Arial" w:eastAsiaTheme="majorEastAsia" w:hAnsi="Arial" w:cs="Arial"/>
      <w:b/>
      <w:caps/>
      <w:sz w:val="24"/>
      <w:szCs w:val="24"/>
    </w:rPr>
  </w:style>
  <w:style w:type="character" w:customStyle="1" w:styleId="PracaMagisterskaZnak">
    <w:name w:val="Praca Magisterska Znak"/>
    <w:basedOn w:val="Domylnaczcionkaakapitu"/>
    <w:link w:val="PracaMagisterska"/>
    <w:rsid w:val="0045730D"/>
    <w:rPr>
      <w:rFonts w:ascii="Arial" w:hAnsi="Arial" w:cs="Arial"/>
      <w:sz w:val="20"/>
      <w:szCs w:val="20"/>
    </w:rPr>
  </w:style>
  <w:style w:type="paragraph" w:styleId="Nagwekspisutreci">
    <w:name w:val="TOC Heading"/>
    <w:basedOn w:val="Nagwek1"/>
    <w:next w:val="Normalny"/>
    <w:uiPriority w:val="39"/>
    <w:unhideWhenUsed/>
    <w:qFormat/>
    <w:rsid w:val="002817D5"/>
    <w:pPr>
      <w:outlineLvl w:val="9"/>
    </w:pPr>
    <w:rPr>
      <w:lang w:eastAsia="pl-PL"/>
    </w:rPr>
  </w:style>
  <w:style w:type="paragraph" w:styleId="Spistreci1">
    <w:name w:val="toc 1"/>
    <w:basedOn w:val="Normalny"/>
    <w:next w:val="Normalny"/>
    <w:autoRedefine/>
    <w:uiPriority w:val="39"/>
    <w:unhideWhenUsed/>
    <w:rsid w:val="002817D5"/>
    <w:pPr>
      <w:spacing w:after="100"/>
    </w:pPr>
  </w:style>
  <w:style w:type="character" w:styleId="Hipercze">
    <w:name w:val="Hyperlink"/>
    <w:basedOn w:val="Domylnaczcionkaakapitu"/>
    <w:uiPriority w:val="99"/>
    <w:unhideWhenUsed/>
    <w:rsid w:val="002817D5"/>
    <w:rPr>
      <w:color w:val="0563C1" w:themeColor="hyperlink"/>
      <w:u w:val="single"/>
    </w:rPr>
  </w:style>
  <w:style w:type="paragraph" w:styleId="Akapitzlist">
    <w:name w:val="List Paragraph"/>
    <w:basedOn w:val="Normalny"/>
    <w:link w:val="AkapitzlistZnak"/>
    <w:uiPriority w:val="34"/>
    <w:qFormat/>
    <w:rsid w:val="00AF057E"/>
    <w:pPr>
      <w:ind w:left="720"/>
      <w:contextualSpacing/>
    </w:pPr>
  </w:style>
  <w:style w:type="character" w:customStyle="1" w:styleId="Nagwek2Znak">
    <w:name w:val="Nagłówek 2 Znak"/>
    <w:basedOn w:val="Domylnaczcionkaakapitu"/>
    <w:link w:val="Nagwek2"/>
    <w:uiPriority w:val="9"/>
    <w:rsid w:val="00C15EBE"/>
    <w:rPr>
      <w:rFonts w:ascii="Arial" w:eastAsiaTheme="majorEastAsia" w:hAnsi="Arial" w:cs="Arial"/>
      <w:b/>
      <w:sz w:val="20"/>
      <w:szCs w:val="20"/>
    </w:rPr>
  </w:style>
  <w:style w:type="paragraph" w:styleId="Spistreci2">
    <w:name w:val="toc 2"/>
    <w:basedOn w:val="Normalny"/>
    <w:next w:val="Normalny"/>
    <w:autoRedefine/>
    <w:uiPriority w:val="39"/>
    <w:unhideWhenUsed/>
    <w:rsid w:val="003E73AB"/>
    <w:pPr>
      <w:spacing w:after="100"/>
      <w:ind w:left="220"/>
    </w:pPr>
  </w:style>
  <w:style w:type="character" w:customStyle="1" w:styleId="Nagwek3Znak">
    <w:name w:val="Nagłówek 3 Znak"/>
    <w:basedOn w:val="Domylnaczcionkaakapitu"/>
    <w:link w:val="Nagwek3"/>
    <w:uiPriority w:val="9"/>
    <w:rsid w:val="00C15EBE"/>
    <w:rPr>
      <w:rFonts w:ascii="Arial" w:eastAsiaTheme="majorEastAsia" w:hAnsi="Arial" w:cs="Arial"/>
      <w:i/>
      <w:sz w:val="20"/>
      <w:szCs w:val="20"/>
    </w:rPr>
  </w:style>
  <w:style w:type="paragraph" w:styleId="Spistreci3">
    <w:name w:val="toc 3"/>
    <w:basedOn w:val="Normalny"/>
    <w:next w:val="Normalny"/>
    <w:autoRedefine/>
    <w:uiPriority w:val="39"/>
    <w:unhideWhenUsed/>
    <w:rsid w:val="00787009"/>
    <w:pPr>
      <w:spacing w:after="100"/>
      <w:ind w:left="440"/>
    </w:pPr>
  </w:style>
  <w:style w:type="paragraph" w:customStyle="1" w:styleId="Punktory">
    <w:name w:val="Punktory"/>
    <w:basedOn w:val="PracaMagisterska"/>
    <w:link w:val="PunktoryZnak"/>
    <w:qFormat/>
    <w:rsid w:val="0041106F"/>
    <w:pPr>
      <w:numPr>
        <w:numId w:val="9"/>
      </w:numPr>
      <w:ind w:left="1080"/>
    </w:pPr>
  </w:style>
  <w:style w:type="character" w:customStyle="1" w:styleId="PunktoryZnak">
    <w:name w:val="Punktory Znak"/>
    <w:basedOn w:val="PracaMagisterskaZnak"/>
    <w:link w:val="Punktory"/>
    <w:rsid w:val="0041106F"/>
    <w:rPr>
      <w:rFonts w:ascii="Arial" w:hAnsi="Arial" w:cs="Arial"/>
      <w:sz w:val="20"/>
      <w:szCs w:val="20"/>
    </w:rPr>
  </w:style>
  <w:style w:type="paragraph" w:styleId="Bezodstpw">
    <w:name w:val="No Spacing"/>
    <w:uiPriority w:val="1"/>
    <w:qFormat/>
    <w:rsid w:val="00434AEE"/>
    <w:pPr>
      <w:spacing w:after="0" w:line="240" w:lineRule="auto"/>
    </w:pPr>
    <w:rPr>
      <w:rFonts w:ascii="Arial" w:hAnsi="Arial" w:cs="Arial"/>
      <w:sz w:val="20"/>
      <w:szCs w:val="20"/>
    </w:rPr>
  </w:style>
  <w:style w:type="paragraph" w:customStyle="1" w:styleId="Tekstpodstawowyin">
    <w:name w:val="Tekst podstawowy inż"/>
    <w:basedOn w:val="Akapitzlist"/>
    <w:link w:val="TekstpodstawowyinZnak"/>
    <w:qFormat/>
    <w:rsid w:val="00434AEE"/>
    <w:pPr>
      <w:spacing w:after="0" w:line="360" w:lineRule="auto"/>
      <w:ind w:left="0" w:firstLine="708"/>
      <w:contextualSpacing w:val="0"/>
      <w:jc w:val="both"/>
    </w:pPr>
    <w:rPr>
      <w:rFonts w:ascii="Arial" w:hAnsi="Arial" w:cs="Arial"/>
      <w:sz w:val="20"/>
      <w:szCs w:val="20"/>
    </w:rPr>
  </w:style>
  <w:style w:type="character" w:customStyle="1" w:styleId="TekstpodstawowyinZnak">
    <w:name w:val="Tekst podstawowy inż Znak"/>
    <w:basedOn w:val="Domylnaczcionkaakapitu"/>
    <w:link w:val="Tekstpodstawowyin"/>
    <w:rsid w:val="00434AEE"/>
    <w:rPr>
      <w:rFonts w:ascii="Arial" w:hAnsi="Arial" w:cs="Arial"/>
      <w:sz w:val="20"/>
      <w:szCs w:val="20"/>
    </w:rPr>
  </w:style>
  <w:style w:type="paragraph" w:customStyle="1" w:styleId="Podpisyobrazkwin">
    <w:name w:val="Podpisy obrazków inż"/>
    <w:basedOn w:val="Normalny"/>
    <w:link w:val="PodpisyobrazkwinZnak"/>
    <w:qFormat/>
    <w:rsid w:val="00434AEE"/>
    <w:pPr>
      <w:spacing w:before="120" w:after="240" w:line="240" w:lineRule="auto"/>
      <w:ind w:firstLine="709"/>
      <w:contextualSpacing/>
      <w:jc w:val="center"/>
    </w:pPr>
    <w:rPr>
      <w:rFonts w:ascii="Arial" w:hAnsi="Arial" w:cs="Arial"/>
      <w:sz w:val="18"/>
      <w:szCs w:val="18"/>
    </w:rPr>
  </w:style>
  <w:style w:type="table" w:styleId="Tabela-Siatka">
    <w:name w:val="Table Grid"/>
    <w:basedOn w:val="Standardowy"/>
    <w:uiPriority w:val="59"/>
    <w:rsid w:val="00434AEE"/>
    <w:pPr>
      <w:spacing w:after="0" w:line="240" w:lineRule="auto"/>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pisyobrazkwinZnak">
    <w:name w:val="Podpisy obrazków inż Znak"/>
    <w:basedOn w:val="Domylnaczcionkaakapitu"/>
    <w:link w:val="Podpisyobrazkwin"/>
    <w:rsid w:val="00434AEE"/>
    <w:rPr>
      <w:rFonts w:ascii="Arial" w:hAnsi="Arial" w:cs="Arial"/>
      <w:sz w:val="18"/>
      <w:szCs w:val="18"/>
    </w:rPr>
  </w:style>
  <w:style w:type="paragraph" w:customStyle="1" w:styleId="Nagwki1in">
    <w:name w:val="Nagłówki 1 inż"/>
    <w:basedOn w:val="Akapitzlist"/>
    <w:qFormat/>
    <w:rsid w:val="000A0987"/>
    <w:pPr>
      <w:numPr>
        <w:numId w:val="13"/>
      </w:numPr>
      <w:spacing w:before="240" w:after="120" w:line="360" w:lineRule="auto"/>
      <w:contextualSpacing w:val="0"/>
      <w:jc w:val="both"/>
      <w:outlineLvl w:val="0"/>
    </w:pPr>
    <w:rPr>
      <w:rFonts w:ascii="Arial" w:hAnsi="Arial" w:cs="Arial"/>
      <w:b/>
      <w:caps/>
      <w:sz w:val="24"/>
      <w:szCs w:val="24"/>
    </w:rPr>
  </w:style>
  <w:style w:type="character" w:customStyle="1" w:styleId="AkapitzlistZnak">
    <w:name w:val="Akapit z listą Znak"/>
    <w:basedOn w:val="Domylnaczcionkaakapitu"/>
    <w:link w:val="Akapitzlist"/>
    <w:uiPriority w:val="34"/>
    <w:rsid w:val="00434AEE"/>
  </w:style>
  <w:style w:type="paragraph" w:customStyle="1" w:styleId="Nagwki2in">
    <w:name w:val="Nagłówki 2 inż"/>
    <w:basedOn w:val="Nagwki1in"/>
    <w:qFormat/>
    <w:rsid w:val="000A0987"/>
    <w:pPr>
      <w:numPr>
        <w:ilvl w:val="1"/>
      </w:numPr>
    </w:pPr>
    <w:rPr>
      <w:caps w:val="0"/>
      <w:sz w:val="20"/>
      <w:szCs w:val="20"/>
    </w:rPr>
  </w:style>
  <w:style w:type="paragraph" w:customStyle="1" w:styleId="Nagwki3in">
    <w:name w:val="Nagłówki 3 inż"/>
    <w:basedOn w:val="Nagwki2in"/>
    <w:link w:val="Nagwki3inZnak"/>
    <w:qFormat/>
    <w:rsid w:val="000A0987"/>
    <w:pPr>
      <w:numPr>
        <w:ilvl w:val="2"/>
      </w:numPr>
    </w:pPr>
    <w:rPr>
      <w:b w:val="0"/>
      <w:i/>
    </w:rPr>
  </w:style>
  <w:style w:type="character" w:customStyle="1" w:styleId="Nagwki3inZnak">
    <w:name w:val="Nagłówki 3 inż Znak"/>
    <w:basedOn w:val="Domylnaczcionkaakapitu"/>
    <w:link w:val="Nagwki3in"/>
    <w:rsid w:val="000A0987"/>
    <w:rPr>
      <w:rFonts w:ascii="Arial" w:hAnsi="Arial" w:cs="Arial"/>
      <w:i/>
      <w:sz w:val="20"/>
      <w:szCs w:val="20"/>
    </w:rPr>
  </w:style>
  <w:style w:type="character" w:customStyle="1" w:styleId="Nagwek5Znak">
    <w:name w:val="Nagłówek 5 Znak"/>
    <w:basedOn w:val="Domylnaczcionkaakapitu"/>
    <w:link w:val="Nagwek5"/>
    <w:uiPriority w:val="9"/>
    <w:semiHidden/>
    <w:rsid w:val="00434AEE"/>
    <w:rPr>
      <w:rFonts w:asciiTheme="majorHAnsi" w:eastAsiaTheme="majorEastAsia" w:hAnsiTheme="majorHAnsi" w:cstheme="majorBidi"/>
      <w:color w:val="2E74B5" w:themeColor="accent1" w:themeShade="BF"/>
    </w:rPr>
  </w:style>
  <w:style w:type="character" w:styleId="UyteHipercze">
    <w:name w:val="FollowedHyperlink"/>
    <w:basedOn w:val="Domylnaczcionkaakapitu"/>
    <w:uiPriority w:val="99"/>
    <w:semiHidden/>
    <w:unhideWhenUsed/>
    <w:rsid w:val="00966D15"/>
    <w:rPr>
      <w:color w:val="954F72" w:themeColor="followedHyperlink"/>
      <w:u w:val="single"/>
    </w:rPr>
  </w:style>
  <w:style w:type="paragraph" w:styleId="Bibliografia">
    <w:name w:val="Bibliography"/>
    <w:basedOn w:val="Normalny"/>
    <w:next w:val="Normalny"/>
    <w:uiPriority w:val="37"/>
    <w:unhideWhenUsed/>
    <w:rsid w:val="00966D15"/>
  </w:style>
  <w:style w:type="paragraph" w:styleId="Legenda">
    <w:name w:val="caption"/>
    <w:basedOn w:val="Normalny"/>
    <w:next w:val="Normalny"/>
    <w:uiPriority w:val="35"/>
    <w:unhideWhenUsed/>
    <w:qFormat/>
    <w:rsid w:val="00DF1FBD"/>
    <w:pPr>
      <w:spacing w:after="200" w:line="240" w:lineRule="auto"/>
    </w:pPr>
    <w:rPr>
      <w:i/>
      <w:iCs/>
      <w:color w:val="44546A" w:themeColor="text2"/>
      <w:sz w:val="18"/>
      <w:szCs w:val="18"/>
    </w:rPr>
  </w:style>
  <w:style w:type="paragraph" w:customStyle="1" w:styleId="Tabeeeela">
    <w:name w:val="Tabeeeela"/>
    <w:basedOn w:val="Tekstpodstawowyin"/>
    <w:link w:val="TabeeeelaZnak"/>
    <w:qFormat/>
    <w:rsid w:val="00030899"/>
    <w:pPr>
      <w:spacing w:line="240" w:lineRule="auto"/>
      <w:ind w:firstLine="0"/>
      <w:jc w:val="left"/>
    </w:pPr>
    <w:rPr>
      <w:sz w:val="18"/>
      <w:szCs w:val="18"/>
    </w:rPr>
  </w:style>
  <w:style w:type="character" w:customStyle="1" w:styleId="TabeeeelaZnak">
    <w:name w:val="Tabeeeela Znak"/>
    <w:basedOn w:val="TekstpodstawowyinZnak"/>
    <w:link w:val="Tabeeeela"/>
    <w:rsid w:val="00030899"/>
    <w:rPr>
      <w:rFonts w:ascii="Arial" w:hAnsi="Arial" w:cs="Arial"/>
      <w:sz w:val="18"/>
      <w:szCs w:val="18"/>
    </w:rPr>
  </w:style>
  <w:style w:type="paragraph" w:styleId="Tekstprzypisudolnego">
    <w:name w:val="footnote text"/>
    <w:basedOn w:val="Normalny"/>
    <w:link w:val="TekstprzypisudolnegoZnak"/>
    <w:uiPriority w:val="99"/>
    <w:semiHidden/>
    <w:unhideWhenUsed/>
    <w:rsid w:val="0098021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80215"/>
    <w:rPr>
      <w:sz w:val="20"/>
      <w:szCs w:val="20"/>
    </w:rPr>
  </w:style>
  <w:style w:type="character" w:styleId="Odwoanieprzypisudolnego">
    <w:name w:val="footnote reference"/>
    <w:basedOn w:val="Domylnaczcionkaakapitu"/>
    <w:uiPriority w:val="99"/>
    <w:semiHidden/>
    <w:unhideWhenUsed/>
    <w:rsid w:val="00980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0324">
      <w:bodyDiv w:val="1"/>
      <w:marLeft w:val="0"/>
      <w:marRight w:val="0"/>
      <w:marTop w:val="0"/>
      <w:marBottom w:val="0"/>
      <w:divBdr>
        <w:top w:val="none" w:sz="0" w:space="0" w:color="auto"/>
        <w:left w:val="none" w:sz="0" w:space="0" w:color="auto"/>
        <w:bottom w:val="none" w:sz="0" w:space="0" w:color="auto"/>
        <w:right w:val="none" w:sz="0" w:space="0" w:color="auto"/>
      </w:divBdr>
    </w:div>
    <w:div w:id="19865842">
      <w:bodyDiv w:val="1"/>
      <w:marLeft w:val="0"/>
      <w:marRight w:val="0"/>
      <w:marTop w:val="0"/>
      <w:marBottom w:val="0"/>
      <w:divBdr>
        <w:top w:val="none" w:sz="0" w:space="0" w:color="auto"/>
        <w:left w:val="none" w:sz="0" w:space="0" w:color="auto"/>
        <w:bottom w:val="none" w:sz="0" w:space="0" w:color="auto"/>
        <w:right w:val="none" w:sz="0" w:space="0" w:color="auto"/>
      </w:divBdr>
    </w:div>
    <w:div w:id="27489700">
      <w:bodyDiv w:val="1"/>
      <w:marLeft w:val="0"/>
      <w:marRight w:val="0"/>
      <w:marTop w:val="0"/>
      <w:marBottom w:val="0"/>
      <w:divBdr>
        <w:top w:val="none" w:sz="0" w:space="0" w:color="auto"/>
        <w:left w:val="none" w:sz="0" w:space="0" w:color="auto"/>
        <w:bottom w:val="none" w:sz="0" w:space="0" w:color="auto"/>
        <w:right w:val="none" w:sz="0" w:space="0" w:color="auto"/>
      </w:divBdr>
    </w:div>
    <w:div w:id="68235037">
      <w:bodyDiv w:val="1"/>
      <w:marLeft w:val="0"/>
      <w:marRight w:val="0"/>
      <w:marTop w:val="0"/>
      <w:marBottom w:val="0"/>
      <w:divBdr>
        <w:top w:val="none" w:sz="0" w:space="0" w:color="auto"/>
        <w:left w:val="none" w:sz="0" w:space="0" w:color="auto"/>
        <w:bottom w:val="none" w:sz="0" w:space="0" w:color="auto"/>
        <w:right w:val="none" w:sz="0" w:space="0" w:color="auto"/>
      </w:divBdr>
    </w:div>
    <w:div w:id="87508803">
      <w:bodyDiv w:val="1"/>
      <w:marLeft w:val="0"/>
      <w:marRight w:val="0"/>
      <w:marTop w:val="0"/>
      <w:marBottom w:val="0"/>
      <w:divBdr>
        <w:top w:val="none" w:sz="0" w:space="0" w:color="auto"/>
        <w:left w:val="none" w:sz="0" w:space="0" w:color="auto"/>
        <w:bottom w:val="none" w:sz="0" w:space="0" w:color="auto"/>
        <w:right w:val="none" w:sz="0" w:space="0" w:color="auto"/>
      </w:divBdr>
    </w:div>
    <w:div w:id="102649644">
      <w:bodyDiv w:val="1"/>
      <w:marLeft w:val="0"/>
      <w:marRight w:val="0"/>
      <w:marTop w:val="0"/>
      <w:marBottom w:val="0"/>
      <w:divBdr>
        <w:top w:val="none" w:sz="0" w:space="0" w:color="auto"/>
        <w:left w:val="none" w:sz="0" w:space="0" w:color="auto"/>
        <w:bottom w:val="none" w:sz="0" w:space="0" w:color="auto"/>
        <w:right w:val="none" w:sz="0" w:space="0" w:color="auto"/>
      </w:divBdr>
    </w:div>
    <w:div w:id="129636048">
      <w:bodyDiv w:val="1"/>
      <w:marLeft w:val="0"/>
      <w:marRight w:val="0"/>
      <w:marTop w:val="0"/>
      <w:marBottom w:val="0"/>
      <w:divBdr>
        <w:top w:val="none" w:sz="0" w:space="0" w:color="auto"/>
        <w:left w:val="none" w:sz="0" w:space="0" w:color="auto"/>
        <w:bottom w:val="none" w:sz="0" w:space="0" w:color="auto"/>
        <w:right w:val="none" w:sz="0" w:space="0" w:color="auto"/>
      </w:divBdr>
    </w:div>
    <w:div w:id="135223671">
      <w:bodyDiv w:val="1"/>
      <w:marLeft w:val="0"/>
      <w:marRight w:val="0"/>
      <w:marTop w:val="0"/>
      <w:marBottom w:val="0"/>
      <w:divBdr>
        <w:top w:val="none" w:sz="0" w:space="0" w:color="auto"/>
        <w:left w:val="none" w:sz="0" w:space="0" w:color="auto"/>
        <w:bottom w:val="none" w:sz="0" w:space="0" w:color="auto"/>
        <w:right w:val="none" w:sz="0" w:space="0" w:color="auto"/>
      </w:divBdr>
    </w:div>
    <w:div w:id="147551557">
      <w:bodyDiv w:val="1"/>
      <w:marLeft w:val="0"/>
      <w:marRight w:val="0"/>
      <w:marTop w:val="0"/>
      <w:marBottom w:val="0"/>
      <w:divBdr>
        <w:top w:val="none" w:sz="0" w:space="0" w:color="auto"/>
        <w:left w:val="none" w:sz="0" w:space="0" w:color="auto"/>
        <w:bottom w:val="none" w:sz="0" w:space="0" w:color="auto"/>
        <w:right w:val="none" w:sz="0" w:space="0" w:color="auto"/>
      </w:divBdr>
    </w:div>
    <w:div w:id="164712408">
      <w:bodyDiv w:val="1"/>
      <w:marLeft w:val="0"/>
      <w:marRight w:val="0"/>
      <w:marTop w:val="0"/>
      <w:marBottom w:val="0"/>
      <w:divBdr>
        <w:top w:val="none" w:sz="0" w:space="0" w:color="auto"/>
        <w:left w:val="none" w:sz="0" w:space="0" w:color="auto"/>
        <w:bottom w:val="none" w:sz="0" w:space="0" w:color="auto"/>
        <w:right w:val="none" w:sz="0" w:space="0" w:color="auto"/>
      </w:divBdr>
    </w:div>
    <w:div w:id="167213227">
      <w:bodyDiv w:val="1"/>
      <w:marLeft w:val="0"/>
      <w:marRight w:val="0"/>
      <w:marTop w:val="0"/>
      <w:marBottom w:val="0"/>
      <w:divBdr>
        <w:top w:val="none" w:sz="0" w:space="0" w:color="auto"/>
        <w:left w:val="none" w:sz="0" w:space="0" w:color="auto"/>
        <w:bottom w:val="none" w:sz="0" w:space="0" w:color="auto"/>
        <w:right w:val="none" w:sz="0" w:space="0" w:color="auto"/>
      </w:divBdr>
    </w:div>
    <w:div w:id="179585750">
      <w:bodyDiv w:val="1"/>
      <w:marLeft w:val="0"/>
      <w:marRight w:val="0"/>
      <w:marTop w:val="0"/>
      <w:marBottom w:val="0"/>
      <w:divBdr>
        <w:top w:val="none" w:sz="0" w:space="0" w:color="auto"/>
        <w:left w:val="none" w:sz="0" w:space="0" w:color="auto"/>
        <w:bottom w:val="none" w:sz="0" w:space="0" w:color="auto"/>
        <w:right w:val="none" w:sz="0" w:space="0" w:color="auto"/>
      </w:divBdr>
    </w:div>
    <w:div w:id="190920468">
      <w:bodyDiv w:val="1"/>
      <w:marLeft w:val="0"/>
      <w:marRight w:val="0"/>
      <w:marTop w:val="0"/>
      <w:marBottom w:val="0"/>
      <w:divBdr>
        <w:top w:val="none" w:sz="0" w:space="0" w:color="auto"/>
        <w:left w:val="none" w:sz="0" w:space="0" w:color="auto"/>
        <w:bottom w:val="none" w:sz="0" w:space="0" w:color="auto"/>
        <w:right w:val="none" w:sz="0" w:space="0" w:color="auto"/>
      </w:divBdr>
    </w:div>
    <w:div w:id="209271011">
      <w:bodyDiv w:val="1"/>
      <w:marLeft w:val="0"/>
      <w:marRight w:val="0"/>
      <w:marTop w:val="0"/>
      <w:marBottom w:val="0"/>
      <w:divBdr>
        <w:top w:val="none" w:sz="0" w:space="0" w:color="auto"/>
        <w:left w:val="none" w:sz="0" w:space="0" w:color="auto"/>
        <w:bottom w:val="none" w:sz="0" w:space="0" w:color="auto"/>
        <w:right w:val="none" w:sz="0" w:space="0" w:color="auto"/>
      </w:divBdr>
    </w:div>
    <w:div w:id="220411930">
      <w:bodyDiv w:val="1"/>
      <w:marLeft w:val="0"/>
      <w:marRight w:val="0"/>
      <w:marTop w:val="0"/>
      <w:marBottom w:val="0"/>
      <w:divBdr>
        <w:top w:val="none" w:sz="0" w:space="0" w:color="auto"/>
        <w:left w:val="none" w:sz="0" w:space="0" w:color="auto"/>
        <w:bottom w:val="none" w:sz="0" w:space="0" w:color="auto"/>
        <w:right w:val="none" w:sz="0" w:space="0" w:color="auto"/>
      </w:divBdr>
    </w:div>
    <w:div w:id="242957637">
      <w:bodyDiv w:val="1"/>
      <w:marLeft w:val="0"/>
      <w:marRight w:val="0"/>
      <w:marTop w:val="0"/>
      <w:marBottom w:val="0"/>
      <w:divBdr>
        <w:top w:val="none" w:sz="0" w:space="0" w:color="auto"/>
        <w:left w:val="none" w:sz="0" w:space="0" w:color="auto"/>
        <w:bottom w:val="none" w:sz="0" w:space="0" w:color="auto"/>
        <w:right w:val="none" w:sz="0" w:space="0" w:color="auto"/>
      </w:divBdr>
    </w:div>
    <w:div w:id="274989640">
      <w:bodyDiv w:val="1"/>
      <w:marLeft w:val="0"/>
      <w:marRight w:val="0"/>
      <w:marTop w:val="0"/>
      <w:marBottom w:val="0"/>
      <w:divBdr>
        <w:top w:val="none" w:sz="0" w:space="0" w:color="auto"/>
        <w:left w:val="none" w:sz="0" w:space="0" w:color="auto"/>
        <w:bottom w:val="none" w:sz="0" w:space="0" w:color="auto"/>
        <w:right w:val="none" w:sz="0" w:space="0" w:color="auto"/>
      </w:divBdr>
    </w:div>
    <w:div w:id="288632707">
      <w:bodyDiv w:val="1"/>
      <w:marLeft w:val="0"/>
      <w:marRight w:val="0"/>
      <w:marTop w:val="0"/>
      <w:marBottom w:val="0"/>
      <w:divBdr>
        <w:top w:val="none" w:sz="0" w:space="0" w:color="auto"/>
        <w:left w:val="none" w:sz="0" w:space="0" w:color="auto"/>
        <w:bottom w:val="none" w:sz="0" w:space="0" w:color="auto"/>
        <w:right w:val="none" w:sz="0" w:space="0" w:color="auto"/>
      </w:divBdr>
    </w:div>
    <w:div w:id="302392923">
      <w:bodyDiv w:val="1"/>
      <w:marLeft w:val="0"/>
      <w:marRight w:val="0"/>
      <w:marTop w:val="0"/>
      <w:marBottom w:val="0"/>
      <w:divBdr>
        <w:top w:val="none" w:sz="0" w:space="0" w:color="auto"/>
        <w:left w:val="none" w:sz="0" w:space="0" w:color="auto"/>
        <w:bottom w:val="none" w:sz="0" w:space="0" w:color="auto"/>
        <w:right w:val="none" w:sz="0" w:space="0" w:color="auto"/>
      </w:divBdr>
    </w:div>
    <w:div w:id="321588164">
      <w:bodyDiv w:val="1"/>
      <w:marLeft w:val="0"/>
      <w:marRight w:val="0"/>
      <w:marTop w:val="0"/>
      <w:marBottom w:val="0"/>
      <w:divBdr>
        <w:top w:val="none" w:sz="0" w:space="0" w:color="auto"/>
        <w:left w:val="none" w:sz="0" w:space="0" w:color="auto"/>
        <w:bottom w:val="none" w:sz="0" w:space="0" w:color="auto"/>
        <w:right w:val="none" w:sz="0" w:space="0" w:color="auto"/>
      </w:divBdr>
    </w:div>
    <w:div w:id="323241096">
      <w:bodyDiv w:val="1"/>
      <w:marLeft w:val="0"/>
      <w:marRight w:val="0"/>
      <w:marTop w:val="0"/>
      <w:marBottom w:val="0"/>
      <w:divBdr>
        <w:top w:val="none" w:sz="0" w:space="0" w:color="auto"/>
        <w:left w:val="none" w:sz="0" w:space="0" w:color="auto"/>
        <w:bottom w:val="none" w:sz="0" w:space="0" w:color="auto"/>
        <w:right w:val="none" w:sz="0" w:space="0" w:color="auto"/>
      </w:divBdr>
    </w:div>
    <w:div w:id="324095610">
      <w:bodyDiv w:val="1"/>
      <w:marLeft w:val="0"/>
      <w:marRight w:val="0"/>
      <w:marTop w:val="0"/>
      <w:marBottom w:val="0"/>
      <w:divBdr>
        <w:top w:val="none" w:sz="0" w:space="0" w:color="auto"/>
        <w:left w:val="none" w:sz="0" w:space="0" w:color="auto"/>
        <w:bottom w:val="none" w:sz="0" w:space="0" w:color="auto"/>
        <w:right w:val="none" w:sz="0" w:space="0" w:color="auto"/>
      </w:divBdr>
    </w:div>
    <w:div w:id="348914038">
      <w:bodyDiv w:val="1"/>
      <w:marLeft w:val="0"/>
      <w:marRight w:val="0"/>
      <w:marTop w:val="0"/>
      <w:marBottom w:val="0"/>
      <w:divBdr>
        <w:top w:val="none" w:sz="0" w:space="0" w:color="auto"/>
        <w:left w:val="none" w:sz="0" w:space="0" w:color="auto"/>
        <w:bottom w:val="none" w:sz="0" w:space="0" w:color="auto"/>
        <w:right w:val="none" w:sz="0" w:space="0" w:color="auto"/>
      </w:divBdr>
    </w:div>
    <w:div w:id="372269279">
      <w:bodyDiv w:val="1"/>
      <w:marLeft w:val="0"/>
      <w:marRight w:val="0"/>
      <w:marTop w:val="0"/>
      <w:marBottom w:val="0"/>
      <w:divBdr>
        <w:top w:val="none" w:sz="0" w:space="0" w:color="auto"/>
        <w:left w:val="none" w:sz="0" w:space="0" w:color="auto"/>
        <w:bottom w:val="none" w:sz="0" w:space="0" w:color="auto"/>
        <w:right w:val="none" w:sz="0" w:space="0" w:color="auto"/>
      </w:divBdr>
    </w:div>
    <w:div w:id="378745361">
      <w:bodyDiv w:val="1"/>
      <w:marLeft w:val="0"/>
      <w:marRight w:val="0"/>
      <w:marTop w:val="0"/>
      <w:marBottom w:val="0"/>
      <w:divBdr>
        <w:top w:val="none" w:sz="0" w:space="0" w:color="auto"/>
        <w:left w:val="none" w:sz="0" w:space="0" w:color="auto"/>
        <w:bottom w:val="none" w:sz="0" w:space="0" w:color="auto"/>
        <w:right w:val="none" w:sz="0" w:space="0" w:color="auto"/>
      </w:divBdr>
    </w:div>
    <w:div w:id="404496776">
      <w:bodyDiv w:val="1"/>
      <w:marLeft w:val="0"/>
      <w:marRight w:val="0"/>
      <w:marTop w:val="0"/>
      <w:marBottom w:val="0"/>
      <w:divBdr>
        <w:top w:val="none" w:sz="0" w:space="0" w:color="auto"/>
        <w:left w:val="none" w:sz="0" w:space="0" w:color="auto"/>
        <w:bottom w:val="none" w:sz="0" w:space="0" w:color="auto"/>
        <w:right w:val="none" w:sz="0" w:space="0" w:color="auto"/>
      </w:divBdr>
    </w:div>
    <w:div w:id="405107759">
      <w:bodyDiv w:val="1"/>
      <w:marLeft w:val="0"/>
      <w:marRight w:val="0"/>
      <w:marTop w:val="0"/>
      <w:marBottom w:val="0"/>
      <w:divBdr>
        <w:top w:val="none" w:sz="0" w:space="0" w:color="auto"/>
        <w:left w:val="none" w:sz="0" w:space="0" w:color="auto"/>
        <w:bottom w:val="none" w:sz="0" w:space="0" w:color="auto"/>
        <w:right w:val="none" w:sz="0" w:space="0" w:color="auto"/>
      </w:divBdr>
    </w:div>
    <w:div w:id="426196845">
      <w:bodyDiv w:val="1"/>
      <w:marLeft w:val="0"/>
      <w:marRight w:val="0"/>
      <w:marTop w:val="0"/>
      <w:marBottom w:val="0"/>
      <w:divBdr>
        <w:top w:val="none" w:sz="0" w:space="0" w:color="auto"/>
        <w:left w:val="none" w:sz="0" w:space="0" w:color="auto"/>
        <w:bottom w:val="none" w:sz="0" w:space="0" w:color="auto"/>
        <w:right w:val="none" w:sz="0" w:space="0" w:color="auto"/>
      </w:divBdr>
    </w:div>
    <w:div w:id="431632213">
      <w:bodyDiv w:val="1"/>
      <w:marLeft w:val="0"/>
      <w:marRight w:val="0"/>
      <w:marTop w:val="0"/>
      <w:marBottom w:val="0"/>
      <w:divBdr>
        <w:top w:val="none" w:sz="0" w:space="0" w:color="auto"/>
        <w:left w:val="none" w:sz="0" w:space="0" w:color="auto"/>
        <w:bottom w:val="none" w:sz="0" w:space="0" w:color="auto"/>
        <w:right w:val="none" w:sz="0" w:space="0" w:color="auto"/>
      </w:divBdr>
    </w:div>
    <w:div w:id="440102126">
      <w:bodyDiv w:val="1"/>
      <w:marLeft w:val="0"/>
      <w:marRight w:val="0"/>
      <w:marTop w:val="0"/>
      <w:marBottom w:val="0"/>
      <w:divBdr>
        <w:top w:val="none" w:sz="0" w:space="0" w:color="auto"/>
        <w:left w:val="none" w:sz="0" w:space="0" w:color="auto"/>
        <w:bottom w:val="none" w:sz="0" w:space="0" w:color="auto"/>
        <w:right w:val="none" w:sz="0" w:space="0" w:color="auto"/>
      </w:divBdr>
    </w:div>
    <w:div w:id="498348604">
      <w:bodyDiv w:val="1"/>
      <w:marLeft w:val="0"/>
      <w:marRight w:val="0"/>
      <w:marTop w:val="0"/>
      <w:marBottom w:val="0"/>
      <w:divBdr>
        <w:top w:val="none" w:sz="0" w:space="0" w:color="auto"/>
        <w:left w:val="none" w:sz="0" w:space="0" w:color="auto"/>
        <w:bottom w:val="none" w:sz="0" w:space="0" w:color="auto"/>
        <w:right w:val="none" w:sz="0" w:space="0" w:color="auto"/>
      </w:divBdr>
    </w:div>
    <w:div w:id="498622742">
      <w:bodyDiv w:val="1"/>
      <w:marLeft w:val="0"/>
      <w:marRight w:val="0"/>
      <w:marTop w:val="0"/>
      <w:marBottom w:val="0"/>
      <w:divBdr>
        <w:top w:val="none" w:sz="0" w:space="0" w:color="auto"/>
        <w:left w:val="none" w:sz="0" w:space="0" w:color="auto"/>
        <w:bottom w:val="none" w:sz="0" w:space="0" w:color="auto"/>
        <w:right w:val="none" w:sz="0" w:space="0" w:color="auto"/>
      </w:divBdr>
    </w:div>
    <w:div w:id="527064334">
      <w:bodyDiv w:val="1"/>
      <w:marLeft w:val="0"/>
      <w:marRight w:val="0"/>
      <w:marTop w:val="0"/>
      <w:marBottom w:val="0"/>
      <w:divBdr>
        <w:top w:val="none" w:sz="0" w:space="0" w:color="auto"/>
        <w:left w:val="none" w:sz="0" w:space="0" w:color="auto"/>
        <w:bottom w:val="none" w:sz="0" w:space="0" w:color="auto"/>
        <w:right w:val="none" w:sz="0" w:space="0" w:color="auto"/>
      </w:divBdr>
    </w:div>
    <w:div w:id="534075996">
      <w:bodyDiv w:val="1"/>
      <w:marLeft w:val="0"/>
      <w:marRight w:val="0"/>
      <w:marTop w:val="0"/>
      <w:marBottom w:val="0"/>
      <w:divBdr>
        <w:top w:val="none" w:sz="0" w:space="0" w:color="auto"/>
        <w:left w:val="none" w:sz="0" w:space="0" w:color="auto"/>
        <w:bottom w:val="none" w:sz="0" w:space="0" w:color="auto"/>
        <w:right w:val="none" w:sz="0" w:space="0" w:color="auto"/>
      </w:divBdr>
    </w:div>
    <w:div w:id="536160365">
      <w:bodyDiv w:val="1"/>
      <w:marLeft w:val="0"/>
      <w:marRight w:val="0"/>
      <w:marTop w:val="0"/>
      <w:marBottom w:val="0"/>
      <w:divBdr>
        <w:top w:val="none" w:sz="0" w:space="0" w:color="auto"/>
        <w:left w:val="none" w:sz="0" w:space="0" w:color="auto"/>
        <w:bottom w:val="none" w:sz="0" w:space="0" w:color="auto"/>
        <w:right w:val="none" w:sz="0" w:space="0" w:color="auto"/>
      </w:divBdr>
    </w:div>
    <w:div w:id="551237784">
      <w:bodyDiv w:val="1"/>
      <w:marLeft w:val="0"/>
      <w:marRight w:val="0"/>
      <w:marTop w:val="0"/>
      <w:marBottom w:val="0"/>
      <w:divBdr>
        <w:top w:val="none" w:sz="0" w:space="0" w:color="auto"/>
        <w:left w:val="none" w:sz="0" w:space="0" w:color="auto"/>
        <w:bottom w:val="none" w:sz="0" w:space="0" w:color="auto"/>
        <w:right w:val="none" w:sz="0" w:space="0" w:color="auto"/>
      </w:divBdr>
    </w:div>
    <w:div w:id="555556282">
      <w:bodyDiv w:val="1"/>
      <w:marLeft w:val="0"/>
      <w:marRight w:val="0"/>
      <w:marTop w:val="0"/>
      <w:marBottom w:val="0"/>
      <w:divBdr>
        <w:top w:val="none" w:sz="0" w:space="0" w:color="auto"/>
        <w:left w:val="none" w:sz="0" w:space="0" w:color="auto"/>
        <w:bottom w:val="none" w:sz="0" w:space="0" w:color="auto"/>
        <w:right w:val="none" w:sz="0" w:space="0" w:color="auto"/>
      </w:divBdr>
    </w:div>
    <w:div w:id="566302432">
      <w:bodyDiv w:val="1"/>
      <w:marLeft w:val="0"/>
      <w:marRight w:val="0"/>
      <w:marTop w:val="0"/>
      <w:marBottom w:val="0"/>
      <w:divBdr>
        <w:top w:val="none" w:sz="0" w:space="0" w:color="auto"/>
        <w:left w:val="none" w:sz="0" w:space="0" w:color="auto"/>
        <w:bottom w:val="none" w:sz="0" w:space="0" w:color="auto"/>
        <w:right w:val="none" w:sz="0" w:space="0" w:color="auto"/>
      </w:divBdr>
    </w:div>
    <w:div w:id="580409244">
      <w:bodyDiv w:val="1"/>
      <w:marLeft w:val="0"/>
      <w:marRight w:val="0"/>
      <w:marTop w:val="0"/>
      <w:marBottom w:val="0"/>
      <w:divBdr>
        <w:top w:val="none" w:sz="0" w:space="0" w:color="auto"/>
        <w:left w:val="none" w:sz="0" w:space="0" w:color="auto"/>
        <w:bottom w:val="none" w:sz="0" w:space="0" w:color="auto"/>
        <w:right w:val="none" w:sz="0" w:space="0" w:color="auto"/>
      </w:divBdr>
    </w:div>
    <w:div w:id="582767000">
      <w:bodyDiv w:val="1"/>
      <w:marLeft w:val="0"/>
      <w:marRight w:val="0"/>
      <w:marTop w:val="0"/>
      <w:marBottom w:val="0"/>
      <w:divBdr>
        <w:top w:val="none" w:sz="0" w:space="0" w:color="auto"/>
        <w:left w:val="none" w:sz="0" w:space="0" w:color="auto"/>
        <w:bottom w:val="none" w:sz="0" w:space="0" w:color="auto"/>
        <w:right w:val="none" w:sz="0" w:space="0" w:color="auto"/>
      </w:divBdr>
    </w:div>
    <w:div w:id="617295755">
      <w:bodyDiv w:val="1"/>
      <w:marLeft w:val="0"/>
      <w:marRight w:val="0"/>
      <w:marTop w:val="0"/>
      <w:marBottom w:val="0"/>
      <w:divBdr>
        <w:top w:val="none" w:sz="0" w:space="0" w:color="auto"/>
        <w:left w:val="none" w:sz="0" w:space="0" w:color="auto"/>
        <w:bottom w:val="none" w:sz="0" w:space="0" w:color="auto"/>
        <w:right w:val="none" w:sz="0" w:space="0" w:color="auto"/>
      </w:divBdr>
    </w:div>
    <w:div w:id="621613563">
      <w:bodyDiv w:val="1"/>
      <w:marLeft w:val="0"/>
      <w:marRight w:val="0"/>
      <w:marTop w:val="0"/>
      <w:marBottom w:val="0"/>
      <w:divBdr>
        <w:top w:val="none" w:sz="0" w:space="0" w:color="auto"/>
        <w:left w:val="none" w:sz="0" w:space="0" w:color="auto"/>
        <w:bottom w:val="none" w:sz="0" w:space="0" w:color="auto"/>
        <w:right w:val="none" w:sz="0" w:space="0" w:color="auto"/>
      </w:divBdr>
    </w:div>
    <w:div w:id="639723673">
      <w:bodyDiv w:val="1"/>
      <w:marLeft w:val="0"/>
      <w:marRight w:val="0"/>
      <w:marTop w:val="0"/>
      <w:marBottom w:val="0"/>
      <w:divBdr>
        <w:top w:val="none" w:sz="0" w:space="0" w:color="auto"/>
        <w:left w:val="none" w:sz="0" w:space="0" w:color="auto"/>
        <w:bottom w:val="none" w:sz="0" w:space="0" w:color="auto"/>
        <w:right w:val="none" w:sz="0" w:space="0" w:color="auto"/>
      </w:divBdr>
    </w:div>
    <w:div w:id="668144726">
      <w:bodyDiv w:val="1"/>
      <w:marLeft w:val="0"/>
      <w:marRight w:val="0"/>
      <w:marTop w:val="0"/>
      <w:marBottom w:val="0"/>
      <w:divBdr>
        <w:top w:val="none" w:sz="0" w:space="0" w:color="auto"/>
        <w:left w:val="none" w:sz="0" w:space="0" w:color="auto"/>
        <w:bottom w:val="none" w:sz="0" w:space="0" w:color="auto"/>
        <w:right w:val="none" w:sz="0" w:space="0" w:color="auto"/>
      </w:divBdr>
    </w:div>
    <w:div w:id="668605254">
      <w:bodyDiv w:val="1"/>
      <w:marLeft w:val="0"/>
      <w:marRight w:val="0"/>
      <w:marTop w:val="0"/>
      <w:marBottom w:val="0"/>
      <w:divBdr>
        <w:top w:val="none" w:sz="0" w:space="0" w:color="auto"/>
        <w:left w:val="none" w:sz="0" w:space="0" w:color="auto"/>
        <w:bottom w:val="none" w:sz="0" w:space="0" w:color="auto"/>
        <w:right w:val="none" w:sz="0" w:space="0" w:color="auto"/>
      </w:divBdr>
    </w:div>
    <w:div w:id="675961317">
      <w:bodyDiv w:val="1"/>
      <w:marLeft w:val="0"/>
      <w:marRight w:val="0"/>
      <w:marTop w:val="0"/>
      <w:marBottom w:val="0"/>
      <w:divBdr>
        <w:top w:val="none" w:sz="0" w:space="0" w:color="auto"/>
        <w:left w:val="none" w:sz="0" w:space="0" w:color="auto"/>
        <w:bottom w:val="none" w:sz="0" w:space="0" w:color="auto"/>
        <w:right w:val="none" w:sz="0" w:space="0" w:color="auto"/>
      </w:divBdr>
    </w:div>
    <w:div w:id="692000429">
      <w:bodyDiv w:val="1"/>
      <w:marLeft w:val="0"/>
      <w:marRight w:val="0"/>
      <w:marTop w:val="0"/>
      <w:marBottom w:val="0"/>
      <w:divBdr>
        <w:top w:val="none" w:sz="0" w:space="0" w:color="auto"/>
        <w:left w:val="none" w:sz="0" w:space="0" w:color="auto"/>
        <w:bottom w:val="none" w:sz="0" w:space="0" w:color="auto"/>
        <w:right w:val="none" w:sz="0" w:space="0" w:color="auto"/>
      </w:divBdr>
    </w:div>
    <w:div w:id="698895691">
      <w:bodyDiv w:val="1"/>
      <w:marLeft w:val="0"/>
      <w:marRight w:val="0"/>
      <w:marTop w:val="0"/>
      <w:marBottom w:val="0"/>
      <w:divBdr>
        <w:top w:val="none" w:sz="0" w:space="0" w:color="auto"/>
        <w:left w:val="none" w:sz="0" w:space="0" w:color="auto"/>
        <w:bottom w:val="none" w:sz="0" w:space="0" w:color="auto"/>
        <w:right w:val="none" w:sz="0" w:space="0" w:color="auto"/>
      </w:divBdr>
    </w:div>
    <w:div w:id="703097146">
      <w:bodyDiv w:val="1"/>
      <w:marLeft w:val="0"/>
      <w:marRight w:val="0"/>
      <w:marTop w:val="0"/>
      <w:marBottom w:val="0"/>
      <w:divBdr>
        <w:top w:val="none" w:sz="0" w:space="0" w:color="auto"/>
        <w:left w:val="none" w:sz="0" w:space="0" w:color="auto"/>
        <w:bottom w:val="none" w:sz="0" w:space="0" w:color="auto"/>
        <w:right w:val="none" w:sz="0" w:space="0" w:color="auto"/>
      </w:divBdr>
    </w:div>
    <w:div w:id="709497005">
      <w:bodyDiv w:val="1"/>
      <w:marLeft w:val="0"/>
      <w:marRight w:val="0"/>
      <w:marTop w:val="0"/>
      <w:marBottom w:val="0"/>
      <w:divBdr>
        <w:top w:val="none" w:sz="0" w:space="0" w:color="auto"/>
        <w:left w:val="none" w:sz="0" w:space="0" w:color="auto"/>
        <w:bottom w:val="none" w:sz="0" w:space="0" w:color="auto"/>
        <w:right w:val="none" w:sz="0" w:space="0" w:color="auto"/>
      </w:divBdr>
    </w:div>
    <w:div w:id="727462195">
      <w:bodyDiv w:val="1"/>
      <w:marLeft w:val="0"/>
      <w:marRight w:val="0"/>
      <w:marTop w:val="0"/>
      <w:marBottom w:val="0"/>
      <w:divBdr>
        <w:top w:val="none" w:sz="0" w:space="0" w:color="auto"/>
        <w:left w:val="none" w:sz="0" w:space="0" w:color="auto"/>
        <w:bottom w:val="none" w:sz="0" w:space="0" w:color="auto"/>
        <w:right w:val="none" w:sz="0" w:space="0" w:color="auto"/>
      </w:divBdr>
    </w:div>
    <w:div w:id="727921915">
      <w:bodyDiv w:val="1"/>
      <w:marLeft w:val="0"/>
      <w:marRight w:val="0"/>
      <w:marTop w:val="0"/>
      <w:marBottom w:val="0"/>
      <w:divBdr>
        <w:top w:val="none" w:sz="0" w:space="0" w:color="auto"/>
        <w:left w:val="none" w:sz="0" w:space="0" w:color="auto"/>
        <w:bottom w:val="none" w:sz="0" w:space="0" w:color="auto"/>
        <w:right w:val="none" w:sz="0" w:space="0" w:color="auto"/>
      </w:divBdr>
    </w:div>
    <w:div w:id="785271916">
      <w:bodyDiv w:val="1"/>
      <w:marLeft w:val="0"/>
      <w:marRight w:val="0"/>
      <w:marTop w:val="0"/>
      <w:marBottom w:val="0"/>
      <w:divBdr>
        <w:top w:val="none" w:sz="0" w:space="0" w:color="auto"/>
        <w:left w:val="none" w:sz="0" w:space="0" w:color="auto"/>
        <w:bottom w:val="none" w:sz="0" w:space="0" w:color="auto"/>
        <w:right w:val="none" w:sz="0" w:space="0" w:color="auto"/>
      </w:divBdr>
    </w:div>
    <w:div w:id="799113170">
      <w:bodyDiv w:val="1"/>
      <w:marLeft w:val="0"/>
      <w:marRight w:val="0"/>
      <w:marTop w:val="0"/>
      <w:marBottom w:val="0"/>
      <w:divBdr>
        <w:top w:val="none" w:sz="0" w:space="0" w:color="auto"/>
        <w:left w:val="none" w:sz="0" w:space="0" w:color="auto"/>
        <w:bottom w:val="none" w:sz="0" w:space="0" w:color="auto"/>
        <w:right w:val="none" w:sz="0" w:space="0" w:color="auto"/>
      </w:divBdr>
    </w:div>
    <w:div w:id="815151400">
      <w:bodyDiv w:val="1"/>
      <w:marLeft w:val="0"/>
      <w:marRight w:val="0"/>
      <w:marTop w:val="0"/>
      <w:marBottom w:val="0"/>
      <w:divBdr>
        <w:top w:val="none" w:sz="0" w:space="0" w:color="auto"/>
        <w:left w:val="none" w:sz="0" w:space="0" w:color="auto"/>
        <w:bottom w:val="none" w:sz="0" w:space="0" w:color="auto"/>
        <w:right w:val="none" w:sz="0" w:space="0" w:color="auto"/>
      </w:divBdr>
    </w:div>
    <w:div w:id="867062764">
      <w:bodyDiv w:val="1"/>
      <w:marLeft w:val="0"/>
      <w:marRight w:val="0"/>
      <w:marTop w:val="0"/>
      <w:marBottom w:val="0"/>
      <w:divBdr>
        <w:top w:val="none" w:sz="0" w:space="0" w:color="auto"/>
        <w:left w:val="none" w:sz="0" w:space="0" w:color="auto"/>
        <w:bottom w:val="none" w:sz="0" w:space="0" w:color="auto"/>
        <w:right w:val="none" w:sz="0" w:space="0" w:color="auto"/>
      </w:divBdr>
    </w:div>
    <w:div w:id="870383741">
      <w:bodyDiv w:val="1"/>
      <w:marLeft w:val="0"/>
      <w:marRight w:val="0"/>
      <w:marTop w:val="0"/>
      <w:marBottom w:val="0"/>
      <w:divBdr>
        <w:top w:val="none" w:sz="0" w:space="0" w:color="auto"/>
        <w:left w:val="none" w:sz="0" w:space="0" w:color="auto"/>
        <w:bottom w:val="none" w:sz="0" w:space="0" w:color="auto"/>
        <w:right w:val="none" w:sz="0" w:space="0" w:color="auto"/>
      </w:divBdr>
    </w:div>
    <w:div w:id="909313435">
      <w:bodyDiv w:val="1"/>
      <w:marLeft w:val="0"/>
      <w:marRight w:val="0"/>
      <w:marTop w:val="0"/>
      <w:marBottom w:val="0"/>
      <w:divBdr>
        <w:top w:val="none" w:sz="0" w:space="0" w:color="auto"/>
        <w:left w:val="none" w:sz="0" w:space="0" w:color="auto"/>
        <w:bottom w:val="none" w:sz="0" w:space="0" w:color="auto"/>
        <w:right w:val="none" w:sz="0" w:space="0" w:color="auto"/>
      </w:divBdr>
    </w:div>
    <w:div w:id="927615378">
      <w:bodyDiv w:val="1"/>
      <w:marLeft w:val="0"/>
      <w:marRight w:val="0"/>
      <w:marTop w:val="0"/>
      <w:marBottom w:val="0"/>
      <w:divBdr>
        <w:top w:val="none" w:sz="0" w:space="0" w:color="auto"/>
        <w:left w:val="none" w:sz="0" w:space="0" w:color="auto"/>
        <w:bottom w:val="none" w:sz="0" w:space="0" w:color="auto"/>
        <w:right w:val="none" w:sz="0" w:space="0" w:color="auto"/>
      </w:divBdr>
    </w:div>
    <w:div w:id="938564266">
      <w:bodyDiv w:val="1"/>
      <w:marLeft w:val="0"/>
      <w:marRight w:val="0"/>
      <w:marTop w:val="0"/>
      <w:marBottom w:val="0"/>
      <w:divBdr>
        <w:top w:val="none" w:sz="0" w:space="0" w:color="auto"/>
        <w:left w:val="none" w:sz="0" w:space="0" w:color="auto"/>
        <w:bottom w:val="none" w:sz="0" w:space="0" w:color="auto"/>
        <w:right w:val="none" w:sz="0" w:space="0" w:color="auto"/>
      </w:divBdr>
    </w:div>
    <w:div w:id="939221662">
      <w:bodyDiv w:val="1"/>
      <w:marLeft w:val="0"/>
      <w:marRight w:val="0"/>
      <w:marTop w:val="0"/>
      <w:marBottom w:val="0"/>
      <w:divBdr>
        <w:top w:val="none" w:sz="0" w:space="0" w:color="auto"/>
        <w:left w:val="none" w:sz="0" w:space="0" w:color="auto"/>
        <w:bottom w:val="none" w:sz="0" w:space="0" w:color="auto"/>
        <w:right w:val="none" w:sz="0" w:space="0" w:color="auto"/>
      </w:divBdr>
    </w:div>
    <w:div w:id="940801601">
      <w:bodyDiv w:val="1"/>
      <w:marLeft w:val="0"/>
      <w:marRight w:val="0"/>
      <w:marTop w:val="0"/>
      <w:marBottom w:val="0"/>
      <w:divBdr>
        <w:top w:val="none" w:sz="0" w:space="0" w:color="auto"/>
        <w:left w:val="none" w:sz="0" w:space="0" w:color="auto"/>
        <w:bottom w:val="none" w:sz="0" w:space="0" w:color="auto"/>
        <w:right w:val="none" w:sz="0" w:space="0" w:color="auto"/>
      </w:divBdr>
    </w:div>
    <w:div w:id="958728173">
      <w:bodyDiv w:val="1"/>
      <w:marLeft w:val="0"/>
      <w:marRight w:val="0"/>
      <w:marTop w:val="0"/>
      <w:marBottom w:val="0"/>
      <w:divBdr>
        <w:top w:val="none" w:sz="0" w:space="0" w:color="auto"/>
        <w:left w:val="none" w:sz="0" w:space="0" w:color="auto"/>
        <w:bottom w:val="none" w:sz="0" w:space="0" w:color="auto"/>
        <w:right w:val="none" w:sz="0" w:space="0" w:color="auto"/>
      </w:divBdr>
    </w:div>
    <w:div w:id="1011181696">
      <w:bodyDiv w:val="1"/>
      <w:marLeft w:val="0"/>
      <w:marRight w:val="0"/>
      <w:marTop w:val="0"/>
      <w:marBottom w:val="0"/>
      <w:divBdr>
        <w:top w:val="none" w:sz="0" w:space="0" w:color="auto"/>
        <w:left w:val="none" w:sz="0" w:space="0" w:color="auto"/>
        <w:bottom w:val="none" w:sz="0" w:space="0" w:color="auto"/>
        <w:right w:val="none" w:sz="0" w:space="0" w:color="auto"/>
      </w:divBdr>
    </w:div>
    <w:div w:id="1021277345">
      <w:bodyDiv w:val="1"/>
      <w:marLeft w:val="0"/>
      <w:marRight w:val="0"/>
      <w:marTop w:val="0"/>
      <w:marBottom w:val="0"/>
      <w:divBdr>
        <w:top w:val="none" w:sz="0" w:space="0" w:color="auto"/>
        <w:left w:val="none" w:sz="0" w:space="0" w:color="auto"/>
        <w:bottom w:val="none" w:sz="0" w:space="0" w:color="auto"/>
        <w:right w:val="none" w:sz="0" w:space="0" w:color="auto"/>
      </w:divBdr>
    </w:div>
    <w:div w:id="1031106684">
      <w:bodyDiv w:val="1"/>
      <w:marLeft w:val="0"/>
      <w:marRight w:val="0"/>
      <w:marTop w:val="0"/>
      <w:marBottom w:val="0"/>
      <w:divBdr>
        <w:top w:val="none" w:sz="0" w:space="0" w:color="auto"/>
        <w:left w:val="none" w:sz="0" w:space="0" w:color="auto"/>
        <w:bottom w:val="none" w:sz="0" w:space="0" w:color="auto"/>
        <w:right w:val="none" w:sz="0" w:space="0" w:color="auto"/>
      </w:divBdr>
    </w:div>
    <w:div w:id="1033111486">
      <w:bodyDiv w:val="1"/>
      <w:marLeft w:val="0"/>
      <w:marRight w:val="0"/>
      <w:marTop w:val="0"/>
      <w:marBottom w:val="0"/>
      <w:divBdr>
        <w:top w:val="none" w:sz="0" w:space="0" w:color="auto"/>
        <w:left w:val="none" w:sz="0" w:space="0" w:color="auto"/>
        <w:bottom w:val="none" w:sz="0" w:space="0" w:color="auto"/>
        <w:right w:val="none" w:sz="0" w:space="0" w:color="auto"/>
      </w:divBdr>
    </w:div>
    <w:div w:id="1057584909">
      <w:bodyDiv w:val="1"/>
      <w:marLeft w:val="0"/>
      <w:marRight w:val="0"/>
      <w:marTop w:val="0"/>
      <w:marBottom w:val="0"/>
      <w:divBdr>
        <w:top w:val="none" w:sz="0" w:space="0" w:color="auto"/>
        <w:left w:val="none" w:sz="0" w:space="0" w:color="auto"/>
        <w:bottom w:val="none" w:sz="0" w:space="0" w:color="auto"/>
        <w:right w:val="none" w:sz="0" w:space="0" w:color="auto"/>
      </w:divBdr>
    </w:div>
    <w:div w:id="1073701683">
      <w:bodyDiv w:val="1"/>
      <w:marLeft w:val="0"/>
      <w:marRight w:val="0"/>
      <w:marTop w:val="0"/>
      <w:marBottom w:val="0"/>
      <w:divBdr>
        <w:top w:val="none" w:sz="0" w:space="0" w:color="auto"/>
        <w:left w:val="none" w:sz="0" w:space="0" w:color="auto"/>
        <w:bottom w:val="none" w:sz="0" w:space="0" w:color="auto"/>
        <w:right w:val="none" w:sz="0" w:space="0" w:color="auto"/>
      </w:divBdr>
    </w:div>
    <w:div w:id="1076047805">
      <w:bodyDiv w:val="1"/>
      <w:marLeft w:val="0"/>
      <w:marRight w:val="0"/>
      <w:marTop w:val="0"/>
      <w:marBottom w:val="0"/>
      <w:divBdr>
        <w:top w:val="none" w:sz="0" w:space="0" w:color="auto"/>
        <w:left w:val="none" w:sz="0" w:space="0" w:color="auto"/>
        <w:bottom w:val="none" w:sz="0" w:space="0" w:color="auto"/>
        <w:right w:val="none" w:sz="0" w:space="0" w:color="auto"/>
      </w:divBdr>
    </w:div>
    <w:div w:id="1083338033">
      <w:bodyDiv w:val="1"/>
      <w:marLeft w:val="0"/>
      <w:marRight w:val="0"/>
      <w:marTop w:val="0"/>
      <w:marBottom w:val="0"/>
      <w:divBdr>
        <w:top w:val="none" w:sz="0" w:space="0" w:color="auto"/>
        <w:left w:val="none" w:sz="0" w:space="0" w:color="auto"/>
        <w:bottom w:val="none" w:sz="0" w:space="0" w:color="auto"/>
        <w:right w:val="none" w:sz="0" w:space="0" w:color="auto"/>
      </w:divBdr>
    </w:div>
    <w:div w:id="1090009166">
      <w:bodyDiv w:val="1"/>
      <w:marLeft w:val="0"/>
      <w:marRight w:val="0"/>
      <w:marTop w:val="0"/>
      <w:marBottom w:val="0"/>
      <w:divBdr>
        <w:top w:val="none" w:sz="0" w:space="0" w:color="auto"/>
        <w:left w:val="none" w:sz="0" w:space="0" w:color="auto"/>
        <w:bottom w:val="none" w:sz="0" w:space="0" w:color="auto"/>
        <w:right w:val="none" w:sz="0" w:space="0" w:color="auto"/>
      </w:divBdr>
    </w:div>
    <w:div w:id="1098257315">
      <w:bodyDiv w:val="1"/>
      <w:marLeft w:val="0"/>
      <w:marRight w:val="0"/>
      <w:marTop w:val="0"/>
      <w:marBottom w:val="0"/>
      <w:divBdr>
        <w:top w:val="none" w:sz="0" w:space="0" w:color="auto"/>
        <w:left w:val="none" w:sz="0" w:space="0" w:color="auto"/>
        <w:bottom w:val="none" w:sz="0" w:space="0" w:color="auto"/>
        <w:right w:val="none" w:sz="0" w:space="0" w:color="auto"/>
      </w:divBdr>
    </w:div>
    <w:div w:id="1101025152">
      <w:bodyDiv w:val="1"/>
      <w:marLeft w:val="0"/>
      <w:marRight w:val="0"/>
      <w:marTop w:val="0"/>
      <w:marBottom w:val="0"/>
      <w:divBdr>
        <w:top w:val="none" w:sz="0" w:space="0" w:color="auto"/>
        <w:left w:val="none" w:sz="0" w:space="0" w:color="auto"/>
        <w:bottom w:val="none" w:sz="0" w:space="0" w:color="auto"/>
        <w:right w:val="none" w:sz="0" w:space="0" w:color="auto"/>
      </w:divBdr>
    </w:div>
    <w:div w:id="1118917135">
      <w:bodyDiv w:val="1"/>
      <w:marLeft w:val="0"/>
      <w:marRight w:val="0"/>
      <w:marTop w:val="0"/>
      <w:marBottom w:val="0"/>
      <w:divBdr>
        <w:top w:val="none" w:sz="0" w:space="0" w:color="auto"/>
        <w:left w:val="none" w:sz="0" w:space="0" w:color="auto"/>
        <w:bottom w:val="none" w:sz="0" w:space="0" w:color="auto"/>
        <w:right w:val="none" w:sz="0" w:space="0" w:color="auto"/>
      </w:divBdr>
    </w:div>
    <w:div w:id="1124008219">
      <w:bodyDiv w:val="1"/>
      <w:marLeft w:val="0"/>
      <w:marRight w:val="0"/>
      <w:marTop w:val="0"/>
      <w:marBottom w:val="0"/>
      <w:divBdr>
        <w:top w:val="none" w:sz="0" w:space="0" w:color="auto"/>
        <w:left w:val="none" w:sz="0" w:space="0" w:color="auto"/>
        <w:bottom w:val="none" w:sz="0" w:space="0" w:color="auto"/>
        <w:right w:val="none" w:sz="0" w:space="0" w:color="auto"/>
      </w:divBdr>
    </w:div>
    <w:div w:id="1156409297">
      <w:bodyDiv w:val="1"/>
      <w:marLeft w:val="0"/>
      <w:marRight w:val="0"/>
      <w:marTop w:val="0"/>
      <w:marBottom w:val="0"/>
      <w:divBdr>
        <w:top w:val="none" w:sz="0" w:space="0" w:color="auto"/>
        <w:left w:val="none" w:sz="0" w:space="0" w:color="auto"/>
        <w:bottom w:val="none" w:sz="0" w:space="0" w:color="auto"/>
        <w:right w:val="none" w:sz="0" w:space="0" w:color="auto"/>
      </w:divBdr>
    </w:div>
    <w:div w:id="1157572156">
      <w:bodyDiv w:val="1"/>
      <w:marLeft w:val="0"/>
      <w:marRight w:val="0"/>
      <w:marTop w:val="0"/>
      <w:marBottom w:val="0"/>
      <w:divBdr>
        <w:top w:val="none" w:sz="0" w:space="0" w:color="auto"/>
        <w:left w:val="none" w:sz="0" w:space="0" w:color="auto"/>
        <w:bottom w:val="none" w:sz="0" w:space="0" w:color="auto"/>
        <w:right w:val="none" w:sz="0" w:space="0" w:color="auto"/>
      </w:divBdr>
    </w:div>
    <w:div w:id="1161119977">
      <w:bodyDiv w:val="1"/>
      <w:marLeft w:val="0"/>
      <w:marRight w:val="0"/>
      <w:marTop w:val="0"/>
      <w:marBottom w:val="0"/>
      <w:divBdr>
        <w:top w:val="none" w:sz="0" w:space="0" w:color="auto"/>
        <w:left w:val="none" w:sz="0" w:space="0" w:color="auto"/>
        <w:bottom w:val="none" w:sz="0" w:space="0" w:color="auto"/>
        <w:right w:val="none" w:sz="0" w:space="0" w:color="auto"/>
      </w:divBdr>
    </w:div>
    <w:div w:id="1176580012">
      <w:bodyDiv w:val="1"/>
      <w:marLeft w:val="0"/>
      <w:marRight w:val="0"/>
      <w:marTop w:val="0"/>
      <w:marBottom w:val="0"/>
      <w:divBdr>
        <w:top w:val="none" w:sz="0" w:space="0" w:color="auto"/>
        <w:left w:val="none" w:sz="0" w:space="0" w:color="auto"/>
        <w:bottom w:val="none" w:sz="0" w:space="0" w:color="auto"/>
        <w:right w:val="none" w:sz="0" w:space="0" w:color="auto"/>
      </w:divBdr>
    </w:div>
    <w:div w:id="1187062889">
      <w:bodyDiv w:val="1"/>
      <w:marLeft w:val="0"/>
      <w:marRight w:val="0"/>
      <w:marTop w:val="0"/>
      <w:marBottom w:val="0"/>
      <w:divBdr>
        <w:top w:val="none" w:sz="0" w:space="0" w:color="auto"/>
        <w:left w:val="none" w:sz="0" w:space="0" w:color="auto"/>
        <w:bottom w:val="none" w:sz="0" w:space="0" w:color="auto"/>
        <w:right w:val="none" w:sz="0" w:space="0" w:color="auto"/>
      </w:divBdr>
    </w:div>
    <w:div w:id="1251158071">
      <w:bodyDiv w:val="1"/>
      <w:marLeft w:val="0"/>
      <w:marRight w:val="0"/>
      <w:marTop w:val="0"/>
      <w:marBottom w:val="0"/>
      <w:divBdr>
        <w:top w:val="none" w:sz="0" w:space="0" w:color="auto"/>
        <w:left w:val="none" w:sz="0" w:space="0" w:color="auto"/>
        <w:bottom w:val="none" w:sz="0" w:space="0" w:color="auto"/>
        <w:right w:val="none" w:sz="0" w:space="0" w:color="auto"/>
      </w:divBdr>
    </w:div>
    <w:div w:id="1254245015">
      <w:bodyDiv w:val="1"/>
      <w:marLeft w:val="0"/>
      <w:marRight w:val="0"/>
      <w:marTop w:val="0"/>
      <w:marBottom w:val="0"/>
      <w:divBdr>
        <w:top w:val="none" w:sz="0" w:space="0" w:color="auto"/>
        <w:left w:val="none" w:sz="0" w:space="0" w:color="auto"/>
        <w:bottom w:val="none" w:sz="0" w:space="0" w:color="auto"/>
        <w:right w:val="none" w:sz="0" w:space="0" w:color="auto"/>
      </w:divBdr>
    </w:div>
    <w:div w:id="1261766147">
      <w:bodyDiv w:val="1"/>
      <w:marLeft w:val="0"/>
      <w:marRight w:val="0"/>
      <w:marTop w:val="0"/>
      <w:marBottom w:val="0"/>
      <w:divBdr>
        <w:top w:val="none" w:sz="0" w:space="0" w:color="auto"/>
        <w:left w:val="none" w:sz="0" w:space="0" w:color="auto"/>
        <w:bottom w:val="none" w:sz="0" w:space="0" w:color="auto"/>
        <w:right w:val="none" w:sz="0" w:space="0" w:color="auto"/>
      </w:divBdr>
    </w:div>
    <w:div w:id="1290474763">
      <w:bodyDiv w:val="1"/>
      <w:marLeft w:val="0"/>
      <w:marRight w:val="0"/>
      <w:marTop w:val="0"/>
      <w:marBottom w:val="0"/>
      <w:divBdr>
        <w:top w:val="none" w:sz="0" w:space="0" w:color="auto"/>
        <w:left w:val="none" w:sz="0" w:space="0" w:color="auto"/>
        <w:bottom w:val="none" w:sz="0" w:space="0" w:color="auto"/>
        <w:right w:val="none" w:sz="0" w:space="0" w:color="auto"/>
      </w:divBdr>
    </w:div>
    <w:div w:id="1296452035">
      <w:bodyDiv w:val="1"/>
      <w:marLeft w:val="0"/>
      <w:marRight w:val="0"/>
      <w:marTop w:val="0"/>
      <w:marBottom w:val="0"/>
      <w:divBdr>
        <w:top w:val="none" w:sz="0" w:space="0" w:color="auto"/>
        <w:left w:val="none" w:sz="0" w:space="0" w:color="auto"/>
        <w:bottom w:val="none" w:sz="0" w:space="0" w:color="auto"/>
        <w:right w:val="none" w:sz="0" w:space="0" w:color="auto"/>
      </w:divBdr>
    </w:div>
    <w:div w:id="1307081728">
      <w:bodyDiv w:val="1"/>
      <w:marLeft w:val="0"/>
      <w:marRight w:val="0"/>
      <w:marTop w:val="0"/>
      <w:marBottom w:val="0"/>
      <w:divBdr>
        <w:top w:val="none" w:sz="0" w:space="0" w:color="auto"/>
        <w:left w:val="none" w:sz="0" w:space="0" w:color="auto"/>
        <w:bottom w:val="none" w:sz="0" w:space="0" w:color="auto"/>
        <w:right w:val="none" w:sz="0" w:space="0" w:color="auto"/>
      </w:divBdr>
    </w:div>
    <w:div w:id="1310287984">
      <w:bodyDiv w:val="1"/>
      <w:marLeft w:val="0"/>
      <w:marRight w:val="0"/>
      <w:marTop w:val="0"/>
      <w:marBottom w:val="0"/>
      <w:divBdr>
        <w:top w:val="none" w:sz="0" w:space="0" w:color="auto"/>
        <w:left w:val="none" w:sz="0" w:space="0" w:color="auto"/>
        <w:bottom w:val="none" w:sz="0" w:space="0" w:color="auto"/>
        <w:right w:val="none" w:sz="0" w:space="0" w:color="auto"/>
      </w:divBdr>
    </w:div>
    <w:div w:id="1316177378">
      <w:bodyDiv w:val="1"/>
      <w:marLeft w:val="0"/>
      <w:marRight w:val="0"/>
      <w:marTop w:val="0"/>
      <w:marBottom w:val="0"/>
      <w:divBdr>
        <w:top w:val="none" w:sz="0" w:space="0" w:color="auto"/>
        <w:left w:val="none" w:sz="0" w:space="0" w:color="auto"/>
        <w:bottom w:val="none" w:sz="0" w:space="0" w:color="auto"/>
        <w:right w:val="none" w:sz="0" w:space="0" w:color="auto"/>
      </w:divBdr>
    </w:div>
    <w:div w:id="1343507342">
      <w:bodyDiv w:val="1"/>
      <w:marLeft w:val="0"/>
      <w:marRight w:val="0"/>
      <w:marTop w:val="0"/>
      <w:marBottom w:val="0"/>
      <w:divBdr>
        <w:top w:val="none" w:sz="0" w:space="0" w:color="auto"/>
        <w:left w:val="none" w:sz="0" w:space="0" w:color="auto"/>
        <w:bottom w:val="none" w:sz="0" w:space="0" w:color="auto"/>
        <w:right w:val="none" w:sz="0" w:space="0" w:color="auto"/>
      </w:divBdr>
    </w:div>
    <w:div w:id="1368287912">
      <w:bodyDiv w:val="1"/>
      <w:marLeft w:val="0"/>
      <w:marRight w:val="0"/>
      <w:marTop w:val="0"/>
      <w:marBottom w:val="0"/>
      <w:divBdr>
        <w:top w:val="none" w:sz="0" w:space="0" w:color="auto"/>
        <w:left w:val="none" w:sz="0" w:space="0" w:color="auto"/>
        <w:bottom w:val="none" w:sz="0" w:space="0" w:color="auto"/>
        <w:right w:val="none" w:sz="0" w:space="0" w:color="auto"/>
      </w:divBdr>
    </w:div>
    <w:div w:id="1406226769">
      <w:bodyDiv w:val="1"/>
      <w:marLeft w:val="0"/>
      <w:marRight w:val="0"/>
      <w:marTop w:val="0"/>
      <w:marBottom w:val="0"/>
      <w:divBdr>
        <w:top w:val="none" w:sz="0" w:space="0" w:color="auto"/>
        <w:left w:val="none" w:sz="0" w:space="0" w:color="auto"/>
        <w:bottom w:val="none" w:sz="0" w:space="0" w:color="auto"/>
        <w:right w:val="none" w:sz="0" w:space="0" w:color="auto"/>
      </w:divBdr>
    </w:div>
    <w:div w:id="1431048172">
      <w:bodyDiv w:val="1"/>
      <w:marLeft w:val="0"/>
      <w:marRight w:val="0"/>
      <w:marTop w:val="0"/>
      <w:marBottom w:val="0"/>
      <w:divBdr>
        <w:top w:val="none" w:sz="0" w:space="0" w:color="auto"/>
        <w:left w:val="none" w:sz="0" w:space="0" w:color="auto"/>
        <w:bottom w:val="none" w:sz="0" w:space="0" w:color="auto"/>
        <w:right w:val="none" w:sz="0" w:space="0" w:color="auto"/>
      </w:divBdr>
    </w:div>
    <w:div w:id="1460994344">
      <w:bodyDiv w:val="1"/>
      <w:marLeft w:val="0"/>
      <w:marRight w:val="0"/>
      <w:marTop w:val="0"/>
      <w:marBottom w:val="0"/>
      <w:divBdr>
        <w:top w:val="none" w:sz="0" w:space="0" w:color="auto"/>
        <w:left w:val="none" w:sz="0" w:space="0" w:color="auto"/>
        <w:bottom w:val="none" w:sz="0" w:space="0" w:color="auto"/>
        <w:right w:val="none" w:sz="0" w:space="0" w:color="auto"/>
      </w:divBdr>
    </w:div>
    <w:div w:id="1474837243">
      <w:bodyDiv w:val="1"/>
      <w:marLeft w:val="0"/>
      <w:marRight w:val="0"/>
      <w:marTop w:val="0"/>
      <w:marBottom w:val="0"/>
      <w:divBdr>
        <w:top w:val="none" w:sz="0" w:space="0" w:color="auto"/>
        <w:left w:val="none" w:sz="0" w:space="0" w:color="auto"/>
        <w:bottom w:val="none" w:sz="0" w:space="0" w:color="auto"/>
        <w:right w:val="none" w:sz="0" w:space="0" w:color="auto"/>
      </w:divBdr>
    </w:div>
    <w:div w:id="1496338395">
      <w:bodyDiv w:val="1"/>
      <w:marLeft w:val="0"/>
      <w:marRight w:val="0"/>
      <w:marTop w:val="0"/>
      <w:marBottom w:val="0"/>
      <w:divBdr>
        <w:top w:val="none" w:sz="0" w:space="0" w:color="auto"/>
        <w:left w:val="none" w:sz="0" w:space="0" w:color="auto"/>
        <w:bottom w:val="none" w:sz="0" w:space="0" w:color="auto"/>
        <w:right w:val="none" w:sz="0" w:space="0" w:color="auto"/>
      </w:divBdr>
    </w:div>
    <w:div w:id="1507549348">
      <w:bodyDiv w:val="1"/>
      <w:marLeft w:val="0"/>
      <w:marRight w:val="0"/>
      <w:marTop w:val="0"/>
      <w:marBottom w:val="0"/>
      <w:divBdr>
        <w:top w:val="none" w:sz="0" w:space="0" w:color="auto"/>
        <w:left w:val="none" w:sz="0" w:space="0" w:color="auto"/>
        <w:bottom w:val="none" w:sz="0" w:space="0" w:color="auto"/>
        <w:right w:val="none" w:sz="0" w:space="0" w:color="auto"/>
      </w:divBdr>
    </w:div>
    <w:div w:id="1511140930">
      <w:bodyDiv w:val="1"/>
      <w:marLeft w:val="0"/>
      <w:marRight w:val="0"/>
      <w:marTop w:val="0"/>
      <w:marBottom w:val="0"/>
      <w:divBdr>
        <w:top w:val="none" w:sz="0" w:space="0" w:color="auto"/>
        <w:left w:val="none" w:sz="0" w:space="0" w:color="auto"/>
        <w:bottom w:val="none" w:sz="0" w:space="0" w:color="auto"/>
        <w:right w:val="none" w:sz="0" w:space="0" w:color="auto"/>
      </w:divBdr>
    </w:div>
    <w:div w:id="1544976456">
      <w:bodyDiv w:val="1"/>
      <w:marLeft w:val="0"/>
      <w:marRight w:val="0"/>
      <w:marTop w:val="0"/>
      <w:marBottom w:val="0"/>
      <w:divBdr>
        <w:top w:val="none" w:sz="0" w:space="0" w:color="auto"/>
        <w:left w:val="none" w:sz="0" w:space="0" w:color="auto"/>
        <w:bottom w:val="none" w:sz="0" w:space="0" w:color="auto"/>
        <w:right w:val="none" w:sz="0" w:space="0" w:color="auto"/>
      </w:divBdr>
    </w:div>
    <w:div w:id="1563254502">
      <w:bodyDiv w:val="1"/>
      <w:marLeft w:val="0"/>
      <w:marRight w:val="0"/>
      <w:marTop w:val="0"/>
      <w:marBottom w:val="0"/>
      <w:divBdr>
        <w:top w:val="none" w:sz="0" w:space="0" w:color="auto"/>
        <w:left w:val="none" w:sz="0" w:space="0" w:color="auto"/>
        <w:bottom w:val="none" w:sz="0" w:space="0" w:color="auto"/>
        <w:right w:val="none" w:sz="0" w:space="0" w:color="auto"/>
      </w:divBdr>
    </w:div>
    <w:div w:id="1568690963">
      <w:bodyDiv w:val="1"/>
      <w:marLeft w:val="0"/>
      <w:marRight w:val="0"/>
      <w:marTop w:val="0"/>
      <w:marBottom w:val="0"/>
      <w:divBdr>
        <w:top w:val="none" w:sz="0" w:space="0" w:color="auto"/>
        <w:left w:val="none" w:sz="0" w:space="0" w:color="auto"/>
        <w:bottom w:val="none" w:sz="0" w:space="0" w:color="auto"/>
        <w:right w:val="none" w:sz="0" w:space="0" w:color="auto"/>
      </w:divBdr>
    </w:div>
    <w:div w:id="1571425244">
      <w:bodyDiv w:val="1"/>
      <w:marLeft w:val="0"/>
      <w:marRight w:val="0"/>
      <w:marTop w:val="0"/>
      <w:marBottom w:val="0"/>
      <w:divBdr>
        <w:top w:val="none" w:sz="0" w:space="0" w:color="auto"/>
        <w:left w:val="none" w:sz="0" w:space="0" w:color="auto"/>
        <w:bottom w:val="none" w:sz="0" w:space="0" w:color="auto"/>
        <w:right w:val="none" w:sz="0" w:space="0" w:color="auto"/>
      </w:divBdr>
    </w:div>
    <w:div w:id="1580747587">
      <w:bodyDiv w:val="1"/>
      <w:marLeft w:val="0"/>
      <w:marRight w:val="0"/>
      <w:marTop w:val="0"/>
      <w:marBottom w:val="0"/>
      <w:divBdr>
        <w:top w:val="none" w:sz="0" w:space="0" w:color="auto"/>
        <w:left w:val="none" w:sz="0" w:space="0" w:color="auto"/>
        <w:bottom w:val="none" w:sz="0" w:space="0" w:color="auto"/>
        <w:right w:val="none" w:sz="0" w:space="0" w:color="auto"/>
      </w:divBdr>
    </w:div>
    <w:div w:id="1606884872">
      <w:bodyDiv w:val="1"/>
      <w:marLeft w:val="0"/>
      <w:marRight w:val="0"/>
      <w:marTop w:val="0"/>
      <w:marBottom w:val="0"/>
      <w:divBdr>
        <w:top w:val="none" w:sz="0" w:space="0" w:color="auto"/>
        <w:left w:val="none" w:sz="0" w:space="0" w:color="auto"/>
        <w:bottom w:val="none" w:sz="0" w:space="0" w:color="auto"/>
        <w:right w:val="none" w:sz="0" w:space="0" w:color="auto"/>
      </w:divBdr>
    </w:div>
    <w:div w:id="1609192966">
      <w:bodyDiv w:val="1"/>
      <w:marLeft w:val="0"/>
      <w:marRight w:val="0"/>
      <w:marTop w:val="0"/>
      <w:marBottom w:val="0"/>
      <w:divBdr>
        <w:top w:val="none" w:sz="0" w:space="0" w:color="auto"/>
        <w:left w:val="none" w:sz="0" w:space="0" w:color="auto"/>
        <w:bottom w:val="none" w:sz="0" w:space="0" w:color="auto"/>
        <w:right w:val="none" w:sz="0" w:space="0" w:color="auto"/>
      </w:divBdr>
    </w:div>
    <w:div w:id="1631744015">
      <w:bodyDiv w:val="1"/>
      <w:marLeft w:val="0"/>
      <w:marRight w:val="0"/>
      <w:marTop w:val="0"/>
      <w:marBottom w:val="0"/>
      <w:divBdr>
        <w:top w:val="none" w:sz="0" w:space="0" w:color="auto"/>
        <w:left w:val="none" w:sz="0" w:space="0" w:color="auto"/>
        <w:bottom w:val="none" w:sz="0" w:space="0" w:color="auto"/>
        <w:right w:val="none" w:sz="0" w:space="0" w:color="auto"/>
      </w:divBdr>
    </w:div>
    <w:div w:id="1633828058">
      <w:bodyDiv w:val="1"/>
      <w:marLeft w:val="0"/>
      <w:marRight w:val="0"/>
      <w:marTop w:val="0"/>
      <w:marBottom w:val="0"/>
      <w:divBdr>
        <w:top w:val="none" w:sz="0" w:space="0" w:color="auto"/>
        <w:left w:val="none" w:sz="0" w:space="0" w:color="auto"/>
        <w:bottom w:val="none" w:sz="0" w:space="0" w:color="auto"/>
        <w:right w:val="none" w:sz="0" w:space="0" w:color="auto"/>
      </w:divBdr>
    </w:div>
    <w:div w:id="1643120658">
      <w:bodyDiv w:val="1"/>
      <w:marLeft w:val="0"/>
      <w:marRight w:val="0"/>
      <w:marTop w:val="0"/>
      <w:marBottom w:val="0"/>
      <w:divBdr>
        <w:top w:val="none" w:sz="0" w:space="0" w:color="auto"/>
        <w:left w:val="none" w:sz="0" w:space="0" w:color="auto"/>
        <w:bottom w:val="none" w:sz="0" w:space="0" w:color="auto"/>
        <w:right w:val="none" w:sz="0" w:space="0" w:color="auto"/>
      </w:divBdr>
    </w:div>
    <w:div w:id="1645618129">
      <w:bodyDiv w:val="1"/>
      <w:marLeft w:val="0"/>
      <w:marRight w:val="0"/>
      <w:marTop w:val="0"/>
      <w:marBottom w:val="0"/>
      <w:divBdr>
        <w:top w:val="none" w:sz="0" w:space="0" w:color="auto"/>
        <w:left w:val="none" w:sz="0" w:space="0" w:color="auto"/>
        <w:bottom w:val="none" w:sz="0" w:space="0" w:color="auto"/>
        <w:right w:val="none" w:sz="0" w:space="0" w:color="auto"/>
      </w:divBdr>
    </w:div>
    <w:div w:id="1678653451">
      <w:bodyDiv w:val="1"/>
      <w:marLeft w:val="0"/>
      <w:marRight w:val="0"/>
      <w:marTop w:val="0"/>
      <w:marBottom w:val="0"/>
      <w:divBdr>
        <w:top w:val="none" w:sz="0" w:space="0" w:color="auto"/>
        <w:left w:val="none" w:sz="0" w:space="0" w:color="auto"/>
        <w:bottom w:val="none" w:sz="0" w:space="0" w:color="auto"/>
        <w:right w:val="none" w:sz="0" w:space="0" w:color="auto"/>
      </w:divBdr>
    </w:div>
    <w:div w:id="1706832480">
      <w:bodyDiv w:val="1"/>
      <w:marLeft w:val="0"/>
      <w:marRight w:val="0"/>
      <w:marTop w:val="0"/>
      <w:marBottom w:val="0"/>
      <w:divBdr>
        <w:top w:val="none" w:sz="0" w:space="0" w:color="auto"/>
        <w:left w:val="none" w:sz="0" w:space="0" w:color="auto"/>
        <w:bottom w:val="none" w:sz="0" w:space="0" w:color="auto"/>
        <w:right w:val="none" w:sz="0" w:space="0" w:color="auto"/>
      </w:divBdr>
    </w:div>
    <w:div w:id="1713113457">
      <w:bodyDiv w:val="1"/>
      <w:marLeft w:val="0"/>
      <w:marRight w:val="0"/>
      <w:marTop w:val="0"/>
      <w:marBottom w:val="0"/>
      <w:divBdr>
        <w:top w:val="none" w:sz="0" w:space="0" w:color="auto"/>
        <w:left w:val="none" w:sz="0" w:space="0" w:color="auto"/>
        <w:bottom w:val="none" w:sz="0" w:space="0" w:color="auto"/>
        <w:right w:val="none" w:sz="0" w:space="0" w:color="auto"/>
      </w:divBdr>
    </w:div>
    <w:div w:id="1715546453">
      <w:bodyDiv w:val="1"/>
      <w:marLeft w:val="0"/>
      <w:marRight w:val="0"/>
      <w:marTop w:val="0"/>
      <w:marBottom w:val="0"/>
      <w:divBdr>
        <w:top w:val="none" w:sz="0" w:space="0" w:color="auto"/>
        <w:left w:val="none" w:sz="0" w:space="0" w:color="auto"/>
        <w:bottom w:val="none" w:sz="0" w:space="0" w:color="auto"/>
        <w:right w:val="none" w:sz="0" w:space="0" w:color="auto"/>
      </w:divBdr>
    </w:div>
    <w:div w:id="1730299145">
      <w:bodyDiv w:val="1"/>
      <w:marLeft w:val="0"/>
      <w:marRight w:val="0"/>
      <w:marTop w:val="0"/>
      <w:marBottom w:val="0"/>
      <w:divBdr>
        <w:top w:val="none" w:sz="0" w:space="0" w:color="auto"/>
        <w:left w:val="none" w:sz="0" w:space="0" w:color="auto"/>
        <w:bottom w:val="none" w:sz="0" w:space="0" w:color="auto"/>
        <w:right w:val="none" w:sz="0" w:space="0" w:color="auto"/>
      </w:divBdr>
    </w:div>
    <w:div w:id="1737973316">
      <w:bodyDiv w:val="1"/>
      <w:marLeft w:val="0"/>
      <w:marRight w:val="0"/>
      <w:marTop w:val="0"/>
      <w:marBottom w:val="0"/>
      <w:divBdr>
        <w:top w:val="none" w:sz="0" w:space="0" w:color="auto"/>
        <w:left w:val="none" w:sz="0" w:space="0" w:color="auto"/>
        <w:bottom w:val="none" w:sz="0" w:space="0" w:color="auto"/>
        <w:right w:val="none" w:sz="0" w:space="0" w:color="auto"/>
      </w:divBdr>
    </w:div>
    <w:div w:id="1740899608">
      <w:bodyDiv w:val="1"/>
      <w:marLeft w:val="0"/>
      <w:marRight w:val="0"/>
      <w:marTop w:val="0"/>
      <w:marBottom w:val="0"/>
      <w:divBdr>
        <w:top w:val="none" w:sz="0" w:space="0" w:color="auto"/>
        <w:left w:val="none" w:sz="0" w:space="0" w:color="auto"/>
        <w:bottom w:val="none" w:sz="0" w:space="0" w:color="auto"/>
        <w:right w:val="none" w:sz="0" w:space="0" w:color="auto"/>
      </w:divBdr>
    </w:div>
    <w:div w:id="1743336137">
      <w:bodyDiv w:val="1"/>
      <w:marLeft w:val="0"/>
      <w:marRight w:val="0"/>
      <w:marTop w:val="0"/>
      <w:marBottom w:val="0"/>
      <w:divBdr>
        <w:top w:val="none" w:sz="0" w:space="0" w:color="auto"/>
        <w:left w:val="none" w:sz="0" w:space="0" w:color="auto"/>
        <w:bottom w:val="none" w:sz="0" w:space="0" w:color="auto"/>
        <w:right w:val="none" w:sz="0" w:space="0" w:color="auto"/>
      </w:divBdr>
    </w:div>
    <w:div w:id="1746947969">
      <w:bodyDiv w:val="1"/>
      <w:marLeft w:val="0"/>
      <w:marRight w:val="0"/>
      <w:marTop w:val="0"/>
      <w:marBottom w:val="0"/>
      <w:divBdr>
        <w:top w:val="none" w:sz="0" w:space="0" w:color="auto"/>
        <w:left w:val="none" w:sz="0" w:space="0" w:color="auto"/>
        <w:bottom w:val="none" w:sz="0" w:space="0" w:color="auto"/>
        <w:right w:val="none" w:sz="0" w:space="0" w:color="auto"/>
      </w:divBdr>
    </w:div>
    <w:div w:id="1747074175">
      <w:bodyDiv w:val="1"/>
      <w:marLeft w:val="0"/>
      <w:marRight w:val="0"/>
      <w:marTop w:val="0"/>
      <w:marBottom w:val="0"/>
      <w:divBdr>
        <w:top w:val="none" w:sz="0" w:space="0" w:color="auto"/>
        <w:left w:val="none" w:sz="0" w:space="0" w:color="auto"/>
        <w:bottom w:val="none" w:sz="0" w:space="0" w:color="auto"/>
        <w:right w:val="none" w:sz="0" w:space="0" w:color="auto"/>
      </w:divBdr>
    </w:div>
    <w:div w:id="1767728710">
      <w:bodyDiv w:val="1"/>
      <w:marLeft w:val="0"/>
      <w:marRight w:val="0"/>
      <w:marTop w:val="0"/>
      <w:marBottom w:val="0"/>
      <w:divBdr>
        <w:top w:val="none" w:sz="0" w:space="0" w:color="auto"/>
        <w:left w:val="none" w:sz="0" w:space="0" w:color="auto"/>
        <w:bottom w:val="none" w:sz="0" w:space="0" w:color="auto"/>
        <w:right w:val="none" w:sz="0" w:space="0" w:color="auto"/>
      </w:divBdr>
    </w:div>
    <w:div w:id="1786385495">
      <w:bodyDiv w:val="1"/>
      <w:marLeft w:val="0"/>
      <w:marRight w:val="0"/>
      <w:marTop w:val="0"/>
      <w:marBottom w:val="0"/>
      <w:divBdr>
        <w:top w:val="none" w:sz="0" w:space="0" w:color="auto"/>
        <w:left w:val="none" w:sz="0" w:space="0" w:color="auto"/>
        <w:bottom w:val="none" w:sz="0" w:space="0" w:color="auto"/>
        <w:right w:val="none" w:sz="0" w:space="0" w:color="auto"/>
      </w:divBdr>
    </w:div>
    <w:div w:id="1790929760">
      <w:bodyDiv w:val="1"/>
      <w:marLeft w:val="0"/>
      <w:marRight w:val="0"/>
      <w:marTop w:val="0"/>
      <w:marBottom w:val="0"/>
      <w:divBdr>
        <w:top w:val="none" w:sz="0" w:space="0" w:color="auto"/>
        <w:left w:val="none" w:sz="0" w:space="0" w:color="auto"/>
        <w:bottom w:val="none" w:sz="0" w:space="0" w:color="auto"/>
        <w:right w:val="none" w:sz="0" w:space="0" w:color="auto"/>
      </w:divBdr>
    </w:div>
    <w:div w:id="1802531952">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13907175">
      <w:bodyDiv w:val="1"/>
      <w:marLeft w:val="0"/>
      <w:marRight w:val="0"/>
      <w:marTop w:val="0"/>
      <w:marBottom w:val="0"/>
      <w:divBdr>
        <w:top w:val="none" w:sz="0" w:space="0" w:color="auto"/>
        <w:left w:val="none" w:sz="0" w:space="0" w:color="auto"/>
        <w:bottom w:val="none" w:sz="0" w:space="0" w:color="auto"/>
        <w:right w:val="none" w:sz="0" w:space="0" w:color="auto"/>
      </w:divBdr>
    </w:div>
    <w:div w:id="1863593290">
      <w:bodyDiv w:val="1"/>
      <w:marLeft w:val="0"/>
      <w:marRight w:val="0"/>
      <w:marTop w:val="0"/>
      <w:marBottom w:val="0"/>
      <w:divBdr>
        <w:top w:val="none" w:sz="0" w:space="0" w:color="auto"/>
        <w:left w:val="none" w:sz="0" w:space="0" w:color="auto"/>
        <w:bottom w:val="none" w:sz="0" w:space="0" w:color="auto"/>
        <w:right w:val="none" w:sz="0" w:space="0" w:color="auto"/>
      </w:divBdr>
    </w:div>
    <w:div w:id="1867987723">
      <w:bodyDiv w:val="1"/>
      <w:marLeft w:val="0"/>
      <w:marRight w:val="0"/>
      <w:marTop w:val="0"/>
      <w:marBottom w:val="0"/>
      <w:divBdr>
        <w:top w:val="none" w:sz="0" w:space="0" w:color="auto"/>
        <w:left w:val="none" w:sz="0" w:space="0" w:color="auto"/>
        <w:bottom w:val="none" w:sz="0" w:space="0" w:color="auto"/>
        <w:right w:val="none" w:sz="0" w:space="0" w:color="auto"/>
      </w:divBdr>
    </w:div>
    <w:div w:id="1876040023">
      <w:bodyDiv w:val="1"/>
      <w:marLeft w:val="0"/>
      <w:marRight w:val="0"/>
      <w:marTop w:val="0"/>
      <w:marBottom w:val="0"/>
      <w:divBdr>
        <w:top w:val="none" w:sz="0" w:space="0" w:color="auto"/>
        <w:left w:val="none" w:sz="0" w:space="0" w:color="auto"/>
        <w:bottom w:val="none" w:sz="0" w:space="0" w:color="auto"/>
        <w:right w:val="none" w:sz="0" w:space="0" w:color="auto"/>
      </w:divBdr>
    </w:div>
    <w:div w:id="1894729573">
      <w:bodyDiv w:val="1"/>
      <w:marLeft w:val="0"/>
      <w:marRight w:val="0"/>
      <w:marTop w:val="0"/>
      <w:marBottom w:val="0"/>
      <w:divBdr>
        <w:top w:val="none" w:sz="0" w:space="0" w:color="auto"/>
        <w:left w:val="none" w:sz="0" w:space="0" w:color="auto"/>
        <w:bottom w:val="none" w:sz="0" w:space="0" w:color="auto"/>
        <w:right w:val="none" w:sz="0" w:space="0" w:color="auto"/>
      </w:divBdr>
    </w:div>
    <w:div w:id="1905481167">
      <w:bodyDiv w:val="1"/>
      <w:marLeft w:val="0"/>
      <w:marRight w:val="0"/>
      <w:marTop w:val="0"/>
      <w:marBottom w:val="0"/>
      <w:divBdr>
        <w:top w:val="none" w:sz="0" w:space="0" w:color="auto"/>
        <w:left w:val="none" w:sz="0" w:space="0" w:color="auto"/>
        <w:bottom w:val="none" w:sz="0" w:space="0" w:color="auto"/>
        <w:right w:val="none" w:sz="0" w:space="0" w:color="auto"/>
      </w:divBdr>
    </w:div>
    <w:div w:id="1918247216">
      <w:bodyDiv w:val="1"/>
      <w:marLeft w:val="0"/>
      <w:marRight w:val="0"/>
      <w:marTop w:val="0"/>
      <w:marBottom w:val="0"/>
      <w:divBdr>
        <w:top w:val="none" w:sz="0" w:space="0" w:color="auto"/>
        <w:left w:val="none" w:sz="0" w:space="0" w:color="auto"/>
        <w:bottom w:val="none" w:sz="0" w:space="0" w:color="auto"/>
        <w:right w:val="none" w:sz="0" w:space="0" w:color="auto"/>
      </w:divBdr>
    </w:div>
    <w:div w:id="1980568166">
      <w:bodyDiv w:val="1"/>
      <w:marLeft w:val="0"/>
      <w:marRight w:val="0"/>
      <w:marTop w:val="0"/>
      <w:marBottom w:val="0"/>
      <w:divBdr>
        <w:top w:val="none" w:sz="0" w:space="0" w:color="auto"/>
        <w:left w:val="none" w:sz="0" w:space="0" w:color="auto"/>
        <w:bottom w:val="none" w:sz="0" w:space="0" w:color="auto"/>
        <w:right w:val="none" w:sz="0" w:space="0" w:color="auto"/>
      </w:divBdr>
    </w:div>
    <w:div w:id="1983000886">
      <w:bodyDiv w:val="1"/>
      <w:marLeft w:val="0"/>
      <w:marRight w:val="0"/>
      <w:marTop w:val="0"/>
      <w:marBottom w:val="0"/>
      <w:divBdr>
        <w:top w:val="none" w:sz="0" w:space="0" w:color="auto"/>
        <w:left w:val="none" w:sz="0" w:space="0" w:color="auto"/>
        <w:bottom w:val="none" w:sz="0" w:space="0" w:color="auto"/>
        <w:right w:val="none" w:sz="0" w:space="0" w:color="auto"/>
      </w:divBdr>
    </w:div>
    <w:div w:id="1985741699">
      <w:bodyDiv w:val="1"/>
      <w:marLeft w:val="0"/>
      <w:marRight w:val="0"/>
      <w:marTop w:val="0"/>
      <w:marBottom w:val="0"/>
      <w:divBdr>
        <w:top w:val="none" w:sz="0" w:space="0" w:color="auto"/>
        <w:left w:val="none" w:sz="0" w:space="0" w:color="auto"/>
        <w:bottom w:val="none" w:sz="0" w:space="0" w:color="auto"/>
        <w:right w:val="none" w:sz="0" w:space="0" w:color="auto"/>
      </w:divBdr>
    </w:div>
    <w:div w:id="1986078606">
      <w:bodyDiv w:val="1"/>
      <w:marLeft w:val="0"/>
      <w:marRight w:val="0"/>
      <w:marTop w:val="0"/>
      <w:marBottom w:val="0"/>
      <w:divBdr>
        <w:top w:val="none" w:sz="0" w:space="0" w:color="auto"/>
        <w:left w:val="none" w:sz="0" w:space="0" w:color="auto"/>
        <w:bottom w:val="none" w:sz="0" w:space="0" w:color="auto"/>
        <w:right w:val="none" w:sz="0" w:space="0" w:color="auto"/>
      </w:divBdr>
    </w:div>
    <w:div w:id="1987275467">
      <w:bodyDiv w:val="1"/>
      <w:marLeft w:val="0"/>
      <w:marRight w:val="0"/>
      <w:marTop w:val="0"/>
      <w:marBottom w:val="0"/>
      <w:divBdr>
        <w:top w:val="none" w:sz="0" w:space="0" w:color="auto"/>
        <w:left w:val="none" w:sz="0" w:space="0" w:color="auto"/>
        <w:bottom w:val="none" w:sz="0" w:space="0" w:color="auto"/>
        <w:right w:val="none" w:sz="0" w:space="0" w:color="auto"/>
      </w:divBdr>
    </w:div>
    <w:div w:id="1991134955">
      <w:bodyDiv w:val="1"/>
      <w:marLeft w:val="0"/>
      <w:marRight w:val="0"/>
      <w:marTop w:val="0"/>
      <w:marBottom w:val="0"/>
      <w:divBdr>
        <w:top w:val="none" w:sz="0" w:space="0" w:color="auto"/>
        <w:left w:val="none" w:sz="0" w:space="0" w:color="auto"/>
        <w:bottom w:val="none" w:sz="0" w:space="0" w:color="auto"/>
        <w:right w:val="none" w:sz="0" w:space="0" w:color="auto"/>
      </w:divBdr>
    </w:div>
    <w:div w:id="2017077694">
      <w:bodyDiv w:val="1"/>
      <w:marLeft w:val="0"/>
      <w:marRight w:val="0"/>
      <w:marTop w:val="0"/>
      <w:marBottom w:val="0"/>
      <w:divBdr>
        <w:top w:val="none" w:sz="0" w:space="0" w:color="auto"/>
        <w:left w:val="none" w:sz="0" w:space="0" w:color="auto"/>
        <w:bottom w:val="none" w:sz="0" w:space="0" w:color="auto"/>
        <w:right w:val="none" w:sz="0" w:space="0" w:color="auto"/>
      </w:divBdr>
    </w:div>
    <w:div w:id="2025479296">
      <w:bodyDiv w:val="1"/>
      <w:marLeft w:val="0"/>
      <w:marRight w:val="0"/>
      <w:marTop w:val="0"/>
      <w:marBottom w:val="0"/>
      <w:divBdr>
        <w:top w:val="none" w:sz="0" w:space="0" w:color="auto"/>
        <w:left w:val="none" w:sz="0" w:space="0" w:color="auto"/>
        <w:bottom w:val="none" w:sz="0" w:space="0" w:color="auto"/>
        <w:right w:val="none" w:sz="0" w:space="0" w:color="auto"/>
      </w:divBdr>
    </w:div>
    <w:div w:id="2044474626">
      <w:bodyDiv w:val="1"/>
      <w:marLeft w:val="0"/>
      <w:marRight w:val="0"/>
      <w:marTop w:val="0"/>
      <w:marBottom w:val="0"/>
      <w:divBdr>
        <w:top w:val="none" w:sz="0" w:space="0" w:color="auto"/>
        <w:left w:val="none" w:sz="0" w:space="0" w:color="auto"/>
        <w:bottom w:val="none" w:sz="0" w:space="0" w:color="auto"/>
        <w:right w:val="none" w:sz="0" w:space="0" w:color="auto"/>
      </w:divBdr>
    </w:div>
    <w:div w:id="2051102620">
      <w:bodyDiv w:val="1"/>
      <w:marLeft w:val="0"/>
      <w:marRight w:val="0"/>
      <w:marTop w:val="0"/>
      <w:marBottom w:val="0"/>
      <w:divBdr>
        <w:top w:val="none" w:sz="0" w:space="0" w:color="auto"/>
        <w:left w:val="none" w:sz="0" w:space="0" w:color="auto"/>
        <w:bottom w:val="none" w:sz="0" w:space="0" w:color="auto"/>
        <w:right w:val="none" w:sz="0" w:space="0" w:color="auto"/>
      </w:divBdr>
    </w:div>
    <w:div w:id="2054188895">
      <w:bodyDiv w:val="1"/>
      <w:marLeft w:val="0"/>
      <w:marRight w:val="0"/>
      <w:marTop w:val="0"/>
      <w:marBottom w:val="0"/>
      <w:divBdr>
        <w:top w:val="none" w:sz="0" w:space="0" w:color="auto"/>
        <w:left w:val="none" w:sz="0" w:space="0" w:color="auto"/>
        <w:bottom w:val="none" w:sz="0" w:space="0" w:color="auto"/>
        <w:right w:val="none" w:sz="0" w:space="0" w:color="auto"/>
      </w:divBdr>
    </w:div>
    <w:div w:id="2057468145">
      <w:bodyDiv w:val="1"/>
      <w:marLeft w:val="0"/>
      <w:marRight w:val="0"/>
      <w:marTop w:val="0"/>
      <w:marBottom w:val="0"/>
      <w:divBdr>
        <w:top w:val="none" w:sz="0" w:space="0" w:color="auto"/>
        <w:left w:val="none" w:sz="0" w:space="0" w:color="auto"/>
        <w:bottom w:val="none" w:sz="0" w:space="0" w:color="auto"/>
        <w:right w:val="none" w:sz="0" w:space="0" w:color="auto"/>
      </w:divBdr>
    </w:div>
    <w:div w:id="2069456909">
      <w:bodyDiv w:val="1"/>
      <w:marLeft w:val="0"/>
      <w:marRight w:val="0"/>
      <w:marTop w:val="0"/>
      <w:marBottom w:val="0"/>
      <w:divBdr>
        <w:top w:val="none" w:sz="0" w:space="0" w:color="auto"/>
        <w:left w:val="none" w:sz="0" w:space="0" w:color="auto"/>
        <w:bottom w:val="none" w:sz="0" w:space="0" w:color="auto"/>
        <w:right w:val="none" w:sz="0" w:space="0" w:color="auto"/>
      </w:divBdr>
    </w:div>
    <w:div w:id="2071075574">
      <w:bodyDiv w:val="1"/>
      <w:marLeft w:val="0"/>
      <w:marRight w:val="0"/>
      <w:marTop w:val="0"/>
      <w:marBottom w:val="0"/>
      <w:divBdr>
        <w:top w:val="none" w:sz="0" w:space="0" w:color="auto"/>
        <w:left w:val="none" w:sz="0" w:space="0" w:color="auto"/>
        <w:bottom w:val="none" w:sz="0" w:space="0" w:color="auto"/>
        <w:right w:val="none" w:sz="0" w:space="0" w:color="auto"/>
      </w:divBdr>
    </w:div>
    <w:div w:id="2082168461">
      <w:bodyDiv w:val="1"/>
      <w:marLeft w:val="0"/>
      <w:marRight w:val="0"/>
      <w:marTop w:val="0"/>
      <w:marBottom w:val="0"/>
      <w:divBdr>
        <w:top w:val="none" w:sz="0" w:space="0" w:color="auto"/>
        <w:left w:val="none" w:sz="0" w:space="0" w:color="auto"/>
        <w:bottom w:val="none" w:sz="0" w:space="0" w:color="auto"/>
        <w:right w:val="none" w:sz="0" w:space="0" w:color="auto"/>
      </w:divBdr>
    </w:div>
    <w:div w:id="2101101870">
      <w:bodyDiv w:val="1"/>
      <w:marLeft w:val="0"/>
      <w:marRight w:val="0"/>
      <w:marTop w:val="0"/>
      <w:marBottom w:val="0"/>
      <w:divBdr>
        <w:top w:val="none" w:sz="0" w:space="0" w:color="auto"/>
        <w:left w:val="none" w:sz="0" w:space="0" w:color="auto"/>
        <w:bottom w:val="none" w:sz="0" w:space="0" w:color="auto"/>
        <w:right w:val="none" w:sz="0" w:space="0" w:color="auto"/>
      </w:divBdr>
    </w:div>
    <w:div w:id="2113281250">
      <w:bodyDiv w:val="1"/>
      <w:marLeft w:val="0"/>
      <w:marRight w:val="0"/>
      <w:marTop w:val="0"/>
      <w:marBottom w:val="0"/>
      <w:divBdr>
        <w:top w:val="none" w:sz="0" w:space="0" w:color="auto"/>
        <w:left w:val="none" w:sz="0" w:space="0" w:color="auto"/>
        <w:bottom w:val="none" w:sz="0" w:space="0" w:color="auto"/>
        <w:right w:val="none" w:sz="0" w:space="0" w:color="auto"/>
      </w:divBdr>
    </w:div>
    <w:div w:id="2122341209">
      <w:bodyDiv w:val="1"/>
      <w:marLeft w:val="0"/>
      <w:marRight w:val="0"/>
      <w:marTop w:val="0"/>
      <w:marBottom w:val="0"/>
      <w:divBdr>
        <w:top w:val="none" w:sz="0" w:space="0" w:color="auto"/>
        <w:left w:val="none" w:sz="0" w:space="0" w:color="auto"/>
        <w:bottom w:val="none" w:sz="0" w:space="0" w:color="auto"/>
        <w:right w:val="none" w:sz="0" w:space="0" w:color="auto"/>
      </w:divBdr>
    </w:div>
    <w:div w:id="213119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wordml://76.pn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www.radio-modele.pl/" TargetMode="External"/><Relationship Id="rId21" Type="http://schemas.openxmlformats.org/officeDocument/2006/relationships/image" Target="media/image11.jpeg"/><Relationship Id="rId34" Type="http://schemas.openxmlformats.org/officeDocument/2006/relationships/hyperlink" Target="http://www.botland.com.p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5.png" TargetMode="External"/><Relationship Id="rId24" Type="http://schemas.openxmlformats.org/officeDocument/2006/relationships/image" Target="media/image14.jpeg"/><Relationship Id="rId32" Type="http://schemas.openxmlformats.org/officeDocument/2006/relationships/hyperlink" Target="http://www.botland.com.pl/" TargetMode="External"/><Relationship Id="rId37" Type="http://schemas.openxmlformats.org/officeDocument/2006/relationships/hyperlink" Target="http://www.hobbyking.com/" TargetMode="External"/><Relationship Id="rId40" Type="http://schemas.openxmlformats.org/officeDocument/2006/relationships/hyperlink" Target="http://www.radio-modele.p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mediaexpert.pl/"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package" Target="embeddings/Dokument_programu_Microsoft_Word1.docx"/><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www.botland.com.pl/" TargetMode="External"/><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gif"/><Relationship Id="rId25" Type="http://schemas.openxmlformats.org/officeDocument/2006/relationships/image" Target="media/image15.jpeg"/><Relationship Id="rId33" Type="http://schemas.openxmlformats.org/officeDocument/2006/relationships/hyperlink" Target="http://www.botland.com.pl/" TargetMode="External"/><Relationship Id="rId38" Type="http://schemas.openxmlformats.org/officeDocument/2006/relationships/hyperlink" Target="http://www.modelmotor.p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Mis16</b:Tag>
    <b:SourceType>InternetSite</b:SourceType>
    <b:Guid>{8AE6DBC1-19A5-4197-A22D-310C0AD20790}</b:Guid>
    <b:Title>Mistel</b:Title>
    <b:YearAccessed>2016</b:YearAccessed>
    <b:MonthAccessed>05</b:MonthAccessed>
    <b:DayAccessed>04</b:DayAccessed>
    <b:URL>https://pl.wikipedia.org/wiki/Mistel</b:URL>
    <b:RefOrder>5</b:RefOrder>
  </b:Source>
  <b:Source>
    <b:Tag>Gol16</b:Tag>
    <b:SourceType>InternetSite</b:SourceType>
    <b:Guid>{5C034466-21E4-4064-9C3D-6EC1CC4A3F49}</b:Guid>
    <b:Title>Goliath (mina)</b:Title>
    <b:YearAccessed>2016</b:YearAccessed>
    <b:MonthAccessed>05</b:MonthAccessed>
    <b:DayAccessed>04</b:DayAccessed>
    <b:URL>https://pl.wikipedia.org/wiki/Goliath_(mina)</b:URL>
    <b:RefOrder>4</b:RefOrder>
  </b:Source>
  <b:Source xmlns:b="http://schemas.openxmlformats.org/officeDocument/2006/bibliography">
    <b:Tag>Bez16</b:Tag>
    <b:SourceType>InternetSite</b:SourceType>
    <b:Guid>{F4ADF89C-9495-4FB4-BDAF-A57EF73AB2E5}</b:Guid>
    <b:Title>Bezzałogowy statek powietrzny</b:Title>
    <b:YearAccessed>2016</b:YearAccessed>
    <b:MonthAccessed>05</b:MonthAccessed>
    <b:DayAccessed>04</b:DayAccessed>
    <b:URL>https://pl.wikipedia.org/wiki/Bezza%C5%82ogowy_statek_powietrzny</b:URL>
    <b:RefOrder>1</b:RefOrder>
  </b:Source>
  <b:Source>
    <b:Tag>Łuk16</b:Tag>
    <b:SourceType>InternetSite</b:SourceType>
    <b:Guid>{BBEC4FCB-067F-4F9B-B9D8-1E04A8A8D05F}</b:Guid>
    <b:Author>
      <b:Author>
        <b:NameList>
          <b:Person>
            <b:Last>Michalik</b:Last>
            <b:First>Łukasz</b:First>
          </b:Person>
        </b:NameList>
      </b:Author>
    </b:Author>
    <b:Title>Drony [cz. 1]. Od pierwszych konstrukcji do drugiej wojny światowej</b:Title>
    <b:ProductionCompany>Gadżetomania</b:ProductionCompany>
    <b:YearAccessed>2016</b:YearAccessed>
    <b:MonthAccessed>05</b:MonthAccessed>
    <b:DayAccessed>04</b:DayAccessed>
    <b:URL>http://gadzetomania.pl/3846,drony-cz-1-od-pierwszych-konstrukcji-do-drugiej-wojny-swiatowej</b:URL>
    <b:RefOrder>2</b:RefOrder>
  </b:Source>
  <b:Source>
    <b:Tag>Łuk161</b:Tag>
    <b:SourceType>InternetSite</b:SourceType>
    <b:Guid>{F07D28C0-8632-4F25-87B8-8C9EF921611E}</b:Guid>
    <b:Author>
      <b:Author>
        <b:NameList>
          <b:Person>
            <b:Last>Michalik</b:Last>
            <b:First>Łukasz</b:First>
          </b:Person>
        </b:NameList>
      </b:Author>
    </b:Author>
    <b:Title>Drony [cz. 2]. Od drugiej wojny światowej do walk nad doliną Bekaa</b:Title>
    <b:ProductionCompany>Gadżetomania</b:ProductionCompany>
    <b:YearAccessed>2016</b:YearAccessed>
    <b:MonthAccessed>05</b:MonthAccessed>
    <b:DayAccessed>04</b:DayAccessed>
    <b:URL>http://gadzetomania.pl/3804,drony-cz-2-od-drugiej-wojny-swiatowej-do-walk-nad-dolina-bekaa</b:URL>
    <b:RefOrder>3</b:RefOrder>
  </b:Source>
  <b:Source>
    <b:Tag>Łuk162</b:Tag>
    <b:SourceType>InternetSite</b:SourceType>
    <b:Guid>{8A683B9A-3EFD-4367-A89D-53538E862372}</b:Guid>
    <b:Author>
      <b:Author>
        <b:NameList>
          <b:Person>
            <b:Last>Michalik</b:Last>
            <b:First>Łukasz</b:First>
          </b:Person>
        </b:NameList>
      </b:Author>
    </b:Author>
    <b:Title>Drony [cz. 3]. Czas autonomicznych maszyn bojowych</b:Title>
    <b:ProductionCompany>Gadżetomania</b:ProductionCompany>
    <b:YearAccessed>2016</b:YearAccessed>
    <b:MonthAccessed>05</b:MonthAccessed>
    <b:DayAccessed>04</b:DayAccessed>
    <b:URL>http://gadzetomania.pl/3757,drony-cz-3-czas-autonomicznych-maszyn-bojowych</b:URL>
    <b:RefOrder>6</b:RefOrder>
  </b:Source>
  <b:Source>
    <b:Tag>Joh16</b:Tag>
    <b:SourceType>InternetSite</b:SourceType>
    <b:Guid>{9CB2DE98-5F30-4459-9EE1-6535AE37A651}</b:Guid>
    <b:Author>
      <b:Author>
        <b:NameList>
          <b:Person>
            <b:Last>Moll</b:Last>
            <b:First>John</b:First>
          </b:Person>
        </b:NameList>
      </b:Author>
    </b:Author>
    <b:Title>Amerykańskie wojsko otrzyma pierwsze bezzałogowe pojazdy militarne</b:Title>
    <b:ProductionCompany>Tylko Nauka</b:ProductionCompany>
    <b:YearAccessed>2016</b:YearAccessed>
    <b:MonthAccessed>05</b:MonthAccessed>
    <b:DayAccessed>04</b:DayAccessed>
    <b:URL>http://tylkonauka.pl/wiadomosc/amerykanskie-wojsko-otrzyma-pierwsze-bezzalogowe-pojazdy-militarne</b:URL>
    <b:RefOrder>8</b:RefOrder>
  </b:Source>
  <b:Source>
    <b:Tag>Pio15</b:Tag>
    <b:SourceType>Book</b:SourceType>
    <b:Guid>{08B6127E-7CC8-4DE6-BA80-029D606FBB60}</b:Guid>
    <b:Title>Koncepcja systemu bezprzewodowego sterowania bezzałogowymi pojazdami poprzez urządzenie mobilne</b:Title>
    <b:Year>2015</b:Year>
    <b:Author>
      <b:Author>
        <b:NameList>
          <b:Person>
            <b:Last>Kowalczyk</b:Last>
            <b:First>Piotr</b:First>
          </b:Person>
        </b:NameList>
      </b:Author>
    </b:Author>
    <b:City>Gdańsk</b:City>
    <b:Publisher>Politechnika Gdańska</b:Publisher>
    <b:RefOrder>7</b:RefOrder>
  </b:Source>
  <b:Source>
    <b:Tag>Mic16</b:Tag>
    <b:SourceType>InternetSite</b:SourceType>
    <b:Guid>{D5EB413F-5410-40A0-A18C-A5B60BB69C20}</b:Guid>
    <b:Title>Dron ratowniczy – Latający defibrylator Aleca Momonta</b:Title>
    <b:YearAccessed>2016</b:YearAccessed>
    <b:MonthAccessed>05</b:MonthAccessed>
    <b:DayAccessed>09</b:DayAccessed>
    <b:URL>http://www.swiatdronow.pl/dron-ratowniczy-latajacy-defibrylator-aleca-momonta</b:URL>
    <b:Author>
      <b:Author>
        <b:NameList>
          <b:Person>
            <b:Last>Zawadzak</b:Last>
            <b:First>Michał</b:First>
          </b:Person>
        </b:NameList>
      </b:Author>
    </b:Author>
    <b:ProductionCompany>Świat Dronów</b:ProductionCompany>
    <b:RefOrder>9</b:RefOrder>
  </b:Source>
  <b:Source>
    <b:Tag>Mic161</b:Tag>
    <b:SourceType>InternetSite</b:SourceType>
    <b:Guid>{202D51FE-8A56-4604-87EA-6A353547D237}</b:Guid>
    <b:Author>
      <b:Author>
        <b:NameList>
          <b:Person>
            <b:Last>Zawadzak</b:Last>
            <b:First>Michał</b:First>
          </b:Person>
        </b:NameList>
      </b:Author>
    </b:Author>
    <b:Title>PAKETKOPTER 3.0 – Nowy dron firmy DHL</b:Title>
    <b:ProductionCompany>Świat Dronów</b:ProductionCompany>
    <b:YearAccessed>2016</b:YearAccessed>
    <b:MonthAccessed>05</b:MonthAccessed>
    <b:DayAccessed>09</b:DayAccessed>
    <b:URL>http://www.swiatdronow.pl/paketkopter-3-0-nowy-dron-dhl</b:URL>
    <b:RefOrder>10</b:RefOrder>
  </b:Source>
</b:Sources>
</file>

<file path=customXml/itemProps1.xml><?xml version="1.0" encoding="utf-8"?>
<ds:datastoreItem xmlns:ds="http://schemas.openxmlformats.org/officeDocument/2006/customXml" ds:itemID="{754528CF-26ED-4482-AB94-12FE218B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6024</TotalTime>
  <Pages>37</Pages>
  <Words>8107</Words>
  <Characters>48647</Characters>
  <Application>Microsoft Office Word</Application>
  <DocSecurity>0</DocSecurity>
  <Lines>405</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Piecia</dc:creator>
  <cp:keywords/>
  <dc:description/>
  <cp:lastModifiedBy>Piotr Kowalczyk</cp:lastModifiedBy>
  <cp:revision>40</cp:revision>
  <dcterms:created xsi:type="dcterms:W3CDTF">2015-12-28T16:04:00Z</dcterms:created>
  <dcterms:modified xsi:type="dcterms:W3CDTF">2016-05-09T19:34:00Z</dcterms:modified>
</cp:coreProperties>
</file>