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9CFF" w14:textId="77777777" w:rsidR="006F267A" w:rsidRPr="00642070" w:rsidRDefault="00000000">
      <w:pPr>
        <w:pStyle w:val="BodyText"/>
        <w:spacing w:before="30"/>
        <w:ind w:left="100"/>
      </w:pPr>
      <w:r w:rsidRPr="00642070">
        <w:rPr>
          <w:w w:val="85"/>
        </w:rPr>
        <w:t>Reading</w:t>
      </w:r>
      <w:r w:rsidRPr="00642070">
        <w:rPr>
          <w:spacing w:val="3"/>
        </w:rPr>
        <w:t xml:space="preserve"> </w:t>
      </w:r>
      <w:r w:rsidRPr="00642070">
        <w:rPr>
          <w:w w:val="85"/>
        </w:rPr>
        <w:t>Assignment</w:t>
      </w:r>
      <w:r w:rsidRPr="00642070">
        <w:rPr>
          <w:spacing w:val="4"/>
        </w:rPr>
        <w:t xml:space="preserve"> </w:t>
      </w:r>
      <w:r w:rsidRPr="00642070">
        <w:rPr>
          <w:w w:val="85"/>
        </w:rPr>
        <w:t>–</w:t>
      </w:r>
      <w:r w:rsidRPr="00642070">
        <w:rPr>
          <w:spacing w:val="6"/>
        </w:rPr>
        <w:t xml:space="preserve"> </w:t>
      </w:r>
      <w:r w:rsidRPr="00642070">
        <w:rPr>
          <w:w w:val="85"/>
        </w:rPr>
        <w:t>Be</w:t>
      </w:r>
      <w:r w:rsidRPr="00642070">
        <w:rPr>
          <w:spacing w:val="5"/>
        </w:rPr>
        <w:t xml:space="preserve"> </w:t>
      </w:r>
      <w:r w:rsidRPr="00642070">
        <w:rPr>
          <w:w w:val="85"/>
        </w:rPr>
        <w:t>Data</w:t>
      </w:r>
      <w:r w:rsidRPr="00642070">
        <w:rPr>
          <w:spacing w:val="5"/>
        </w:rPr>
        <w:t xml:space="preserve"> </w:t>
      </w:r>
      <w:r w:rsidRPr="00642070">
        <w:rPr>
          <w:w w:val="85"/>
        </w:rPr>
        <w:t>Literate:</w:t>
      </w:r>
      <w:r w:rsidRPr="00642070">
        <w:rPr>
          <w:spacing w:val="5"/>
        </w:rPr>
        <w:t xml:space="preserve"> </w:t>
      </w:r>
      <w:r w:rsidRPr="00642070">
        <w:rPr>
          <w:w w:val="85"/>
        </w:rPr>
        <w:t>Ch</w:t>
      </w:r>
      <w:r w:rsidRPr="00642070">
        <w:rPr>
          <w:spacing w:val="2"/>
        </w:rPr>
        <w:t xml:space="preserve"> </w:t>
      </w:r>
      <w:r w:rsidRPr="00642070">
        <w:rPr>
          <w:w w:val="85"/>
        </w:rPr>
        <w:t>1</w:t>
      </w:r>
      <w:r w:rsidRPr="00642070">
        <w:rPr>
          <w:spacing w:val="6"/>
        </w:rPr>
        <w:t xml:space="preserve"> </w:t>
      </w:r>
      <w:r w:rsidRPr="00642070">
        <w:rPr>
          <w:w w:val="85"/>
        </w:rPr>
        <w:t>and</w:t>
      </w:r>
      <w:r w:rsidRPr="00642070">
        <w:rPr>
          <w:spacing w:val="3"/>
        </w:rPr>
        <w:t xml:space="preserve"> </w:t>
      </w:r>
      <w:r w:rsidRPr="00642070">
        <w:rPr>
          <w:w w:val="85"/>
        </w:rPr>
        <w:t>Ch</w:t>
      </w:r>
      <w:r w:rsidRPr="00642070">
        <w:rPr>
          <w:spacing w:val="1"/>
        </w:rPr>
        <w:t xml:space="preserve"> </w:t>
      </w:r>
      <w:r w:rsidRPr="00642070">
        <w:rPr>
          <w:spacing w:val="-10"/>
          <w:w w:val="85"/>
        </w:rPr>
        <w:t>2</w:t>
      </w:r>
    </w:p>
    <w:p w14:paraId="562AD1AE" w14:textId="77777777" w:rsidR="006F267A" w:rsidRPr="00642070" w:rsidRDefault="006F267A">
      <w:pPr>
        <w:pStyle w:val="BodyText"/>
        <w:rPr>
          <w:sz w:val="20"/>
        </w:rPr>
      </w:pPr>
    </w:p>
    <w:p w14:paraId="43BAE165" w14:textId="77777777" w:rsidR="006F267A" w:rsidRPr="009E32D9" w:rsidRDefault="006F267A">
      <w:pPr>
        <w:pStyle w:val="BodyText"/>
        <w:spacing w:before="7"/>
        <w:rPr>
          <w:sz w:val="18"/>
          <w:szCs w:val="21"/>
        </w:rPr>
      </w:pPr>
    </w:p>
    <w:p w14:paraId="7365A9B8" w14:textId="77777777" w:rsidR="006F267A" w:rsidRDefault="00000000" w:rsidP="009E32D9">
      <w:pPr>
        <w:rPr>
          <w:b/>
          <w:bCs/>
          <w:sz w:val="36"/>
          <w:szCs w:val="36"/>
        </w:rPr>
      </w:pPr>
      <w:r w:rsidRPr="009E32D9">
        <w:rPr>
          <w:b/>
          <w:bCs/>
          <w:sz w:val="36"/>
          <w:szCs w:val="36"/>
        </w:rPr>
        <w:t>Reading Assignment – Be Data Literate: Ch 1 and Ch 2</w:t>
      </w:r>
    </w:p>
    <w:p w14:paraId="2A068A26" w14:textId="77777777" w:rsidR="009E32D9" w:rsidRPr="009E32D9" w:rsidRDefault="009E32D9" w:rsidP="009E32D9">
      <w:pPr>
        <w:rPr>
          <w:b/>
          <w:bCs/>
          <w:sz w:val="36"/>
          <w:szCs w:val="36"/>
        </w:rPr>
      </w:pP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676"/>
        <w:gridCol w:w="4676"/>
      </w:tblGrid>
      <w:tr w:rsidR="006F267A" w:rsidRPr="00642070" w14:paraId="2350E058" w14:textId="77777777">
        <w:trPr>
          <w:trHeight w:val="352"/>
        </w:trPr>
        <w:tc>
          <w:tcPr>
            <w:tcW w:w="4676" w:type="dxa"/>
          </w:tcPr>
          <w:p w14:paraId="1E2CE35E" w14:textId="77777777" w:rsidR="006F267A" w:rsidRPr="00642070" w:rsidRDefault="00000000">
            <w:pPr>
              <w:pStyle w:val="TableParagraph"/>
              <w:rPr>
                <w:rFonts w:ascii="Arial" w:hAnsi="Arial" w:cs="Arial"/>
                <w:sz w:val="28"/>
              </w:rPr>
            </w:pPr>
            <w:r w:rsidRPr="00642070">
              <w:rPr>
                <w:rFonts w:ascii="Arial" w:hAnsi="Arial" w:cs="Arial"/>
                <w:position w:val="6"/>
              </w:rPr>
              <w:t>Name:</w:t>
            </w:r>
            <w:r w:rsidRPr="00642070">
              <w:rPr>
                <w:rFonts w:ascii="Arial" w:hAnsi="Arial" w:cs="Arial"/>
                <w:spacing w:val="77"/>
                <w:position w:val="6"/>
              </w:rPr>
              <w:t xml:space="preserve"> </w:t>
            </w:r>
            <w:r w:rsidRPr="00642070">
              <w:rPr>
                <w:rFonts w:ascii="Arial" w:hAnsi="Arial" w:cs="Arial"/>
                <w:sz w:val="28"/>
              </w:rPr>
              <w:t>Paolo</w:t>
            </w:r>
            <w:r w:rsidRPr="00642070">
              <w:rPr>
                <w:rFonts w:ascii="Arial" w:hAnsi="Arial" w:cs="Arial"/>
                <w:spacing w:val="-18"/>
                <w:sz w:val="28"/>
              </w:rPr>
              <w:t xml:space="preserve"> </w:t>
            </w:r>
            <w:r w:rsidRPr="00642070">
              <w:rPr>
                <w:rFonts w:ascii="Arial" w:hAnsi="Arial" w:cs="Arial"/>
                <w:sz w:val="28"/>
              </w:rPr>
              <w:t>Matthew</w:t>
            </w:r>
            <w:r w:rsidRPr="00642070">
              <w:rPr>
                <w:rFonts w:ascii="Arial" w:hAnsi="Arial" w:cs="Arial"/>
                <w:spacing w:val="-17"/>
                <w:sz w:val="28"/>
              </w:rPr>
              <w:t xml:space="preserve"> </w:t>
            </w:r>
            <w:r w:rsidRPr="00642070">
              <w:rPr>
                <w:rFonts w:ascii="Arial" w:hAnsi="Arial" w:cs="Arial"/>
                <w:spacing w:val="-2"/>
                <w:sz w:val="28"/>
              </w:rPr>
              <w:t>Tolentino</w:t>
            </w:r>
          </w:p>
        </w:tc>
        <w:tc>
          <w:tcPr>
            <w:tcW w:w="4676" w:type="dxa"/>
          </w:tcPr>
          <w:p w14:paraId="3B1B59CD" w14:textId="77777777" w:rsidR="006F267A" w:rsidRPr="00642070" w:rsidRDefault="00000000">
            <w:pPr>
              <w:pStyle w:val="TableParagraph"/>
              <w:rPr>
                <w:rFonts w:ascii="Arial" w:hAnsi="Arial" w:cs="Arial"/>
                <w:sz w:val="28"/>
              </w:rPr>
            </w:pPr>
            <w:r w:rsidRPr="00642070">
              <w:rPr>
                <w:rFonts w:ascii="Arial" w:hAnsi="Arial" w:cs="Arial"/>
                <w:spacing w:val="-2"/>
                <w:position w:val="6"/>
              </w:rPr>
              <w:t>Date:</w:t>
            </w:r>
            <w:r w:rsidRPr="00642070">
              <w:rPr>
                <w:rFonts w:ascii="Arial" w:hAnsi="Arial" w:cs="Arial"/>
                <w:spacing w:val="29"/>
                <w:position w:val="6"/>
              </w:rPr>
              <w:t xml:space="preserve"> </w:t>
            </w:r>
            <w:r w:rsidRPr="00642070">
              <w:rPr>
                <w:rFonts w:ascii="Arial" w:hAnsi="Arial" w:cs="Arial"/>
                <w:spacing w:val="-2"/>
                <w:sz w:val="28"/>
              </w:rPr>
              <w:t>05/30/2023</w:t>
            </w:r>
          </w:p>
        </w:tc>
      </w:tr>
      <w:tr w:rsidR="006F267A" w:rsidRPr="00642070" w14:paraId="6FAF1D4E" w14:textId="77777777">
        <w:trPr>
          <w:trHeight w:val="270"/>
        </w:trPr>
        <w:tc>
          <w:tcPr>
            <w:tcW w:w="4676" w:type="dxa"/>
          </w:tcPr>
          <w:p w14:paraId="70BB65C2" w14:textId="77777777" w:rsidR="006F267A" w:rsidRPr="00642070" w:rsidRDefault="00000000">
            <w:pPr>
              <w:pStyle w:val="TableParagraph"/>
              <w:tabs>
                <w:tab w:val="left" w:pos="946"/>
              </w:tabs>
              <w:spacing w:line="249" w:lineRule="exact"/>
              <w:rPr>
                <w:rFonts w:ascii="Arial" w:hAnsi="Arial" w:cs="Arial"/>
                <w:sz w:val="16"/>
              </w:rPr>
            </w:pPr>
            <w:r w:rsidRPr="00642070">
              <w:rPr>
                <w:rFonts w:ascii="Arial" w:hAnsi="Arial" w:cs="Arial"/>
                <w:spacing w:val="-2"/>
              </w:rPr>
              <w:t>Major:</w:t>
            </w:r>
            <w:r w:rsidRPr="00642070">
              <w:rPr>
                <w:rFonts w:ascii="Arial" w:hAnsi="Arial" w:cs="Arial"/>
              </w:rPr>
              <w:tab/>
            </w:r>
            <w:r w:rsidRPr="00642070">
              <w:rPr>
                <w:rFonts w:ascii="Arial" w:hAnsi="Arial" w:cs="Arial"/>
                <w:position w:val="2"/>
                <w:sz w:val="16"/>
              </w:rPr>
              <w:t>BS</w:t>
            </w:r>
            <w:r w:rsidRPr="00642070">
              <w:rPr>
                <w:rFonts w:ascii="Arial" w:hAnsi="Arial" w:cs="Arial"/>
                <w:spacing w:val="-9"/>
                <w:position w:val="2"/>
                <w:sz w:val="16"/>
              </w:rPr>
              <w:t xml:space="preserve"> </w:t>
            </w:r>
            <w:r w:rsidRPr="00642070">
              <w:rPr>
                <w:rFonts w:ascii="Arial" w:hAnsi="Arial" w:cs="Arial"/>
                <w:position w:val="2"/>
                <w:sz w:val="16"/>
              </w:rPr>
              <w:t>Computer</w:t>
            </w:r>
            <w:r w:rsidRPr="00642070">
              <w:rPr>
                <w:rFonts w:ascii="Arial" w:hAnsi="Arial" w:cs="Arial"/>
                <w:spacing w:val="-8"/>
                <w:position w:val="2"/>
                <w:sz w:val="16"/>
              </w:rPr>
              <w:t xml:space="preserve"> </w:t>
            </w:r>
            <w:r w:rsidRPr="00642070">
              <w:rPr>
                <w:rFonts w:ascii="Arial" w:hAnsi="Arial" w:cs="Arial"/>
                <w:spacing w:val="-2"/>
                <w:position w:val="2"/>
                <w:sz w:val="16"/>
              </w:rPr>
              <w:t>Science</w:t>
            </w:r>
          </w:p>
        </w:tc>
        <w:tc>
          <w:tcPr>
            <w:tcW w:w="4676" w:type="dxa"/>
          </w:tcPr>
          <w:p w14:paraId="603BC2DA" w14:textId="77777777" w:rsidR="006F267A" w:rsidRPr="00642070" w:rsidRDefault="006F267A">
            <w:pPr>
              <w:pStyle w:val="TableParagraph"/>
              <w:spacing w:before="0"/>
              <w:ind w:left="0"/>
              <w:rPr>
                <w:rFonts w:ascii="Arial" w:hAnsi="Arial" w:cs="Arial"/>
                <w:sz w:val="20"/>
              </w:rPr>
            </w:pPr>
          </w:p>
        </w:tc>
      </w:tr>
    </w:tbl>
    <w:p w14:paraId="2B784E99" w14:textId="77777777" w:rsidR="009E32D9" w:rsidRDefault="009E32D9">
      <w:pPr>
        <w:pStyle w:val="BodyText"/>
        <w:spacing w:before="3" w:line="273" w:lineRule="auto"/>
        <w:ind w:left="100"/>
        <w:rPr>
          <w:b/>
          <w:bCs/>
        </w:rPr>
      </w:pPr>
    </w:p>
    <w:p w14:paraId="2C0419B2" w14:textId="6479B096" w:rsidR="006F267A" w:rsidRPr="00642070" w:rsidRDefault="00000000">
      <w:pPr>
        <w:pStyle w:val="BodyText"/>
        <w:spacing w:before="3" w:line="273" w:lineRule="auto"/>
        <w:ind w:left="100"/>
      </w:pPr>
      <w:r w:rsidRPr="009E32D9">
        <w:rPr>
          <w:b/>
          <w:bCs/>
        </w:rPr>
        <w:t xml:space="preserve">Objective: </w:t>
      </w:r>
      <w:r w:rsidRPr="009E32D9">
        <w:t>Evaluate student understanding and critical thinking skills by answering guide questions based on a book chapter.</w:t>
      </w:r>
    </w:p>
    <w:p w14:paraId="345A8BEB" w14:textId="77777777" w:rsidR="006F267A" w:rsidRPr="00642070" w:rsidRDefault="00000000">
      <w:pPr>
        <w:pStyle w:val="BodyText"/>
        <w:spacing w:before="162" w:line="273" w:lineRule="auto"/>
        <w:ind w:left="100"/>
      </w:pPr>
      <w:r w:rsidRPr="009E32D9">
        <w:rPr>
          <w:b/>
          <w:bCs/>
        </w:rPr>
        <w:t>Instructions:</w:t>
      </w:r>
      <w:r w:rsidRPr="00642070">
        <w:rPr>
          <w:w w:val="90"/>
        </w:rPr>
        <w:t xml:space="preserve"> </w:t>
      </w:r>
      <w:r w:rsidRPr="009E32D9">
        <w:t>Read the assigned book chapter thoroughly and answer the following guide questions. Be sure to provide specific examples from the text to support your answers.</w:t>
      </w:r>
    </w:p>
    <w:p w14:paraId="10B69070" w14:textId="77777777" w:rsidR="006F267A" w:rsidRPr="00642070" w:rsidRDefault="00000000">
      <w:pPr>
        <w:pStyle w:val="BodyText"/>
        <w:spacing w:before="163"/>
        <w:ind w:left="100"/>
      </w:pPr>
      <w:r w:rsidRPr="009E32D9">
        <w:rPr>
          <w:b/>
          <w:bCs/>
        </w:rPr>
        <w:t>Title:</w:t>
      </w:r>
      <w:r w:rsidRPr="00642070">
        <w:rPr>
          <w:b/>
          <w:spacing w:val="-6"/>
        </w:rPr>
        <w:t xml:space="preserve"> </w:t>
      </w:r>
      <w:r w:rsidRPr="009E32D9">
        <w:t>Be Data Literate by Jordan Morrow</w:t>
      </w:r>
    </w:p>
    <w:p w14:paraId="46CFD8E7" w14:textId="77777777" w:rsidR="006F267A" w:rsidRPr="00642070" w:rsidRDefault="00000000">
      <w:pPr>
        <w:spacing w:before="196"/>
        <w:ind w:left="100"/>
      </w:pPr>
      <w:r w:rsidRPr="009E32D9">
        <w:rPr>
          <w:b/>
          <w:bCs/>
        </w:rPr>
        <w:t>Chapter/s:</w:t>
      </w:r>
      <w:r w:rsidRPr="00642070">
        <w:rPr>
          <w:b/>
          <w:spacing w:val="-2"/>
        </w:rPr>
        <w:t xml:space="preserve"> </w:t>
      </w:r>
      <w:r w:rsidRPr="009E32D9">
        <w:t>Chapter 1 and 2</w:t>
      </w:r>
    </w:p>
    <w:p w14:paraId="2EC0E2F2" w14:textId="77777777" w:rsidR="006F267A" w:rsidRPr="00642070" w:rsidRDefault="006F267A">
      <w:pPr>
        <w:pStyle w:val="BodyText"/>
        <w:spacing w:before="3"/>
        <w:rPr>
          <w:sz w:val="17"/>
        </w:rPr>
      </w:pPr>
    </w:p>
    <w:p w14:paraId="38CF2D44" w14:textId="77777777" w:rsidR="006F267A" w:rsidRPr="009E32D9" w:rsidRDefault="00000000" w:rsidP="009E32D9">
      <w:pPr>
        <w:rPr>
          <w:b/>
          <w:bCs/>
        </w:rPr>
      </w:pPr>
      <w:r w:rsidRPr="009E32D9">
        <w:rPr>
          <w:b/>
          <w:bCs/>
        </w:rPr>
        <w:t>Guide Questions:</w:t>
      </w:r>
    </w:p>
    <w:p w14:paraId="6DF2F868" w14:textId="77777777" w:rsidR="009E32D9" w:rsidRPr="00642070" w:rsidRDefault="009E32D9">
      <w:pPr>
        <w:ind w:left="100"/>
        <w:rPr>
          <w:b/>
        </w:rPr>
      </w:pPr>
    </w:p>
    <w:p w14:paraId="7C2DE7B6" w14:textId="1DE85A1E" w:rsidR="006F267A" w:rsidRDefault="00000000" w:rsidP="009E32D9">
      <w:pPr>
        <w:pStyle w:val="ListParagraph"/>
        <w:numPr>
          <w:ilvl w:val="0"/>
          <w:numId w:val="2"/>
        </w:numPr>
      </w:pPr>
      <w:r w:rsidRPr="009E32D9">
        <w:t>Briefly summarize the main ideas presented in the chapter. What are the key points the author is trying to convey?</w:t>
      </w:r>
    </w:p>
    <w:p w14:paraId="45F3CD9C" w14:textId="77777777" w:rsidR="00A34542" w:rsidRDefault="00A34542" w:rsidP="00A34542">
      <w:pPr>
        <w:ind w:left="720"/>
      </w:pPr>
    </w:p>
    <w:p w14:paraId="41A85751" w14:textId="7FE92DAD" w:rsidR="00A34542" w:rsidRDefault="00A34542" w:rsidP="00A34542">
      <w:pPr>
        <w:ind w:left="720"/>
      </w:pPr>
      <w:r>
        <w:t>In summary of the key points that the author is trying to convey. In the first chapter it focused more on introducing the concept of data literacy as well as the benefits of being data literate, and in the second chapter it tackles the overview of the four different level of analytics.</w:t>
      </w:r>
    </w:p>
    <w:p w14:paraId="2E36140B" w14:textId="77777777" w:rsidR="009E32D9" w:rsidRPr="009E32D9" w:rsidRDefault="009E32D9" w:rsidP="009E32D9"/>
    <w:p w14:paraId="081F3E10" w14:textId="77777777" w:rsidR="006F267A" w:rsidRDefault="00000000" w:rsidP="009E32D9">
      <w:pPr>
        <w:pStyle w:val="ListParagraph"/>
        <w:numPr>
          <w:ilvl w:val="0"/>
          <w:numId w:val="2"/>
        </w:numPr>
      </w:pPr>
      <w:r w:rsidRPr="009E32D9">
        <w:t>Describe the author's writing style. Is it clear, engaging, and easy to understand? Provide examples to support your opinion.</w:t>
      </w:r>
    </w:p>
    <w:p w14:paraId="0900B54E" w14:textId="77777777" w:rsidR="00A34542" w:rsidRDefault="00A34542" w:rsidP="00A34542">
      <w:pPr>
        <w:pStyle w:val="ListParagraph"/>
        <w:ind w:left="720" w:firstLine="0"/>
      </w:pPr>
    </w:p>
    <w:p w14:paraId="28924196" w14:textId="3B12810F" w:rsidR="00A34542" w:rsidRPr="009E32D9" w:rsidRDefault="00A34542" w:rsidP="00A34542">
      <w:pPr>
        <w:pStyle w:val="ListParagraph"/>
        <w:ind w:left="720" w:firstLine="0"/>
      </w:pPr>
      <w:r>
        <w:t>The author’s writing style is very engaging and easy to understand a</w:t>
      </w:r>
      <w:r w:rsidR="00F22CB5">
        <w:t>s he provides real-world examples in order to make that the reader can relate to the specific scenarios that the author illustrated.</w:t>
      </w:r>
      <w:r>
        <w:t xml:space="preserve"> </w:t>
      </w:r>
    </w:p>
    <w:p w14:paraId="319C928D" w14:textId="77777777" w:rsidR="006F267A" w:rsidRPr="009E32D9" w:rsidRDefault="006F267A" w:rsidP="009E32D9"/>
    <w:p w14:paraId="5EAF018A" w14:textId="77777777" w:rsidR="006F267A" w:rsidRDefault="00000000" w:rsidP="009E32D9">
      <w:pPr>
        <w:pStyle w:val="ListParagraph"/>
        <w:numPr>
          <w:ilvl w:val="0"/>
          <w:numId w:val="2"/>
        </w:numPr>
      </w:pPr>
      <w:r w:rsidRPr="009E32D9">
        <w:t>Identify any new terms or concepts introduced in the chapter. Define them and explain their significance to the chapter's main ideas.</w:t>
      </w:r>
    </w:p>
    <w:p w14:paraId="78F130D3" w14:textId="77777777" w:rsidR="00F22CB5" w:rsidRDefault="00F22CB5" w:rsidP="00736D4C"/>
    <w:p w14:paraId="279C34EC" w14:textId="502E8F43" w:rsidR="00F22CB5" w:rsidRDefault="00F22CB5" w:rsidP="00F22CB5">
      <w:pPr>
        <w:ind w:left="720"/>
      </w:pPr>
      <w:r>
        <w:t>There are a couple of terms or concepts that I found myself curious about:</w:t>
      </w:r>
    </w:p>
    <w:p w14:paraId="5E0D297E" w14:textId="1C416693" w:rsidR="00F22CB5" w:rsidRDefault="00F22CB5" w:rsidP="00F22CB5">
      <w:pPr>
        <w:pStyle w:val="ListParagraph"/>
        <w:numPr>
          <w:ilvl w:val="0"/>
          <w:numId w:val="5"/>
        </w:numPr>
      </w:pPr>
      <w:r>
        <w:t xml:space="preserve">Internet of Things (IoT): </w:t>
      </w:r>
      <w:r w:rsidRPr="00F22CB5">
        <w:t>is the network of physical objects that are embedded with sensors, software, and network connectivity to collect and exchange data</w:t>
      </w:r>
      <w:r>
        <w:t xml:space="preserve">. This term plays a huge role </w:t>
      </w:r>
      <w:r w:rsidR="00406272">
        <w:t>in the history of our history as this managed to allow data to be streamed to different places.</w:t>
      </w:r>
    </w:p>
    <w:p w14:paraId="62ADAA4F" w14:textId="77777777" w:rsidR="00736D4C" w:rsidRDefault="00736D4C" w:rsidP="00736D4C">
      <w:pPr>
        <w:ind w:left="720"/>
      </w:pPr>
    </w:p>
    <w:p w14:paraId="397A93DF" w14:textId="30A0CC68" w:rsidR="00F22CB5" w:rsidRPr="009E32D9" w:rsidRDefault="00406272" w:rsidP="00F22CB5">
      <w:pPr>
        <w:pStyle w:val="ListParagraph"/>
        <w:numPr>
          <w:ilvl w:val="0"/>
          <w:numId w:val="5"/>
        </w:numPr>
      </w:pPr>
      <w:r>
        <w:t>Prescriptive Analysis: A type of data analytics that uses historical and current data to predict future outcomes. This concept is significant to the chapter’s main idea due to it being another type of data analysis that is currently being used by different companies in the world.</w:t>
      </w:r>
    </w:p>
    <w:p w14:paraId="7ADAEE8F" w14:textId="77777777" w:rsidR="006F267A" w:rsidRPr="009E32D9" w:rsidRDefault="006F267A" w:rsidP="009E32D9"/>
    <w:p w14:paraId="3BFEE593" w14:textId="77777777" w:rsidR="006F267A" w:rsidRDefault="00000000" w:rsidP="009E32D9">
      <w:pPr>
        <w:pStyle w:val="ListParagraph"/>
        <w:numPr>
          <w:ilvl w:val="0"/>
          <w:numId w:val="2"/>
        </w:numPr>
      </w:pPr>
      <w:proofErr w:type="spellStart"/>
      <w:r w:rsidRPr="009E32D9">
        <w:t>D</w:t>
      </w:r>
      <w:proofErr w:type="spellEnd"/>
      <w:r w:rsidRPr="009E32D9">
        <w:t>iscuss the evidence or examples provided by the author to support their arguments. Are they convincing and relevant? Explain your reasoning.</w:t>
      </w:r>
    </w:p>
    <w:p w14:paraId="452B4BCE" w14:textId="77777777" w:rsidR="00406272" w:rsidRDefault="00406272" w:rsidP="00406272">
      <w:pPr>
        <w:pStyle w:val="ListParagraph"/>
        <w:ind w:left="720" w:firstLine="0"/>
      </w:pPr>
    </w:p>
    <w:p w14:paraId="3CBA1B88" w14:textId="4E41AA58" w:rsidR="006F267A" w:rsidRDefault="005D100D" w:rsidP="005D100D">
      <w:pPr>
        <w:ind w:left="720" w:firstLine="720"/>
      </w:pPr>
      <w:r w:rsidRPr="005D100D">
        <w:t>The reader can relate to the various scenarios the author provides, and some of these scenarios are based on how various companies are using various analysis strategies to further improve their overall sales and efficiency, making the evidence the author provided truly convincing and relevant.</w:t>
      </w:r>
    </w:p>
    <w:p w14:paraId="54C9367E" w14:textId="77777777" w:rsidR="005D100D" w:rsidRPr="009E32D9" w:rsidRDefault="005D100D" w:rsidP="005D100D">
      <w:pPr>
        <w:ind w:left="720"/>
      </w:pPr>
    </w:p>
    <w:p w14:paraId="4ABF1629" w14:textId="77777777" w:rsidR="006F267A" w:rsidRDefault="00000000" w:rsidP="009E32D9">
      <w:pPr>
        <w:pStyle w:val="ListParagraph"/>
        <w:numPr>
          <w:ilvl w:val="0"/>
          <w:numId w:val="2"/>
        </w:numPr>
      </w:pPr>
      <w:r w:rsidRPr="009E32D9">
        <w:lastRenderedPageBreak/>
        <w:t>Were there any areas in the chapter that you found confusing or difficult to understand? If so, describe those areas and explain why they were challenging.</w:t>
      </w:r>
    </w:p>
    <w:p w14:paraId="5C9B78DD" w14:textId="77777777" w:rsidR="00406272" w:rsidRDefault="00406272" w:rsidP="00406272">
      <w:pPr>
        <w:pStyle w:val="ListParagraph"/>
        <w:ind w:left="720" w:firstLine="0"/>
      </w:pPr>
    </w:p>
    <w:p w14:paraId="56152C94" w14:textId="5D18531F" w:rsidR="00406272" w:rsidRPr="009E32D9" w:rsidRDefault="00406272" w:rsidP="005D100D">
      <w:pPr>
        <w:pStyle w:val="ListParagraph"/>
        <w:ind w:left="720" w:firstLine="720"/>
      </w:pPr>
      <w:r>
        <w:t xml:space="preserve">Yes, I have one area in the chapter that I found confusing. One of those are the part where the author describes the different types of analysis which for me is a bit difficult in trying to understand as I currently have no background in the said field, there are terms that are unfamiliar with me. </w:t>
      </w:r>
    </w:p>
    <w:p w14:paraId="1FC1EFFF" w14:textId="77777777" w:rsidR="006F267A" w:rsidRPr="009E32D9" w:rsidRDefault="006F267A" w:rsidP="009E32D9"/>
    <w:p w14:paraId="6E20DFF4" w14:textId="77777777" w:rsidR="006F267A" w:rsidRDefault="00000000" w:rsidP="009E32D9">
      <w:pPr>
        <w:pStyle w:val="ListParagraph"/>
        <w:numPr>
          <w:ilvl w:val="0"/>
          <w:numId w:val="2"/>
        </w:numPr>
      </w:pPr>
      <w:r w:rsidRPr="009E32D9">
        <w:t>Identify any potential biases or assumptions the author may have made in presenting their ideas. How might these biases or assumptions affect the credibility of the chapter?</w:t>
      </w:r>
    </w:p>
    <w:p w14:paraId="03444985" w14:textId="77777777" w:rsidR="00406272" w:rsidRDefault="00406272" w:rsidP="00406272">
      <w:pPr>
        <w:pStyle w:val="ListParagraph"/>
        <w:ind w:left="720" w:firstLine="0"/>
      </w:pPr>
    </w:p>
    <w:p w14:paraId="1CA85A9C" w14:textId="17F3CC31" w:rsidR="00406272" w:rsidRDefault="00406272" w:rsidP="00406272">
      <w:pPr>
        <w:pStyle w:val="ListParagraph"/>
        <w:ind w:left="720" w:firstLine="0"/>
      </w:pPr>
      <w:r>
        <w:t>The potential biases that the author may have made in presenting their ideas are:</w:t>
      </w:r>
    </w:p>
    <w:p w14:paraId="6B08A076" w14:textId="3EDE913E" w:rsidR="00406272" w:rsidRDefault="00406272" w:rsidP="00406272">
      <w:pPr>
        <w:pStyle w:val="ListParagraph"/>
        <w:numPr>
          <w:ilvl w:val="0"/>
          <w:numId w:val="6"/>
        </w:numPr>
      </w:pPr>
      <w:r>
        <w:t>Bias towards technology: The author focused more on the use of technology for data literacy.</w:t>
      </w:r>
      <w:r w:rsidR="00AF2ED9">
        <w:t xml:space="preserve"> This can lead to assumptions that data literacy can be achieved using technology.</w:t>
      </w:r>
    </w:p>
    <w:p w14:paraId="3D5D2337" w14:textId="32B92BD5" w:rsidR="00406272" w:rsidRPr="009E32D9" w:rsidRDefault="00AF2ED9" w:rsidP="007762E6">
      <w:pPr>
        <w:pStyle w:val="ListParagraph"/>
        <w:numPr>
          <w:ilvl w:val="0"/>
          <w:numId w:val="6"/>
        </w:numPr>
      </w:pPr>
      <w:r>
        <w:t>Bias towards quantitative data: The author focused heavily on the use of quantitative data. This can lead to some assumptions that data literacy can be only about understanding numbers.</w:t>
      </w:r>
    </w:p>
    <w:p w14:paraId="7E3C7711" w14:textId="77777777" w:rsidR="006F267A" w:rsidRPr="009E32D9" w:rsidRDefault="006F267A" w:rsidP="009E32D9"/>
    <w:p w14:paraId="70B0C8E0" w14:textId="77777777" w:rsidR="006F267A" w:rsidRDefault="00000000" w:rsidP="009E32D9">
      <w:pPr>
        <w:pStyle w:val="ListParagraph"/>
        <w:numPr>
          <w:ilvl w:val="0"/>
          <w:numId w:val="2"/>
        </w:numPr>
      </w:pPr>
      <w:r w:rsidRPr="009E32D9">
        <w:t>Compare the ideas presented in this chapter to those in previous chapters or other materials you have read on the topic. Are there any similarities or differences? Explain your observations.</w:t>
      </w:r>
    </w:p>
    <w:p w14:paraId="29C9028F" w14:textId="77777777" w:rsidR="003A503D" w:rsidRDefault="003A503D" w:rsidP="003A503D">
      <w:pPr>
        <w:ind w:left="720"/>
      </w:pPr>
    </w:p>
    <w:p w14:paraId="5F39FCC0" w14:textId="32FF4989" w:rsidR="005E07B9" w:rsidRDefault="00BB4F89" w:rsidP="003A503D">
      <w:pPr>
        <w:ind w:left="720"/>
      </w:pPr>
      <w:r>
        <w:t xml:space="preserve">Here is </w:t>
      </w:r>
      <w:r w:rsidR="005E07B9">
        <w:t>a couple of similarities and differences that I have observed in the read chapters:</w:t>
      </w:r>
    </w:p>
    <w:p w14:paraId="4020FE6C" w14:textId="77777777" w:rsidR="005E07B9" w:rsidRDefault="005E07B9" w:rsidP="003A503D">
      <w:pPr>
        <w:ind w:left="720"/>
      </w:pPr>
    </w:p>
    <w:p w14:paraId="4FA0F926" w14:textId="776A7738" w:rsidR="005E07B9" w:rsidRDefault="005E07B9" w:rsidP="003A503D">
      <w:pPr>
        <w:ind w:left="720"/>
        <w:rPr>
          <w:b/>
          <w:bCs/>
        </w:rPr>
      </w:pPr>
      <w:r w:rsidRPr="005E07B9">
        <w:rPr>
          <w:b/>
          <w:bCs/>
        </w:rPr>
        <w:t>Similarities</w:t>
      </w:r>
    </w:p>
    <w:p w14:paraId="594F51B7" w14:textId="77777777" w:rsidR="00BB4F89" w:rsidRPr="005E07B9" w:rsidRDefault="00BB4F89" w:rsidP="003A503D">
      <w:pPr>
        <w:ind w:left="720"/>
        <w:rPr>
          <w:b/>
          <w:bCs/>
        </w:rPr>
      </w:pPr>
    </w:p>
    <w:p w14:paraId="2B0E2F23" w14:textId="29E6CD93" w:rsidR="003A503D" w:rsidRDefault="005E07B9" w:rsidP="005E07B9">
      <w:pPr>
        <w:pStyle w:val="ListParagraph"/>
        <w:numPr>
          <w:ilvl w:val="0"/>
          <w:numId w:val="7"/>
        </w:numPr>
      </w:pPr>
      <w:r>
        <w:t>The importance of data literacy: As chapter 1 focuses more on the basics data literacy while chapter 2 focuses on the four levels analytics.</w:t>
      </w:r>
    </w:p>
    <w:p w14:paraId="74620303" w14:textId="77777777" w:rsidR="00BB4F89" w:rsidRDefault="00BB4F89" w:rsidP="00BB4F89">
      <w:pPr>
        <w:ind w:left="720"/>
      </w:pPr>
    </w:p>
    <w:p w14:paraId="34538614" w14:textId="528AB319" w:rsidR="00BB4F89" w:rsidRDefault="00BB4F89" w:rsidP="00BB4F89">
      <w:pPr>
        <w:ind w:left="720"/>
        <w:rPr>
          <w:b/>
          <w:bCs/>
        </w:rPr>
      </w:pPr>
      <w:r>
        <w:rPr>
          <w:b/>
          <w:bCs/>
        </w:rPr>
        <w:t>Differences</w:t>
      </w:r>
    </w:p>
    <w:p w14:paraId="747EA249" w14:textId="77777777" w:rsidR="00BB4F89" w:rsidRDefault="00BB4F89" w:rsidP="00BB4F89">
      <w:pPr>
        <w:ind w:left="720"/>
        <w:rPr>
          <w:b/>
          <w:bCs/>
        </w:rPr>
      </w:pPr>
    </w:p>
    <w:p w14:paraId="28B273F6" w14:textId="22CF9352" w:rsidR="00BB4F89" w:rsidRDefault="00BB4F89" w:rsidP="00BB4F89">
      <w:pPr>
        <w:pStyle w:val="ListParagraph"/>
        <w:numPr>
          <w:ilvl w:val="0"/>
          <w:numId w:val="8"/>
        </w:numPr>
      </w:pPr>
      <w:r>
        <w:t>The use of examples: As chapter 1 uses a few examples to describe its points, while chapter 2 uses a lot more of examples to illustrate the different levels of analytics.</w:t>
      </w:r>
    </w:p>
    <w:p w14:paraId="49172366" w14:textId="77777777" w:rsidR="006F267A" w:rsidRPr="009E32D9" w:rsidRDefault="006F267A" w:rsidP="009E32D9"/>
    <w:p w14:paraId="17B5DACC" w14:textId="77777777" w:rsidR="006F267A" w:rsidRDefault="00000000" w:rsidP="009E32D9">
      <w:pPr>
        <w:pStyle w:val="ListParagraph"/>
        <w:numPr>
          <w:ilvl w:val="0"/>
          <w:numId w:val="2"/>
        </w:numPr>
      </w:pPr>
      <w:r w:rsidRPr="009E32D9">
        <w:t>What questions or concerns do you have after reading this chapter? Are there any topics you would like to explore further?</w:t>
      </w:r>
    </w:p>
    <w:p w14:paraId="6AAA1BD6" w14:textId="77777777" w:rsidR="00E5748E" w:rsidRDefault="00E5748E" w:rsidP="00E5748E"/>
    <w:p w14:paraId="0A9C6A22" w14:textId="5AD3CF9F" w:rsidR="00E5748E" w:rsidRDefault="00E5748E" w:rsidP="00E5748E">
      <w:pPr>
        <w:ind w:left="720"/>
      </w:pPr>
      <w:r>
        <w:t>There are some questions that I have after reading the chapter:</w:t>
      </w:r>
    </w:p>
    <w:p w14:paraId="0CD1C843" w14:textId="77777777" w:rsidR="00E5748E" w:rsidRDefault="00E5748E" w:rsidP="00E5748E">
      <w:pPr>
        <w:ind w:left="720"/>
      </w:pPr>
    </w:p>
    <w:p w14:paraId="2458F539" w14:textId="03589BAD" w:rsidR="00E5748E" w:rsidRDefault="00E5748E" w:rsidP="00AE4590">
      <w:pPr>
        <w:pStyle w:val="ListParagraph"/>
        <w:numPr>
          <w:ilvl w:val="0"/>
          <w:numId w:val="9"/>
        </w:numPr>
      </w:pPr>
      <w:r>
        <w:t>How can this be applied in machine learning models?</w:t>
      </w:r>
    </w:p>
    <w:p w14:paraId="6163F188" w14:textId="5E3A826E" w:rsidR="00E5748E" w:rsidRDefault="00E5748E" w:rsidP="00AE4590">
      <w:pPr>
        <w:pStyle w:val="ListParagraph"/>
        <w:numPr>
          <w:ilvl w:val="0"/>
          <w:numId w:val="9"/>
        </w:numPr>
      </w:pPr>
      <w:r>
        <w:t>Is it possible to utilize data literacy to physical objects?</w:t>
      </w:r>
    </w:p>
    <w:p w14:paraId="7F1B91F2" w14:textId="7AF24DFF" w:rsidR="00E5748E" w:rsidRPr="009E32D9" w:rsidRDefault="00E5748E" w:rsidP="00AE4590">
      <w:pPr>
        <w:pStyle w:val="ListParagraph"/>
        <w:numPr>
          <w:ilvl w:val="0"/>
          <w:numId w:val="9"/>
        </w:numPr>
      </w:pPr>
      <w:r>
        <w:t>Is it possible to simplify data literacy to lower the possible skill gap?</w:t>
      </w:r>
    </w:p>
    <w:p w14:paraId="36977650" w14:textId="77777777" w:rsidR="006F267A" w:rsidRPr="009E32D9" w:rsidRDefault="006F267A" w:rsidP="009E32D9"/>
    <w:p w14:paraId="6BA2A95C" w14:textId="77777777" w:rsidR="006F267A" w:rsidRDefault="00000000" w:rsidP="009E32D9">
      <w:pPr>
        <w:pStyle w:val="ListParagraph"/>
        <w:numPr>
          <w:ilvl w:val="0"/>
          <w:numId w:val="2"/>
        </w:numPr>
      </w:pPr>
      <w:r w:rsidRPr="009E32D9">
        <w:t>How do the ideas presented in the chapter relate to your own experiences, beliefs, or opinions? Provide examples to illustrate the connections.</w:t>
      </w:r>
    </w:p>
    <w:p w14:paraId="757E55DE" w14:textId="77777777" w:rsidR="00E5748E" w:rsidRDefault="00E5748E" w:rsidP="00E5748E">
      <w:pPr>
        <w:ind w:left="720"/>
      </w:pPr>
    </w:p>
    <w:p w14:paraId="01E7DFC7" w14:textId="36F0E7D8" w:rsidR="00E5748E" w:rsidRPr="00E5748E" w:rsidRDefault="00E5748E" w:rsidP="00E5748E">
      <w:pPr>
        <w:pStyle w:val="ListParagraph"/>
        <w:numPr>
          <w:ilvl w:val="0"/>
          <w:numId w:val="11"/>
        </w:numPr>
        <w:rPr>
          <w:lang w:val="en-PH"/>
        </w:rPr>
      </w:pPr>
      <w:r>
        <w:t xml:space="preserve">In </w:t>
      </w:r>
      <w:r w:rsidRPr="00E5748E">
        <w:rPr>
          <w:lang w:val="en-PH"/>
        </w:rPr>
        <w:t xml:space="preserve">chapter 1, the author discusses the importance of data literacy in the modern world. I agree with this </w:t>
      </w:r>
      <w:r w:rsidR="0053732B">
        <w:rPr>
          <w:lang w:val="en-PH"/>
        </w:rPr>
        <w:t>opinion</w:t>
      </w:r>
      <w:r w:rsidRPr="00E5748E">
        <w:rPr>
          <w:lang w:val="en-PH"/>
        </w:rPr>
        <w:t xml:space="preserve">. In my own work as </w:t>
      </w:r>
      <w:r w:rsidR="00E73FFD">
        <w:rPr>
          <w:lang w:val="en-PH"/>
        </w:rPr>
        <w:t>a mobile app engineer</w:t>
      </w:r>
      <w:r w:rsidRPr="00E5748E">
        <w:rPr>
          <w:lang w:val="en-PH"/>
        </w:rPr>
        <w:t xml:space="preserve">, I </w:t>
      </w:r>
      <w:r w:rsidR="00E73FFD">
        <w:rPr>
          <w:lang w:val="en-PH"/>
        </w:rPr>
        <w:t>should be able to understand certain analytics which provides me to capability to further improve the application</w:t>
      </w:r>
      <w:r w:rsidRPr="00E5748E">
        <w:rPr>
          <w:lang w:val="en-PH"/>
        </w:rPr>
        <w:t>.</w:t>
      </w:r>
    </w:p>
    <w:p w14:paraId="378098A8" w14:textId="77777777" w:rsidR="00E5748E" w:rsidRPr="00E5748E" w:rsidRDefault="00E5748E" w:rsidP="00E5748E">
      <w:pPr>
        <w:ind w:left="720"/>
        <w:rPr>
          <w:lang w:val="en-PH"/>
        </w:rPr>
      </w:pPr>
    </w:p>
    <w:p w14:paraId="5B6D23D2" w14:textId="62F42BA7" w:rsidR="00E5748E" w:rsidRPr="00E5748E" w:rsidRDefault="00E5748E" w:rsidP="00E5748E">
      <w:pPr>
        <w:pStyle w:val="ListParagraph"/>
        <w:numPr>
          <w:ilvl w:val="0"/>
          <w:numId w:val="11"/>
        </w:numPr>
        <w:rPr>
          <w:lang w:val="en-PH"/>
        </w:rPr>
      </w:pPr>
      <w:r w:rsidRPr="00E5748E">
        <w:rPr>
          <w:lang w:val="en-PH"/>
        </w:rPr>
        <w:t xml:space="preserve">In chapter 2, the author discusses the four levels of analytics: descriptive, diagnostic, predictive, and prescriptive. He argues that each level of analytics has its own unique purpose and that businesses should use a combination of all four levels to make informed decisions. I agree with this assessment. </w:t>
      </w:r>
      <w:r w:rsidR="006F5005">
        <w:rPr>
          <w:lang w:val="en-PH"/>
        </w:rPr>
        <w:t>As this can be utilized to greatly improve the systems created especially for mobile application development.</w:t>
      </w:r>
    </w:p>
    <w:p w14:paraId="575492BC" w14:textId="2B0FB3C5" w:rsidR="00E5748E" w:rsidRPr="00E5748E" w:rsidRDefault="00E5748E" w:rsidP="00E5748E">
      <w:pPr>
        <w:rPr>
          <w:lang w:val="en-PH"/>
        </w:rPr>
      </w:pPr>
    </w:p>
    <w:p w14:paraId="3CF468A5" w14:textId="77777777" w:rsidR="00E5748E" w:rsidRPr="009E32D9" w:rsidRDefault="00E5748E" w:rsidP="00E5748E">
      <w:pPr>
        <w:ind w:left="720"/>
      </w:pPr>
    </w:p>
    <w:p w14:paraId="5A482781" w14:textId="77777777" w:rsidR="006F267A" w:rsidRPr="009E32D9" w:rsidRDefault="006F267A" w:rsidP="009E32D9"/>
    <w:p w14:paraId="1D206E16" w14:textId="77777777" w:rsidR="006F267A" w:rsidRDefault="00000000" w:rsidP="009E32D9">
      <w:pPr>
        <w:pStyle w:val="ListParagraph"/>
        <w:numPr>
          <w:ilvl w:val="0"/>
          <w:numId w:val="2"/>
        </w:numPr>
      </w:pPr>
      <w:r w:rsidRPr="009E32D9">
        <w:t>Summarize your overall impression of the chapter. Do you agree or disagree with the author's main arguments? Why or why not?</w:t>
      </w:r>
    </w:p>
    <w:p w14:paraId="226F156C" w14:textId="77777777" w:rsidR="006F5005" w:rsidRDefault="006F5005" w:rsidP="006F5005">
      <w:pPr>
        <w:pStyle w:val="ListParagraph"/>
        <w:ind w:left="720" w:firstLine="0"/>
      </w:pPr>
    </w:p>
    <w:p w14:paraId="7090A30B" w14:textId="77777777" w:rsidR="00445E2A" w:rsidRPr="00207E22" w:rsidRDefault="00445E2A" w:rsidP="003F2DDC">
      <w:pPr>
        <w:ind w:left="720" w:firstLine="720"/>
        <w:rPr>
          <w:lang w:val="en-PH"/>
        </w:rPr>
      </w:pPr>
      <w:r w:rsidRPr="00207E22">
        <w:rPr>
          <w:lang w:val="en-PH"/>
        </w:rPr>
        <w:t>Overall, I thought the chapter was really well written and helpful. The author does a fantastic job of laying out the many levels of analytics and the significance of data literacy. I also value the way he uses examples to support his arguments.</w:t>
      </w:r>
    </w:p>
    <w:p w14:paraId="77CBD733" w14:textId="77777777" w:rsidR="00445E2A" w:rsidRPr="00207E22" w:rsidRDefault="00445E2A" w:rsidP="00207E22">
      <w:pPr>
        <w:ind w:left="720"/>
        <w:rPr>
          <w:lang w:val="en-PH"/>
        </w:rPr>
      </w:pPr>
    </w:p>
    <w:p w14:paraId="620BC99E" w14:textId="77777777" w:rsidR="00445E2A" w:rsidRPr="00207E22" w:rsidRDefault="00445E2A" w:rsidP="003F2DDC">
      <w:pPr>
        <w:ind w:left="720" w:firstLine="720"/>
        <w:rPr>
          <w:lang w:val="en-PH"/>
        </w:rPr>
      </w:pPr>
      <w:r w:rsidRPr="00207E22">
        <w:rPr>
          <w:lang w:val="en-PH"/>
        </w:rPr>
        <w:t>The main points made by the author are true. Anyone who wants to succeed in the current world must be data literate, in my opinion. Data is present everywhere, thus being able to comprehend and utilize it efficiently is becoming more and more crucial.</w:t>
      </w:r>
    </w:p>
    <w:p w14:paraId="7942A99B" w14:textId="77777777" w:rsidR="00445E2A" w:rsidRPr="00445E2A" w:rsidRDefault="00445E2A" w:rsidP="00445E2A">
      <w:pPr>
        <w:pStyle w:val="ListParagraph"/>
        <w:ind w:left="720"/>
        <w:rPr>
          <w:lang w:val="en-PH"/>
        </w:rPr>
      </w:pPr>
    </w:p>
    <w:p w14:paraId="21B42E9B" w14:textId="77777777" w:rsidR="006F5005" w:rsidRPr="00445E2A" w:rsidRDefault="006F5005" w:rsidP="006F5005">
      <w:pPr>
        <w:pStyle w:val="ListParagraph"/>
        <w:ind w:left="720" w:firstLine="0"/>
        <w:rPr>
          <w:lang w:val="en-PH"/>
        </w:rPr>
      </w:pPr>
    </w:p>
    <w:p w14:paraId="002BFCE4" w14:textId="77777777" w:rsidR="006F267A" w:rsidRPr="00642070" w:rsidRDefault="006F267A">
      <w:pPr>
        <w:pStyle w:val="BodyText"/>
        <w:rPr>
          <w:sz w:val="20"/>
        </w:rPr>
      </w:pPr>
    </w:p>
    <w:p w14:paraId="32916177" w14:textId="77777777" w:rsidR="006F267A" w:rsidRPr="00642070" w:rsidRDefault="006F267A">
      <w:pPr>
        <w:pStyle w:val="BodyText"/>
        <w:rPr>
          <w:sz w:val="20"/>
        </w:rPr>
      </w:pPr>
    </w:p>
    <w:p w14:paraId="0E54D346" w14:textId="77777777" w:rsidR="006F267A" w:rsidRPr="00642070" w:rsidRDefault="006F267A">
      <w:pPr>
        <w:pStyle w:val="BodyText"/>
        <w:spacing w:before="11"/>
        <w:rPr>
          <w:sz w:val="20"/>
        </w:rPr>
      </w:pPr>
    </w:p>
    <w:p w14:paraId="6739D967" w14:textId="77777777" w:rsidR="006F267A" w:rsidRPr="00642070" w:rsidRDefault="00000000">
      <w:pPr>
        <w:pStyle w:val="BodyText"/>
        <w:spacing w:before="59"/>
        <w:ind w:left="100"/>
      </w:pPr>
      <w:r w:rsidRPr="00642070">
        <w:rPr>
          <w:w w:val="90"/>
        </w:rPr>
        <w:t>Prepared</w:t>
      </w:r>
      <w:r w:rsidRPr="00642070">
        <w:rPr>
          <w:spacing w:val="-5"/>
        </w:rPr>
        <w:t xml:space="preserve"> </w:t>
      </w:r>
      <w:r w:rsidRPr="00642070">
        <w:rPr>
          <w:w w:val="90"/>
        </w:rPr>
        <w:t>by:</w:t>
      </w:r>
      <w:r w:rsidRPr="00642070">
        <w:rPr>
          <w:spacing w:val="-6"/>
        </w:rPr>
        <w:t xml:space="preserve"> </w:t>
      </w:r>
      <w:r w:rsidRPr="00677CC1">
        <w:rPr>
          <w:b/>
          <w:bCs/>
          <w:w w:val="90"/>
        </w:rPr>
        <w:t>Bob</w:t>
      </w:r>
      <w:r w:rsidRPr="00677CC1">
        <w:rPr>
          <w:b/>
          <w:bCs/>
          <w:spacing w:val="-7"/>
        </w:rPr>
        <w:t xml:space="preserve"> </w:t>
      </w:r>
      <w:r w:rsidRPr="00677CC1">
        <w:rPr>
          <w:b/>
          <w:bCs/>
          <w:w w:val="90"/>
        </w:rPr>
        <w:t>Mathew</w:t>
      </w:r>
      <w:r w:rsidRPr="00677CC1">
        <w:rPr>
          <w:b/>
          <w:bCs/>
          <w:spacing w:val="-1"/>
          <w:w w:val="90"/>
        </w:rPr>
        <w:t xml:space="preserve"> </w:t>
      </w:r>
      <w:r w:rsidRPr="00677CC1">
        <w:rPr>
          <w:b/>
          <w:bCs/>
          <w:w w:val="90"/>
        </w:rPr>
        <w:t>D.</w:t>
      </w:r>
      <w:r w:rsidRPr="00677CC1">
        <w:rPr>
          <w:b/>
          <w:bCs/>
          <w:spacing w:val="-5"/>
        </w:rPr>
        <w:t xml:space="preserve"> </w:t>
      </w:r>
      <w:r w:rsidRPr="00677CC1">
        <w:rPr>
          <w:b/>
          <w:bCs/>
          <w:spacing w:val="-2"/>
          <w:w w:val="90"/>
        </w:rPr>
        <w:t>Sunga</w:t>
      </w:r>
    </w:p>
    <w:sectPr w:rsidR="006F267A" w:rsidRPr="00642070">
      <w:type w:val="continuous"/>
      <w:pgSz w:w="12240" w:h="15840"/>
      <w:pgMar w:top="6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71C1"/>
    <w:multiLevelType w:val="hybridMultilevel"/>
    <w:tmpl w:val="A342846C"/>
    <w:lvl w:ilvl="0" w:tplc="AD728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2477C4"/>
    <w:multiLevelType w:val="hybridMultilevel"/>
    <w:tmpl w:val="634A7BFE"/>
    <w:lvl w:ilvl="0" w:tplc="2E8A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8C41AC"/>
    <w:multiLevelType w:val="hybridMultilevel"/>
    <w:tmpl w:val="3C8E7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70B72"/>
    <w:multiLevelType w:val="hybridMultilevel"/>
    <w:tmpl w:val="1CCE7CA0"/>
    <w:lvl w:ilvl="0" w:tplc="CFB2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B3522A"/>
    <w:multiLevelType w:val="hybridMultilevel"/>
    <w:tmpl w:val="B9BC13C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D26C0"/>
    <w:multiLevelType w:val="hybridMultilevel"/>
    <w:tmpl w:val="397232A0"/>
    <w:lvl w:ilvl="0" w:tplc="467083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2B2F70"/>
    <w:multiLevelType w:val="hybridMultilevel"/>
    <w:tmpl w:val="D8B2A7A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426D96"/>
    <w:multiLevelType w:val="hybridMultilevel"/>
    <w:tmpl w:val="F0768E1A"/>
    <w:lvl w:ilvl="0" w:tplc="507AF28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90C4A"/>
    <w:multiLevelType w:val="hybridMultilevel"/>
    <w:tmpl w:val="45E00BA6"/>
    <w:lvl w:ilvl="0" w:tplc="3606D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51122A"/>
    <w:multiLevelType w:val="hybridMultilevel"/>
    <w:tmpl w:val="22E64CE4"/>
    <w:lvl w:ilvl="0" w:tplc="504A8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602ED3"/>
    <w:multiLevelType w:val="hybridMultilevel"/>
    <w:tmpl w:val="474ECCC0"/>
    <w:lvl w:ilvl="0" w:tplc="76B808B0">
      <w:start w:val="1"/>
      <w:numFmt w:val="decimal"/>
      <w:lvlText w:val="%1."/>
      <w:lvlJc w:val="left"/>
      <w:pPr>
        <w:ind w:left="1180" w:hanging="360"/>
      </w:pPr>
      <w:rPr>
        <w:rFonts w:ascii="Arial" w:eastAsia="Arial" w:hAnsi="Arial" w:cs="Arial" w:hint="default"/>
        <w:b w:val="0"/>
        <w:bCs w:val="0"/>
        <w:i w:val="0"/>
        <w:iCs w:val="0"/>
        <w:w w:val="91"/>
        <w:sz w:val="22"/>
        <w:szCs w:val="22"/>
        <w:lang w:val="en-US" w:eastAsia="en-US" w:bidi="ar-SA"/>
      </w:rPr>
    </w:lvl>
    <w:lvl w:ilvl="1" w:tplc="B0204C88">
      <w:numFmt w:val="bullet"/>
      <w:lvlText w:val="•"/>
      <w:lvlJc w:val="left"/>
      <w:pPr>
        <w:ind w:left="2020" w:hanging="360"/>
      </w:pPr>
      <w:rPr>
        <w:rFonts w:hint="default"/>
        <w:lang w:val="en-US" w:eastAsia="en-US" w:bidi="ar-SA"/>
      </w:rPr>
    </w:lvl>
    <w:lvl w:ilvl="2" w:tplc="7D78ED94">
      <w:numFmt w:val="bullet"/>
      <w:lvlText w:val="•"/>
      <w:lvlJc w:val="left"/>
      <w:pPr>
        <w:ind w:left="2860" w:hanging="360"/>
      </w:pPr>
      <w:rPr>
        <w:rFonts w:hint="default"/>
        <w:lang w:val="en-US" w:eastAsia="en-US" w:bidi="ar-SA"/>
      </w:rPr>
    </w:lvl>
    <w:lvl w:ilvl="3" w:tplc="DCCE73A6">
      <w:numFmt w:val="bullet"/>
      <w:lvlText w:val="•"/>
      <w:lvlJc w:val="left"/>
      <w:pPr>
        <w:ind w:left="3700" w:hanging="360"/>
      </w:pPr>
      <w:rPr>
        <w:rFonts w:hint="default"/>
        <w:lang w:val="en-US" w:eastAsia="en-US" w:bidi="ar-SA"/>
      </w:rPr>
    </w:lvl>
    <w:lvl w:ilvl="4" w:tplc="2EBC5180">
      <w:numFmt w:val="bullet"/>
      <w:lvlText w:val="•"/>
      <w:lvlJc w:val="left"/>
      <w:pPr>
        <w:ind w:left="4540" w:hanging="360"/>
      </w:pPr>
      <w:rPr>
        <w:rFonts w:hint="default"/>
        <w:lang w:val="en-US" w:eastAsia="en-US" w:bidi="ar-SA"/>
      </w:rPr>
    </w:lvl>
    <w:lvl w:ilvl="5" w:tplc="1BCA7250">
      <w:numFmt w:val="bullet"/>
      <w:lvlText w:val="•"/>
      <w:lvlJc w:val="left"/>
      <w:pPr>
        <w:ind w:left="5380" w:hanging="360"/>
      </w:pPr>
      <w:rPr>
        <w:rFonts w:hint="default"/>
        <w:lang w:val="en-US" w:eastAsia="en-US" w:bidi="ar-SA"/>
      </w:rPr>
    </w:lvl>
    <w:lvl w:ilvl="6" w:tplc="D034DB0E">
      <w:numFmt w:val="bullet"/>
      <w:lvlText w:val="•"/>
      <w:lvlJc w:val="left"/>
      <w:pPr>
        <w:ind w:left="6220" w:hanging="360"/>
      </w:pPr>
      <w:rPr>
        <w:rFonts w:hint="default"/>
        <w:lang w:val="en-US" w:eastAsia="en-US" w:bidi="ar-SA"/>
      </w:rPr>
    </w:lvl>
    <w:lvl w:ilvl="7" w:tplc="65EC6B1A">
      <w:numFmt w:val="bullet"/>
      <w:lvlText w:val="•"/>
      <w:lvlJc w:val="left"/>
      <w:pPr>
        <w:ind w:left="7060" w:hanging="360"/>
      </w:pPr>
      <w:rPr>
        <w:rFonts w:hint="default"/>
        <w:lang w:val="en-US" w:eastAsia="en-US" w:bidi="ar-SA"/>
      </w:rPr>
    </w:lvl>
    <w:lvl w:ilvl="8" w:tplc="38AA1E24">
      <w:numFmt w:val="bullet"/>
      <w:lvlText w:val="•"/>
      <w:lvlJc w:val="left"/>
      <w:pPr>
        <w:ind w:left="7900" w:hanging="360"/>
      </w:pPr>
      <w:rPr>
        <w:rFonts w:hint="default"/>
        <w:lang w:val="en-US" w:eastAsia="en-US" w:bidi="ar-SA"/>
      </w:rPr>
    </w:lvl>
  </w:abstractNum>
  <w:num w:numId="1" w16cid:durableId="2046635328">
    <w:abstractNumId w:val="10"/>
  </w:num>
  <w:num w:numId="2" w16cid:durableId="1873684766">
    <w:abstractNumId w:val="2"/>
  </w:num>
  <w:num w:numId="3" w16cid:durableId="165440689">
    <w:abstractNumId w:val="5"/>
  </w:num>
  <w:num w:numId="4" w16cid:durableId="645813968">
    <w:abstractNumId w:val="7"/>
  </w:num>
  <w:num w:numId="5" w16cid:durableId="1164007141">
    <w:abstractNumId w:val="0"/>
  </w:num>
  <w:num w:numId="6" w16cid:durableId="656112411">
    <w:abstractNumId w:val="1"/>
  </w:num>
  <w:num w:numId="7" w16cid:durableId="1780952889">
    <w:abstractNumId w:val="3"/>
  </w:num>
  <w:num w:numId="8" w16cid:durableId="363604401">
    <w:abstractNumId w:val="9"/>
  </w:num>
  <w:num w:numId="9" w16cid:durableId="458378582">
    <w:abstractNumId w:val="8"/>
  </w:num>
  <w:num w:numId="10" w16cid:durableId="1003554029">
    <w:abstractNumId w:val="6"/>
  </w:num>
  <w:num w:numId="11" w16cid:durableId="870414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267A"/>
    <w:rsid w:val="00207E22"/>
    <w:rsid w:val="003A503D"/>
    <w:rsid w:val="003F2DDC"/>
    <w:rsid w:val="00405027"/>
    <w:rsid w:val="00406272"/>
    <w:rsid w:val="00445E2A"/>
    <w:rsid w:val="00535B82"/>
    <w:rsid w:val="0053732B"/>
    <w:rsid w:val="005D100D"/>
    <w:rsid w:val="005E07B9"/>
    <w:rsid w:val="00642070"/>
    <w:rsid w:val="00677CC1"/>
    <w:rsid w:val="00686BE4"/>
    <w:rsid w:val="006F267A"/>
    <w:rsid w:val="006F5005"/>
    <w:rsid w:val="00736D4C"/>
    <w:rsid w:val="007762E6"/>
    <w:rsid w:val="009E32D9"/>
    <w:rsid w:val="00A34542"/>
    <w:rsid w:val="00AF2ED9"/>
    <w:rsid w:val="00B31E80"/>
    <w:rsid w:val="00BB4F89"/>
    <w:rsid w:val="00E5748E"/>
    <w:rsid w:val="00E73FFD"/>
    <w:rsid w:val="00F22CB5"/>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3D9FD8"/>
  <w15:docId w15:val="{5D4DDD75-0DA6-F440-A3B1-3D6DB63E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6" w:after="23"/>
      <w:ind w:left="100"/>
    </w:pPr>
    <w:rPr>
      <w:sz w:val="40"/>
      <w:szCs w:val="40"/>
    </w:rPr>
  </w:style>
  <w:style w:type="paragraph" w:styleId="ListParagraph">
    <w:name w:val="List Paragraph"/>
    <w:basedOn w:val="Normal"/>
    <w:uiPriority w:val="1"/>
    <w:qFormat/>
    <w:pPr>
      <w:ind w:left="1180" w:right="134" w:hanging="360"/>
    </w:pPr>
  </w:style>
  <w:style w:type="paragraph" w:customStyle="1" w:styleId="TableParagraph">
    <w:name w:val="Table Paragraph"/>
    <w:basedOn w:val="Normal"/>
    <w:uiPriority w:val="1"/>
    <w:qFormat/>
    <w:pPr>
      <w:spacing w:before="2"/>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762">
      <w:bodyDiv w:val="1"/>
      <w:marLeft w:val="0"/>
      <w:marRight w:val="0"/>
      <w:marTop w:val="0"/>
      <w:marBottom w:val="0"/>
      <w:divBdr>
        <w:top w:val="none" w:sz="0" w:space="0" w:color="auto"/>
        <w:left w:val="none" w:sz="0" w:space="0" w:color="auto"/>
        <w:bottom w:val="none" w:sz="0" w:space="0" w:color="auto"/>
        <w:right w:val="none" w:sz="0" w:space="0" w:color="auto"/>
      </w:divBdr>
    </w:div>
    <w:div w:id="87704597">
      <w:bodyDiv w:val="1"/>
      <w:marLeft w:val="0"/>
      <w:marRight w:val="0"/>
      <w:marTop w:val="0"/>
      <w:marBottom w:val="0"/>
      <w:divBdr>
        <w:top w:val="none" w:sz="0" w:space="0" w:color="auto"/>
        <w:left w:val="none" w:sz="0" w:space="0" w:color="auto"/>
        <w:bottom w:val="none" w:sz="0" w:space="0" w:color="auto"/>
        <w:right w:val="none" w:sz="0" w:space="0" w:color="auto"/>
      </w:divBdr>
    </w:div>
    <w:div w:id="530335841">
      <w:bodyDiv w:val="1"/>
      <w:marLeft w:val="0"/>
      <w:marRight w:val="0"/>
      <w:marTop w:val="0"/>
      <w:marBottom w:val="0"/>
      <w:divBdr>
        <w:top w:val="none" w:sz="0" w:space="0" w:color="auto"/>
        <w:left w:val="none" w:sz="0" w:space="0" w:color="auto"/>
        <w:bottom w:val="none" w:sz="0" w:space="0" w:color="auto"/>
        <w:right w:val="none" w:sz="0" w:space="0" w:color="auto"/>
      </w:divBdr>
    </w:div>
    <w:div w:id="623851876">
      <w:bodyDiv w:val="1"/>
      <w:marLeft w:val="0"/>
      <w:marRight w:val="0"/>
      <w:marTop w:val="0"/>
      <w:marBottom w:val="0"/>
      <w:divBdr>
        <w:top w:val="none" w:sz="0" w:space="0" w:color="auto"/>
        <w:left w:val="none" w:sz="0" w:space="0" w:color="auto"/>
        <w:bottom w:val="none" w:sz="0" w:space="0" w:color="auto"/>
        <w:right w:val="none" w:sz="0" w:space="0" w:color="auto"/>
      </w:divBdr>
    </w:div>
    <w:div w:id="660163209">
      <w:bodyDiv w:val="1"/>
      <w:marLeft w:val="0"/>
      <w:marRight w:val="0"/>
      <w:marTop w:val="0"/>
      <w:marBottom w:val="0"/>
      <w:divBdr>
        <w:top w:val="none" w:sz="0" w:space="0" w:color="auto"/>
        <w:left w:val="none" w:sz="0" w:space="0" w:color="auto"/>
        <w:bottom w:val="none" w:sz="0" w:space="0" w:color="auto"/>
        <w:right w:val="none" w:sz="0" w:space="0" w:color="auto"/>
      </w:divBdr>
    </w:div>
    <w:div w:id="818115857">
      <w:bodyDiv w:val="1"/>
      <w:marLeft w:val="0"/>
      <w:marRight w:val="0"/>
      <w:marTop w:val="0"/>
      <w:marBottom w:val="0"/>
      <w:divBdr>
        <w:top w:val="none" w:sz="0" w:space="0" w:color="auto"/>
        <w:left w:val="none" w:sz="0" w:space="0" w:color="auto"/>
        <w:bottom w:val="none" w:sz="0" w:space="0" w:color="auto"/>
        <w:right w:val="none" w:sz="0" w:space="0" w:color="auto"/>
      </w:divBdr>
    </w:div>
    <w:div w:id="989290301">
      <w:bodyDiv w:val="1"/>
      <w:marLeft w:val="0"/>
      <w:marRight w:val="0"/>
      <w:marTop w:val="0"/>
      <w:marBottom w:val="0"/>
      <w:divBdr>
        <w:top w:val="none" w:sz="0" w:space="0" w:color="auto"/>
        <w:left w:val="none" w:sz="0" w:space="0" w:color="auto"/>
        <w:bottom w:val="none" w:sz="0" w:space="0" w:color="auto"/>
        <w:right w:val="none" w:sz="0" w:space="0" w:color="auto"/>
      </w:divBdr>
    </w:div>
    <w:div w:id="1179007461">
      <w:bodyDiv w:val="1"/>
      <w:marLeft w:val="0"/>
      <w:marRight w:val="0"/>
      <w:marTop w:val="0"/>
      <w:marBottom w:val="0"/>
      <w:divBdr>
        <w:top w:val="none" w:sz="0" w:space="0" w:color="auto"/>
        <w:left w:val="none" w:sz="0" w:space="0" w:color="auto"/>
        <w:bottom w:val="none" w:sz="0" w:space="0" w:color="auto"/>
        <w:right w:val="none" w:sz="0" w:space="0" w:color="auto"/>
      </w:divBdr>
    </w:div>
    <w:div w:id="164235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Mathew Sunga</dc:creator>
  <cp:lastModifiedBy>Paolo Matthew Tolentino</cp:lastModifiedBy>
  <cp:revision>20</cp:revision>
  <dcterms:created xsi:type="dcterms:W3CDTF">2023-05-30T11:19:00Z</dcterms:created>
  <dcterms:modified xsi:type="dcterms:W3CDTF">2023-05-30T13:17:00Z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for Microsoft 365</vt:lpwstr>
  </property>
  <property fmtid="{D5CDD505-2E9C-101B-9397-08002B2CF9AE}" pid="4" name="LastSaved">
    <vt:filetime>2023-05-30T00:00:00Z</vt:filetime>
  </property>
  <property fmtid="{D5CDD505-2E9C-101B-9397-08002B2CF9AE}" pid="5" name="Producer">
    <vt:lpwstr>Microsoft® Word for Microsoft 365</vt:lpwstr>
  </property>
</Properties>
</file>