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9CFF" w14:textId="7EDD1BFF" w:rsidR="006F267A" w:rsidRPr="00642070" w:rsidRDefault="00000000">
      <w:pPr>
        <w:pStyle w:val="BodyText"/>
        <w:spacing w:before="30"/>
        <w:ind w:left="100"/>
      </w:pPr>
      <w:r w:rsidRPr="00642070">
        <w:rPr>
          <w:w w:val="85"/>
        </w:rPr>
        <w:t>Reading</w:t>
      </w:r>
      <w:r w:rsidRPr="00642070">
        <w:rPr>
          <w:spacing w:val="3"/>
        </w:rPr>
        <w:t xml:space="preserve"> </w:t>
      </w:r>
      <w:r w:rsidRPr="00642070">
        <w:rPr>
          <w:w w:val="85"/>
        </w:rPr>
        <w:t>Assignment</w:t>
      </w:r>
      <w:r w:rsidRPr="00642070">
        <w:rPr>
          <w:spacing w:val="4"/>
        </w:rPr>
        <w:t xml:space="preserve"> </w:t>
      </w:r>
      <w:r w:rsidRPr="00642070">
        <w:rPr>
          <w:w w:val="85"/>
        </w:rPr>
        <w:t>–</w:t>
      </w:r>
      <w:r w:rsidR="006D0A5E">
        <w:rPr>
          <w:w w:val="85"/>
        </w:rPr>
        <w:t xml:space="preserve"> Weapons of Math Destruction</w:t>
      </w:r>
      <w:r w:rsidRPr="00642070">
        <w:rPr>
          <w:w w:val="85"/>
        </w:rPr>
        <w:t>:</w:t>
      </w:r>
      <w:r w:rsidRPr="00642070">
        <w:rPr>
          <w:spacing w:val="5"/>
        </w:rPr>
        <w:t xml:space="preserve"> </w:t>
      </w:r>
      <w:r w:rsidRPr="00642070">
        <w:rPr>
          <w:w w:val="85"/>
        </w:rPr>
        <w:t>Ch</w:t>
      </w:r>
      <w:r w:rsidRPr="00642070">
        <w:rPr>
          <w:spacing w:val="2"/>
        </w:rPr>
        <w:t xml:space="preserve"> </w:t>
      </w:r>
      <w:r w:rsidR="006D0A5E">
        <w:rPr>
          <w:w w:val="85"/>
        </w:rPr>
        <w:t>4</w:t>
      </w:r>
    </w:p>
    <w:p w14:paraId="562AD1AE" w14:textId="77777777" w:rsidR="006F267A" w:rsidRPr="00642070" w:rsidRDefault="006F267A">
      <w:pPr>
        <w:pStyle w:val="BodyText"/>
        <w:rPr>
          <w:sz w:val="20"/>
        </w:rPr>
      </w:pPr>
    </w:p>
    <w:p w14:paraId="43BAE165" w14:textId="77777777" w:rsidR="006F267A" w:rsidRPr="009E32D9" w:rsidRDefault="006F267A">
      <w:pPr>
        <w:pStyle w:val="BodyText"/>
        <w:spacing w:before="7"/>
        <w:rPr>
          <w:sz w:val="18"/>
          <w:szCs w:val="21"/>
        </w:rPr>
      </w:pPr>
    </w:p>
    <w:p w14:paraId="7365A9B8" w14:textId="38BC0473" w:rsidR="006F267A" w:rsidRDefault="00000000" w:rsidP="009E32D9">
      <w:pPr>
        <w:rPr>
          <w:b/>
          <w:bCs/>
          <w:sz w:val="36"/>
          <w:szCs w:val="36"/>
        </w:rPr>
      </w:pPr>
      <w:r w:rsidRPr="009E32D9">
        <w:rPr>
          <w:b/>
          <w:bCs/>
          <w:sz w:val="36"/>
          <w:szCs w:val="36"/>
        </w:rPr>
        <w:t xml:space="preserve">Reading Assignment – </w:t>
      </w:r>
      <w:r w:rsidR="0089453B" w:rsidRPr="0089453B">
        <w:rPr>
          <w:b/>
          <w:bCs/>
          <w:sz w:val="36"/>
          <w:szCs w:val="36"/>
        </w:rPr>
        <w:t xml:space="preserve">Weapons of Math Destruction: Ch </w:t>
      </w:r>
      <w:r w:rsidR="00C90D2C">
        <w:rPr>
          <w:b/>
          <w:bCs/>
          <w:sz w:val="36"/>
          <w:szCs w:val="36"/>
        </w:rPr>
        <w:t>4</w:t>
      </w:r>
    </w:p>
    <w:p w14:paraId="2A068A26" w14:textId="77777777" w:rsidR="009E32D9" w:rsidRPr="009E32D9" w:rsidRDefault="009E32D9" w:rsidP="009E32D9">
      <w:pPr>
        <w:rPr>
          <w:b/>
          <w:bCs/>
          <w:sz w:val="36"/>
          <w:szCs w:val="36"/>
        </w:rPr>
      </w:pPr>
    </w:p>
    <w:tbl>
      <w:tblPr>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676"/>
        <w:gridCol w:w="4676"/>
      </w:tblGrid>
      <w:tr w:rsidR="006F267A" w:rsidRPr="00642070" w14:paraId="2350E058" w14:textId="77777777">
        <w:trPr>
          <w:trHeight w:val="352"/>
        </w:trPr>
        <w:tc>
          <w:tcPr>
            <w:tcW w:w="4676" w:type="dxa"/>
          </w:tcPr>
          <w:p w14:paraId="1E2CE35E" w14:textId="77777777" w:rsidR="006F267A" w:rsidRPr="00642070" w:rsidRDefault="00000000">
            <w:pPr>
              <w:pStyle w:val="TableParagraph"/>
              <w:rPr>
                <w:rFonts w:ascii="Arial" w:hAnsi="Arial" w:cs="Arial"/>
                <w:sz w:val="28"/>
              </w:rPr>
            </w:pPr>
            <w:r w:rsidRPr="00642070">
              <w:rPr>
                <w:rFonts w:ascii="Arial" w:hAnsi="Arial" w:cs="Arial"/>
                <w:position w:val="6"/>
              </w:rPr>
              <w:t>Name:</w:t>
            </w:r>
            <w:r w:rsidRPr="00642070">
              <w:rPr>
                <w:rFonts w:ascii="Arial" w:hAnsi="Arial" w:cs="Arial"/>
                <w:spacing w:val="77"/>
                <w:position w:val="6"/>
              </w:rPr>
              <w:t xml:space="preserve"> </w:t>
            </w:r>
            <w:r w:rsidRPr="00642070">
              <w:rPr>
                <w:rFonts w:ascii="Arial" w:hAnsi="Arial" w:cs="Arial"/>
                <w:sz w:val="28"/>
              </w:rPr>
              <w:t>Paolo</w:t>
            </w:r>
            <w:r w:rsidRPr="00642070">
              <w:rPr>
                <w:rFonts w:ascii="Arial" w:hAnsi="Arial" w:cs="Arial"/>
                <w:spacing w:val="-18"/>
                <w:sz w:val="28"/>
              </w:rPr>
              <w:t xml:space="preserve"> </w:t>
            </w:r>
            <w:r w:rsidRPr="00642070">
              <w:rPr>
                <w:rFonts w:ascii="Arial" w:hAnsi="Arial" w:cs="Arial"/>
                <w:sz w:val="28"/>
              </w:rPr>
              <w:t>Matthew</w:t>
            </w:r>
            <w:r w:rsidRPr="00642070">
              <w:rPr>
                <w:rFonts w:ascii="Arial" w:hAnsi="Arial" w:cs="Arial"/>
                <w:spacing w:val="-17"/>
                <w:sz w:val="28"/>
              </w:rPr>
              <w:t xml:space="preserve"> </w:t>
            </w:r>
            <w:r w:rsidRPr="00642070">
              <w:rPr>
                <w:rFonts w:ascii="Arial" w:hAnsi="Arial" w:cs="Arial"/>
                <w:spacing w:val="-2"/>
                <w:sz w:val="28"/>
              </w:rPr>
              <w:t>Tolentino</w:t>
            </w:r>
          </w:p>
        </w:tc>
        <w:tc>
          <w:tcPr>
            <w:tcW w:w="4676" w:type="dxa"/>
          </w:tcPr>
          <w:p w14:paraId="3B1B59CD" w14:textId="6D2F3FAD" w:rsidR="006F267A" w:rsidRPr="00642070" w:rsidRDefault="00000000">
            <w:pPr>
              <w:pStyle w:val="TableParagraph"/>
              <w:rPr>
                <w:rFonts w:ascii="Arial" w:hAnsi="Arial" w:cs="Arial"/>
                <w:sz w:val="28"/>
              </w:rPr>
            </w:pPr>
            <w:r w:rsidRPr="00642070">
              <w:rPr>
                <w:rFonts w:ascii="Arial" w:hAnsi="Arial" w:cs="Arial"/>
                <w:spacing w:val="-2"/>
                <w:position w:val="6"/>
              </w:rPr>
              <w:t>Date:</w:t>
            </w:r>
            <w:r w:rsidRPr="00642070">
              <w:rPr>
                <w:rFonts w:ascii="Arial" w:hAnsi="Arial" w:cs="Arial"/>
                <w:spacing w:val="29"/>
                <w:position w:val="6"/>
              </w:rPr>
              <w:t xml:space="preserve"> </w:t>
            </w:r>
            <w:r w:rsidRPr="00642070">
              <w:rPr>
                <w:rFonts w:ascii="Arial" w:hAnsi="Arial" w:cs="Arial"/>
                <w:spacing w:val="-2"/>
                <w:sz w:val="28"/>
              </w:rPr>
              <w:t>0</w:t>
            </w:r>
            <w:r w:rsidR="007C3976">
              <w:rPr>
                <w:rFonts w:ascii="Arial" w:hAnsi="Arial" w:cs="Arial"/>
                <w:spacing w:val="-2"/>
                <w:sz w:val="28"/>
              </w:rPr>
              <w:t>7</w:t>
            </w:r>
            <w:r w:rsidRPr="00642070">
              <w:rPr>
                <w:rFonts w:ascii="Arial" w:hAnsi="Arial" w:cs="Arial"/>
                <w:spacing w:val="-2"/>
                <w:sz w:val="28"/>
              </w:rPr>
              <w:t>/</w:t>
            </w:r>
            <w:r w:rsidR="0082447A">
              <w:rPr>
                <w:rFonts w:ascii="Arial" w:hAnsi="Arial" w:cs="Arial"/>
                <w:spacing w:val="-2"/>
                <w:sz w:val="28"/>
              </w:rPr>
              <w:t>0</w:t>
            </w:r>
            <w:r w:rsidR="00C90D2C">
              <w:rPr>
                <w:rFonts w:ascii="Arial" w:hAnsi="Arial" w:cs="Arial"/>
                <w:spacing w:val="-2"/>
                <w:sz w:val="28"/>
              </w:rPr>
              <w:t>6</w:t>
            </w:r>
            <w:r w:rsidRPr="00642070">
              <w:rPr>
                <w:rFonts w:ascii="Arial" w:hAnsi="Arial" w:cs="Arial"/>
                <w:spacing w:val="-2"/>
                <w:sz w:val="28"/>
              </w:rPr>
              <w:t>/2023</w:t>
            </w:r>
          </w:p>
        </w:tc>
      </w:tr>
      <w:tr w:rsidR="006F267A" w:rsidRPr="00642070" w14:paraId="6FAF1D4E" w14:textId="77777777">
        <w:trPr>
          <w:trHeight w:val="270"/>
        </w:trPr>
        <w:tc>
          <w:tcPr>
            <w:tcW w:w="4676" w:type="dxa"/>
          </w:tcPr>
          <w:p w14:paraId="70BB65C2" w14:textId="77777777" w:rsidR="006F267A" w:rsidRPr="00642070" w:rsidRDefault="00000000">
            <w:pPr>
              <w:pStyle w:val="TableParagraph"/>
              <w:tabs>
                <w:tab w:val="left" w:pos="946"/>
              </w:tabs>
              <w:spacing w:line="249" w:lineRule="exact"/>
              <w:rPr>
                <w:rFonts w:ascii="Arial" w:hAnsi="Arial" w:cs="Arial"/>
                <w:sz w:val="16"/>
              </w:rPr>
            </w:pPr>
            <w:r w:rsidRPr="00642070">
              <w:rPr>
                <w:rFonts w:ascii="Arial" w:hAnsi="Arial" w:cs="Arial"/>
                <w:spacing w:val="-2"/>
              </w:rPr>
              <w:t>Major:</w:t>
            </w:r>
            <w:r w:rsidRPr="00642070">
              <w:rPr>
                <w:rFonts w:ascii="Arial" w:hAnsi="Arial" w:cs="Arial"/>
              </w:rPr>
              <w:tab/>
            </w:r>
            <w:r w:rsidRPr="00642070">
              <w:rPr>
                <w:rFonts w:ascii="Arial" w:hAnsi="Arial" w:cs="Arial"/>
                <w:position w:val="2"/>
                <w:sz w:val="16"/>
              </w:rPr>
              <w:t>BS</w:t>
            </w:r>
            <w:r w:rsidRPr="00642070">
              <w:rPr>
                <w:rFonts w:ascii="Arial" w:hAnsi="Arial" w:cs="Arial"/>
                <w:spacing w:val="-9"/>
                <w:position w:val="2"/>
                <w:sz w:val="16"/>
              </w:rPr>
              <w:t xml:space="preserve"> </w:t>
            </w:r>
            <w:r w:rsidRPr="00642070">
              <w:rPr>
                <w:rFonts w:ascii="Arial" w:hAnsi="Arial" w:cs="Arial"/>
                <w:position w:val="2"/>
                <w:sz w:val="16"/>
              </w:rPr>
              <w:t>Computer</w:t>
            </w:r>
            <w:r w:rsidRPr="00642070">
              <w:rPr>
                <w:rFonts w:ascii="Arial" w:hAnsi="Arial" w:cs="Arial"/>
                <w:spacing w:val="-8"/>
                <w:position w:val="2"/>
                <w:sz w:val="16"/>
              </w:rPr>
              <w:t xml:space="preserve"> </w:t>
            </w:r>
            <w:r w:rsidRPr="00642070">
              <w:rPr>
                <w:rFonts w:ascii="Arial" w:hAnsi="Arial" w:cs="Arial"/>
                <w:spacing w:val="-2"/>
                <w:position w:val="2"/>
                <w:sz w:val="16"/>
              </w:rPr>
              <w:t>Science</w:t>
            </w:r>
          </w:p>
        </w:tc>
        <w:tc>
          <w:tcPr>
            <w:tcW w:w="4676" w:type="dxa"/>
          </w:tcPr>
          <w:p w14:paraId="603BC2DA" w14:textId="77777777" w:rsidR="006F267A" w:rsidRPr="00642070" w:rsidRDefault="006F267A">
            <w:pPr>
              <w:pStyle w:val="TableParagraph"/>
              <w:spacing w:before="0"/>
              <w:ind w:left="0"/>
              <w:rPr>
                <w:rFonts w:ascii="Arial" w:hAnsi="Arial" w:cs="Arial"/>
                <w:sz w:val="20"/>
              </w:rPr>
            </w:pPr>
          </w:p>
        </w:tc>
      </w:tr>
    </w:tbl>
    <w:p w14:paraId="2B784E99" w14:textId="77777777" w:rsidR="009E32D9" w:rsidRDefault="009E32D9">
      <w:pPr>
        <w:pStyle w:val="BodyText"/>
        <w:spacing w:before="3" w:line="273" w:lineRule="auto"/>
        <w:ind w:left="100"/>
        <w:rPr>
          <w:b/>
          <w:bCs/>
        </w:rPr>
      </w:pPr>
    </w:p>
    <w:p w14:paraId="2C0419B2" w14:textId="6479B096" w:rsidR="006F267A" w:rsidRPr="00642070" w:rsidRDefault="00000000">
      <w:pPr>
        <w:pStyle w:val="BodyText"/>
        <w:spacing w:before="3" w:line="273" w:lineRule="auto"/>
        <w:ind w:left="100"/>
      </w:pPr>
      <w:r w:rsidRPr="009E32D9">
        <w:rPr>
          <w:b/>
          <w:bCs/>
        </w:rPr>
        <w:t xml:space="preserve">Objective: </w:t>
      </w:r>
      <w:r w:rsidRPr="009E32D9">
        <w:t>Evaluate student understanding and critical thinking skills by answering guide questions based on a book chapter.</w:t>
      </w:r>
    </w:p>
    <w:p w14:paraId="345A8BEB" w14:textId="77777777" w:rsidR="006F267A" w:rsidRPr="00642070" w:rsidRDefault="00000000">
      <w:pPr>
        <w:pStyle w:val="BodyText"/>
        <w:spacing w:before="162" w:line="273" w:lineRule="auto"/>
        <w:ind w:left="100"/>
      </w:pPr>
      <w:r w:rsidRPr="009E32D9">
        <w:rPr>
          <w:b/>
          <w:bCs/>
        </w:rPr>
        <w:t>Instructions:</w:t>
      </w:r>
      <w:r w:rsidRPr="00642070">
        <w:rPr>
          <w:w w:val="90"/>
        </w:rPr>
        <w:t xml:space="preserve"> </w:t>
      </w:r>
      <w:r w:rsidRPr="009E32D9">
        <w:t>Read the assigned book chapter thoroughly and answer the following guide questions. Be sure to provide specific examples from the text to support your answers.</w:t>
      </w:r>
    </w:p>
    <w:p w14:paraId="10B69070" w14:textId="157370B8" w:rsidR="006F267A" w:rsidRPr="00642070" w:rsidRDefault="00000000">
      <w:pPr>
        <w:pStyle w:val="BodyText"/>
        <w:spacing w:before="163"/>
        <w:ind w:left="100"/>
      </w:pPr>
      <w:r w:rsidRPr="009E32D9">
        <w:rPr>
          <w:b/>
          <w:bCs/>
        </w:rPr>
        <w:t>Title:</w:t>
      </w:r>
      <w:r w:rsidRPr="00642070">
        <w:rPr>
          <w:b/>
          <w:spacing w:val="-6"/>
        </w:rPr>
        <w:t xml:space="preserve"> </w:t>
      </w:r>
      <w:r w:rsidR="0089453B">
        <w:t>Weapons of Math Destruction by Cathy O’Neil</w:t>
      </w:r>
    </w:p>
    <w:p w14:paraId="46CFD8E7" w14:textId="3C82BE1A" w:rsidR="006F267A" w:rsidRPr="00642070" w:rsidRDefault="00000000">
      <w:pPr>
        <w:spacing w:before="196"/>
        <w:ind w:left="100"/>
      </w:pPr>
      <w:r w:rsidRPr="009E32D9">
        <w:rPr>
          <w:b/>
          <w:bCs/>
        </w:rPr>
        <w:t>Chapter/s:</w:t>
      </w:r>
      <w:r w:rsidRPr="00642070">
        <w:rPr>
          <w:b/>
          <w:spacing w:val="-2"/>
        </w:rPr>
        <w:t xml:space="preserve"> </w:t>
      </w:r>
      <w:r w:rsidRPr="009E32D9">
        <w:t xml:space="preserve">Chapter </w:t>
      </w:r>
      <w:r w:rsidR="00C90D2C">
        <w:t>4</w:t>
      </w:r>
    </w:p>
    <w:p w14:paraId="2EC0E2F2" w14:textId="77777777" w:rsidR="006F267A" w:rsidRPr="00642070" w:rsidRDefault="006F267A">
      <w:pPr>
        <w:pStyle w:val="BodyText"/>
        <w:spacing w:before="3"/>
        <w:rPr>
          <w:sz w:val="17"/>
        </w:rPr>
      </w:pPr>
    </w:p>
    <w:p w14:paraId="38CF2D44" w14:textId="77777777" w:rsidR="006F267A" w:rsidRPr="009E32D9" w:rsidRDefault="00000000" w:rsidP="009E32D9">
      <w:pPr>
        <w:rPr>
          <w:b/>
          <w:bCs/>
        </w:rPr>
      </w:pPr>
      <w:r w:rsidRPr="009E32D9">
        <w:rPr>
          <w:b/>
          <w:bCs/>
        </w:rPr>
        <w:t>Guide Questions:</w:t>
      </w:r>
    </w:p>
    <w:p w14:paraId="6DF2F868" w14:textId="77777777" w:rsidR="009E32D9" w:rsidRPr="00642070" w:rsidRDefault="009E32D9">
      <w:pPr>
        <w:ind w:left="100"/>
        <w:rPr>
          <w:b/>
        </w:rPr>
      </w:pPr>
    </w:p>
    <w:p w14:paraId="7C2DE7B6" w14:textId="1DE85A1E" w:rsidR="006F267A" w:rsidRPr="00B86585" w:rsidRDefault="00000000" w:rsidP="009E32D9">
      <w:pPr>
        <w:pStyle w:val="ListParagraph"/>
        <w:numPr>
          <w:ilvl w:val="0"/>
          <w:numId w:val="2"/>
        </w:numPr>
        <w:rPr>
          <w:b/>
          <w:bCs/>
        </w:rPr>
      </w:pPr>
      <w:r w:rsidRPr="00B86585">
        <w:rPr>
          <w:b/>
          <w:bCs/>
        </w:rPr>
        <w:t>Briefly summarize the main ideas presented in the chapter. What are the key points the author is trying to convey?</w:t>
      </w:r>
    </w:p>
    <w:p w14:paraId="31E07F05" w14:textId="68E3D1B5" w:rsidR="00BE7DE5" w:rsidRDefault="00BE7DE5" w:rsidP="00BE7DE5">
      <w:pPr>
        <w:pStyle w:val="ListParagraph"/>
        <w:ind w:left="720" w:firstLine="0"/>
      </w:pPr>
    </w:p>
    <w:p w14:paraId="07BEE6A7" w14:textId="77777777" w:rsidR="00C90D2C" w:rsidRDefault="00C90D2C" w:rsidP="00C90D2C">
      <w:pPr>
        <w:ind w:left="720"/>
      </w:pPr>
      <w:r>
        <w:t>The main ideas presented in Chapter 4 are:</w:t>
      </w:r>
    </w:p>
    <w:p w14:paraId="7F19FF0B" w14:textId="77777777" w:rsidR="00C90D2C" w:rsidRDefault="00C90D2C" w:rsidP="00C90D2C">
      <w:pPr>
        <w:ind w:left="720"/>
      </w:pPr>
    </w:p>
    <w:p w14:paraId="41A34226" w14:textId="77777777" w:rsidR="00C90D2C" w:rsidRDefault="00C90D2C" w:rsidP="00C90D2C">
      <w:pPr>
        <w:pStyle w:val="ListParagraph"/>
        <w:numPr>
          <w:ilvl w:val="0"/>
          <w:numId w:val="22"/>
        </w:numPr>
      </w:pPr>
      <w:r>
        <w:t>The use of predatory advertising to target and fleece the population most in need.</w:t>
      </w:r>
    </w:p>
    <w:p w14:paraId="1980D7B9" w14:textId="3356EE0A" w:rsidR="00AA181F" w:rsidRDefault="00C90D2C" w:rsidP="00AA181F">
      <w:pPr>
        <w:pStyle w:val="ListParagraph"/>
        <w:numPr>
          <w:ilvl w:val="0"/>
          <w:numId w:val="22"/>
        </w:numPr>
      </w:pPr>
      <w:r>
        <w:t>The ways in which these ads can exploit people's vulnerabilities and their ignorance.</w:t>
      </w:r>
    </w:p>
    <w:p w14:paraId="1BDBF0AA" w14:textId="77777777" w:rsidR="00C90D2C" w:rsidRPr="009E32D9" w:rsidRDefault="00C90D2C" w:rsidP="00C90D2C">
      <w:pPr>
        <w:pStyle w:val="ListParagraph"/>
        <w:ind w:left="1440" w:firstLine="0"/>
      </w:pPr>
    </w:p>
    <w:p w14:paraId="44C7778E" w14:textId="7F140A16" w:rsidR="001F418D" w:rsidRDefault="00000000" w:rsidP="001F418D">
      <w:pPr>
        <w:pStyle w:val="ListParagraph"/>
        <w:numPr>
          <w:ilvl w:val="0"/>
          <w:numId w:val="2"/>
        </w:numPr>
        <w:rPr>
          <w:b/>
          <w:bCs/>
        </w:rPr>
      </w:pPr>
      <w:r w:rsidRPr="00B86585">
        <w:rPr>
          <w:b/>
          <w:bCs/>
        </w:rPr>
        <w:t>Describe the author's writing style. Is it clear, engaging, and easy to understand? Provide examples to support your opinion.</w:t>
      </w:r>
    </w:p>
    <w:p w14:paraId="355763A1" w14:textId="77777777" w:rsidR="00AA181F" w:rsidRPr="00AA181F" w:rsidRDefault="00AA181F" w:rsidP="00AA181F">
      <w:pPr>
        <w:rPr>
          <w:b/>
          <w:bCs/>
        </w:rPr>
      </w:pPr>
    </w:p>
    <w:p w14:paraId="168F7C57" w14:textId="0FDF461B" w:rsidR="00AA181F" w:rsidRDefault="00C90D2C" w:rsidP="007C3976">
      <w:pPr>
        <w:ind w:left="720"/>
      </w:pPr>
      <w:r w:rsidRPr="00C90D2C">
        <w:t xml:space="preserve">The author writes in an accessible, readable, and transparent manner. She does a wonderful job of breaking down difficult ideas into terms that the average person can understand by using a range of examples and stories to illustrate her views. She gives </w:t>
      </w:r>
      <w:proofErr w:type="gramStart"/>
      <w:r w:rsidRPr="00C90D2C">
        <w:t>the</w:t>
      </w:r>
      <w:proofErr w:type="gramEnd"/>
      <w:r w:rsidRPr="00C90D2C">
        <w:t xml:space="preserve"> example of how targeted advertising is used by for-profit universities to entice students who are seeking a better life. She also talks about how these advertisements frequently prey on people's weaknesses and anxieties.</w:t>
      </w:r>
    </w:p>
    <w:p w14:paraId="741E5434" w14:textId="77777777" w:rsidR="00C90D2C" w:rsidRPr="009E32D9" w:rsidRDefault="00C90D2C" w:rsidP="007C3976">
      <w:pPr>
        <w:ind w:left="720"/>
      </w:pPr>
    </w:p>
    <w:p w14:paraId="5EAF018A" w14:textId="77777777" w:rsidR="006F267A" w:rsidRPr="00B86585" w:rsidRDefault="00000000" w:rsidP="009E32D9">
      <w:pPr>
        <w:pStyle w:val="ListParagraph"/>
        <w:numPr>
          <w:ilvl w:val="0"/>
          <w:numId w:val="2"/>
        </w:numPr>
        <w:rPr>
          <w:b/>
          <w:bCs/>
        </w:rPr>
      </w:pPr>
      <w:r w:rsidRPr="00B86585">
        <w:rPr>
          <w:b/>
          <w:bCs/>
        </w:rPr>
        <w:t>Identify any new terms or concepts introduced in the chapter. Define them and explain their significance to the chapter's main ideas.</w:t>
      </w:r>
    </w:p>
    <w:p w14:paraId="1A234537" w14:textId="77777777" w:rsidR="001F418D" w:rsidRDefault="001F418D" w:rsidP="001F418D"/>
    <w:p w14:paraId="7A88BCCD" w14:textId="77777777" w:rsidR="00C90D2C" w:rsidRDefault="00C90D2C" w:rsidP="00C90D2C">
      <w:pPr>
        <w:ind w:left="720"/>
      </w:pPr>
      <w:r>
        <w:t>Some of the new terms or concepts introduced in the chapter include:</w:t>
      </w:r>
    </w:p>
    <w:p w14:paraId="2D08E286" w14:textId="77777777" w:rsidR="00C90D2C" w:rsidRDefault="00C90D2C" w:rsidP="00C90D2C">
      <w:pPr>
        <w:ind w:left="720"/>
      </w:pPr>
    </w:p>
    <w:p w14:paraId="1BC05984" w14:textId="60F89663" w:rsidR="00C90D2C" w:rsidRDefault="00C90D2C" w:rsidP="00C90D2C">
      <w:pPr>
        <w:pStyle w:val="ListParagraph"/>
        <w:numPr>
          <w:ilvl w:val="0"/>
          <w:numId w:val="23"/>
        </w:numPr>
      </w:pPr>
      <w:r w:rsidRPr="00C90D2C">
        <w:rPr>
          <w:b/>
          <w:bCs/>
        </w:rPr>
        <w:t>Predatory advertising</w:t>
      </w:r>
      <w:r>
        <w:t xml:space="preserve"> </w:t>
      </w:r>
      <w:r>
        <w:t xml:space="preserve">- </w:t>
      </w:r>
      <w:r>
        <w:t>is a type of advertising that targets people who are most likely to be vulnerable to it. These ads often prey on people's insecurities and vulnerabilities, and they can be very effective at getting people to buy things that they don't need or that are not in their best interests.</w:t>
      </w:r>
    </w:p>
    <w:p w14:paraId="3D36EE7A" w14:textId="722F8824" w:rsidR="00C90D2C" w:rsidRDefault="00C90D2C" w:rsidP="00C90D2C">
      <w:pPr>
        <w:pStyle w:val="ListParagraph"/>
        <w:numPr>
          <w:ilvl w:val="0"/>
          <w:numId w:val="23"/>
        </w:numPr>
      </w:pPr>
      <w:r w:rsidRPr="00C90D2C">
        <w:rPr>
          <w:b/>
          <w:bCs/>
        </w:rPr>
        <w:t>Proxies</w:t>
      </w:r>
      <w:r>
        <w:t xml:space="preserve"> </w:t>
      </w:r>
      <w:r>
        <w:t xml:space="preserve">- </w:t>
      </w:r>
      <w:r>
        <w:t>are variables that are used to predict a person's behavior. For example, a proxy for a person's likelihood of dropping out of college might be their high school GPA.</w:t>
      </w:r>
    </w:p>
    <w:p w14:paraId="27C63F7B" w14:textId="77777777" w:rsidR="00C90D2C" w:rsidRDefault="00C90D2C" w:rsidP="00C90D2C">
      <w:pPr>
        <w:pStyle w:val="ListParagraph"/>
        <w:ind w:left="1440" w:firstLine="0"/>
      </w:pPr>
    </w:p>
    <w:p w14:paraId="421D4766" w14:textId="77777777" w:rsidR="00C90D2C" w:rsidRDefault="00C90D2C" w:rsidP="00C90D2C">
      <w:pPr>
        <w:ind w:left="720"/>
      </w:pPr>
      <w:r>
        <w:t>These terms and concepts are significant to the chapter's main ideas because they help to explain how predatory advertising works and how it can have a negative impact on people's lives.</w:t>
      </w:r>
    </w:p>
    <w:p w14:paraId="0C585F00" w14:textId="77777777" w:rsidR="00AA181F" w:rsidRDefault="00AA181F" w:rsidP="00AA181F">
      <w:pPr>
        <w:ind w:left="720"/>
      </w:pPr>
    </w:p>
    <w:p w14:paraId="6BA12B7C" w14:textId="77777777" w:rsidR="00AA181F" w:rsidRPr="009E32D9" w:rsidRDefault="00AA181F" w:rsidP="00AA181F"/>
    <w:p w14:paraId="463BCEC6" w14:textId="28F07B90" w:rsidR="001979BD" w:rsidRDefault="00000000" w:rsidP="001979BD">
      <w:pPr>
        <w:pStyle w:val="ListParagraph"/>
        <w:numPr>
          <w:ilvl w:val="0"/>
          <w:numId w:val="2"/>
        </w:numPr>
        <w:rPr>
          <w:b/>
          <w:bCs/>
        </w:rPr>
      </w:pPr>
      <w:r w:rsidRPr="00B86585">
        <w:rPr>
          <w:b/>
          <w:bCs/>
        </w:rPr>
        <w:t>Discuss the evidence or examples provided by the author to support their arguments. Are they convincing and relevant? Explain your reasoning.</w:t>
      </w:r>
    </w:p>
    <w:p w14:paraId="3AD76CF6" w14:textId="77777777" w:rsidR="00C90D2C" w:rsidRPr="00B86585" w:rsidRDefault="00C90D2C" w:rsidP="00C90D2C">
      <w:pPr>
        <w:pStyle w:val="ListParagraph"/>
        <w:ind w:left="720" w:firstLine="0"/>
        <w:rPr>
          <w:b/>
          <w:bCs/>
        </w:rPr>
      </w:pPr>
    </w:p>
    <w:p w14:paraId="15644A4D" w14:textId="77777777" w:rsidR="00C90D2C" w:rsidRDefault="00C90D2C" w:rsidP="00C90D2C">
      <w:pPr>
        <w:ind w:left="720"/>
      </w:pPr>
      <w:r>
        <w:t>The author provides a variety of evidence and examples to support her arguments. For example, she cites the case of a for-profit college that was fined $2 million for using predatory advertising. She also discusses a study that found that people who were targeted by predatory advertising were more likely to take out loans that they could not afford.</w:t>
      </w:r>
    </w:p>
    <w:p w14:paraId="438338C6" w14:textId="77777777" w:rsidR="00C90D2C" w:rsidRDefault="00C90D2C" w:rsidP="00C90D2C">
      <w:pPr>
        <w:ind w:left="720"/>
      </w:pPr>
    </w:p>
    <w:p w14:paraId="6F464918" w14:textId="1C25E4BD" w:rsidR="00AA181F" w:rsidRDefault="00C90D2C" w:rsidP="00C90D2C">
      <w:pPr>
        <w:ind w:left="720"/>
      </w:pPr>
      <w:r>
        <w:t>The evidence and examples provided by the author are convincing and relevant. They support her arguments and help to illustrate the potential for predatory advertising to have a negative impact on people's lives.</w:t>
      </w:r>
    </w:p>
    <w:p w14:paraId="7148E286" w14:textId="77777777" w:rsidR="00C90D2C" w:rsidRPr="009E32D9" w:rsidRDefault="00C90D2C" w:rsidP="00C90D2C">
      <w:pPr>
        <w:ind w:left="720"/>
      </w:pPr>
    </w:p>
    <w:p w14:paraId="4ABF1629" w14:textId="77777777" w:rsidR="006F267A" w:rsidRPr="00B86585" w:rsidRDefault="00000000" w:rsidP="009E32D9">
      <w:pPr>
        <w:pStyle w:val="ListParagraph"/>
        <w:numPr>
          <w:ilvl w:val="0"/>
          <w:numId w:val="2"/>
        </w:numPr>
        <w:rPr>
          <w:b/>
          <w:bCs/>
        </w:rPr>
      </w:pPr>
      <w:r w:rsidRPr="00B86585">
        <w:rPr>
          <w:b/>
          <w:bCs/>
        </w:rPr>
        <w:t>Were there any areas in the chapter that you found confusing or difficult to understand? If so, describe those areas and explain why they were challenging.</w:t>
      </w:r>
    </w:p>
    <w:p w14:paraId="080EC6DA" w14:textId="77777777" w:rsidR="00975AB9" w:rsidRDefault="00975AB9" w:rsidP="00086D44">
      <w:pPr>
        <w:pStyle w:val="ListParagraph"/>
        <w:ind w:left="720" w:firstLine="0"/>
      </w:pPr>
    </w:p>
    <w:p w14:paraId="75096770" w14:textId="244F866A" w:rsidR="00AA181F" w:rsidRDefault="00C90D2C" w:rsidP="00086D44">
      <w:pPr>
        <w:ind w:left="720"/>
      </w:pPr>
      <w:r w:rsidRPr="00C90D2C">
        <w:t>There were a few areas in the chapter that I found confusing or difficult to understand. For example, I was not sure what the author meant by the term "proxies." I also had some trouble understanding the author's discussion of the study that found that people who were targeted by predatory advertising were more likely to take out loans that they could not afford.</w:t>
      </w:r>
    </w:p>
    <w:p w14:paraId="6872254A" w14:textId="77777777" w:rsidR="00C90D2C" w:rsidRPr="009E32D9" w:rsidRDefault="00C90D2C" w:rsidP="00086D44">
      <w:pPr>
        <w:ind w:left="720"/>
      </w:pPr>
    </w:p>
    <w:p w14:paraId="6E20DFF4" w14:textId="77777777" w:rsidR="006F267A" w:rsidRPr="00B86585" w:rsidRDefault="00000000" w:rsidP="009E32D9">
      <w:pPr>
        <w:pStyle w:val="ListParagraph"/>
        <w:numPr>
          <w:ilvl w:val="0"/>
          <w:numId w:val="2"/>
        </w:numPr>
        <w:rPr>
          <w:b/>
          <w:bCs/>
        </w:rPr>
      </w:pPr>
      <w:r w:rsidRPr="00B86585">
        <w:rPr>
          <w:b/>
          <w:bCs/>
        </w:rPr>
        <w:t>Identify any potential biases or assumptions the author may have made in presenting their ideas. How might these biases or assumptions affect the credibility of the chapter?</w:t>
      </w:r>
    </w:p>
    <w:p w14:paraId="03444985" w14:textId="77777777" w:rsidR="00406272" w:rsidRDefault="00406272" w:rsidP="00406272">
      <w:pPr>
        <w:pStyle w:val="ListParagraph"/>
        <w:ind w:left="720" w:firstLine="0"/>
      </w:pPr>
    </w:p>
    <w:p w14:paraId="233CBDD7" w14:textId="77777777" w:rsidR="00C90D2C" w:rsidRDefault="00C90D2C" w:rsidP="00C90D2C">
      <w:pPr>
        <w:ind w:left="720"/>
      </w:pPr>
      <w:r>
        <w:t>The author may have made a few potential biases or assumptions in presenting their ideas. For example, she may have assumed that all predatory advertising is harmful. She may also have assumed that all people who use predatory advertising are aware of the potential for harm.</w:t>
      </w:r>
    </w:p>
    <w:p w14:paraId="6C4BA2F7" w14:textId="77777777" w:rsidR="00C90D2C" w:rsidRDefault="00C90D2C" w:rsidP="00C90D2C">
      <w:pPr>
        <w:ind w:left="720"/>
      </w:pPr>
    </w:p>
    <w:p w14:paraId="6CD88269" w14:textId="2CB7D0F9" w:rsidR="00AA181F" w:rsidRDefault="00C90D2C" w:rsidP="00C90D2C">
      <w:pPr>
        <w:ind w:left="720"/>
      </w:pPr>
      <w:r>
        <w:t>However, the author does a good job of acknowledging the potential for harm in predatory advertising. She also acknowledges that not all predatory advertising is harmful.</w:t>
      </w:r>
    </w:p>
    <w:p w14:paraId="225FE988" w14:textId="77777777" w:rsidR="00C90D2C" w:rsidRPr="009E32D9" w:rsidRDefault="00C90D2C" w:rsidP="00C90D2C">
      <w:pPr>
        <w:ind w:left="720"/>
      </w:pPr>
    </w:p>
    <w:p w14:paraId="1471B7DF" w14:textId="054E8ACD" w:rsidR="00CD2901" w:rsidRDefault="00000000" w:rsidP="00CD2901">
      <w:pPr>
        <w:pStyle w:val="ListParagraph"/>
        <w:numPr>
          <w:ilvl w:val="0"/>
          <w:numId w:val="2"/>
        </w:numPr>
        <w:rPr>
          <w:b/>
          <w:bCs/>
        </w:rPr>
      </w:pPr>
      <w:r w:rsidRPr="00B86585">
        <w:rPr>
          <w:b/>
          <w:bCs/>
        </w:rPr>
        <w:t>Compare the ideas presented in this chapter to those in previous chapters or other materials you have read on the topic. Are there any similarities or differences? Explain your observations.</w:t>
      </w:r>
    </w:p>
    <w:p w14:paraId="0B11962C" w14:textId="77777777" w:rsidR="00CD2901" w:rsidRDefault="00CD2901" w:rsidP="007C3976">
      <w:pPr>
        <w:ind w:left="1440"/>
        <w:rPr>
          <w:b/>
          <w:bCs/>
        </w:rPr>
      </w:pPr>
    </w:p>
    <w:p w14:paraId="4C991347" w14:textId="0A4A67C9" w:rsidR="00AA181F" w:rsidRDefault="00C90D2C" w:rsidP="0089453B">
      <w:pPr>
        <w:ind w:left="720"/>
      </w:pPr>
      <w:r w:rsidRPr="00C90D2C">
        <w:t xml:space="preserve">The ideas presented in Chapter 4 are </w:t>
      </w:r>
      <w:r w:rsidRPr="00C90D2C">
        <w:t>like</w:t>
      </w:r>
      <w:r w:rsidRPr="00C90D2C">
        <w:t xml:space="preserve"> the ideas presented in previous chapters in that they all focus on the potential for WMDs to perpetuate bias and discrimination. However, Chapter 4 specifically focuses on the way that WMDs can be used to target and fleece the population most in need.</w:t>
      </w:r>
    </w:p>
    <w:p w14:paraId="0CF53A0A" w14:textId="77777777" w:rsidR="00C90D2C" w:rsidRPr="0089453B" w:rsidRDefault="00C90D2C" w:rsidP="0089453B">
      <w:pPr>
        <w:ind w:left="720"/>
      </w:pPr>
    </w:p>
    <w:p w14:paraId="17B5DACC" w14:textId="77777777" w:rsidR="006F267A" w:rsidRDefault="00000000" w:rsidP="009E32D9">
      <w:pPr>
        <w:pStyle w:val="ListParagraph"/>
        <w:numPr>
          <w:ilvl w:val="0"/>
          <w:numId w:val="2"/>
        </w:numPr>
        <w:rPr>
          <w:b/>
          <w:bCs/>
        </w:rPr>
      </w:pPr>
      <w:r w:rsidRPr="00B86585">
        <w:rPr>
          <w:b/>
          <w:bCs/>
        </w:rPr>
        <w:t>What questions or concerns do you have after reading this chapter? Are there any topics you would like to explore further?</w:t>
      </w:r>
    </w:p>
    <w:p w14:paraId="174C13FF" w14:textId="77777777" w:rsidR="00276965" w:rsidRPr="00B86585" w:rsidRDefault="00276965" w:rsidP="0089453B">
      <w:pPr>
        <w:pStyle w:val="ListParagraph"/>
        <w:ind w:left="1440" w:firstLine="0"/>
        <w:rPr>
          <w:b/>
          <w:bCs/>
        </w:rPr>
      </w:pPr>
    </w:p>
    <w:p w14:paraId="7F9689C0" w14:textId="77777777" w:rsidR="00C90D2C" w:rsidRDefault="00C90D2C" w:rsidP="00C90D2C">
      <w:pPr>
        <w:ind w:left="720"/>
      </w:pPr>
      <w:r>
        <w:t>After reading this chapter, I have a few questions or concerns:</w:t>
      </w:r>
    </w:p>
    <w:p w14:paraId="4D2F75F9" w14:textId="77777777" w:rsidR="00C90D2C" w:rsidRDefault="00C90D2C" w:rsidP="00C90D2C">
      <w:pPr>
        <w:ind w:left="720"/>
      </w:pPr>
    </w:p>
    <w:p w14:paraId="30CDA89A" w14:textId="77777777" w:rsidR="00C90D2C" w:rsidRDefault="00C90D2C" w:rsidP="00C90D2C">
      <w:pPr>
        <w:pStyle w:val="ListParagraph"/>
        <w:numPr>
          <w:ilvl w:val="0"/>
          <w:numId w:val="24"/>
        </w:numPr>
      </w:pPr>
      <w:r>
        <w:t>How can we ensure that people who are targeted by predatory advertising are aware of the potential for harm?</w:t>
      </w:r>
    </w:p>
    <w:p w14:paraId="5CC9D8EF" w14:textId="77777777" w:rsidR="00C90D2C" w:rsidRDefault="00C90D2C" w:rsidP="00C90D2C">
      <w:pPr>
        <w:pStyle w:val="ListParagraph"/>
        <w:numPr>
          <w:ilvl w:val="0"/>
          <w:numId w:val="24"/>
        </w:numPr>
      </w:pPr>
      <w:r>
        <w:t>What are the legal and regulatory frameworks that can be put in place to protect people from predatory advertising?</w:t>
      </w:r>
    </w:p>
    <w:p w14:paraId="4694437B" w14:textId="77777777" w:rsidR="00C90D2C" w:rsidRDefault="00C90D2C" w:rsidP="00C90D2C">
      <w:pPr>
        <w:pStyle w:val="ListParagraph"/>
        <w:numPr>
          <w:ilvl w:val="0"/>
          <w:numId w:val="24"/>
        </w:numPr>
      </w:pPr>
      <w:r>
        <w:t>How can we educate people about the ways in which their data is being used to target them with ads?</w:t>
      </w:r>
    </w:p>
    <w:p w14:paraId="1893B417" w14:textId="77777777" w:rsidR="00C90D2C" w:rsidRDefault="00C90D2C" w:rsidP="00C90D2C">
      <w:pPr>
        <w:pStyle w:val="ListParagraph"/>
        <w:ind w:left="1440" w:firstLine="0"/>
      </w:pPr>
    </w:p>
    <w:p w14:paraId="0A02594D" w14:textId="40EDACC9" w:rsidR="00AA181F" w:rsidRDefault="00C90D2C" w:rsidP="00C90D2C">
      <w:pPr>
        <w:ind w:left="720"/>
      </w:pPr>
      <w:r>
        <w:t xml:space="preserve">I would also like to explore further the topic of how predatory advertising can deepen social </w:t>
      </w:r>
      <w:r>
        <w:lastRenderedPageBreak/>
        <w:t>inequality. I believe that this is a very important issue, and I would like to learn more about the ways in which it is happening and how it can be addressed.</w:t>
      </w:r>
    </w:p>
    <w:p w14:paraId="528BC550" w14:textId="77777777" w:rsidR="00C90D2C" w:rsidRPr="009E32D9" w:rsidRDefault="00C90D2C" w:rsidP="00C90D2C">
      <w:pPr>
        <w:ind w:left="720"/>
      </w:pPr>
    </w:p>
    <w:p w14:paraId="6BA2A95C" w14:textId="77777777" w:rsidR="006F267A" w:rsidRDefault="00000000" w:rsidP="009E32D9">
      <w:pPr>
        <w:pStyle w:val="ListParagraph"/>
        <w:numPr>
          <w:ilvl w:val="0"/>
          <w:numId w:val="2"/>
        </w:numPr>
        <w:rPr>
          <w:b/>
          <w:bCs/>
        </w:rPr>
      </w:pPr>
      <w:r w:rsidRPr="00B86585">
        <w:rPr>
          <w:b/>
          <w:bCs/>
        </w:rPr>
        <w:t>How do the ideas presented in the chapter relate to your own experiences, beliefs, or opinions? Provide examples to illustrate the connections.</w:t>
      </w:r>
    </w:p>
    <w:p w14:paraId="007E15F9" w14:textId="77777777" w:rsidR="007C6570" w:rsidRDefault="007C6570" w:rsidP="007C6570">
      <w:pPr>
        <w:ind w:left="360"/>
        <w:rPr>
          <w:b/>
          <w:bCs/>
        </w:rPr>
      </w:pPr>
    </w:p>
    <w:p w14:paraId="754CBE90" w14:textId="77777777" w:rsidR="00C90D2C" w:rsidRDefault="00C90D2C" w:rsidP="00C90D2C">
      <w:pPr>
        <w:ind w:left="720"/>
      </w:pPr>
      <w:r>
        <w:t>The ideas presented in the chapter relate to my own experiences, beliefs, and opinions in a few ways. For example, I have seen firsthand how advertising can be used to exploit people's vulnerabilities. I have also seen how advertising can be used to target people based on their race or ethnicity.</w:t>
      </w:r>
    </w:p>
    <w:p w14:paraId="1C37810B" w14:textId="77777777" w:rsidR="00C90D2C" w:rsidRDefault="00C90D2C" w:rsidP="00C90D2C">
      <w:pPr>
        <w:ind w:left="720"/>
      </w:pPr>
    </w:p>
    <w:p w14:paraId="7994000A" w14:textId="185E37AC" w:rsidR="00AA181F" w:rsidRDefault="00C90D2C" w:rsidP="00C90D2C">
      <w:pPr>
        <w:ind w:left="720"/>
      </w:pPr>
      <w:r>
        <w:t>I believe that the author's arguments are important and timely. I agree with her that we need to be more aware of the potential for harm in predatory advertising. I also agree that we need to do more to protect people from this type of advertising.</w:t>
      </w:r>
    </w:p>
    <w:p w14:paraId="6ACADD1F" w14:textId="77777777" w:rsidR="00C90D2C" w:rsidRPr="009E32D9" w:rsidRDefault="00C90D2C" w:rsidP="00C90D2C">
      <w:pPr>
        <w:ind w:left="720"/>
      </w:pPr>
    </w:p>
    <w:p w14:paraId="1D206E16" w14:textId="77777777" w:rsidR="006F267A" w:rsidRDefault="00000000" w:rsidP="009E32D9">
      <w:pPr>
        <w:pStyle w:val="ListParagraph"/>
        <w:numPr>
          <w:ilvl w:val="0"/>
          <w:numId w:val="2"/>
        </w:numPr>
        <w:rPr>
          <w:b/>
          <w:bCs/>
        </w:rPr>
      </w:pPr>
      <w:r w:rsidRPr="00B86585">
        <w:rPr>
          <w:b/>
          <w:bCs/>
        </w:rPr>
        <w:t>Summarize your overall impression of the chapter. Do you agree or disagree with the author's main arguments? Why or why not?</w:t>
      </w:r>
    </w:p>
    <w:p w14:paraId="3CFF4CAB" w14:textId="77777777" w:rsidR="007C3976" w:rsidRDefault="007C3976" w:rsidP="007C3976">
      <w:pPr>
        <w:pStyle w:val="ListParagraph"/>
        <w:ind w:left="720" w:firstLine="0"/>
        <w:rPr>
          <w:b/>
          <w:bCs/>
        </w:rPr>
      </w:pPr>
    </w:p>
    <w:p w14:paraId="0E54D346" w14:textId="1718B2C2" w:rsidR="006F267A" w:rsidRDefault="00C90D2C" w:rsidP="00C90D2C">
      <w:pPr>
        <w:pStyle w:val="BodyText"/>
        <w:spacing w:before="11"/>
        <w:ind w:left="720"/>
        <w:rPr>
          <w:lang w:val="en-PH"/>
        </w:rPr>
      </w:pPr>
      <w:r w:rsidRPr="00C90D2C">
        <w:rPr>
          <w:lang w:val="en-PH"/>
        </w:rPr>
        <w:t>Overall, I found Chapter 4 to be informative and thought-provoking. The author does a good job of explaining the potential for predatory advertising to have a negative impact on people's lives. I agree with the author's main arguments, and I believe that they are important to consider as we move forward in the age of big data.</w:t>
      </w:r>
    </w:p>
    <w:p w14:paraId="5C71A6E2" w14:textId="77777777" w:rsidR="00C90D2C" w:rsidRPr="00642070" w:rsidRDefault="00C90D2C" w:rsidP="00C90D2C">
      <w:pPr>
        <w:pStyle w:val="BodyText"/>
        <w:spacing w:before="11"/>
        <w:ind w:left="720"/>
        <w:rPr>
          <w:sz w:val="20"/>
        </w:rPr>
      </w:pPr>
    </w:p>
    <w:p w14:paraId="6739D967" w14:textId="77777777" w:rsidR="006F267A" w:rsidRPr="00BE7DE5" w:rsidRDefault="00000000" w:rsidP="00BE7DE5">
      <w:r w:rsidRPr="00BE7DE5">
        <w:t>Prepared by: Bob Mathew D. Sunga</w:t>
      </w:r>
    </w:p>
    <w:sectPr w:rsidR="006F267A" w:rsidRPr="00BE7DE5">
      <w:type w:val="continuous"/>
      <w:pgSz w:w="12240" w:h="15840"/>
      <w:pgMar w:top="6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612"/>
    <w:multiLevelType w:val="hybridMultilevel"/>
    <w:tmpl w:val="734EE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C05A6F"/>
    <w:multiLevelType w:val="hybridMultilevel"/>
    <w:tmpl w:val="3A228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80EC9"/>
    <w:multiLevelType w:val="hybridMultilevel"/>
    <w:tmpl w:val="672A383E"/>
    <w:lvl w:ilvl="0" w:tplc="1DB07052">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F6716C"/>
    <w:multiLevelType w:val="hybridMultilevel"/>
    <w:tmpl w:val="3F400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7671C1"/>
    <w:multiLevelType w:val="hybridMultilevel"/>
    <w:tmpl w:val="A342846C"/>
    <w:lvl w:ilvl="0" w:tplc="AD728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405D5"/>
    <w:multiLevelType w:val="hybridMultilevel"/>
    <w:tmpl w:val="DC94A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2477C4"/>
    <w:multiLevelType w:val="hybridMultilevel"/>
    <w:tmpl w:val="634A7BFE"/>
    <w:lvl w:ilvl="0" w:tplc="2E8AC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8C41AC"/>
    <w:multiLevelType w:val="hybridMultilevel"/>
    <w:tmpl w:val="3C8E7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92476"/>
    <w:multiLevelType w:val="hybridMultilevel"/>
    <w:tmpl w:val="7CE26560"/>
    <w:lvl w:ilvl="0" w:tplc="4E5E0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870B72"/>
    <w:multiLevelType w:val="hybridMultilevel"/>
    <w:tmpl w:val="1CCE7CA0"/>
    <w:lvl w:ilvl="0" w:tplc="CFB25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B3522A"/>
    <w:multiLevelType w:val="hybridMultilevel"/>
    <w:tmpl w:val="B9BC13C0"/>
    <w:lvl w:ilvl="0" w:tplc="6408EC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AF68FA"/>
    <w:multiLevelType w:val="hybridMultilevel"/>
    <w:tmpl w:val="3DF08CBE"/>
    <w:lvl w:ilvl="0" w:tplc="1DB07052">
      <w:start w:val="1"/>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8D26C0"/>
    <w:multiLevelType w:val="hybridMultilevel"/>
    <w:tmpl w:val="397232A0"/>
    <w:lvl w:ilvl="0" w:tplc="4670830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0558BE"/>
    <w:multiLevelType w:val="hybridMultilevel"/>
    <w:tmpl w:val="8A5C6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E95D28"/>
    <w:multiLevelType w:val="hybridMultilevel"/>
    <w:tmpl w:val="2506B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2B2F70"/>
    <w:multiLevelType w:val="hybridMultilevel"/>
    <w:tmpl w:val="D8B2A7A0"/>
    <w:lvl w:ilvl="0" w:tplc="6408E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426D96"/>
    <w:multiLevelType w:val="hybridMultilevel"/>
    <w:tmpl w:val="F0768E1A"/>
    <w:lvl w:ilvl="0" w:tplc="507AF28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6B0F21"/>
    <w:multiLevelType w:val="hybridMultilevel"/>
    <w:tmpl w:val="41F8539A"/>
    <w:lvl w:ilvl="0" w:tplc="458C8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493902"/>
    <w:multiLevelType w:val="hybridMultilevel"/>
    <w:tmpl w:val="847AB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1690C4A"/>
    <w:multiLevelType w:val="hybridMultilevel"/>
    <w:tmpl w:val="45E00BA6"/>
    <w:lvl w:ilvl="0" w:tplc="3606D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7C91E70"/>
    <w:multiLevelType w:val="hybridMultilevel"/>
    <w:tmpl w:val="CF3A6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51122A"/>
    <w:multiLevelType w:val="hybridMultilevel"/>
    <w:tmpl w:val="22E64CE4"/>
    <w:lvl w:ilvl="0" w:tplc="504A8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CB46384"/>
    <w:multiLevelType w:val="hybridMultilevel"/>
    <w:tmpl w:val="23364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D602ED3"/>
    <w:multiLevelType w:val="hybridMultilevel"/>
    <w:tmpl w:val="474ECCC0"/>
    <w:lvl w:ilvl="0" w:tplc="76B808B0">
      <w:start w:val="1"/>
      <w:numFmt w:val="decimal"/>
      <w:lvlText w:val="%1."/>
      <w:lvlJc w:val="left"/>
      <w:pPr>
        <w:ind w:left="1180" w:hanging="360"/>
      </w:pPr>
      <w:rPr>
        <w:rFonts w:ascii="Arial" w:eastAsia="Arial" w:hAnsi="Arial" w:cs="Arial" w:hint="default"/>
        <w:b w:val="0"/>
        <w:bCs w:val="0"/>
        <w:i w:val="0"/>
        <w:iCs w:val="0"/>
        <w:w w:val="91"/>
        <w:sz w:val="22"/>
        <w:szCs w:val="22"/>
        <w:lang w:val="en-US" w:eastAsia="en-US" w:bidi="ar-SA"/>
      </w:rPr>
    </w:lvl>
    <w:lvl w:ilvl="1" w:tplc="B0204C88">
      <w:numFmt w:val="bullet"/>
      <w:lvlText w:val="•"/>
      <w:lvlJc w:val="left"/>
      <w:pPr>
        <w:ind w:left="2020" w:hanging="360"/>
      </w:pPr>
      <w:rPr>
        <w:rFonts w:hint="default"/>
        <w:lang w:val="en-US" w:eastAsia="en-US" w:bidi="ar-SA"/>
      </w:rPr>
    </w:lvl>
    <w:lvl w:ilvl="2" w:tplc="7D78ED94">
      <w:numFmt w:val="bullet"/>
      <w:lvlText w:val="•"/>
      <w:lvlJc w:val="left"/>
      <w:pPr>
        <w:ind w:left="2860" w:hanging="360"/>
      </w:pPr>
      <w:rPr>
        <w:rFonts w:hint="default"/>
        <w:lang w:val="en-US" w:eastAsia="en-US" w:bidi="ar-SA"/>
      </w:rPr>
    </w:lvl>
    <w:lvl w:ilvl="3" w:tplc="DCCE73A6">
      <w:numFmt w:val="bullet"/>
      <w:lvlText w:val="•"/>
      <w:lvlJc w:val="left"/>
      <w:pPr>
        <w:ind w:left="3700" w:hanging="360"/>
      </w:pPr>
      <w:rPr>
        <w:rFonts w:hint="default"/>
        <w:lang w:val="en-US" w:eastAsia="en-US" w:bidi="ar-SA"/>
      </w:rPr>
    </w:lvl>
    <w:lvl w:ilvl="4" w:tplc="2EBC5180">
      <w:numFmt w:val="bullet"/>
      <w:lvlText w:val="•"/>
      <w:lvlJc w:val="left"/>
      <w:pPr>
        <w:ind w:left="4540" w:hanging="360"/>
      </w:pPr>
      <w:rPr>
        <w:rFonts w:hint="default"/>
        <w:lang w:val="en-US" w:eastAsia="en-US" w:bidi="ar-SA"/>
      </w:rPr>
    </w:lvl>
    <w:lvl w:ilvl="5" w:tplc="1BCA7250">
      <w:numFmt w:val="bullet"/>
      <w:lvlText w:val="•"/>
      <w:lvlJc w:val="left"/>
      <w:pPr>
        <w:ind w:left="5380" w:hanging="360"/>
      </w:pPr>
      <w:rPr>
        <w:rFonts w:hint="default"/>
        <w:lang w:val="en-US" w:eastAsia="en-US" w:bidi="ar-SA"/>
      </w:rPr>
    </w:lvl>
    <w:lvl w:ilvl="6" w:tplc="D034DB0E">
      <w:numFmt w:val="bullet"/>
      <w:lvlText w:val="•"/>
      <w:lvlJc w:val="left"/>
      <w:pPr>
        <w:ind w:left="6220" w:hanging="360"/>
      </w:pPr>
      <w:rPr>
        <w:rFonts w:hint="default"/>
        <w:lang w:val="en-US" w:eastAsia="en-US" w:bidi="ar-SA"/>
      </w:rPr>
    </w:lvl>
    <w:lvl w:ilvl="7" w:tplc="65EC6B1A">
      <w:numFmt w:val="bullet"/>
      <w:lvlText w:val="•"/>
      <w:lvlJc w:val="left"/>
      <w:pPr>
        <w:ind w:left="7060" w:hanging="360"/>
      </w:pPr>
      <w:rPr>
        <w:rFonts w:hint="default"/>
        <w:lang w:val="en-US" w:eastAsia="en-US" w:bidi="ar-SA"/>
      </w:rPr>
    </w:lvl>
    <w:lvl w:ilvl="8" w:tplc="38AA1E24">
      <w:numFmt w:val="bullet"/>
      <w:lvlText w:val="•"/>
      <w:lvlJc w:val="left"/>
      <w:pPr>
        <w:ind w:left="7900" w:hanging="360"/>
      </w:pPr>
      <w:rPr>
        <w:rFonts w:hint="default"/>
        <w:lang w:val="en-US" w:eastAsia="en-US" w:bidi="ar-SA"/>
      </w:rPr>
    </w:lvl>
  </w:abstractNum>
  <w:num w:numId="1" w16cid:durableId="2046635328">
    <w:abstractNumId w:val="23"/>
  </w:num>
  <w:num w:numId="2" w16cid:durableId="1873684766">
    <w:abstractNumId w:val="7"/>
  </w:num>
  <w:num w:numId="3" w16cid:durableId="165440689">
    <w:abstractNumId w:val="12"/>
  </w:num>
  <w:num w:numId="4" w16cid:durableId="645813968">
    <w:abstractNumId w:val="16"/>
  </w:num>
  <w:num w:numId="5" w16cid:durableId="1164007141">
    <w:abstractNumId w:val="4"/>
  </w:num>
  <w:num w:numId="6" w16cid:durableId="656112411">
    <w:abstractNumId w:val="6"/>
  </w:num>
  <w:num w:numId="7" w16cid:durableId="1780952889">
    <w:abstractNumId w:val="9"/>
  </w:num>
  <w:num w:numId="8" w16cid:durableId="363604401">
    <w:abstractNumId w:val="21"/>
  </w:num>
  <w:num w:numId="9" w16cid:durableId="458378582">
    <w:abstractNumId w:val="19"/>
  </w:num>
  <w:num w:numId="10" w16cid:durableId="1003554029">
    <w:abstractNumId w:val="15"/>
  </w:num>
  <w:num w:numId="11" w16cid:durableId="870414412">
    <w:abstractNumId w:val="10"/>
  </w:num>
  <w:num w:numId="12" w16cid:durableId="833572829">
    <w:abstractNumId w:val="8"/>
  </w:num>
  <w:num w:numId="13" w16cid:durableId="1111049604">
    <w:abstractNumId w:val="2"/>
  </w:num>
  <w:num w:numId="14" w16cid:durableId="1070006532">
    <w:abstractNumId w:val="17"/>
  </w:num>
  <w:num w:numId="15" w16cid:durableId="1999116264">
    <w:abstractNumId w:val="11"/>
  </w:num>
  <w:num w:numId="16" w16cid:durableId="502628285">
    <w:abstractNumId w:val="13"/>
  </w:num>
  <w:num w:numId="17" w16cid:durableId="1333028597">
    <w:abstractNumId w:val="1"/>
  </w:num>
  <w:num w:numId="18" w16cid:durableId="795832382">
    <w:abstractNumId w:val="14"/>
  </w:num>
  <w:num w:numId="19" w16cid:durableId="1224413911">
    <w:abstractNumId w:val="0"/>
  </w:num>
  <w:num w:numId="20" w16cid:durableId="1415473258">
    <w:abstractNumId w:val="20"/>
  </w:num>
  <w:num w:numId="21" w16cid:durableId="1204564538">
    <w:abstractNumId w:val="5"/>
  </w:num>
  <w:num w:numId="22" w16cid:durableId="249628651">
    <w:abstractNumId w:val="22"/>
  </w:num>
  <w:num w:numId="23" w16cid:durableId="1218588417">
    <w:abstractNumId w:val="18"/>
  </w:num>
  <w:num w:numId="24" w16cid:durableId="2076003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F267A"/>
    <w:rsid w:val="00086D44"/>
    <w:rsid w:val="000E2544"/>
    <w:rsid w:val="00121B7C"/>
    <w:rsid w:val="001979BD"/>
    <w:rsid w:val="001F418D"/>
    <w:rsid w:val="00207E22"/>
    <w:rsid w:val="00276965"/>
    <w:rsid w:val="00287665"/>
    <w:rsid w:val="002E56FB"/>
    <w:rsid w:val="002E6803"/>
    <w:rsid w:val="003A503D"/>
    <w:rsid w:val="003F2DDC"/>
    <w:rsid w:val="00405027"/>
    <w:rsid w:val="00406272"/>
    <w:rsid w:val="00445E2A"/>
    <w:rsid w:val="00535B82"/>
    <w:rsid w:val="0053732B"/>
    <w:rsid w:val="00566427"/>
    <w:rsid w:val="00583AED"/>
    <w:rsid w:val="005D100D"/>
    <w:rsid w:val="005E07B9"/>
    <w:rsid w:val="00642070"/>
    <w:rsid w:val="00677CC1"/>
    <w:rsid w:val="00684284"/>
    <w:rsid w:val="00686BE4"/>
    <w:rsid w:val="006D0A5E"/>
    <w:rsid w:val="006F267A"/>
    <w:rsid w:val="006F5005"/>
    <w:rsid w:val="00736D4C"/>
    <w:rsid w:val="007762E6"/>
    <w:rsid w:val="007C3976"/>
    <w:rsid w:val="007C6570"/>
    <w:rsid w:val="008102C0"/>
    <w:rsid w:val="0082447A"/>
    <w:rsid w:val="0089453B"/>
    <w:rsid w:val="00975AB9"/>
    <w:rsid w:val="009E32D9"/>
    <w:rsid w:val="00A34542"/>
    <w:rsid w:val="00AA181F"/>
    <w:rsid w:val="00AF2ED9"/>
    <w:rsid w:val="00B27DE6"/>
    <w:rsid w:val="00B31E80"/>
    <w:rsid w:val="00B86585"/>
    <w:rsid w:val="00BB4F89"/>
    <w:rsid w:val="00BE7DE5"/>
    <w:rsid w:val="00C857EB"/>
    <w:rsid w:val="00C90D2C"/>
    <w:rsid w:val="00CD2901"/>
    <w:rsid w:val="00D876CD"/>
    <w:rsid w:val="00E135FD"/>
    <w:rsid w:val="00E5748E"/>
    <w:rsid w:val="00E73FFD"/>
    <w:rsid w:val="00EC13AE"/>
    <w:rsid w:val="00F22CB5"/>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9FD8"/>
  <w15:docId w15:val="{5D4DDD75-0DA6-F440-A3B1-3D6DB63E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6" w:after="23"/>
      <w:ind w:left="100"/>
    </w:pPr>
    <w:rPr>
      <w:sz w:val="40"/>
      <w:szCs w:val="40"/>
    </w:rPr>
  </w:style>
  <w:style w:type="paragraph" w:styleId="ListParagraph">
    <w:name w:val="List Paragraph"/>
    <w:basedOn w:val="Normal"/>
    <w:uiPriority w:val="1"/>
    <w:qFormat/>
    <w:pPr>
      <w:ind w:left="1180" w:right="134" w:hanging="360"/>
    </w:pPr>
  </w:style>
  <w:style w:type="paragraph" w:customStyle="1" w:styleId="TableParagraph">
    <w:name w:val="Table Paragraph"/>
    <w:basedOn w:val="Normal"/>
    <w:uiPriority w:val="1"/>
    <w:qFormat/>
    <w:pPr>
      <w:spacing w:before="2"/>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4883">
      <w:bodyDiv w:val="1"/>
      <w:marLeft w:val="0"/>
      <w:marRight w:val="0"/>
      <w:marTop w:val="0"/>
      <w:marBottom w:val="0"/>
      <w:divBdr>
        <w:top w:val="none" w:sz="0" w:space="0" w:color="auto"/>
        <w:left w:val="none" w:sz="0" w:space="0" w:color="auto"/>
        <w:bottom w:val="none" w:sz="0" w:space="0" w:color="auto"/>
        <w:right w:val="none" w:sz="0" w:space="0" w:color="auto"/>
      </w:divBdr>
    </w:div>
    <w:div w:id="63719095">
      <w:bodyDiv w:val="1"/>
      <w:marLeft w:val="0"/>
      <w:marRight w:val="0"/>
      <w:marTop w:val="0"/>
      <w:marBottom w:val="0"/>
      <w:divBdr>
        <w:top w:val="none" w:sz="0" w:space="0" w:color="auto"/>
        <w:left w:val="none" w:sz="0" w:space="0" w:color="auto"/>
        <w:bottom w:val="none" w:sz="0" w:space="0" w:color="auto"/>
        <w:right w:val="none" w:sz="0" w:space="0" w:color="auto"/>
      </w:divBdr>
    </w:div>
    <w:div w:id="76246762">
      <w:bodyDiv w:val="1"/>
      <w:marLeft w:val="0"/>
      <w:marRight w:val="0"/>
      <w:marTop w:val="0"/>
      <w:marBottom w:val="0"/>
      <w:divBdr>
        <w:top w:val="none" w:sz="0" w:space="0" w:color="auto"/>
        <w:left w:val="none" w:sz="0" w:space="0" w:color="auto"/>
        <w:bottom w:val="none" w:sz="0" w:space="0" w:color="auto"/>
        <w:right w:val="none" w:sz="0" w:space="0" w:color="auto"/>
      </w:divBdr>
    </w:div>
    <w:div w:id="87704597">
      <w:bodyDiv w:val="1"/>
      <w:marLeft w:val="0"/>
      <w:marRight w:val="0"/>
      <w:marTop w:val="0"/>
      <w:marBottom w:val="0"/>
      <w:divBdr>
        <w:top w:val="none" w:sz="0" w:space="0" w:color="auto"/>
        <w:left w:val="none" w:sz="0" w:space="0" w:color="auto"/>
        <w:bottom w:val="none" w:sz="0" w:space="0" w:color="auto"/>
        <w:right w:val="none" w:sz="0" w:space="0" w:color="auto"/>
      </w:divBdr>
    </w:div>
    <w:div w:id="157430746">
      <w:bodyDiv w:val="1"/>
      <w:marLeft w:val="0"/>
      <w:marRight w:val="0"/>
      <w:marTop w:val="0"/>
      <w:marBottom w:val="0"/>
      <w:divBdr>
        <w:top w:val="none" w:sz="0" w:space="0" w:color="auto"/>
        <w:left w:val="none" w:sz="0" w:space="0" w:color="auto"/>
        <w:bottom w:val="none" w:sz="0" w:space="0" w:color="auto"/>
        <w:right w:val="none" w:sz="0" w:space="0" w:color="auto"/>
      </w:divBdr>
    </w:div>
    <w:div w:id="530335841">
      <w:bodyDiv w:val="1"/>
      <w:marLeft w:val="0"/>
      <w:marRight w:val="0"/>
      <w:marTop w:val="0"/>
      <w:marBottom w:val="0"/>
      <w:divBdr>
        <w:top w:val="none" w:sz="0" w:space="0" w:color="auto"/>
        <w:left w:val="none" w:sz="0" w:space="0" w:color="auto"/>
        <w:bottom w:val="none" w:sz="0" w:space="0" w:color="auto"/>
        <w:right w:val="none" w:sz="0" w:space="0" w:color="auto"/>
      </w:divBdr>
    </w:div>
    <w:div w:id="623851876">
      <w:bodyDiv w:val="1"/>
      <w:marLeft w:val="0"/>
      <w:marRight w:val="0"/>
      <w:marTop w:val="0"/>
      <w:marBottom w:val="0"/>
      <w:divBdr>
        <w:top w:val="none" w:sz="0" w:space="0" w:color="auto"/>
        <w:left w:val="none" w:sz="0" w:space="0" w:color="auto"/>
        <w:bottom w:val="none" w:sz="0" w:space="0" w:color="auto"/>
        <w:right w:val="none" w:sz="0" w:space="0" w:color="auto"/>
      </w:divBdr>
    </w:div>
    <w:div w:id="660163209">
      <w:bodyDiv w:val="1"/>
      <w:marLeft w:val="0"/>
      <w:marRight w:val="0"/>
      <w:marTop w:val="0"/>
      <w:marBottom w:val="0"/>
      <w:divBdr>
        <w:top w:val="none" w:sz="0" w:space="0" w:color="auto"/>
        <w:left w:val="none" w:sz="0" w:space="0" w:color="auto"/>
        <w:bottom w:val="none" w:sz="0" w:space="0" w:color="auto"/>
        <w:right w:val="none" w:sz="0" w:space="0" w:color="auto"/>
      </w:divBdr>
    </w:div>
    <w:div w:id="665286972">
      <w:bodyDiv w:val="1"/>
      <w:marLeft w:val="0"/>
      <w:marRight w:val="0"/>
      <w:marTop w:val="0"/>
      <w:marBottom w:val="0"/>
      <w:divBdr>
        <w:top w:val="none" w:sz="0" w:space="0" w:color="auto"/>
        <w:left w:val="none" w:sz="0" w:space="0" w:color="auto"/>
        <w:bottom w:val="none" w:sz="0" w:space="0" w:color="auto"/>
        <w:right w:val="none" w:sz="0" w:space="0" w:color="auto"/>
      </w:divBdr>
    </w:div>
    <w:div w:id="666251788">
      <w:bodyDiv w:val="1"/>
      <w:marLeft w:val="0"/>
      <w:marRight w:val="0"/>
      <w:marTop w:val="0"/>
      <w:marBottom w:val="0"/>
      <w:divBdr>
        <w:top w:val="none" w:sz="0" w:space="0" w:color="auto"/>
        <w:left w:val="none" w:sz="0" w:space="0" w:color="auto"/>
        <w:bottom w:val="none" w:sz="0" w:space="0" w:color="auto"/>
        <w:right w:val="none" w:sz="0" w:space="0" w:color="auto"/>
      </w:divBdr>
    </w:div>
    <w:div w:id="682635919">
      <w:bodyDiv w:val="1"/>
      <w:marLeft w:val="0"/>
      <w:marRight w:val="0"/>
      <w:marTop w:val="0"/>
      <w:marBottom w:val="0"/>
      <w:divBdr>
        <w:top w:val="none" w:sz="0" w:space="0" w:color="auto"/>
        <w:left w:val="none" w:sz="0" w:space="0" w:color="auto"/>
        <w:bottom w:val="none" w:sz="0" w:space="0" w:color="auto"/>
        <w:right w:val="none" w:sz="0" w:space="0" w:color="auto"/>
      </w:divBdr>
    </w:div>
    <w:div w:id="818115857">
      <w:bodyDiv w:val="1"/>
      <w:marLeft w:val="0"/>
      <w:marRight w:val="0"/>
      <w:marTop w:val="0"/>
      <w:marBottom w:val="0"/>
      <w:divBdr>
        <w:top w:val="none" w:sz="0" w:space="0" w:color="auto"/>
        <w:left w:val="none" w:sz="0" w:space="0" w:color="auto"/>
        <w:bottom w:val="none" w:sz="0" w:space="0" w:color="auto"/>
        <w:right w:val="none" w:sz="0" w:space="0" w:color="auto"/>
      </w:divBdr>
    </w:div>
    <w:div w:id="852454759">
      <w:bodyDiv w:val="1"/>
      <w:marLeft w:val="0"/>
      <w:marRight w:val="0"/>
      <w:marTop w:val="0"/>
      <w:marBottom w:val="0"/>
      <w:divBdr>
        <w:top w:val="none" w:sz="0" w:space="0" w:color="auto"/>
        <w:left w:val="none" w:sz="0" w:space="0" w:color="auto"/>
        <w:bottom w:val="none" w:sz="0" w:space="0" w:color="auto"/>
        <w:right w:val="none" w:sz="0" w:space="0" w:color="auto"/>
      </w:divBdr>
    </w:div>
    <w:div w:id="874119490">
      <w:bodyDiv w:val="1"/>
      <w:marLeft w:val="0"/>
      <w:marRight w:val="0"/>
      <w:marTop w:val="0"/>
      <w:marBottom w:val="0"/>
      <w:divBdr>
        <w:top w:val="none" w:sz="0" w:space="0" w:color="auto"/>
        <w:left w:val="none" w:sz="0" w:space="0" w:color="auto"/>
        <w:bottom w:val="none" w:sz="0" w:space="0" w:color="auto"/>
        <w:right w:val="none" w:sz="0" w:space="0" w:color="auto"/>
      </w:divBdr>
    </w:div>
    <w:div w:id="989290301">
      <w:bodyDiv w:val="1"/>
      <w:marLeft w:val="0"/>
      <w:marRight w:val="0"/>
      <w:marTop w:val="0"/>
      <w:marBottom w:val="0"/>
      <w:divBdr>
        <w:top w:val="none" w:sz="0" w:space="0" w:color="auto"/>
        <w:left w:val="none" w:sz="0" w:space="0" w:color="auto"/>
        <w:bottom w:val="none" w:sz="0" w:space="0" w:color="auto"/>
        <w:right w:val="none" w:sz="0" w:space="0" w:color="auto"/>
      </w:divBdr>
    </w:div>
    <w:div w:id="1006321440">
      <w:bodyDiv w:val="1"/>
      <w:marLeft w:val="0"/>
      <w:marRight w:val="0"/>
      <w:marTop w:val="0"/>
      <w:marBottom w:val="0"/>
      <w:divBdr>
        <w:top w:val="none" w:sz="0" w:space="0" w:color="auto"/>
        <w:left w:val="none" w:sz="0" w:space="0" w:color="auto"/>
        <w:bottom w:val="none" w:sz="0" w:space="0" w:color="auto"/>
        <w:right w:val="none" w:sz="0" w:space="0" w:color="auto"/>
      </w:divBdr>
    </w:div>
    <w:div w:id="1179007461">
      <w:bodyDiv w:val="1"/>
      <w:marLeft w:val="0"/>
      <w:marRight w:val="0"/>
      <w:marTop w:val="0"/>
      <w:marBottom w:val="0"/>
      <w:divBdr>
        <w:top w:val="none" w:sz="0" w:space="0" w:color="auto"/>
        <w:left w:val="none" w:sz="0" w:space="0" w:color="auto"/>
        <w:bottom w:val="none" w:sz="0" w:space="0" w:color="auto"/>
        <w:right w:val="none" w:sz="0" w:space="0" w:color="auto"/>
      </w:divBdr>
    </w:div>
    <w:div w:id="1241989440">
      <w:bodyDiv w:val="1"/>
      <w:marLeft w:val="0"/>
      <w:marRight w:val="0"/>
      <w:marTop w:val="0"/>
      <w:marBottom w:val="0"/>
      <w:divBdr>
        <w:top w:val="none" w:sz="0" w:space="0" w:color="auto"/>
        <w:left w:val="none" w:sz="0" w:space="0" w:color="auto"/>
        <w:bottom w:val="none" w:sz="0" w:space="0" w:color="auto"/>
        <w:right w:val="none" w:sz="0" w:space="0" w:color="auto"/>
      </w:divBdr>
    </w:div>
    <w:div w:id="1314484955">
      <w:bodyDiv w:val="1"/>
      <w:marLeft w:val="0"/>
      <w:marRight w:val="0"/>
      <w:marTop w:val="0"/>
      <w:marBottom w:val="0"/>
      <w:divBdr>
        <w:top w:val="none" w:sz="0" w:space="0" w:color="auto"/>
        <w:left w:val="none" w:sz="0" w:space="0" w:color="auto"/>
        <w:bottom w:val="none" w:sz="0" w:space="0" w:color="auto"/>
        <w:right w:val="none" w:sz="0" w:space="0" w:color="auto"/>
      </w:divBdr>
    </w:div>
    <w:div w:id="1375693680">
      <w:bodyDiv w:val="1"/>
      <w:marLeft w:val="0"/>
      <w:marRight w:val="0"/>
      <w:marTop w:val="0"/>
      <w:marBottom w:val="0"/>
      <w:divBdr>
        <w:top w:val="none" w:sz="0" w:space="0" w:color="auto"/>
        <w:left w:val="none" w:sz="0" w:space="0" w:color="auto"/>
        <w:bottom w:val="none" w:sz="0" w:space="0" w:color="auto"/>
        <w:right w:val="none" w:sz="0" w:space="0" w:color="auto"/>
      </w:divBdr>
    </w:div>
    <w:div w:id="1459225335">
      <w:bodyDiv w:val="1"/>
      <w:marLeft w:val="0"/>
      <w:marRight w:val="0"/>
      <w:marTop w:val="0"/>
      <w:marBottom w:val="0"/>
      <w:divBdr>
        <w:top w:val="none" w:sz="0" w:space="0" w:color="auto"/>
        <w:left w:val="none" w:sz="0" w:space="0" w:color="auto"/>
        <w:bottom w:val="none" w:sz="0" w:space="0" w:color="auto"/>
        <w:right w:val="none" w:sz="0" w:space="0" w:color="auto"/>
      </w:divBdr>
    </w:div>
    <w:div w:id="1642350097">
      <w:bodyDiv w:val="1"/>
      <w:marLeft w:val="0"/>
      <w:marRight w:val="0"/>
      <w:marTop w:val="0"/>
      <w:marBottom w:val="0"/>
      <w:divBdr>
        <w:top w:val="none" w:sz="0" w:space="0" w:color="auto"/>
        <w:left w:val="none" w:sz="0" w:space="0" w:color="auto"/>
        <w:bottom w:val="none" w:sz="0" w:space="0" w:color="auto"/>
        <w:right w:val="none" w:sz="0" w:space="0" w:color="auto"/>
      </w:divBdr>
    </w:div>
    <w:div w:id="1777094419">
      <w:bodyDiv w:val="1"/>
      <w:marLeft w:val="0"/>
      <w:marRight w:val="0"/>
      <w:marTop w:val="0"/>
      <w:marBottom w:val="0"/>
      <w:divBdr>
        <w:top w:val="none" w:sz="0" w:space="0" w:color="auto"/>
        <w:left w:val="none" w:sz="0" w:space="0" w:color="auto"/>
        <w:bottom w:val="none" w:sz="0" w:space="0" w:color="auto"/>
        <w:right w:val="none" w:sz="0" w:space="0" w:color="auto"/>
      </w:divBdr>
    </w:div>
    <w:div w:id="1842889915">
      <w:bodyDiv w:val="1"/>
      <w:marLeft w:val="0"/>
      <w:marRight w:val="0"/>
      <w:marTop w:val="0"/>
      <w:marBottom w:val="0"/>
      <w:divBdr>
        <w:top w:val="none" w:sz="0" w:space="0" w:color="auto"/>
        <w:left w:val="none" w:sz="0" w:space="0" w:color="auto"/>
        <w:bottom w:val="none" w:sz="0" w:space="0" w:color="auto"/>
        <w:right w:val="none" w:sz="0" w:space="0" w:color="auto"/>
      </w:divBdr>
    </w:div>
    <w:div w:id="2107190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Mathew Sunga</dc:creator>
  <cp:lastModifiedBy>Paolo Matthew Tolentino</cp:lastModifiedBy>
  <cp:revision>46</cp:revision>
  <dcterms:created xsi:type="dcterms:W3CDTF">2023-05-30T11:19:00Z</dcterms:created>
  <dcterms:modified xsi:type="dcterms:W3CDTF">2023-07-03T09:34:00Z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Microsoft® Word for Microsoft 365</vt:lpwstr>
  </property>
  <property fmtid="{D5CDD505-2E9C-101B-9397-08002B2CF9AE}" pid="4" name="LastSaved">
    <vt:filetime>2023-05-30T00:00:00Z</vt:filetime>
  </property>
  <property fmtid="{D5CDD505-2E9C-101B-9397-08002B2CF9AE}" pid="5" name="Producer">
    <vt:lpwstr>Microsoft® Word for Microsoft 365</vt:lpwstr>
  </property>
</Properties>
</file>