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87CA1" w14:textId="7C95A2C3" w:rsidR="00E25615" w:rsidRPr="00E25615" w:rsidRDefault="00E25615" w:rsidP="00E25615">
      <w:pPr>
        <w:rPr>
          <w:b/>
          <w:bCs/>
        </w:rPr>
      </w:pPr>
      <w:r w:rsidRPr="00E25615">
        <w:rPr>
          <w:b/>
          <w:bCs/>
        </w:rPr>
        <w:t>1. ¿Cómo se llama</w:t>
      </w:r>
      <w:r>
        <w:rPr>
          <w:b/>
          <w:bCs/>
        </w:rPr>
        <w:t xml:space="preserve"> </w:t>
      </w:r>
      <w:r w:rsidRPr="00E25615">
        <w:rPr>
          <w:b/>
          <w:bCs/>
        </w:rPr>
        <w:t>el negocio?</w:t>
      </w:r>
    </w:p>
    <w:p w14:paraId="05820642" w14:textId="77777777" w:rsidR="00E25615" w:rsidRPr="00E25615" w:rsidRDefault="00E25615" w:rsidP="00E25615">
      <w:r w:rsidRPr="00E25615">
        <w:rPr>
          <w:b/>
          <w:bCs/>
        </w:rPr>
        <w:t>La Gran Batalla</w:t>
      </w:r>
    </w:p>
    <w:p w14:paraId="15FD1EF0" w14:textId="77777777" w:rsidR="00E25615" w:rsidRPr="00E25615" w:rsidRDefault="00E25615" w:rsidP="00E25615">
      <w:pPr>
        <w:rPr>
          <w:b/>
          <w:bCs/>
        </w:rPr>
      </w:pPr>
      <w:r w:rsidRPr="00E25615">
        <w:rPr>
          <w:b/>
          <w:bCs/>
        </w:rPr>
        <w:t>2. Tipo de negocio</w:t>
      </w:r>
    </w:p>
    <w:p w14:paraId="2A98AB0A" w14:textId="77777777" w:rsidR="00E25615" w:rsidRPr="00E25615" w:rsidRDefault="00E25615" w:rsidP="00E25615">
      <w:r w:rsidRPr="00E25615">
        <w:t>La Gran Batalla es un negocio de servicios de barbería y cuidado personal masculino. Su actividad principal consiste en ofrecer servicios de peluquería masculina y arreglo de barba, buscando brindar una buena experiencia a sus clientes.</w:t>
      </w:r>
    </w:p>
    <w:p w14:paraId="3DE66DE8" w14:textId="77777777" w:rsidR="00E25615" w:rsidRPr="00E25615" w:rsidRDefault="00E25615" w:rsidP="00E25615">
      <w:pPr>
        <w:rPr>
          <w:b/>
          <w:bCs/>
        </w:rPr>
      </w:pPr>
      <w:r w:rsidRPr="00E25615">
        <w:rPr>
          <w:b/>
          <w:bCs/>
        </w:rPr>
        <w:t>3. Eslogan</w:t>
      </w:r>
    </w:p>
    <w:p w14:paraId="4C133DDD" w14:textId="77777777" w:rsidR="00E25615" w:rsidRPr="00E25615" w:rsidRDefault="00E25615" w:rsidP="00E25615">
      <w:r w:rsidRPr="00E25615">
        <w:rPr>
          <w:b/>
          <w:bCs/>
        </w:rPr>
        <w:t>“Tu estilo, tu batalla.”</w:t>
      </w:r>
    </w:p>
    <w:p w14:paraId="407EF160" w14:textId="77777777" w:rsidR="00E25615" w:rsidRDefault="00E25615" w:rsidP="00E25615">
      <w:pPr>
        <w:rPr>
          <w:b/>
          <w:bCs/>
        </w:rPr>
      </w:pPr>
      <w:r w:rsidRPr="00E25615">
        <w:rPr>
          <w:b/>
          <w:bCs/>
        </w:rPr>
        <w:t>4. Logo y colores corporativos</w:t>
      </w:r>
    </w:p>
    <w:p w14:paraId="67335042" w14:textId="6CA2B36A" w:rsidR="00E25615" w:rsidRPr="00E25615" w:rsidRDefault="00E25615" w:rsidP="00E2561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C9D136" wp14:editId="11B627C2">
            <wp:extent cx="3121152" cy="3136392"/>
            <wp:effectExtent l="0" t="0" r="3175" b="6985"/>
            <wp:docPr id="1119838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38129" name="Imagen 11198381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152" cy="313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7F38" w14:textId="77777777" w:rsidR="00E25615" w:rsidRPr="00E25615" w:rsidRDefault="00E25615" w:rsidP="00E25615">
      <w:r w:rsidRPr="00E25615">
        <w:t>Los colores son:</w:t>
      </w:r>
    </w:p>
    <w:p w14:paraId="31A64649" w14:textId="54969BF6" w:rsidR="00E25615" w:rsidRPr="00E25615" w:rsidRDefault="00E25615" w:rsidP="00E25615">
      <w:pPr>
        <w:numPr>
          <w:ilvl w:val="0"/>
          <w:numId w:val="1"/>
        </w:numPr>
      </w:pPr>
      <w:r w:rsidRPr="00E25615">
        <w:rPr>
          <w:b/>
          <w:bCs/>
        </w:rPr>
        <w:t>#F2F2F2</w:t>
      </w:r>
    </w:p>
    <w:p w14:paraId="52E3282C" w14:textId="30EA15DE" w:rsidR="00E25615" w:rsidRPr="00E25615" w:rsidRDefault="00E25615" w:rsidP="00E25615">
      <w:pPr>
        <w:numPr>
          <w:ilvl w:val="0"/>
          <w:numId w:val="1"/>
        </w:numPr>
      </w:pPr>
      <w:r w:rsidRPr="00E25615">
        <w:rPr>
          <w:b/>
          <w:bCs/>
        </w:rPr>
        <w:t>#BFBFBF</w:t>
      </w:r>
    </w:p>
    <w:p w14:paraId="6F890F07" w14:textId="1F55B5E6" w:rsidR="00E25615" w:rsidRPr="00E25615" w:rsidRDefault="00E25615" w:rsidP="00E25615">
      <w:pPr>
        <w:numPr>
          <w:ilvl w:val="0"/>
          <w:numId w:val="1"/>
        </w:numPr>
      </w:pPr>
      <w:r w:rsidRPr="00E25615">
        <w:rPr>
          <w:b/>
          <w:bCs/>
        </w:rPr>
        <w:t>#737373</w:t>
      </w:r>
    </w:p>
    <w:p w14:paraId="781260B9" w14:textId="075CD980" w:rsidR="00E25615" w:rsidRPr="00E25615" w:rsidRDefault="00E25615" w:rsidP="00E25615">
      <w:pPr>
        <w:numPr>
          <w:ilvl w:val="0"/>
          <w:numId w:val="1"/>
        </w:numPr>
      </w:pPr>
      <w:r w:rsidRPr="00E25615">
        <w:rPr>
          <w:b/>
          <w:bCs/>
        </w:rPr>
        <w:t>#404040</w:t>
      </w:r>
    </w:p>
    <w:p w14:paraId="741589AC" w14:textId="45980F4D" w:rsidR="00E25615" w:rsidRPr="00E25615" w:rsidRDefault="00E25615" w:rsidP="00E25615">
      <w:pPr>
        <w:numPr>
          <w:ilvl w:val="0"/>
          <w:numId w:val="1"/>
        </w:numPr>
      </w:pPr>
      <w:r w:rsidRPr="00E25615">
        <w:rPr>
          <w:b/>
          <w:bCs/>
        </w:rPr>
        <w:t>#0D0D0D</w:t>
      </w:r>
    </w:p>
    <w:p w14:paraId="2BFF866A" w14:textId="77777777" w:rsidR="00E25615" w:rsidRDefault="00E25615" w:rsidP="00E25615">
      <w:pPr>
        <w:rPr>
          <w:b/>
          <w:bCs/>
        </w:rPr>
      </w:pPr>
    </w:p>
    <w:p w14:paraId="34B5A631" w14:textId="758FE2DF" w:rsidR="00E25615" w:rsidRPr="00E25615" w:rsidRDefault="00E25615" w:rsidP="00E25615">
      <w:pPr>
        <w:rPr>
          <w:b/>
          <w:bCs/>
        </w:rPr>
      </w:pPr>
      <w:r w:rsidRPr="00E25615">
        <w:rPr>
          <w:b/>
          <w:bCs/>
        </w:rPr>
        <w:lastRenderedPageBreak/>
        <w:t>6. Tipografía principal para los títulos</w:t>
      </w:r>
    </w:p>
    <w:p w14:paraId="37B5876F" w14:textId="77777777" w:rsidR="00E25615" w:rsidRPr="00E25615" w:rsidRDefault="00E25615" w:rsidP="00E25615">
      <w:r w:rsidRPr="00E25615">
        <w:rPr>
          <w:b/>
          <w:bCs/>
        </w:rPr>
        <w:t>Oswald — Google Fonts</w:t>
      </w:r>
    </w:p>
    <w:p w14:paraId="739D6EE3" w14:textId="77777777" w:rsidR="00E25615" w:rsidRPr="00E25615" w:rsidRDefault="00E25615" w:rsidP="00E25615">
      <w:pPr>
        <w:rPr>
          <w:b/>
          <w:bCs/>
        </w:rPr>
      </w:pPr>
      <w:r w:rsidRPr="00E25615">
        <w:rPr>
          <w:b/>
          <w:bCs/>
        </w:rPr>
        <w:t>7. Tipografía para los textos</w:t>
      </w:r>
    </w:p>
    <w:p w14:paraId="79B3FDF6" w14:textId="77777777" w:rsidR="00E25615" w:rsidRPr="00E25615" w:rsidRDefault="00E25615" w:rsidP="00E25615">
      <w:proofErr w:type="spellStart"/>
      <w:r w:rsidRPr="00E25615">
        <w:rPr>
          <w:b/>
          <w:bCs/>
        </w:rPr>
        <w:t>Roboto</w:t>
      </w:r>
      <w:proofErr w:type="spellEnd"/>
      <w:r w:rsidRPr="00E25615">
        <w:rPr>
          <w:b/>
          <w:bCs/>
        </w:rPr>
        <w:t xml:space="preserve"> — Google Fonts</w:t>
      </w:r>
    </w:p>
    <w:p w14:paraId="70DECB9F" w14:textId="77777777" w:rsidR="00E25615" w:rsidRPr="00E25615" w:rsidRDefault="00E25615" w:rsidP="00E25615">
      <w:pPr>
        <w:rPr>
          <w:b/>
          <w:bCs/>
        </w:rPr>
      </w:pPr>
      <w:r w:rsidRPr="00E25615">
        <w:rPr>
          <w:b/>
          <w:bCs/>
        </w:rPr>
        <w:t>8. Público objetivo</w:t>
      </w:r>
    </w:p>
    <w:p w14:paraId="2E367FA2" w14:textId="77777777" w:rsidR="00E25615" w:rsidRPr="00E25615" w:rsidRDefault="00E25615" w:rsidP="00E25615">
      <w:r w:rsidRPr="00E25615">
        <w:t>El público objetivo de La Gran Batalla está compuesto principalmente por hombres jóvenes y adultos que buscan servicios de corte de cabello, arreglo de barba y cuidado personal.</w:t>
      </w:r>
    </w:p>
    <w:p w14:paraId="7BCB40D7" w14:textId="77777777" w:rsidR="00E25615" w:rsidRPr="00E25615" w:rsidRDefault="00E25615" w:rsidP="00E25615">
      <w:r w:rsidRPr="00E25615">
        <w:t>También está dirigida a personas que valoran su imagen y desean reservar sus citas de manera rápida, sencilla y organizada, sin necesidad de acudir al establecimiento para solicitar un turno.</w:t>
      </w:r>
    </w:p>
    <w:p w14:paraId="3F8373E3" w14:textId="77777777" w:rsidR="00E25615" w:rsidRPr="00E25615" w:rsidRDefault="00E25615" w:rsidP="00E25615">
      <w:pPr>
        <w:rPr>
          <w:b/>
          <w:bCs/>
        </w:rPr>
      </w:pPr>
      <w:r w:rsidRPr="00E25615">
        <w:rPr>
          <w:b/>
          <w:bCs/>
        </w:rPr>
        <w:t>9. Productos o servicios que presta</w:t>
      </w:r>
    </w:p>
    <w:p w14:paraId="3101A801" w14:textId="77777777" w:rsidR="00E25615" w:rsidRPr="00E25615" w:rsidRDefault="00E25615" w:rsidP="00E25615">
      <w:r w:rsidRPr="00E25615">
        <w:t>La Gran Batalla ofrece los siguientes servicios de barbería:</w:t>
      </w:r>
    </w:p>
    <w:p w14:paraId="2796EE5B" w14:textId="559E3ACF" w:rsidR="00E25615" w:rsidRPr="00E25615" w:rsidRDefault="00E25615" w:rsidP="00E25615">
      <w:pPr>
        <w:numPr>
          <w:ilvl w:val="0"/>
          <w:numId w:val="2"/>
        </w:numPr>
      </w:pPr>
      <w:r w:rsidRPr="00E25615">
        <w:rPr>
          <w:b/>
          <w:bCs/>
        </w:rPr>
        <w:t>Corte de cabello</w:t>
      </w:r>
    </w:p>
    <w:p w14:paraId="6442D12E" w14:textId="3242F7B5" w:rsidR="00E25615" w:rsidRPr="00E25615" w:rsidRDefault="00E25615" w:rsidP="00E25615">
      <w:pPr>
        <w:numPr>
          <w:ilvl w:val="0"/>
          <w:numId w:val="2"/>
        </w:numPr>
      </w:pPr>
      <w:r w:rsidRPr="00E25615">
        <w:rPr>
          <w:b/>
          <w:bCs/>
        </w:rPr>
        <w:t>Arreglo de barba</w:t>
      </w:r>
    </w:p>
    <w:p w14:paraId="725FAD6C" w14:textId="4E25B2CB" w:rsidR="00E25615" w:rsidRPr="00E25615" w:rsidRDefault="00E25615" w:rsidP="00E25615">
      <w:pPr>
        <w:numPr>
          <w:ilvl w:val="0"/>
          <w:numId w:val="2"/>
        </w:numPr>
      </w:pPr>
      <w:r w:rsidRPr="00E25615">
        <w:rPr>
          <w:b/>
          <w:bCs/>
        </w:rPr>
        <w:t>Combo de corte y barba</w:t>
      </w:r>
    </w:p>
    <w:p w14:paraId="5B8CEEA9" w14:textId="1748FFFF" w:rsidR="00E25615" w:rsidRPr="00E25615" w:rsidRDefault="00E25615" w:rsidP="00E25615">
      <w:pPr>
        <w:numPr>
          <w:ilvl w:val="0"/>
          <w:numId w:val="2"/>
        </w:numPr>
      </w:pPr>
      <w:r w:rsidRPr="00E25615">
        <w:rPr>
          <w:b/>
          <w:bCs/>
        </w:rPr>
        <w:t>Limpieza facial</w:t>
      </w:r>
    </w:p>
    <w:p w14:paraId="23BF724C" w14:textId="77777777" w:rsidR="00E25615" w:rsidRPr="00E25615" w:rsidRDefault="00E25615" w:rsidP="00E25615">
      <w:pPr>
        <w:rPr>
          <w:b/>
          <w:bCs/>
        </w:rPr>
      </w:pPr>
      <w:r w:rsidRPr="00E25615">
        <w:rPr>
          <w:b/>
          <w:bCs/>
        </w:rPr>
        <w:t>10. Objetivo de la página web</w:t>
      </w:r>
    </w:p>
    <w:p w14:paraId="029089EE" w14:textId="18B1B5F0" w:rsidR="00E25615" w:rsidRPr="00E25615" w:rsidRDefault="00E25615" w:rsidP="00E25615">
      <w:r>
        <w:t>D</w:t>
      </w:r>
      <w:r w:rsidRPr="00E25615">
        <w:t>esarrollar un sistema web para gestionar las citas de La Gran Batalla de forma organizada y facilitar el proceso de reserva para los clientes.</w:t>
      </w:r>
    </w:p>
    <w:p w14:paraId="7E082B66" w14:textId="77777777" w:rsidR="00E25615" w:rsidRPr="00E25615" w:rsidRDefault="00E25615" w:rsidP="00E25615">
      <w:r w:rsidRPr="00E25615">
        <w:t>El sistema permitirá:</w:t>
      </w:r>
    </w:p>
    <w:p w14:paraId="1A75F440" w14:textId="77777777" w:rsidR="00E25615" w:rsidRPr="00E25615" w:rsidRDefault="00E25615" w:rsidP="00E25615">
      <w:pPr>
        <w:numPr>
          <w:ilvl w:val="0"/>
          <w:numId w:val="3"/>
        </w:numPr>
      </w:pPr>
      <w:r w:rsidRPr="00E25615">
        <w:t>Registrar clientes.</w:t>
      </w:r>
    </w:p>
    <w:p w14:paraId="3A27FFF6" w14:textId="77777777" w:rsidR="00E25615" w:rsidRPr="00E25615" w:rsidRDefault="00E25615" w:rsidP="00E25615">
      <w:pPr>
        <w:numPr>
          <w:ilvl w:val="0"/>
          <w:numId w:val="3"/>
        </w:numPr>
      </w:pPr>
      <w:r w:rsidRPr="00E25615">
        <w:t>Consultar los servicios disponibles.</w:t>
      </w:r>
    </w:p>
    <w:p w14:paraId="2B934980" w14:textId="77777777" w:rsidR="00E25615" w:rsidRPr="00E25615" w:rsidRDefault="00E25615" w:rsidP="00E25615">
      <w:pPr>
        <w:numPr>
          <w:ilvl w:val="0"/>
          <w:numId w:val="3"/>
        </w:numPr>
      </w:pPr>
      <w:r w:rsidRPr="00E25615">
        <w:t>Seleccionar un barbero.</w:t>
      </w:r>
    </w:p>
    <w:p w14:paraId="4C7771C4" w14:textId="77777777" w:rsidR="00E25615" w:rsidRPr="00E25615" w:rsidRDefault="00E25615" w:rsidP="00E25615">
      <w:pPr>
        <w:numPr>
          <w:ilvl w:val="0"/>
          <w:numId w:val="3"/>
        </w:numPr>
      </w:pPr>
      <w:r w:rsidRPr="00E25615">
        <w:t>Consultar fechas y horarios disponibles.</w:t>
      </w:r>
    </w:p>
    <w:p w14:paraId="1D5443DF" w14:textId="77777777" w:rsidR="00E25615" w:rsidRPr="00E25615" w:rsidRDefault="00E25615" w:rsidP="00E25615">
      <w:pPr>
        <w:numPr>
          <w:ilvl w:val="0"/>
          <w:numId w:val="3"/>
        </w:numPr>
      </w:pPr>
      <w:r w:rsidRPr="00E25615">
        <w:t>Reservar, consultar y cancelar citas según las condiciones establecidas.</w:t>
      </w:r>
    </w:p>
    <w:p w14:paraId="44BC896B" w14:textId="77777777" w:rsidR="00E25615" w:rsidRPr="00E25615" w:rsidRDefault="00E25615" w:rsidP="00E25615">
      <w:pPr>
        <w:numPr>
          <w:ilvl w:val="0"/>
          <w:numId w:val="3"/>
        </w:numPr>
      </w:pPr>
      <w:r w:rsidRPr="00E25615">
        <w:t>Enviar recordatorios de las citas.</w:t>
      </w:r>
    </w:p>
    <w:p w14:paraId="0FF0ABAF" w14:textId="77777777" w:rsidR="00E25615" w:rsidRPr="00E25615" w:rsidRDefault="00E25615" w:rsidP="00E25615">
      <w:pPr>
        <w:numPr>
          <w:ilvl w:val="0"/>
          <w:numId w:val="3"/>
        </w:numPr>
      </w:pPr>
      <w:r w:rsidRPr="00E25615">
        <w:lastRenderedPageBreak/>
        <w:t>Gestionar los clientes, los barberos, los servicios y las reservas desde un área administrativa.</w:t>
      </w:r>
    </w:p>
    <w:p w14:paraId="1EF71BF0" w14:textId="77777777" w:rsidR="00E25615" w:rsidRPr="00E25615" w:rsidRDefault="00E25615" w:rsidP="00E25615">
      <w:pPr>
        <w:numPr>
          <w:ilvl w:val="0"/>
          <w:numId w:val="3"/>
        </w:numPr>
      </w:pPr>
      <w:r w:rsidRPr="00E25615">
        <w:t>Registrar la asistencia o inasistencia de los clientes.</w:t>
      </w:r>
    </w:p>
    <w:p w14:paraId="08F784FB" w14:textId="77777777" w:rsidR="00E25615" w:rsidRDefault="00E25615" w:rsidP="00E25615">
      <w:r w:rsidRPr="00E25615">
        <w:t>Con este sistema se busca reducir los problemas de organización de turnos, evitar cruces de horarios y mejorar la experiencia de los clientes y del personal de la barbería.</w:t>
      </w:r>
    </w:p>
    <w:p w14:paraId="5F64F4D7" w14:textId="77777777" w:rsidR="0005643A" w:rsidRDefault="0005643A" w:rsidP="00E25615"/>
    <w:p w14:paraId="29F5E31E" w14:textId="77777777" w:rsidR="0005643A" w:rsidRDefault="0005643A" w:rsidP="00E25615"/>
    <w:p w14:paraId="56C58A07" w14:textId="77777777" w:rsidR="0005643A" w:rsidRDefault="0005643A" w:rsidP="00E25615"/>
    <w:p w14:paraId="6DD722CE" w14:textId="77777777" w:rsidR="0005643A" w:rsidRDefault="0005643A" w:rsidP="00E25615"/>
    <w:p w14:paraId="6AE89FBA" w14:textId="77777777" w:rsidR="0005643A" w:rsidRDefault="0005643A" w:rsidP="00E25615"/>
    <w:p w14:paraId="54B30AE3" w14:textId="77777777" w:rsidR="0005643A" w:rsidRDefault="0005643A" w:rsidP="00E25615"/>
    <w:p w14:paraId="191E52F0" w14:textId="77777777" w:rsidR="0005643A" w:rsidRDefault="0005643A" w:rsidP="00E25615"/>
    <w:p w14:paraId="7DC776AB" w14:textId="77777777" w:rsidR="0005643A" w:rsidRDefault="0005643A" w:rsidP="00E25615"/>
    <w:p w14:paraId="41A0C7A4" w14:textId="77777777" w:rsidR="0005643A" w:rsidRDefault="0005643A" w:rsidP="00E25615"/>
    <w:p w14:paraId="38C89585" w14:textId="77777777" w:rsidR="0005643A" w:rsidRDefault="0005643A" w:rsidP="00E25615"/>
    <w:p w14:paraId="270D3907" w14:textId="77777777" w:rsidR="0005643A" w:rsidRDefault="0005643A" w:rsidP="00E25615"/>
    <w:p w14:paraId="714A5837" w14:textId="77777777" w:rsidR="0005643A" w:rsidRDefault="0005643A" w:rsidP="00E25615"/>
    <w:p w14:paraId="1653C677" w14:textId="77777777" w:rsidR="0005643A" w:rsidRDefault="0005643A" w:rsidP="00E25615"/>
    <w:p w14:paraId="185BB1EE" w14:textId="77777777" w:rsidR="0005643A" w:rsidRDefault="0005643A" w:rsidP="00E25615"/>
    <w:p w14:paraId="69A50000" w14:textId="77777777" w:rsidR="0005643A" w:rsidRDefault="0005643A" w:rsidP="00E25615"/>
    <w:p w14:paraId="48437611" w14:textId="77777777" w:rsidR="0005643A" w:rsidRDefault="0005643A" w:rsidP="00E25615">
      <w:r w:rsidRPr="0005643A">
        <w:t>1. Breve explicación de la estructura del sitio Explica de forma sencilla cómo está organizada la Landing Page.</w:t>
      </w:r>
    </w:p>
    <w:p w14:paraId="0EE6606B" w14:textId="77777777" w:rsidR="00662FFD" w:rsidRPr="00662FFD" w:rsidRDefault="0005643A" w:rsidP="00662FFD">
      <w:pPr>
        <w:rPr>
          <w:color w:val="EE0000"/>
        </w:rPr>
      </w:pPr>
      <w:r w:rsidRPr="00662FFD">
        <w:rPr>
          <w:color w:val="EE0000"/>
        </w:rPr>
        <w:t xml:space="preserve">R// </w:t>
      </w:r>
      <w:r w:rsidR="00662FFD" w:rsidRPr="00662FFD">
        <w:rPr>
          <w:color w:val="EE0000"/>
        </w:rPr>
        <w:t xml:space="preserve">En el </w:t>
      </w:r>
      <w:proofErr w:type="spellStart"/>
      <w:r w:rsidR="00662FFD" w:rsidRPr="00662FFD">
        <w:rPr>
          <w:color w:val="EE0000"/>
        </w:rPr>
        <w:t>header</w:t>
      </w:r>
      <w:proofErr w:type="spellEnd"/>
      <w:r w:rsidR="00662FFD" w:rsidRPr="00662FFD">
        <w:rPr>
          <w:color w:val="EE0000"/>
        </w:rPr>
        <w:t xml:space="preserve"> tenemos 2 secciones: 1 es el nombre de la empresa y su logo, y ahí mismo tenemos el menú de la página. Luego nos encontramos el </w:t>
      </w:r>
      <w:proofErr w:type="spellStart"/>
      <w:r w:rsidR="00662FFD" w:rsidRPr="00662FFD">
        <w:rPr>
          <w:color w:val="EE0000"/>
        </w:rPr>
        <w:t>hero</w:t>
      </w:r>
      <w:proofErr w:type="spellEnd"/>
      <w:r w:rsidR="00662FFD" w:rsidRPr="00662FFD">
        <w:rPr>
          <w:color w:val="EE0000"/>
        </w:rPr>
        <w:t xml:space="preserve">, que nos contiene un título principal, párrafos, un enlace para reservar cita y una imagen del </w:t>
      </w:r>
      <w:proofErr w:type="spellStart"/>
      <w:r w:rsidR="00662FFD" w:rsidRPr="00662FFD">
        <w:rPr>
          <w:color w:val="EE0000"/>
        </w:rPr>
        <w:t>hero</w:t>
      </w:r>
      <w:proofErr w:type="spellEnd"/>
      <w:r w:rsidR="00662FFD" w:rsidRPr="00662FFD">
        <w:rPr>
          <w:color w:val="EE0000"/>
        </w:rPr>
        <w:t>.</w:t>
      </w:r>
    </w:p>
    <w:p w14:paraId="370D9BC0" w14:textId="77777777" w:rsidR="00662FFD" w:rsidRDefault="00662FFD" w:rsidP="00662FFD">
      <w:pPr>
        <w:rPr>
          <w:color w:val="EE0000"/>
        </w:rPr>
      </w:pPr>
      <w:r w:rsidRPr="00662FFD">
        <w:rPr>
          <w:color w:val="EE0000"/>
        </w:rPr>
        <w:t xml:space="preserve">Tenemos varias secciones que navegan por medio del menú de la página; entre ellas está la sección nosotros, que tiene subtítulos y párrafos explicando quiénes somos. </w:t>
      </w:r>
      <w:r w:rsidRPr="00662FFD">
        <w:rPr>
          <w:color w:val="EE0000"/>
        </w:rPr>
        <w:lastRenderedPageBreak/>
        <w:t xml:space="preserve">Luego tenemos la sección de nuestros servicios, tenemos subtítulos y varios </w:t>
      </w:r>
      <w:proofErr w:type="spellStart"/>
      <w:r w:rsidRPr="00662FFD">
        <w:rPr>
          <w:color w:val="EE0000"/>
        </w:rPr>
        <w:t>div</w:t>
      </w:r>
      <w:proofErr w:type="spellEnd"/>
      <w:r w:rsidRPr="00662FFD">
        <w:rPr>
          <w:color w:val="EE0000"/>
        </w:rPr>
        <w:t xml:space="preserve"> de tipo tarjetas donde guardamos los servicios con su respectiva imagen. Luego tenemos la sección beneficios, que tiene subtítulos y cada beneficio con un subtítulo y un párrafo explicando el servicio. Luego tenemos una sección de tabla que nos contiene un subtítulo diciendo paquetes y servicio, luego se crea la tabla que contiene los servicios y los precios de cada servicio. Luego tenemos la sección para la galería de nuestra página, que va en varias etiquetas </w:t>
      </w:r>
      <w:proofErr w:type="spellStart"/>
      <w:r w:rsidRPr="00662FFD">
        <w:rPr>
          <w:color w:val="EE0000"/>
        </w:rPr>
        <w:t>img</w:t>
      </w:r>
      <w:proofErr w:type="spellEnd"/>
      <w:r w:rsidRPr="00662FFD">
        <w:rPr>
          <w:color w:val="EE0000"/>
        </w:rPr>
        <w:t xml:space="preserve">. Luego tenemos el formulario de contacto, que está conformado con un subtítulo y un formulario que contiene un </w:t>
      </w:r>
      <w:proofErr w:type="spellStart"/>
      <w:r w:rsidRPr="00662FFD">
        <w:rPr>
          <w:color w:val="EE0000"/>
        </w:rPr>
        <w:t>label</w:t>
      </w:r>
      <w:proofErr w:type="spellEnd"/>
      <w:r w:rsidRPr="00662FFD">
        <w:rPr>
          <w:color w:val="EE0000"/>
        </w:rPr>
        <w:t xml:space="preserve"> tipo nombre, email, teléfono y texto; luego hace una selección sobre qué servicio necesita con opción múltiple por un tipo </w:t>
      </w:r>
      <w:proofErr w:type="spellStart"/>
      <w:r w:rsidRPr="00662FFD">
        <w:rPr>
          <w:color w:val="EE0000"/>
        </w:rPr>
        <w:t>select</w:t>
      </w:r>
      <w:proofErr w:type="spellEnd"/>
      <w:r w:rsidRPr="00662FFD">
        <w:rPr>
          <w:color w:val="EE0000"/>
        </w:rPr>
        <w:t xml:space="preserve">, y tenemos el botón </w:t>
      </w:r>
      <w:proofErr w:type="spellStart"/>
      <w:r w:rsidRPr="00662FFD">
        <w:rPr>
          <w:color w:val="EE0000"/>
        </w:rPr>
        <w:t>submit</w:t>
      </w:r>
      <w:proofErr w:type="spellEnd"/>
      <w:r w:rsidRPr="00662FFD">
        <w:rPr>
          <w:color w:val="EE0000"/>
        </w:rPr>
        <w:t xml:space="preserve">. Luego de esto tenemos el </w:t>
      </w:r>
      <w:proofErr w:type="spellStart"/>
      <w:r w:rsidRPr="00662FFD">
        <w:rPr>
          <w:color w:val="EE0000"/>
        </w:rPr>
        <w:t>footer</w:t>
      </w:r>
      <w:proofErr w:type="spellEnd"/>
      <w:r w:rsidRPr="00662FFD">
        <w:rPr>
          <w:color w:val="EE0000"/>
        </w:rPr>
        <w:t xml:space="preserve"> de nuestra página, que contiene un subtítulo y párrafos con información del negocio.</w:t>
      </w:r>
    </w:p>
    <w:p w14:paraId="4D12F3BA" w14:textId="77777777" w:rsidR="00BC512E" w:rsidRDefault="00BC512E" w:rsidP="00662FFD">
      <w:pPr>
        <w:rPr>
          <w:color w:val="EE0000"/>
        </w:rPr>
      </w:pPr>
    </w:p>
    <w:p w14:paraId="53AE01EB" w14:textId="77777777" w:rsidR="00BC512E" w:rsidRDefault="00BC512E" w:rsidP="00662FFD">
      <w:pPr>
        <w:rPr>
          <w:color w:val="EE0000"/>
        </w:rPr>
      </w:pPr>
    </w:p>
    <w:p w14:paraId="080DD80D" w14:textId="77777777" w:rsidR="00BC512E" w:rsidRDefault="00BC512E" w:rsidP="00662FFD">
      <w:pPr>
        <w:rPr>
          <w:color w:val="EE0000"/>
        </w:rPr>
      </w:pPr>
    </w:p>
    <w:p w14:paraId="4F391E02" w14:textId="77777777" w:rsidR="00BC512E" w:rsidRDefault="00BC512E" w:rsidP="00662FFD">
      <w:pPr>
        <w:rPr>
          <w:color w:val="EE0000"/>
        </w:rPr>
      </w:pPr>
    </w:p>
    <w:p w14:paraId="266047C2" w14:textId="77777777" w:rsidR="00BC512E" w:rsidRDefault="00BC512E" w:rsidP="00662FFD">
      <w:pPr>
        <w:rPr>
          <w:color w:val="EE0000"/>
        </w:rPr>
      </w:pPr>
    </w:p>
    <w:p w14:paraId="60E5B587" w14:textId="77777777" w:rsidR="00BC512E" w:rsidRDefault="00BC512E" w:rsidP="00662FFD">
      <w:pPr>
        <w:rPr>
          <w:color w:val="EE0000"/>
        </w:rPr>
      </w:pPr>
    </w:p>
    <w:p w14:paraId="1806EFAB" w14:textId="77777777" w:rsidR="00BC512E" w:rsidRDefault="00BC512E" w:rsidP="00662FFD">
      <w:pPr>
        <w:rPr>
          <w:color w:val="EE0000"/>
        </w:rPr>
      </w:pPr>
    </w:p>
    <w:p w14:paraId="78152CEB" w14:textId="77777777" w:rsidR="00BC512E" w:rsidRDefault="00BC512E" w:rsidP="00662FFD">
      <w:pPr>
        <w:rPr>
          <w:color w:val="EE0000"/>
        </w:rPr>
      </w:pPr>
    </w:p>
    <w:p w14:paraId="62AFD75A" w14:textId="77777777" w:rsidR="00BC512E" w:rsidRDefault="00BC512E" w:rsidP="00662FFD">
      <w:pPr>
        <w:rPr>
          <w:color w:val="EE0000"/>
        </w:rPr>
      </w:pPr>
    </w:p>
    <w:p w14:paraId="643A7463" w14:textId="77777777" w:rsidR="00BC512E" w:rsidRDefault="00BC512E" w:rsidP="00662FFD">
      <w:pPr>
        <w:rPr>
          <w:color w:val="EE0000"/>
        </w:rPr>
      </w:pPr>
    </w:p>
    <w:p w14:paraId="7A6C0193" w14:textId="77777777" w:rsidR="00BC512E" w:rsidRPr="00662FFD" w:rsidRDefault="00BC512E" w:rsidP="00662FFD">
      <w:pPr>
        <w:rPr>
          <w:color w:val="EE0000"/>
        </w:rPr>
      </w:pPr>
    </w:p>
    <w:p w14:paraId="4CDF4AA2" w14:textId="201CD50A" w:rsidR="0005643A" w:rsidRDefault="0005643A" w:rsidP="00662FFD">
      <w:r w:rsidRPr="0005643A">
        <w:t xml:space="preserve"> 2. Explicación de dónde se utilizó </w:t>
      </w:r>
      <w:proofErr w:type="spellStart"/>
      <w:r w:rsidRPr="0005643A">
        <w:t>Flexbox</w:t>
      </w:r>
      <w:proofErr w:type="spellEnd"/>
      <w:r w:rsidRPr="0005643A">
        <w:t xml:space="preserve"> Explica sección por sección dónde aparece: </w:t>
      </w:r>
      <w:proofErr w:type="spellStart"/>
      <w:r w:rsidRPr="0005643A">
        <w:t>display</w:t>
      </w:r>
      <w:proofErr w:type="spellEnd"/>
      <w:r w:rsidRPr="0005643A">
        <w:t xml:space="preserve">: </w:t>
      </w:r>
      <w:proofErr w:type="spellStart"/>
      <w:r w:rsidRPr="0005643A">
        <w:t>flex</w:t>
      </w:r>
      <w:proofErr w:type="spellEnd"/>
      <w:r w:rsidRPr="0005643A">
        <w:t>; y cuál es su función.</w:t>
      </w:r>
    </w:p>
    <w:p w14:paraId="23C1F478" w14:textId="77777777" w:rsidR="00BC512E" w:rsidRPr="00BC512E" w:rsidRDefault="00BC512E" w:rsidP="00BC512E">
      <w:pPr>
        <w:rPr>
          <w:color w:val="EE0000"/>
        </w:rPr>
      </w:pPr>
      <w:r w:rsidRPr="00BC512E">
        <w:rPr>
          <w:color w:val="EE0000"/>
        </w:rPr>
        <w:t xml:space="preserve">R// En el CSS empezamos configurando los colores y las letras generales de la página. Después, en la parte de arriba, el </w:t>
      </w:r>
      <w:r w:rsidRPr="00BC512E">
        <w:rPr>
          <w:b/>
          <w:bCs/>
          <w:color w:val="EE0000"/>
        </w:rPr>
        <w:t>encabezado</w:t>
      </w:r>
      <w:r w:rsidRPr="00BC512E">
        <w:rPr>
          <w:color w:val="EE0000"/>
        </w:rPr>
        <w:t xml:space="preserve"> y el </w:t>
      </w:r>
      <w:proofErr w:type="spellStart"/>
      <w:r w:rsidRPr="00BC512E">
        <w:rPr>
          <w:b/>
          <w:bCs/>
          <w:color w:val="EE0000"/>
        </w:rPr>
        <w:t>menu</w:t>
      </w:r>
      <w:proofErr w:type="spellEnd"/>
      <w:r w:rsidRPr="00BC512E">
        <w:rPr>
          <w:color w:val="EE0000"/>
        </w:rPr>
        <w:t xml:space="preserve"> usan un diseño flexible (</w:t>
      </w:r>
      <w:proofErr w:type="spellStart"/>
      <w:r w:rsidRPr="00BC512E">
        <w:rPr>
          <w:color w:val="EE0000"/>
        </w:rPr>
        <w:t>display</w:t>
      </w:r>
      <w:proofErr w:type="spellEnd"/>
      <w:r w:rsidRPr="00BC512E">
        <w:rPr>
          <w:color w:val="EE0000"/>
        </w:rPr>
        <w:t xml:space="preserve">: </w:t>
      </w:r>
      <w:proofErr w:type="spellStart"/>
      <w:r w:rsidRPr="00BC512E">
        <w:rPr>
          <w:color w:val="EE0000"/>
        </w:rPr>
        <w:t>flex</w:t>
      </w:r>
      <w:proofErr w:type="spellEnd"/>
      <w:r w:rsidRPr="00BC512E">
        <w:rPr>
          <w:color w:val="EE0000"/>
        </w:rPr>
        <w:t xml:space="preserve">;) para acomodar el logo y los botones uno al lado del otro. En la sección de bienvenida, el </w:t>
      </w:r>
      <w:proofErr w:type="spellStart"/>
      <w:r w:rsidRPr="00BC512E">
        <w:rPr>
          <w:b/>
          <w:bCs/>
          <w:color w:val="EE0000"/>
        </w:rPr>
        <w:t>hero</w:t>
      </w:r>
      <w:proofErr w:type="spellEnd"/>
      <w:r w:rsidRPr="00BC512E">
        <w:rPr>
          <w:b/>
          <w:bCs/>
          <w:color w:val="EE0000"/>
        </w:rPr>
        <w:t>-contenido</w:t>
      </w:r>
      <w:r w:rsidRPr="00BC512E">
        <w:rPr>
          <w:color w:val="EE0000"/>
        </w:rPr>
        <w:t xml:space="preserve"> y el </w:t>
      </w:r>
      <w:proofErr w:type="spellStart"/>
      <w:r w:rsidRPr="00BC512E">
        <w:rPr>
          <w:b/>
          <w:bCs/>
          <w:color w:val="EE0000"/>
        </w:rPr>
        <w:t>hero</w:t>
      </w:r>
      <w:proofErr w:type="spellEnd"/>
      <w:r w:rsidRPr="00BC512E">
        <w:rPr>
          <w:b/>
          <w:bCs/>
          <w:color w:val="EE0000"/>
        </w:rPr>
        <w:t>-imagen</w:t>
      </w:r>
      <w:r w:rsidRPr="00BC512E">
        <w:rPr>
          <w:color w:val="EE0000"/>
        </w:rPr>
        <w:t xml:space="preserve"> también usan </w:t>
      </w:r>
      <w:proofErr w:type="spellStart"/>
      <w:r w:rsidRPr="00BC512E">
        <w:rPr>
          <w:color w:val="EE0000"/>
        </w:rPr>
        <w:t>display</w:t>
      </w:r>
      <w:proofErr w:type="spellEnd"/>
      <w:r w:rsidRPr="00BC512E">
        <w:rPr>
          <w:color w:val="EE0000"/>
        </w:rPr>
        <w:t xml:space="preserve">: </w:t>
      </w:r>
      <w:proofErr w:type="spellStart"/>
      <w:r w:rsidRPr="00BC512E">
        <w:rPr>
          <w:color w:val="EE0000"/>
        </w:rPr>
        <w:t>flex</w:t>
      </w:r>
      <w:proofErr w:type="spellEnd"/>
      <w:r w:rsidRPr="00BC512E">
        <w:rPr>
          <w:color w:val="EE0000"/>
        </w:rPr>
        <w:t>; para ordenar el texto y la foto en dos lados.</w:t>
      </w:r>
    </w:p>
    <w:p w14:paraId="62CC64AD" w14:textId="77777777" w:rsidR="00BC512E" w:rsidRPr="00BC512E" w:rsidRDefault="00BC512E" w:rsidP="00BC512E">
      <w:pPr>
        <w:rPr>
          <w:color w:val="EE0000"/>
        </w:rPr>
      </w:pPr>
      <w:r w:rsidRPr="00BC512E">
        <w:rPr>
          <w:color w:val="EE0000"/>
        </w:rPr>
        <w:lastRenderedPageBreak/>
        <w:t xml:space="preserve">Luego pasamos a las secciones: en "nosotros", el </w:t>
      </w:r>
      <w:r w:rsidRPr="00BC512E">
        <w:rPr>
          <w:b/>
          <w:bCs/>
          <w:color w:val="EE0000"/>
        </w:rPr>
        <w:t>nosotros-contenedor</w:t>
      </w:r>
      <w:r w:rsidRPr="00BC512E">
        <w:rPr>
          <w:color w:val="EE0000"/>
        </w:rPr>
        <w:t xml:space="preserve"> usa </w:t>
      </w:r>
      <w:proofErr w:type="spellStart"/>
      <w:r w:rsidRPr="00BC512E">
        <w:rPr>
          <w:color w:val="EE0000"/>
        </w:rPr>
        <w:t>display</w:t>
      </w:r>
      <w:proofErr w:type="spellEnd"/>
      <w:r w:rsidRPr="00BC512E">
        <w:rPr>
          <w:color w:val="EE0000"/>
        </w:rPr>
        <w:t xml:space="preserve">: </w:t>
      </w:r>
      <w:proofErr w:type="spellStart"/>
      <w:r w:rsidRPr="00BC512E">
        <w:rPr>
          <w:color w:val="EE0000"/>
        </w:rPr>
        <w:t>flex</w:t>
      </w:r>
      <w:proofErr w:type="spellEnd"/>
      <w:r w:rsidRPr="00BC512E">
        <w:rPr>
          <w:color w:val="EE0000"/>
        </w:rPr>
        <w:t xml:space="preserve">; para poner la foto y la historia lado a lado. En los servicios, el </w:t>
      </w:r>
      <w:r w:rsidRPr="00BC512E">
        <w:rPr>
          <w:b/>
          <w:bCs/>
          <w:color w:val="EE0000"/>
        </w:rPr>
        <w:t>servicios-contenedor</w:t>
      </w:r>
      <w:r w:rsidRPr="00BC512E">
        <w:rPr>
          <w:color w:val="EE0000"/>
        </w:rPr>
        <w:t xml:space="preserve"> y cada </w:t>
      </w:r>
      <w:r w:rsidRPr="00BC512E">
        <w:rPr>
          <w:b/>
          <w:bCs/>
          <w:color w:val="EE0000"/>
        </w:rPr>
        <w:t>tarjeta-servicio</w:t>
      </w:r>
      <w:r w:rsidRPr="00BC512E">
        <w:rPr>
          <w:color w:val="EE0000"/>
        </w:rPr>
        <w:t xml:space="preserve"> usan </w:t>
      </w:r>
      <w:proofErr w:type="spellStart"/>
      <w:r w:rsidRPr="00BC512E">
        <w:rPr>
          <w:color w:val="EE0000"/>
        </w:rPr>
        <w:t>display</w:t>
      </w:r>
      <w:proofErr w:type="spellEnd"/>
      <w:r w:rsidRPr="00BC512E">
        <w:rPr>
          <w:color w:val="EE0000"/>
        </w:rPr>
        <w:t xml:space="preserve">: </w:t>
      </w:r>
      <w:proofErr w:type="spellStart"/>
      <w:r w:rsidRPr="00BC512E">
        <w:rPr>
          <w:color w:val="EE0000"/>
        </w:rPr>
        <w:t>flex</w:t>
      </w:r>
      <w:proofErr w:type="spellEnd"/>
      <w:r w:rsidRPr="00BC512E">
        <w:rPr>
          <w:color w:val="EE0000"/>
        </w:rPr>
        <w:t xml:space="preserve">; para organizar las cajas y ordenar bien la foto, el precio y el botón. Lo mismo pasa en </w:t>
      </w:r>
      <w:r w:rsidRPr="00BC512E">
        <w:rPr>
          <w:b/>
          <w:bCs/>
          <w:color w:val="EE0000"/>
        </w:rPr>
        <w:t>beneficios-contenedor</w:t>
      </w:r>
      <w:r w:rsidRPr="00BC512E">
        <w:rPr>
          <w:color w:val="EE0000"/>
        </w:rPr>
        <w:t>, que acomoda los recuadros de por qué elegirnos.</w:t>
      </w:r>
    </w:p>
    <w:p w14:paraId="563F2CD1" w14:textId="77777777" w:rsidR="00BC512E" w:rsidRPr="00BC512E" w:rsidRDefault="00BC512E" w:rsidP="00BC512E">
      <w:pPr>
        <w:rPr>
          <w:color w:val="EE0000"/>
        </w:rPr>
      </w:pPr>
      <w:r w:rsidRPr="00BC512E">
        <w:rPr>
          <w:color w:val="EE0000"/>
        </w:rPr>
        <w:t xml:space="preserve">Más adelante le damos diseño a la tabla de precios y a las fotos de la galería. Para la parte de contacto, el </w:t>
      </w:r>
      <w:r w:rsidRPr="00BC512E">
        <w:rPr>
          <w:b/>
          <w:bCs/>
          <w:color w:val="EE0000"/>
        </w:rPr>
        <w:t>formulario</w:t>
      </w:r>
      <w:r w:rsidRPr="00BC512E">
        <w:rPr>
          <w:color w:val="EE0000"/>
        </w:rPr>
        <w:t xml:space="preserve"> usa </w:t>
      </w:r>
      <w:proofErr w:type="spellStart"/>
      <w:r w:rsidRPr="00BC512E">
        <w:rPr>
          <w:color w:val="EE0000"/>
        </w:rPr>
        <w:t>display</w:t>
      </w:r>
      <w:proofErr w:type="spellEnd"/>
      <w:r w:rsidRPr="00BC512E">
        <w:rPr>
          <w:color w:val="EE0000"/>
        </w:rPr>
        <w:t xml:space="preserve">: </w:t>
      </w:r>
      <w:proofErr w:type="spellStart"/>
      <w:r w:rsidRPr="00BC512E">
        <w:rPr>
          <w:color w:val="EE0000"/>
        </w:rPr>
        <w:t>flex</w:t>
      </w:r>
      <w:proofErr w:type="spellEnd"/>
      <w:r w:rsidRPr="00BC512E">
        <w:rPr>
          <w:color w:val="EE0000"/>
        </w:rPr>
        <w:t xml:space="preserve">; para ordenar los espacios hacia abajo en una sola columna. Al final, el </w:t>
      </w:r>
      <w:proofErr w:type="spellStart"/>
      <w:r w:rsidRPr="00BC512E">
        <w:rPr>
          <w:b/>
          <w:bCs/>
          <w:color w:val="EE0000"/>
        </w:rPr>
        <w:t>footer</w:t>
      </w:r>
      <w:proofErr w:type="spellEnd"/>
      <w:r w:rsidRPr="00BC512E">
        <w:rPr>
          <w:b/>
          <w:bCs/>
          <w:color w:val="EE0000"/>
        </w:rPr>
        <w:t>-contenido</w:t>
      </w:r>
      <w:r w:rsidRPr="00BC512E">
        <w:rPr>
          <w:color w:val="EE0000"/>
        </w:rPr>
        <w:t xml:space="preserve"> usa </w:t>
      </w:r>
      <w:proofErr w:type="spellStart"/>
      <w:r w:rsidRPr="00BC512E">
        <w:rPr>
          <w:color w:val="EE0000"/>
        </w:rPr>
        <w:t>display</w:t>
      </w:r>
      <w:proofErr w:type="spellEnd"/>
      <w:r w:rsidRPr="00BC512E">
        <w:rPr>
          <w:color w:val="EE0000"/>
        </w:rPr>
        <w:t xml:space="preserve">: </w:t>
      </w:r>
      <w:proofErr w:type="spellStart"/>
      <w:r w:rsidRPr="00BC512E">
        <w:rPr>
          <w:color w:val="EE0000"/>
        </w:rPr>
        <w:t>flex</w:t>
      </w:r>
      <w:proofErr w:type="spellEnd"/>
      <w:r w:rsidRPr="00BC512E">
        <w:rPr>
          <w:color w:val="EE0000"/>
        </w:rPr>
        <w:t>; para centrar los datos del negocio, y agregamos una regla para que todo se vea bien en los celulares.</w:t>
      </w:r>
    </w:p>
    <w:p w14:paraId="60EB8CE4" w14:textId="77777777" w:rsidR="00BC512E" w:rsidRDefault="00BC512E" w:rsidP="00662FFD"/>
    <w:p w14:paraId="62F08040" w14:textId="77777777" w:rsidR="00BC512E" w:rsidRDefault="00BC512E" w:rsidP="00662FFD"/>
    <w:p w14:paraId="07E9A7A6" w14:textId="77777777" w:rsidR="00BC512E" w:rsidRDefault="00BC512E" w:rsidP="00662FFD"/>
    <w:p w14:paraId="687ECDA1" w14:textId="77777777" w:rsidR="0005643A" w:rsidRDefault="0005643A" w:rsidP="00E25615">
      <w:r w:rsidRPr="0005643A">
        <w:t xml:space="preserve"> 3. Lista de las etiquetas HTML </w:t>
      </w:r>
      <w:proofErr w:type="gramStart"/>
      <w:r w:rsidRPr="0005643A">
        <w:t>utilizadas</w:t>
      </w:r>
      <w:proofErr w:type="gramEnd"/>
      <w:r w:rsidRPr="0005643A">
        <w:t xml:space="preserve"> Por ejemplo: Explicar brevemente las más importantes. </w:t>
      </w:r>
    </w:p>
    <w:p w14:paraId="0200E926" w14:textId="518CA91F" w:rsidR="00BA71E8" w:rsidRPr="00BA71E8" w:rsidRDefault="00BA71E8" w:rsidP="00BA71E8">
      <w:pPr>
        <w:rPr>
          <w:color w:val="EE0000"/>
          <w:lang w:val="en-US"/>
        </w:rPr>
      </w:pPr>
      <w:r w:rsidRPr="00BA71E8">
        <w:rPr>
          <w:color w:val="EE0000"/>
          <w:lang w:val="en-US"/>
        </w:rPr>
        <w:t>DOCTYPE html</w:t>
      </w:r>
      <w:r w:rsidRPr="00BA71E8">
        <w:rPr>
          <w:color w:val="EE0000"/>
          <w:lang w:val="en-US"/>
        </w:rPr>
        <w:t xml:space="preserve">, </w:t>
      </w:r>
      <w:proofErr w:type="gramStart"/>
      <w:r w:rsidRPr="00BA71E8">
        <w:rPr>
          <w:color w:val="EE0000"/>
          <w:lang w:val="en-US"/>
        </w:rPr>
        <w:t>H</w:t>
      </w:r>
      <w:r w:rsidRPr="00BA71E8">
        <w:rPr>
          <w:color w:val="EE0000"/>
          <w:lang w:val="en-US"/>
        </w:rPr>
        <w:t>tml</w:t>
      </w:r>
      <w:r w:rsidRPr="00BA71E8">
        <w:rPr>
          <w:color w:val="EE0000"/>
          <w:lang w:val="en-US"/>
        </w:rPr>
        <w:t xml:space="preserve">,  </w:t>
      </w:r>
      <w:r w:rsidRPr="00BA71E8">
        <w:rPr>
          <w:color w:val="EE0000"/>
          <w:lang w:val="en-US"/>
        </w:rPr>
        <w:t>head</w:t>
      </w:r>
      <w:r w:rsidRPr="00BA71E8">
        <w:rPr>
          <w:color w:val="EE0000"/>
          <w:lang w:val="en-US"/>
        </w:rPr>
        <w:t xml:space="preserve">,  </w:t>
      </w:r>
      <w:r w:rsidRPr="00BA71E8">
        <w:rPr>
          <w:color w:val="EE0000"/>
          <w:lang w:val="en-US"/>
        </w:rPr>
        <w:t>meta</w:t>
      </w:r>
      <w:proofErr w:type="gramEnd"/>
      <w:r w:rsidRPr="00BA71E8">
        <w:rPr>
          <w:color w:val="EE0000"/>
          <w:lang w:val="en-US"/>
        </w:rPr>
        <w:t xml:space="preserve">, </w:t>
      </w:r>
      <w:proofErr w:type="spellStart"/>
      <w:proofErr w:type="gramStart"/>
      <w:r w:rsidRPr="00BA71E8">
        <w:rPr>
          <w:color w:val="EE0000"/>
          <w:lang w:val="en-US"/>
        </w:rPr>
        <w:t>T</w:t>
      </w:r>
      <w:r w:rsidRPr="00BA71E8">
        <w:rPr>
          <w:color w:val="EE0000"/>
          <w:lang w:val="en-US"/>
        </w:rPr>
        <w:t>itle</w:t>
      </w:r>
      <w:r w:rsidRPr="00BA71E8">
        <w:rPr>
          <w:color w:val="EE0000"/>
          <w:lang w:val="en-US"/>
        </w:rPr>
        <w:t>,L</w:t>
      </w:r>
      <w:r w:rsidRPr="00BA71E8">
        <w:rPr>
          <w:color w:val="EE0000"/>
          <w:lang w:val="en-US"/>
        </w:rPr>
        <w:t>ink</w:t>
      </w:r>
      <w:proofErr w:type="gramEnd"/>
      <w:r w:rsidRPr="00BA71E8">
        <w:rPr>
          <w:color w:val="EE0000"/>
          <w:lang w:val="en-US"/>
        </w:rPr>
        <w:t>,B</w:t>
      </w:r>
      <w:r w:rsidRPr="00BA71E8">
        <w:rPr>
          <w:color w:val="EE0000"/>
          <w:lang w:val="en-US"/>
        </w:rPr>
        <w:t>ody</w:t>
      </w:r>
      <w:proofErr w:type="spellEnd"/>
      <w:r w:rsidRPr="00BA71E8">
        <w:rPr>
          <w:color w:val="EE0000"/>
          <w:lang w:val="en-US"/>
        </w:rPr>
        <w:t>,</w:t>
      </w:r>
    </w:p>
    <w:p w14:paraId="0FF51F26" w14:textId="434C7C29" w:rsidR="00BA71E8" w:rsidRPr="00BA71E8" w:rsidRDefault="00BA71E8" w:rsidP="00BA71E8">
      <w:pPr>
        <w:rPr>
          <w:color w:val="EE0000"/>
          <w:lang w:val="en-US"/>
        </w:rPr>
      </w:pPr>
      <w:proofErr w:type="gramStart"/>
      <w:r w:rsidRPr="00BA71E8">
        <w:rPr>
          <w:color w:val="EE0000"/>
          <w:lang w:val="en-US"/>
        </w:rPr>
        <w:t>H</w:t>
      </w:r>
      <w:r w:rsidRPr="00BA71E8">
        <w:rPr>
          <w:color w:val="EE0000"/>
          <w:lang w:val="en-US"/>
        </w:rPr>
        <w:t>eader</w:t>
      </w:r>
      <w:r w:rsidRPr="00BA71E8">
        <w:rPr>
          <w:color w:val="EE0000"/>
          <w:lang w:val="en-US"/>
        </w:rPr>
        <w:t>,D</w:t>
      </w:r>
      <w:r w:rsidRPr="00BA71E8">
        <w:rPr>
          <w:color w:val="EE0000"/>
          <w:lang w:val="en-US"/>
        </w:rPr>
        <w:t>iv</w:t>
      </w:r>
      <w:proofErr w:type="gramEnd"/>
      <w:r w:rsidRPr="00BA71E8">
        <w:rPr>
          <w:color w:val="EE0000"/>
          <w:lang w:val="en-US"/>
        </w:rPr>
        <w:t>,</w:t>
      </w:r>
      <w:proofErr w:type="gramStart"/>
      <w:r w:rsidRPr="00BA71E8">
        <w:rPr>
          <w:color w:val="EE0000"/>
          <w:lang w:val="en-US"/>
        </w:rPr>
        <w:t>I</w:t>
      </w:r>
      <w:r w:rsidRPr="00BA71E8">
        <w:rPr>
          <w:color w:val="EE0000"/>
          <w:lang w:val="en-US"/>
        </w:rPr>
        <w:t>mg</w:t>
      </w:r>
      <w:r w:rsidRPr="00BA71E8">
        <w:rPr>
          <w:color w:val="EE0000"/>
          <w:lang w:val="en-US"/>
        </w:rPr>
        <w:t>,</w:t>
      </w:r>
      <w:r w:rsidRPr="00BA71E8">
        <w:rPr>
          <w:color w:val="EE0000"/>
          <w:lang w:val="en-US"/>
        </w:rPr>
        <w:t>h2</w:t>
      </w:r>
      <w:r w:rsidRPr="00BA71E8">
        <w:rPr>
          <w:color w:val="EE0000"/>
          <w:lang w:val="en-US"/>
        </w:rPr>
        <w:t>,</w:t>
      </w:r>
      <w:r w:rsidRPr="00BA71E8">
        <w:rPr>
          <w:color w:val="EE0000"/>
          <w:lang w:val="en-US"/>
        </w:rPr>
        <w:t>nav</w:t>
      </w:r>
      <w:proofErr w:type="gramEnd"/>
      <w:r w:rsidRPr="00BA71E8">
        <w:rPr>
          <w:color w:val="EE0000"/>
          <w:lang w:val="en-US"/>
        </w:rPr>
        <w:t>,</w:t>
      </w:r>
      <w:proofErr w:type="gramStart"/>
      <w:r w:rsidRPr="00BA71E8">
        <w:rPr>
          <w:color w:val="EE0000"/>
          <w:lang w:val="en-US"/>
        </w:rPr>
        <w:t>a</w:t>
      </w:r>
      <w:r w:rsidRPr="00BA71E8">
        <w:rPr>
          <w:color w:val="EE0000"/>
          <w:lang w:val="en-US"/>
        </w:rPr>
        <w:t>,</w:t>
      </w:r>
      <w:r w:rsidRPr="00BA71E8">
        <w:rPr>
          <w:color w:val="EE0000"/>
          <w:lang w:val="en-US"/>
        </w:rPr>
        <w:t>section</w:t>
      </w:r>
      <w:proofErr w:type="gramEnd"/>
      <w:r w:rsidRPr="00BA71E8">
        <w:rPr>
          <w:color w:val="EE0000"/>
          <w:lang w:val="en-US"/>
        </w:rPr>
        <w:t>,</w:t>
      </w:r>
      <w:r w:rsidRPr="00BA71E8">
        <w:rPr>
          <w:color w:val="EE0000"/>
          <w:lang w:val="en-US"/>
        </w:rPr>
        <w:t>h</w:t>
      </w:r>
      <w:proofErr w:type="gramStart"/>
      <w:r w:rsidRPr="00BA71E8">
        <w:rPr>
          <w:color w:val="EE0000"/>
          <w:lang w:val="en-US"/>
        </w:rPr>
        <w:t>1</w:t>
      </w:r>
      <w:r w:rsidRPr="00BA71E8">
        <w:rPr>
          <w:color w:val="EE0000"/>
          <w:lang w:val="en-US"/>
        </w:rPr>
        <w:t>,</w:t>
      </w:r>
      <w:r w:rsidRPr="00BA71E8">
        <w:rPr>
          <w:color w:val="EE0000"/>
          <w:lang w:val="en-US"/>
        </w:rPr>
        <w:t>p</w:t>
      </w:r>
      <w:proofErr w:type="gramEnd"/>
      <w:r w:rsidRPr="00BA71E8">
        <w:rPr>
          <w:color w:val="EE0000"/>
          <w:lang w:val="en-US"/>
        </w:rPr>
        <w:t>,</w:t>
      </w:r>
      <w:proofErr w:type="gramStart"/>
      <w:r w:rsidRPr="00BA71E8">
        <w:rPr>
          <w:color w:val="EE0000"/>
          <w:lang w:val="en-US"/>
        </w:rPr>
        <w:t>span</w:t>
      </w:r>
      <w:r w:rsidRPr="00BA71E8">
        <w:rPr>
          <w:color w:val="EE0000"/>
          <w:lang w:val="en-US"/>
        </w:rPr>
        <w:t>,</w:t>
      </w:r>
      <w:r w:rsidRPr="00BA71E8">
        <w:rPr>
          <w:color w:val="EE0000"/>
          <w:lang w:val="en-US"/>
        </w:rPr>
        <w:t>table</w:t>
      </w:r>
      <w:proofErr w:type="gramEnd"/>
      <w:r w:rsidRPr="00BA71E8">
        <w:rPr>
          <w:color w:val="EE0000"/>
          <w:lang w:val="en-US"/>
        </w:rPr>
        <w:t>,</w:t>
      </w:r>
      <w:proofErr w:type="gramStart"/>
      <w:r w:rsidRPr="00BA71E8">
        <w:rPr>
          <w:color w:val="EE0000"/>
          <w:lang w:val="en-US"/>
        </w:rPr>
        <w:t>thead</w:t>
      </w:r>
      <w:r w:rsidRPr="00BA71E8">
        <w:rPr>
          <w:color w:val="EE0000"/>
          <w:lang w:val="en-US"/>
        </w:rPr>
        <w:t>,</w:t>
      </w:r>
      <w:r w:rsidRPr="00BA71E8">
        <w:rPr>
          <w:color w:val="EE0000"/>
          <w:lang w:val="en-US"/>
        </w:rPr>
        <w:t>tr</w:t>
      </w:r>
      <w:proofErr w:type="gramEnd"/>
      <w:r w:rsidRPr="00BA71E8">
        <w:rPr>
          <w:color w:val="EE0000"/>
          <w:lang w:val="en-US"/>
        </w:rPr>
        <w:t>,</w:t>
      </w:r>
      <w:proofErr w:type="gramStart"/>
      <w:r w:rsidRPr="00BA71E8">
        <w:rPr>
          <w:color w:val="EE0000"/>
          <w:lang w:val="en-US"/>
        </w:rPr>
        <w:t>th</w:t>
      </w:r>
      <w:r w:rsidRPr="00BA71E8">
        <w:rPr>
          <w:color w:val="EE0000"/>
          <w:lang w:val="en-US"/>
        </w:rPr>
        <w:t>,</w:t>
      </w:r>
      <w:r w:rsidRPr="00BA71E8">
        <w:rPr>
          <w:color w:val="EE0000"/>
          <w:lang w:val="en-US"/>
        </w:rPr>
        <w:t>tbody</w:t>
      </w:r>
      <w:proofErr w:type="gramEnd"/>
      <w:r w:rsidRPr="00BA71E8">
        <w:rPr>
          <w:color w:val="EE0000"/>
          <w:lang w:val="en-US"/>
        </w:rPr>
        <w:t>,</w:t>
      </w:r>
      <w:proofErr w:type="gramStart"/>
      <w:r w:rsidRPr="00BA71E8">
        <w:rPr>
          <w:color w:val="EE0000"/>
          <w:lang w:val="en-US"/>
        </w:rPr>
        <w:t>td</w:t>
      </w:r>
      <w:r w:rsidRPr="00BA71E8">
        <w:rPr>
          <w:color w:val="EE0000"/>
          <w:lang w:val="en-US"/>
        </w:rPr>
        <w:t>,</w:t>
      </w:r>
      <w:r w:rsidRPr="00BA71E8">
        <w:rPr>
          <w:color w:val="EE0000"/>
          <w:lang w:val="en-US"/>
        </w:rPr>
        <w:t>form</w:t>
      </w:r>
      <w:proofErr w:type="gramEnd"/>
      <w:r w:rsidRPr="00BA71E8">
        <w:rPr>
          <w:color w:val="EE0000"/>
          <w:lang w:val="en-US"/>
        </w:rPr>
        <w:t>,</w:t>
      </w:r>
      <w:proofErr w:type="gramStart"/>
      <w:r w:rsidRPr="00BA71E8">
        <w:rPr>
          <w:color w:val="EE0000"/>
          <w:lang w:val="en-US"/>
        </w:rPr>
        <w:t>label</w:t>
      </w:r>
      <w:r w:rsidRPr="00BA71E8">
        <w:rPr>
          <w:color w:val="EE0000"/>
          <w:lang w:val="en-US"/>
        </w:rPr>
        <w:t>,</w:t>
      </w:r>
      <w:r w:rsidRPr="00BA71E8">
        <w:rPr>
          <w:color w:val="EE0000"/>
          <w:lang w:val="en-US"/>
        </w:rPr>
        <w:t>inpuselect</w:t>
      </w:r>
      <w:proofErr w:type="gramEnd"/>
      <w:r w:rsidRPr="00BA71E8">
        <w:rPr>
          <w:color w:val="EE0000"/>
          <w:lang w:val="en-US"/>
        </w:rPr>
        <w:t>,</w:t>
      </w:r>
      <w:proofErr w:type="gramStart"/>
      <w:r w:rsidRPr="00BA71E8">
        <w:rPr>
          <w:color w:val="EE0000"/>
          <w:lang w:val="en-US"/>
        </w:rPr>
        <w:t>option</w:t>
      </w:r>
      <w:r w:rsidRPr="00BA71E8">
        <w:rPr>
          <w:color w:val="EE0000"/>
          <w:lang w:val="en-US"/>
        </w:rPr>
        <w:t>,</w:t>
      </w:r>
      <w:r w:rsidRPr="00BA71E8">
        <w:rPr>
          <w:color w:val="EE0000"/>
          <w:lang w:val="en-US"/>
        </w:rPr>
        <w:t>textarea</w:t>
      </w:r>
      <w:proofErr w:type="gramEnd"/>
      <w:r w:rsidRPr="00BA71E8">
        <w:rPr>
          <w:color w:val="EE0000"/>
          <w:lang w:val="en-US"/>
        </w:rPr>
        <w:t>,</w:t>
      </w:r>
      <w:proofErr w:type="gramStart"/>
      <w:r w:rsidRPr="00BA71E8">
        <w:rPr>
          <w:color w:val="EE0000"/>
          <w:lang w:val="en-US"/>
        </w:rPr>
        <w:t>button</w:t>
      </w:r>
      <w:r w:rsidRPr="00BA71E8">
        <w:rPr>
          <w:color w:val="EE0000"/>
          <w:lang w:val="en-US"/>
        </w:rPr>
        <w:t>,</w:t>
      </w:r>
      <w:r w:rsidRPr="00BA71E8">
        <w:rPr>
          <w:color w:val="EE0000"/>
          <w:lang w:val="en-US"/>
        </w:rPr>
        <w:t>footer</w:t>
      </w:r>
      <w:proofErr w:type="gramEnd"/>
      <w:r w:rsidRPr="00BA71E8">
        <w:rPr>
          <w:color w:val="EE0000"/>
          <w:lang w:val="en-US"/>
        </w:rPr>
        <w:t>,</w:t>
      </w:r>
    </w:p>
    <w:p w14:paraId="13E14534" w14:textId="77777777" w:rsidR="00662FFD" w:rsidRPr="00BA71E8" w:rsidRDefault="00662FFD" w:rsidP="00E25615">
      <w:pPr>
        <w:rPr>
          <w:lang w:val="en-US"/>
        </w:rPr>
      </w:pPr>
    </w:p>
    <w:p w14:paraId="395A7C1D" w14:textId="77777777" w:rsidR="00BA71E8" w:rsidRDefault="00BA71E8" w:rsidP="00E25615"/>
    <w:p w14:paraId="458DF354" w14:textId="77777777" w:rsidR="00BC512E" w:rsidRDefault="00BC512E" w:rsidP="00E25615"/>
    <w:p w14:paraId="6E32227B" w14:textId="77777777" w:rsidR="00BC512E" w:rsidRDefault="00BC512E" w:rsidP="00E25615"/>
    <w:p w14:paraId="03E65AED" w14:textId="77777777" w:rsidR="00BC512E" w:rsidRDefault="00BC512E" w:rsidP="00E25615"/>
    <w:p w14:paraId="6A395CE8" w14:textId="77777777" w:rsidR="00BC512E" w:rsidRDefault="00BC512E" w:rsidP="00E25615"/>
    <w:p w14:paraId="76A6754B" w14:textId="77777777" w:rsidR="00BC512E" w:rsidRDefault="00BC512E" w:rsidP="00E25615"/>
    <w:p w14:paraId="1D02031B" w14:textId="0DB023CF" w:rsidR="0005643A" w:rsidRDefault="0005643A" w:rsidP="00E25615">
      <w:r w:rsidRPr="0005643A">
        <w:t>6. Lista de las propiedades CSS practicadas Mostrar las principales propiedades CSS utilizadas durante el proyecto</w:t>
      </w:r>
    </w:p>
    <w:p w14:paraId="130F5A7C" w14:textId="76EA9CB4" w:rsidR="00BA71E8" w:rsidRPr="00BA71E8" w:rsidRDefault="00BA71E8" w:rsidP="00E25615">
      <w:pPr>
        <w:rPr>
          <w:color w:val="EE0000"/>
        </w:rPr>
      </w:pPr>
      <w:proofErr w:type="spellStart"/>
      <w:r w:rsidRPr="00BA71E8">
        <w:rPr>
          <w:color w:val="EE0000"/>
        </w:rPr>
        <w:t>root</w:t>
      </w:r>
      <w:proofErr w:type="spellEnd"/>
      <w:r w:rsidRPr="00BA71E8">
        <w:rPr>
          <w:color w:val="EE0000"/>
        </w:rPr>
        <w:t xml:space="preserve">, </w:t>
      </w:r>
      <w:proofErr w:type="spellStart"/>
      <w:r w:rsidRPr="00BA71E8">
        <w:rPr>
          <w:color w:val="EE0000"/>
        </w:rPr>
        <w:t>body</w:t>
      </w:r>
      <w:proofErr w:type="spellEnd"/>
      <w:r w:rsidRPr="00BA71E8">
        <w:rPr>
          <w:color w:val="EE0000"/>
        </w:rPr>
        <w:t xml:space="preserve">, h1, h2, h3, encabezado, logo-imagen, </w:t>
      </w:r>
      <w:proofErr w:type="spellStart"/>
      <w:r w:rsidRPr="00BA71E8">
        <w:rPr>
          <w:color w:val="EE0000"/>
        </w:rPr>
        <w:t>menu</w:t>
      </w:r>
      <w:proofErr w:type="spellEnd"/>
      <w:r w:rsidRPr="00BA71E8">
        <w:rPr>
          <w:color w:val="EE0000"/>
        </w:rPr>
        <w:t xml:space="preserve">, a, </w:t>
      </w:r>
      <w:proofErr w:type="spellStart"/>
      <w:r w:rsidRPr="00BA71E8">
        <w:rPr>
          <w:color w:val="EE0000"/>
        </w:rPr>
        <w:t>hover</w:t>
      </w:r>
      <w:proofErr w:type="spellEnd"/>
      <w:r w:rsidRPr="00BA71E8">
        <w:rPr>
          <w:color w:val="EE0000"/>
        </w:rPr>
        <w:t xml:space="preserve">, </w:t>
      </w:r>
      <w:proofErr w:type="spellStart"/>
      <w:r w:rsidRPr="00BA71E8">
        <w:rPr>
          <w:color w:val="EE0000"/>
        </w:rPr>
        <w:t>hero</w:t>
      </w:r>
      <w:proofErr w:type="spellEnd"/>
      <w:r w:rsidRPr="00BA71E8">
        <w:rPr>
          <w:color w:val="EE0000"/>
        </w:rPr>
        <w:t xml:space="preserve">, </w:t>
      </w:r>
      <w:proofErr w:type="spellStart"/>
      <w:r w:rsidRPr="00BA71E8">
        <w:rPr>
          <w:color w:val="EE0000"/>
        </w:rPr>
        <w:t>hero</w:t>
      </w:r>
      <w:proofErr w:type="spellEnd"/>
      <w:r w:rsidRPr="00BA71E8">
        <w:rPr>
          <w:color w:val="EE0000"/>
        </w:rPr>
        <w:t xml:space="preserve">-contenido, </w:t>
      </w:r>
      <w:proofErr w:type="spellStart"/>
      <w:r w:rsidRPr="00BA71E8">
        <w:rPr>
          <w:color w:val="EE0000"/>
        </w:rPr>
        <w:t>hero</w:t>
      </w:r>
      <w:proofErr w:type="spellEnd"/>
      <w:r w:rsidRPr="00BA71E8">
        <w:rPr>
          <w:color w:val="EE0000"/>
        </w:rPr>
        <w:t xml:space="preserve">-texto, eslogan, </w:t>
      </w:r>
      <w:proofErr w:type="spellStart"/>
      <w:r w:rsidRPr="00BA71E8">
        <w:rPr>
          <w:color w:val="EE0000"/>
        </w:rPr>
        <w:t>hero</w:t>
      </w:r>
      <w:proofErr w:type="spellEnd"/>
      <w:r w:rsidRPr="00BA71E8">
        <w:rPr>
          <w:color w:val="EE0000"/>
        </w:rPr>
        <w:t xml:space="preserve">-imagen, </w:t>
      </w:r>
      <w:proofErr w:type="spellStart"/>
      <w:r w:rsidRPr="00BA71E8">
        <w:rPr>
          <w:color w:val="EE0000"/>
        </w:rPr>
        <w:t>img</w:t>
      </w:r>
      <w:proofErr w:type="spellEnd"/>
      <w:r w:rsidRPr="00BA71E8">
        <w:rPr>
          <w:color w:val="EE0000"/>
        </w:rPr>
        <w:t xml:space="preserve">, </w:t>
      </w:r>
      <w:proofErr w:type="spellStart"/>
      <w:r w:rsidRPr="00BA71E8">
        <w:rPr>
          <w:color w:val="EE0000"/>
        </w:rPr>
        <w:t>btn</w:t>
      </w:r>
      <w:proofErr w:type="spellEnd"/>
      <w:r w:rsidRPr="00BA71E8">
        <w:rPr>
          <w:color w:val="EE0000"/>
        </w:rPr>
        <w:t xml:space="preserve">, nosotros, nosotros-contenedor, nosotros-imagen, nosotros-texto, servicios, servicios-contenedor, </w:t>
      </w:r>
      <w:r w:rsidRPr="00BA71E8">
        <w:rPr>
          <w:color w:val="EE0000"/>
        </w:rPr>
        <w:lastRenderedPageBreak/>
        <w:t xml:space="preserve">tarjeta-servicio, precio, </w:t>
      </w:r>
      <w:proofErr w:type="spellStart"/>
      <w:r w:rsidRPr="00BA71E8">
        <w:rPr>
          <w:color w:val="EE0000"/>
        </w:rPr>
        <w:t>btn</w:t>
      </w:r>
      <w:proofErr w:type="spellEnd"/>
      <w:r w:rsidRPr="00BA71E8">
        <w:rPr>
          <w:color w:val="EE0000"/>
        </w:rPr>
        <w:t>-tarjeta, beneficios, beneficios-contenedor, beneficio-</w:t>
      </w:r>
      <w:proofErr w:type="spellStart"/>
      <w:r w:rsidRPr="00BA71E8">
        <w:rPr>
          <w:color w:val="EE0000"/>
        </w:rPr>
        <w:t>item</w:t>
      </w:r>
      <w:proofErr w:type="spellEnd"/>
      <w:r w:rsidRPr="00BA71E8">
        <w:rPr>
          <w:color w:val="EE0000"/>
        </w:rPr>
        <w:t xml:space="preserve">, icono, </w:t>
      </w:r>
      <w:proofErr w:type="spellStart"/>
      <w:r w:rsidRPr="00BA71E8">
        <w:rPr>
          <w:color w:val="EE0000"/>
        </w:rPr>
        <w:t>seccion</w:t>
      </w:r>
      <w:proofErr w:type="spellEnd"/>
      <w:r w:rsidRPr="00BA71E8">
        <w:rPr>
          <w:color w:val="EE0000"/>
        </w:rPr>
        <w:t xml:space="preserve">-tabla, tabla-contenedor, table, </w:t>
      </w:r>
      <w:proofErr w:type="spellStart"/>
      <w:r w:rsidRPr="00BA71E8">
        <w:rPr>
          <w:color w:val="EE0000"/>
        </w:rPr>
        <w:t>th</w:t>
      </w:r>
      <w:proofErr w:type="spellEnd"/>
      <w:r w:rsidRPr="00BA71E8">
        <w:rPr>
          <w:color w:val="EE0000"/>
        </w:rPr>
        <w:t xml:space="preserve">, </w:t>
      </w:r>
      <w:proofErr w:type="spellStart"/>
      <w:r w:rsidRPr="00BA71E8">
        <w:rPr>
          <w:color w:val="EE0000"/>
        </w:rPr>
        <w:t>td</w:t>
      </w:r>
      <w:proofErr w:type="spellEnd"/>
      <w:r w:rsidRPr="00BA71E8">
        <w:rPr>
          <w:color w:val="EE0000"/>
        </w:rPr>
        <w:t xml:space="preserve">, </w:t>
      </w:r>
      <w:proofErr w:type="spellStart"/>
      <w:r w:rsidRPr="00BA71E8">
        <w:rPr>
          <w:color w:val="EE0000"/>
        </w:rPr>
        <w:t>tr</w:t>
      </w:r>
      <w:proofErr w:type="spellEnd"/>
      <w:r w:rsidRPr="00BA71E8">
        <w:rPr>
          <w:color w:val="EE0000"/>
        </w:rPr>
        <w:t xml:space="preserve">, </w:t>
      </w:r>
      <w:proofErr w:type="spellStart"/>
      <w:r w:rsidRPr="00BA71E8">
        <w:rPr>
          <w:color w:val="EE0000"/>
        </w:rPr>
        <w:t>galeria</w:t>
      </w:r>
      <w:proofErr w:type="spellEnd"/>
      <w:r w:rsidRPr="00BA71E8">
        <w:rPr>
          <w:color w:val="EE0000"/>
        </w:rPr>
        <w:t xml:space="preserve">, </w:t>
      </w:r>
      <w:proofErr w:type="spellStart"/>
      <w:r w:rsidRPr="00BA71E8">
        <w:rPr>
          <w:color w:val="EE0000"/>
        </w:rPr>
        <w:t>galeria</w:t>
      </w:r>
      <w:proofErr w:type="spellEnd"/>
      <w:r w:rsidRPr="00BA71E8">
        <w:rPr>
          <w:color w:val="EE0000"/>
        </w:rPr>
        <w:t xml:space="preserve">-contenedor, contacto, formulario, input, </w:t>
      </w:r>
      <w:proofErr w:type="spellStart"/>
      <w:r w:rsidRPr="00BA71E8">
        <w:rPr>
          <w:color w:val="EE0000"/>
        </w:rPr>
        <w:t>select</w:t>
      </w:r>
      <w:proofErr w:type="spellEnd"/>
      <w:r w:rsidRPr="00BA71E8">
        <w:rPr>
          <w:color w:val="EE0000"/>
        </w:rPr>
        <w:t xml:space="preserve">, </w:t>
      </w:r>
      <w:proofErr w:type="spellStart"/>
      <w:r w:rsidRPr="00BA71E8">
        <w:rPr>
          <w:color w:val="EE0000"/>
        </w:rPr>
        <w:t>textarea</w:t>
      </w:r>
      <w:proofErr w:type="spellEnd"/>
      <w:r w:rsidRPr="00BA71E8">
        <w:rPr>
          <w:color w:val="EE0000"/>
        </w:rPr>
        <w:t xml:space="preserve">, </w:t>
      </w:r>
      <w:proofErr w:type="spellStart"/>
      <w:r w:rsidRPr="00BA71E8">
        <w:rPr>
          <w:color w:val="EE0000"/>
        </w:rPr>
        <w:t>button</w:t>
      </w:r>
      <w:proofErr w:type="spellEnd"/>
      <w:r w:rsidRPr="00BA71E8">
        <w:rPr>
          <w:color w:val="EE0000"/>
        </w:rPr>
        <w:t xml:space="preserve">, pie-pagina, </w:t>
      </w:r>
      <w:proofErr w:type="spellStart"/>
      <w:r w:rsidRPr="00BA71E8">
        <w:rPr>
          <w:color w:val="EE0000"/>
        </w:rPr>
        <w:t>footer</w:t>
      </w:r>
      <w:proofErr w:type="spellEnd"/>
      <w:r w:rsidRPr="00BA71E8">
        <w:rPr>
          <w:color w:val="EE0000"/>
        </w:rPr>
        <w:t>-contenido, eslogan-</w:t>
      </w:r>
      <w:proofErr w:type="spellStart"/>
      <w:r w:rsidRPr="00BA71E8">
        <w:rPr>
          <w:color w:val="EE0000"/>
        </w:rPr>
        <w:t>footer</w:t>
      </w:r>
      <w:proofErr w:type="spellEnd"/>
      <w:r w:rsidRPr="00BA71E8">
        <w:rPr>
          <w:color w:val="EE0000"/>
        </w:rPr>
        <w:t>, derechos, media</w:t>
      </w:r>
    </w:p>
    <w:p w14:paraId="3167802C" w14:textId="77777777" w:rsidR="00E25615" w:rsidRPr="00896AB8" w:rsidRDefault="00E25615">
      <w:pPr>
        <w:rPr>
          <w:u w:val="single"/>
        </w:rPr>
      </w:pPr>
    </w:p>
    <w:sectPr w:rsidR="00E25615" w:rsidRPr="00896A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D1565"/>
    <w:multiLevelType w:val="multilevel"/>
    <w:tmpl w:val="09380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7752F8"/>
    <w:multiLevelType w:val="multilevel"/>
    <w:tmpl w:val="937A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E3B3E"/>
    <w:multiLevelType w:val="multilevel"/>
    <w:tmpl w:val="1392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B5301"/>
    <w:multiLevelType w:val="multilevel"/>
    <w:tmpl w:val="125C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517742">
    <w:abstractNumId w:val="1"/>
  </w:num>
  <w:num w:numId="2" w16cid:durableId="969090755">
    <w:abstractNumId w:val="3"/>
  </w:num>
  <w:num w:numId="3" w16cid:durableId="1782800434">
    <w:abstractNumId w:val="2"/>
  </w:num>
  <w:num w:numId="4" w16cid:durableId="98071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615"/>
    <w:rsid w:val="0005643A"/>
    <w:rsid w:val="000E736F"/>
    <w:rsid w:val="00662FFD"/>
    <w:rsid w:val="007150E3"/>
    <w:rsid w:val="00896AB8"/>
    <w:rsid w:val="00BA71E8"/>
    <w:rsid w:val="00BC512E"/>
    <w:rsid w:val="00E2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6B218"/>
  <w15:chartTrackingRefBased/>
  <w15:docId w15:val="{9486F7E8-4870-44E1-8265-DA480A4A4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5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5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5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5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5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5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5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5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5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5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5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56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56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56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56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56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56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5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5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5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5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5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56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56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56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5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56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56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2FF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846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Jiménez Sánchez</dc:creator>
  <cp:keywords/>
  <dc:description/>
  <cp:lastModifiedBy>Felipe Jiménez Sánchez</cp:lastModifiedBy>
  <cp:revision>2</cp:revision>
  <dcterms:created xsi:type="dcterms:W3CDTF">2026-10-08T23:54:00Z</dcterms:created>
  <dcterms:modified xsi:type="dcterms:W3CDTF">2026-10-09T01:12:00Z</dcterms:modified>
</cp:coreProperties>
</file>