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Situación Problémica N°1</w:t>
      </w:r>
    </w:p>
    <w:p w:rsidR="00000000" w:rsidDel="00000000" w:rsidP="00000000" w:rsidRDefault="00000000" w:rsidRPr="00000000" w14:paraId="00000002">
      <w:pPr>
        <w:rPr>
          <w:sz w:val="24"/>
          <w:szCs w:val="24"/>
        </w:rPr>
      </w:pPr>
      <w:r w:rsidDel="00000000" w:rsidR="00000000" w:rsidRPr="00000000">
        <w:rPr>
          <w:sz w:val="24"/>
          <w:szCs w:val="24"/>
          <w:rtl w:val="0"/>
        </w:rPr>
        <w:t xml:space="preserve">Una organización de base comunitaria ha implementado recientemente un sistema digital para la promoción del turismo local y la gestión de datos sobre visitantes, actividades y servicios. Sin embargo, tras tres meses de uso, se han identificado múltiples inconvenientes que afectan la experiencia de los usuarios y la eficiencia del sistema.</w:t>
      </w:r>
    </w:p>
    <w:p w:rsidR="00000000" w:rsidDel="00000000" w:rsidP="00000000" w:rsidRDefault="00000000" w:rsidRPr="00000000" w14:paraId="00000003">
      <w:pPr>
        <w:rPr>
          <w:sz w:val="24"/>
          <w:szCs w:val="24"/>
        </w:rPr>
      </w:pPr>
      <w:r w:rsidDel="00000000" w:rsidR="00000000" w:rsidRPr="00000000">
        <w:rPr>
          <w:sz w:val="24"/>
          <w:szCs w:val="24"/>
          <w:rtl w:val="0"/>
        </w:rPr>
        <w:t xml:space="preserve">Los principales problemas reportados incluyen:</w:t>
      </w:r>
    </w:p>
    <w:p w:rsidR="00000000" w:rsidDel="00000000" w:rsidP="00000000" w:rsidRDefault="00000000" w:rsidRPr="00000000" w14:paraId="00000004">
      <w:pPr>
        <w:rPr>
          <w:sz w:val="24"/>
          <w:szCs w:val="24"/>
        </w:rPr>
      </w:pPr>
      <w:r w:rsidDel="00000000" w:rsidR="00000000" w:rsidRPr="00000000">
        <w:rPr>
          <w:sz w:val="24"/>
          <w:szCs w:val="24"/>
          <w:rtl w:val="0"/>
        </w:rPr>
        <w:t xml:space="preserve">•</w:t>
        <w:tab/>
        <w:t xml:space="preserve">Lentitud al acceder a los módulos principales del sistema.</w:t>
      </w:r>
    </w:p>
    <w:p w:rsidR="00000000" w:rsidDel="00000000" w:rsidP="00000000" w:rsidRDefault="00000000" w:rsidRPr="00000000" w14:paraId="00000005">
      <w:pPr>
        <w:rPr>
          <w:sz w:val="24"/>
          <w:szCs w:val="24"/>
        </w:rPr>
      </w:pPr>
      <w:r w:rsidDel="00000000" w:rsidR="00000000" w:rsidRPr="00000000">
        <w:rPr>
          <w:sz w:val="24"/>
          <w:szCs w:val="24"/>
          <w:rtl w:val="0"/>
        </w:rPr>
        <w:t xml:space="preserve">•</w:t>
        <w:tab/>
        <w:t xml:space="preserve">Errores frecuentes en el registro de nuevos usuarios.</w:t>
      </w:r>
    </w:p>
    <w:p w:rsidR="00000000" w:rsidDel="00000000" w:rsidP="00000000" w:rsidRDefault="00000000" w:rsidRPr="00000000" w14:paraId="00000006">
      <w:pPr>
        <w:rPr>
          <w:sz w:val="24"/>
          <w:szCs w:val="24"/>
        </w:rPr>
      </w:pPr>
      <w:r w:rsidDel="00000000" w:rsidR="00000000" w:rsidRPr="00000000">
        <w:rPr>
          <w:sz w:val="24"/>
          <w:szCs w:val="24"/>
          <w:rtl w:val="0"/>
        </w:rPr>
        <w:t xml:space="preserve">•</w:t>
        <w:tab/>
        <w:t xml:space="preserve">Interfaz poco intuitiva que genera confusión, especialmente en adultos mayores.</w:t>
      </w:r>
    </w:p>
    <w:p w:rsidR="00000000" w:rsidDel="00000000" w:rsidP="00000000" w:rsidRDefault="00000000" w:rsidRPr="00000000" w14:paraId="00000007">
      <w:pPr>
        <w:rPr>
          <w:sz w:val="24"/>
          <w:szCs w:val="24"/>
        </w:rPr>
      </w:pPr>
      <w:r w:rsidDel="00000000" w:rsidR="00000000" w:rsidRPr="00000000">
        <w:rPr>
          <w:sz w:val="24"/>
          <w:szCs w:val="24"/>
          <w:rtl w:val="0"/>
        </w:rPr>
        <w:t xml:space="preserve">•</w:t>
        <w:tab/>
        <w:t xml:space="preserve">Incompatibilidad con ciertos navegadores y dispositivos móviles.</w:t>
      </w:r>
    </w:p>
    <w:p w:rsidR="00000000" w:rsidDel="00000000" w:rsidP="00000000" w:rsidRDefault="00000000" w:rsidRPr="00000000" w14:paraId="00000008">
      <w:pPr>
        <w:rPr>
          <w:sz w:val="24"/>
          <w:szCs w:val="24"/>
        </w:rPr>
      </w:pPr>
      <w:r w:rsidDel="00000000" w:rsidR="00000000" w:rsidRPr="00000000">
        <w:rPr>
          <w:sz w:val="24"/>
          <w:szCs w:val="24"/>
          <w:rtl w:val="0"/>
        </w:rPr>
        <w:t xml:space="preserve">•</w:t>
        <w:tab/>
        <w:t xml:space="preserve">Falta de trazabilidad y control en las actualizaciones del software.</w:t>
      </w:r>
    </w:p>
    <w:p w:rsidR="00000000" w:rsidDel="00000000" w:rsidP="00000000" w:rsidRDefault="00000000" w:rsidRPr="00000000" w14:paraId="00000009">
      <w:pPr>
        <w:rPr>
          <w:sz w:val="24"/>
          <w:szCs w:val="24"/>
        </w:rPr>
      </w:pPr>
      <w:r w:rsidDel="00000000" w:rsidR="00000000" w:rsidRPr="00000000">
        <w:rPr>
          <w:sz w:val="24"/>
          <w:szCs w:val="24"/>
          <w:rtl w:val="0"/>
        </w:rPr>
        <w:t xml:space="preserve">Aunque el sistema cumple con la mayoría de los requisitos funcionales definidos inicialmente, no se establecieron procedimientos rigurosos de aseguramiento de calidad durante el desarrollo, ni se aplicaron modelos como ISO 9000-3 o CMMI para la gestión del proceso de software.</w:t>
      </w:r>
    </w:p>
    <w:p w:rsidR="00000000" w:rsidDel="00000000" w:rsidP="00000000" w:rsidRDefault="00000000" w:rsidRPr="00000000" w14:paraId="0000000A">
      <w:pPr>
        <w:rPr>
          <w:sz w:val="24"/>
          <w:szCs w:val="24"/>
        </w:rPr>
      </w:pPr>
      <w:sdt>
        <w:sdtPr>
          <w:id w:val="-2091082342"/>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Preguntas orientadoras para el taller o análisis:</w:t>
      </w:r>
    </w:p>
    <w:p w:rsidR="00000000" w:rsidDel="00000000" w:rsidP="00000000" w:rsidRDefault="00000000" w:rsidRPr="00000000" w14:paraId="0000000B">
      <w:pPr>
        <w:rPr>
          <w:sz w:val="24"/>
          <w:szCs w:val="24"/>
        </w:rPr>
      </w:pPr>
      <w:r w:rsidDel="00000000" w:rsidR="00000000" w:rsidRPr="00000000">
        <w:rPr>
          <w:sz w:val="24"/>
          <w:szCs w:val="24"/>
          <w:rtl w:val="0"/>
        </w:rPr>
        <w:t xml:space="preserve">1.</w:t>
        <w:tab/>
        <w:t xml:space="preserve">¿Qué fundamentos de calidad del software se están viendo comprometidos en esta situación?</w:t>
      </w:r>
    </w:p>
    <w:p w:rsidR="00000000" w:rsidDel="00000000" w:rsidP="00000000" w:rsidRDefault="00000000" w:rsidRPr="00000000" w14:paraId="0000000C">
      <w:pPr>
        <w:rPr>
          <w:sz w:val="24"/>
          <w:szCs w:val="24"/>
        </w:rPr>
      </w:pPr>
      <w:r w:rsidDel="00000000" w:rsidR="00000000" w:rsidRPr="00000000">
        <w:rPr>
          <w:sz w:val="24"/>
          <w:szCs w:val="24"/>
          <w:rtl w:val="0"/>
        </w:rPr>
        <w:t xml:space="preserve">2.</w:t>
        <w:tab/>
        <w:t xml:space="preserve">¿Cómo se podrían aplicar los lineamientos de la norma ISO 9000-3 para mejorar la calidad del sistema?</w:t>
      </w:r>
    </w:p>
    <w:p w:rsidR="00000000" w:rsidDel="00000000" w:rsidP="00000000" w:rsidRDefault="00000000" w:rsidRPr="00000000" w14:paraId="0000000D">
      <w:pPr>
        <w:rPr>
          <w:sz w:val="24"/>
          <w:szCs w:val="24"/>
        </w:rPr>
      </w:pPr>
      <w:r w:rsidDel="00000000" w:rsidR="00000000" w:rsidRPr="00000000">
        <w:rPr>
          <w:sz w:val="24"/>
          <w:szCs w:val="24"/>
          <w:rtl w:val="0"/>
        </w:rPr>
        <w:t xml:space="preserve">3.</w:t>
        <w:tab/>
        <w:t xml:space="preserve">¿Qué áreas del modelo CMMI deberían ser fortalecidas en la organización para evitar este tipo de fallos?</w:t>
        <w:tab/>
      </w:r>
    </w:p>
    <w:p w:rsidR="00000000" w:rsidDel="00000000" w:rsidP="00000000" w:rsidRDefault="00000000" w:rsidRPr="00000000" w14:paraId="0000000E">
      <w:pPr>
        <w:rPr>
          <w:sz w:val="24"/>
          <w:szCs w:val="24"/>
        </w:rPr>
      </w:pPr>
      <w:r w:rsidDel="00000000" w:rsidR="00000000" w:rsidRPr="00000000">
        <w:rPr>
          <w:sz w:val="24"/>
          <w:szCs w:val="24"/>
          <w:rtl w:val="0"/>
        </w:rPr>
        <w:t xml:space="preserve">4.</w:t>
        <w:tab/>
        <w:t xml:space="preserve">¿Cómo se puede estructurar una lista de chequeo para evaluar estos problemas de forma sistemática?</w:t>
      </w:r>
    </w:p>
    <w:p w:rsidR="00000000" w:rsidDel="00000000" w:rsidP="00000000" w:rsidRDefault="00000000" w:rsidRPr="00000000" w14:paraId="0000000F">
      <w:pPr>
        <w:jc w:val="center"/>
        <w:rPr>
          <w:b w:val="1"/>
          <w:bCs w:val="1"/>
          <w:sz w:val="24"/>
          <w:szCs w:val="24"/>
        </w:rPr>
      </w:pPr>
      <w:r w:rsidDel="00000000" w:rsidR="00000000" w:rsidRPr="00000000">
        <w:rPr>
          <w:b w:val="1"/>
          <w:bCs w:val="1"/>
          <w:sz w:val="24"/>
          <w:szCs w:val="24"/>
          <w:rtl w:val="0"/>
        </w:rPr>
        <w:t xml:space="preserve">Situación Problémica N2 – Proyecto VivoTour Smart</w:t>
      </w:r>
    </w:p>
    <w:p w:rsidR="00000000" w:rsidDel="00000000" w:rsidP="00000000" w:rsidRDefault="00000000" w:rsidRPr="00000000" w14:paraId="00000010">
      <w:pPr>
        <w:rPr>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Contexto del Proyecto</w:t>
      </w: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VivoTour Smart es una plataforma digital desarrollada para fortalecer el turismo rural sostenible en la vereda La Ventana, en El Carmen de Viboral (Antioquia). Esta plataforma permite a visitantes explorar actividades culturales, rutas ecoturísticas, hospedajes rurales y experiencias gastronómicas tradicionales, mientras conecta a operadores locales con turistas mediante georreferenciación, agenda cultural y un sistema de reservas.</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El software fue desarrollado por un equipo de estudiantes en conjunto con líderes comunitarios, utilizando tecnologías web de código abierto y sin una metodología de aseguramiento de calidad formal. El lanzamiento de la primera versión se realizó tras tres meses de trabajo intensivo, pero sin pruebas piloto con usuarios reales ni validación externa de usabilidad o rendimiento.</w:t>
      </w:r>
    </w:p>
    <w:p w:rsidR="00000000" w:rsidDel="00000000" w:rsidP="00000000" w:rsidRDefault="00000000" w:rsidRPr="00000000" w14:paraId="00000013">
      <w:pPr>
        <w:rPr>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Problemas Identificados</w:t>
      </w: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A los tres meses del lanzamiento, los siguientes inconvenientes fueron reportados por usuarios, operadores y líderes comunitarios:</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Lentitud excesiva en la carga de rutas y mapas turísticos (7–9 segundos).</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Errores frecuentes al intentar registrar nuevos usuarios o crear eventos culturales.</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Fallas de compatibilidad con algunos navegadores móviles y teléfonos Android de gama baja.</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Interfaz poco intuitiva, especialmente para adultos mayores y operadores rurales con bajo nivel de alfabetización digital.</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Ausencia de trazabilidad en las actualizaciones del software: se desconoce qué se modificó y por qué.</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Falta de documentación técnica y funcional, dificultando el mantenimiento del sistema.</w:t>
      </w:r>
    </w:p>
    <w:p w:rsidR="00000000" w:rsidDel="00000000" w:rsidP="00000000" w:rsidRDefault="00000000" w:rsidRPr="00000000" w14:paraId="0000001B">
      <w:pPr>
        <w:rPr>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b w:val="1"/>
          <w:bCs w:val="1"/>
          <w:sz w:val="24"/>
          <w:szCs w:val="24"/>
          <w:rtl w:val="0"/>
        </w:rPr>
        <w:t xml:space="preserve"> Impacto</w:t>
      </w: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Reducción del 40% en reservas turísticas durante el último mes.</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Aumento de las quejas en redes sociales y pérdida de confianza de los operadores locales.</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Imposibilidad de reportar estadísticas confiables a las entidades que apoyan el proyecto.</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Frustración del equipo de desarrollo por no poder escalar el sistema sin comprometer aún más su funcionamiento.</w:t>
      </w:r>
    </w:p>
    <w:p w:rsidR="00000000" w:rsidDel="00000000" w:rsidP="00000000" w:rsidRDefault="00000000" w:rsidRPr="00000000" w14:paraId="00000020">
      <w:pPr>
        <w:rPr>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Limitaciones del Equipo</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Experiencia básica en desarrollo web y metodologías ágiles.</w:t>
      </w:r>
    </w:p>
    <w:p w:rsidR="00000000" w:rsidDel="00000000" w:rsidP="00000000" w:rsidRDefault="00000000" w:rsidRPr="00000000" w14:paraId="00000022">
      <w:pPr>
        <w:rPr>
          <w:sz w:val="24"/>
          <w:szCs w:val="24"/>
        </w:rPr>
      </w:pPr>
      <w:r w:rsidDel="00000000" w:rsidR="00000000" w:rsidRPr="00000000">
        <w:rPr>
          <w:sz w:val="24"/>
          <w:szCs w:val="24"/>
          <w:rtl w:val="0"/>
        </w:rPr>
        <w:t xml:space="preserve">Sin formación específica en normas de calidad de software.</w:t>
      </w:r>
    </w:p>
    <w:p w:rsidR="00000000" w:rsidDel="00000000" w:rsidP="00000000" w:rsidRDefault="00000000" w:rsidRPr="00000000" w14:paraId="00000023">
      <w:pPr>
        <w:rPr>
          <w:sz w:val="24"/>
          <w:szCs w:val="24"/>
        </w:rPr>
      </w:pPr>
      <w:r w:rsidDel="00000000" w:rsidR="00000000" w:rsidRPr="00000000">
        <w:rPr>
          <w:sz w:val="24"/>
          <w:szCs w:val="24"/>
          <w:rtl w:val="0"/>
        </w:rPr>
        <w:t xml:space="preserve">Presupuesto limitado para rediseños estructurales o pruebas de laboratorio.</w:t>
      </w:r>
    </w:p>
    <w:p w:rsidR="00000000" w:rsidDel="00000000" w:rsidP="00000000" w:rsidRDefault="00000000" w:rsidRPr="00000000" w14:paraId="00000024">
      <w:pPr>
        <w:rPr>
          <w:sz w:val="24"/>
          <w:szCs w:val="24"/>
        </w:rPr>
      </w:pPr>
      <w:r w:rsidDel="00000000" w:rsidR="00000000" w:rsidRPr="00000000">
        <w:rPr>
          <w:sz w:val="24"/>
          <w:szCs w:val="24"/>
          <w:rtl w:val="0"/>
        </w:rPr>
        <w:t xml:space="preserve">Dependencia de conexión rural inestable para pruebas en campo.</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Dimensión Ética y Social</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Este proyecto tiene un enfoque social, comunitario y sostenible. Al no cumplir con estándares mínimos de calidad, se está afectando la inclusión digital, el acceso a oportunidades económicas y el fortalecimiento cultural de comunidades rurales que históricamente han estado marginadas.</w:t>
      </w:r>
    </w:p>
    <w:p w:rsidR="00000000" w:rsidDel="00000000" w:rsidP="00000000" w:rsidRDefault="00000000" w:rsidRPr="00000000" w14:paraId="00000029">
      <w:pPr>
        <w:rPr>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Desafío para el Taller</w:t>
      </w: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Diagnóstico: Identificar qué fundamentos de calidad del software están comprometidos (funcionalidad, confiabilidad, usabilidad, eficiencia, mantenibilidad, portabilidad).</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Aplicación ISO 9000-3: Proponer cómo aplicar procedimientos de aseguramiento de calidad desde la fase de requisitos, pruebas, mantenimiento y documentación.</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Aplicación CMMI: Determinar qué prácticas de nivel 2 (Managed) y 3 (Defined) serían viables para mejorar la gestión de calidad del software.</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Lista de Chequeo: Diseñar una lista de chequeo práctica y priorizada para evaluar futuras versiones del sistema.</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Hoja de Ruta: Elaborar una estrategia de mejora progresiva con base en los recursos disponibles.</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b w:val="1"/>
          <w:bCs w:val="1"/>
          <w:sz w:val="24"/>
          <w:szCs w:val="24"/>
        </w:rPr>
      </w:pPr>
      <w:r w:rsidDel="00000000" w:rsidR="00000000" w:rsidRPr="00000000">
        <w:rPr>
          <w:b w:val="1"/>
          <w:bCs w:val="1"/>
          <w:sz w:val="24"/>
          <w:szCs w:val="24"/>
          <w:rtl w:val="0"/>
        </w:rPr>
        <w:t xml:space="preserve">En los siguientes casos identifica cual es el problema de calidad</w:t>
      </w:r>
    </w:p>
    <w:p w:rsidR="00000000" w:rsidDel="00000000" w:rsidP="00000000" w:rsidRDefault="00000000" w:rsidRPr="00000000" w14:paraId="00000031">
      <w:pPr>
        <w:jc w:val="both"/>
        <w:rPr>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Caso 1: Plataforma de Votación Estudiantil</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Una universidad desarrolló una plataforma para realizar elecciones internas de forma virtual. El día de la votación, cientos de estudiantes intentaron ingresar al mismo tiempo y el sistema dejó de funcionar durante varias horas. Algunos lograron votar, pero más del 60% de los estudiantes no pudieron completar el proceso. Al final, se anularon las elecciones.</w:t>
      </w:r>
    </w:p>
    <w:p w:rsidR="00000000" w:rsidDel="00000000" w:rsidP="00000000" w:rsidRDefault="00000000" w:rsidRPr="00000000" w14:paraId="00000033">
      <w:pPr>
        <w:jc w:val="both"/>
        <w:rPr>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Caso 2: App para Pedidos de Medicamentos</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Una aplicación móvil fue lanzada para que personas mayores pudieran solicitar medicamentos a domicilio. Varios usuarios reportaron problemas como recibir productos erróneos, duplicación de pedidos y falta de confirmación. Algunos dejaron de usarla porque no entendían cómo funcionaba.</w:t>
      </w:r>
    </w:p>
    <w:p w:rsidR="00000000" w:rsidDel="00000000" w:rsidP="00000000" w:rsidRDefault="00000000" w:rsidRPr="00000000" w14:paraId="00000035">
      <w:pPr>
        <w:jc w:val="both"/>
        <w:rPr>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Caso 3: Software de Reportes Financieros</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Una empresa multinacional implementó un nuevo software para generar reportes contables trimestrales. Al presentar los informes, se descubrió que algunos cálculos omitían cifras negativas, lo que generó errores graves en los estados financieros. Los desarrolladores aseguraron que el sistema fue probado, pero no identificaron ese escenario.</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C61721"/>
    <w:rPr>
      <w:rFonts w:ascii="Times New Roman" w:cs="Times New Roman" w:eastAsia="Times New Roman" w:hAnsi="Times New Roman"/>
      <w:b w:val="1"/>
      <w:bCs w:val="1"/>
      <w:sz w:val="27"/>
      <w:szCs w:val="27"/>
      <w:lang w:eastAsia="es-CO"/>
    </w:rPr>
  </w:style>
  <w:style w:type="character" w:styleId="Textoennegrita">
    <w:name w:val="Strong"/>
    <w:basedOn w:val="Fuentedeprrafopredeter"/>
    <w:uiPriority w:val="22"/>
    <w:qFormat w:val="1"/>
    <w:rsid w:val="00C61721"/>
    <w:rPr>
      <w:b w:val="1"/>
      <w:bCs w:val="1"/>
    </w:rPr>
  </w:style>
  <w:style w:type="paragraph" w:styleId="NormalWeb">
    <w:name w:val="Normal (Web)"/>
    <w:basedOn w:val="Normal"/>
    <w:uiPriority w:val="99"/>
    <w:semiHidden w:val="1"/>
    <w:unhideWhenUsed w:val="1"/>
    <w:rsid w:val="00C61721"/>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J90/bvpZD+tCNEdSEjHgYxu45w==">CgMxLjAaMAoBMBIrCikIB0IlChFRdWF0dHJvY2VudG8gU2FucxIQQXJpYWwgVW5pY29kZSBNUzgAciExendsUXpCVnVqaEJHd25EQ0pFd19tZHhYM0U0RGZLakc=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2025-06-05T14:38:00Z</dcterms:created>
  <dc:creator>Haddy Moreno</dc:creator>
</cp:coreProperties>
</file>