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REUNIÓN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 KICK OFF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3"/>
        <w:gridCol w:w="4961"/>
        <w:gridCol w:w="709"/>
        <w:gridCol w:w="1559"/>
        <w:gridCol w:w="851"/>
        <w:tblGridChange w:id="0">
          <w:tblGrid>
            <w:gridCol w:w="1913"/>
            <w:gridCol w:w="4961"/>
            <w:gridCol w:w="709"/>
            <w:gridCol w:w="1559"/>
            <w:gridCol w:w="85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01/01/2024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8:00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Sala Principal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12:10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Presencial Individual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N° 001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Grupal Presencial / NP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10"/>
        <w:gridCol w:w="8123"/>
        <w:tblGridChange w:id="0">
          <w:tblGrid>
            <w:gridCol w:w="1810"/>
            <w:gridCol w:w="812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Felipe Sanchez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la planificación y gestión de las ideas propuestas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Diego Barrera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Aportar información o ideas sobre las necesidades del proyecto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Néstor Avilés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una toma de requerimientos del proyecto y diseño del proyecto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Ignacio Jimenes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Testear todo los puntos claves que se vaya a tomar en el documento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360" w:hanging="360"/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4b5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Reunión y p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lanificación Inicial del proyecto</w:t>
            </w:r>
          </w:p>
        </w:tc>
      </w:tr>
    </w:tbl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360" w:hanging="360"/>
        <w:jc w:val="both"/>
        <w:rPr>
          <w:rFonts w:ascii="Calibri" w:cs="Calibri" w:eastAsia="Calibri" w:hAnsi="Calibri"/>
          <w:b w:val="1"/>
          <w:smallCaps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e74b5"/>
          <w:sz w:val="28"/>
          <w:szCs w:val="28"/>
          <w:rtl w:val="0"/>
        </w:rPr>
        <w:t xml:space="preserve">Notas Captura de la Información de Requerimientos Iniciales:</w:t>
      </w:r>
    </w:p>
    <w:tbl>
      <w:tblPr>
        <w:tblStyle w:val="Table4"/>
        <w:tblW w:w="9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63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Felipe Sanchez, explica y describe la idea principal que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sería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el proyecto, aportando detalles como las funcionalidades que tendría, que tipo de negocio es (ej: peluquería, jardinería, mecánica, etc.), los clientes que nos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enfocaremos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cuánto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tiempo tomaría y los costos para el desarrollo del proyecto (preliminar).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Describió una idea de un Dashboard inteligente con un asistente virtual que te va ayudando en algunas cosas.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Indicando las tecnologías que se van a utilizar para el desarrollo del proyecto, las cuales son las siguientes: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Angular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JavaScript/ TypeScript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Sass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Node JS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También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explicó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cómo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sería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la distribución, gestión y adquisición de los productos, que sería a través de un sistema de gestión de inventario a través de bodegas distribuidas en puntos estratégicos, que los productos se comprarían con proveedores externos y posterior almacenamiento en las bodegas, para la gestión del stock de los productos.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Néstor Avilés, plantea la necesidad de implementar un modelo de calidad, para poder seguir los estándares de calidad del mercado y sacar un producto bien trabajado, aportando información estratégica sobre las necesidades del proyecto y la metodología que se utilizara para el desarrollo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Explicando las ventajas y desventajas de utilizar la metodología que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está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proponiendo y el modelo de calidad a implementar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Diego Barrera, expresa su satisfacción por el desarrollo del proyecto, aportando algunas ideas que podríamos implementar a futuro como un sistema de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suscripciones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, sistema de quejas automatizado, etc.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Ignacio Jimenez, Encargado de llevar a cabo la idea de traspaso del proyecto y poder llegar a nuevos usuarios de acuerdo al estándar de dispositivos celulares para los futuros usuarios se espera poder aumentar el rango de accesibilidad de estos.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ind w:firstLine="708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08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08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360" w:hanging="360"/>
        <w:jc w:val="both"/>
        <w:rPr>
          <w:rFonts w:ascii="Calibri" w:cs="Calibri" w:eastAsia="Calibri" w:hAnsi="Calibri"/>
          <w:b w:val="1"/>
          <w:smallCaps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Actores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Calibri" w:cs="Calibri" w:eastAsia="Calibri" w:hAnsi="Calibri"/>
          <w:b w:val="1"/>
          <w:smallCaps w:val="1"/>
          <w:color w:val="2e74b5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38.0" w:type="dxa"/>
        <w:jc w:val="left"/>
        <w:tblInd w:w="55.0" w:type="dxa"/>
        <w:tblLayout w:type="fixed"/>
        <w:tblLook w:val="0000"/>
      </w:tblPr>
      <w:tblGrid>
        <w:gridCol w:w="414"/>
        <w:gridCol w:w="4821"/>
        <w:gridCol w:w="4703"/>
        <w:tblGridChange w:id="0">
          <w:tblGrid>
            <w:gridCol w:w="414"/>
            <w:gridCol w:w="4821"/>
            <w:gridCol w:w="4703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Nº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Actores del Proyecto y Negocio</w:t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Rol en el Negocio /Cargo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Felipe Sanchez /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Dragon Bytes Technologies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Jefe de Proyecto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Néstor Avilés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/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Dragon Bytes Technologies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Arquitecto de Software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Diego Barrera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/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Dragon Bytes Technologies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Ignacio Jimenez / Dragon Bytes Technologies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Desarrollador de Aplicaciones móviles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Carlos Jimenez / Garden Store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 Final</w:t>
            </w:r>
          </w:p>
        </w:tc>
      </w:tr>
    </w:tbl>
    <w:p w:rsidR="00000000" w:rsidDel="00000000" w:rsidP="00000000" w:rsidRDefault="00000000" w:rsidRPr="00000000" w14:paraId="0000005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360" w:hanging="360"/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Requerimientos generales asociados al Proyecto</w:t>
      </w:r>
    </w:p>
    <w:p w:rsidR="00000000" w:rsidDel="00000000" w:rsidP="00000000" w:rsidRDefault="00000000" w:rsidRPr="00000000" w14:paraId="0000006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53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Los principales requerimientos generales asociados al proyecto son:</w:t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proveer una tienda virtual donde se puedan ver los productos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tener un carrito de compras virtual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Una pasarela de pago a través de Transbank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 sistema de gestión de inventario para la gestión del stock de los productos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de descuentos y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suscripciones por niveles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de validación y gestión de entrada y salidas de productos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de reseñas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 de garantía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Dashboard con un asistente virtual, que te daría consejos de como mejorar tu negocio en base a los datos de la aplicación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de generador QR dinámico para cada compra de validación de entrega del pedido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de historial de variación de precios de los productos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de recomendaciones de productos dependiendo de la temporada del tiempo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de intercambio de productos dependiendo la temporada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de comisiones post-venta de productos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de “Ranking” de distribuidores de productos a través de reseñas de los clientes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Generador de diseño único de plantas sintéticas para clientes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de puntos, que ganas a través que realizas una compra, con ellos puedes comprar cupones de descuento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de detección de fraude, sistema que analice las transacciones de la aplicación para la detección de fraude utilizando modelos de aprendizaje automático.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360" w:hanging="360"/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Observaciones sobre las posibles Limitaciones que tendrá el Sistema</w:t>
      </w:r>
    </w:p>
    <w:p w:rsidR="00000000" w:rsidDel="00000000" w:rsidP="00000000" w:rsidRDefault="00000000" w:rsidRPr="00000000" w14:paraId="0000008F">
      <w:pPr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Algunas de las posibles limitaciones que tendrá el proyecto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serían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Limitaciones Técnicas: puede tener problemas de rendimiento, como la lentitud o la falta de capacidad de manejar grandes cantidades de datos.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Limitaciones de Funcionalidad: el sistema puede carecer de ciertas funcionalidades que los usuarios desean. Esto podría pasar a restricciones de tiempo, recursos o a decisiones de diseño.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Limitaciones de Escalabilidad: el sistema puede tener dificultades para escalar a medida que crece la base de usuarios que utilizan el sistema.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Limitaciones de Usabilidad: la interfaz de usuario puede no ser muy intuitiva o fácil de usar.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Limitaciones de Costos: el costo planificado al desarrollo del proyecto y posterior mantenimiento del software puede limitar la disponibilidad o accesibilidad para ciertos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u organizaciones.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360" w:hanging="360"/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Técnicas de levantamiento de Requerimientos Específicos.</w:t>
      </w:r>
    </w:p>
    <w:p w:rsidR="00000000" w:rsidDel="00000000" w:rsidP="00000000" w:rsidRDefault="00000000" w:rsidRPr="00000000" w14:paraId="000000A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45.0" w:type="dxa"/>
        <w:jc w:val="left"/>
        <w:tblInd w:w="55.0" w:type="dxa"/>
        <w:tblLayout w:type="fixed"/>
        <w:tblLook w:val="0000"/>
      </w:tblPr>
      <w:tblGrid>
        <w:gridCol w:w="420"/>
        <w:gridCol w:w="4275"/>
        <w:gridCol w:w="5250"/>
        <w:tblGridChange w:id="0">
          <w:tblGrid>
            <w:gridCol w:w="420"/>
            <w:gridCol w:w="4275"/>
            <w:gridCol w:w="525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Nº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Actores del Proyecto</w:t>
            </w:r>
          </w:p>
          <w:p w:rsidR="00000000" w:rsidDel="00000000" w:rsidP="00000000" w:rsidRDefault="00000000" w:rsidRPr="00000000" w14:paraId="000000A4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Técnica de Toma de Requerimiento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Jefe de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Entrevista Online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Arquitecto de Software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Entrevista Presencial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Desarrollador de Aplicaciones Móviles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Entrevista Presencial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jc w:val="both"/>
              <w:rPr>
                <w:rFonts w:ascii="Calibri" w:cs="Calibri" w:eastAsia="Calibri" w:hAnsi="Calibri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Llamadas Telefónicas</w:t>
            </w:r>
          </w:p>
        </w:tc>
      </w:tr>
    </w:tbl>
    <w:p w:rsidR="00000000" w:rsidDel="00000000" w:rsidP="00000000" w:rsidRDefault="00000000" w:rsidRPr="00000000" w14:paraId="000000B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-499243</wp:posOffset>
          </wp:positionV>
          <wp:extent cx="2209800" cy="367030"/>
          <wp:effectExtent b="0" l="0" r="0" t="0"/>
          <wp:wrapSquare wrapText="bothSides" distB="0" distT="0" distL="114300" distR="11430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cAI8C13tFCNB3jZ6cj0a/Q4Rxg==">CgMxLjAyCGguZ2pkZ3hzOAByITFBenNySnNQNjdoMWloZ3pwMzUyVWdjMXdlN3AyZGc3eQ==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2017-12-27T14:49:00Z</dcterms:created>
  <dc:creator>Marcelo Godoy Gálvez</dc:creator>
</cp:coreProperties>
</file>