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sz w:val="74"/>
          <w:szCs w:val="74"/>
        </w:rPr>
      </w:pPr>
      <w:r w:rsidDel="00000000" w:rsidR="00000000" w:rsidRPr="00000000">
        <w:rPr>
          <w:sz w:val="74"/>
          <w:szCs w:val="74"/>
          <w:rtl w:val="0"/>
        </w:rPr>
        <w:t xml:space="preserve">Acta de Cierre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sz w:val="74"/>
          <w:szCs w:val="7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Garden Store</w:t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3600" w:firstLine="72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F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Razón de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xjp97iqss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Aceptación de los productos 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gb1l0nh46v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4qtv1xmtto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Bibliografía y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bookmarkStart w:colFirst="0" w:colLast="0" w:name="_heading=h.lpx6x2pltvq4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bookmarkStart w:colFirst="0" w:colLast="0" w:name="_heading=h.j5sa87mco7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bookmarkStart w:colFirst="0" w:colLast="0" w:name="_heading=h.naif15ya8gw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bookmarkStart w:colFirst="0" w:colLast="0" w:name="_heading=h.8ycxso9dtsn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bookmarkStart w:colFirst="0" w:colLast="0" w:name="_heading=h.1lwcc2edw96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bookmarkStart w:colFirst="0" w:colLast="0" w:name="_heading=h.gjdgx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spacing w:after="280" w:before="280" w:line="240" w:lineRule="auto"/>
        <w:rPr>
          <w:rFonts w:ascii="Calibri" w:cs="Calibri" w:eastAsia="Calibri" w:hAnsi="Calibri"/>
          <w:vertAlign w:val="baseline"/>
        </w:rPr>
      </w:pPr>
      <w:bookmarkStart w:colFirst="0" w:colLast="0" w:name="_heading=h.30j0zll" w:id="6"/>
      <w:bookmarkEnd w:id="6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Dragonbytes Technologies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Aplicación Garden Store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7/12/2024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Jimenez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Mariela García.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Benjamín Castillo.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7"/>
      <w:bookmarkEnd w:id="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Mariela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Gerente General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Benjamín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Gerente 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Accionista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Style w:val="Heading3"/>
        <w:spacing w:after="280" w:before="280" w:line="240" w:lineRule="auto"/>
        <w:rPr>
          <w:rFonts w:ascii="Calibri" w:cs="Calibri" w:eastAsia="Calibri" w:hAnsi="Calibri"/>
          <w:vertAlign w:val="baseline"/>
        </w:rPr>
      </w:pPr>
      <w:bookmarkStart w:colFirst="0" w:colLast="0" w:name="_heading=h.3znysh7" w:id="8"/>
      <w:bookmarkEnd w:id="8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Razón de cierr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medio de la presente, se da cierre formal al proyecto, por las razones especificadas en la siguiente ficha: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Marcar con una “X” la razón de cierre: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left" w:leader="none" w:pos="-720"/>
              </w:tabs>
              <w:spacing w:after="40" w:before="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3"/>
        <w:spacing w:after="280" w:before="280" w:line="240" w:lineRule="auto"/>
        <w:rPr>
          <w:rFonts w:ascii="Calibri" w:cs="Calibri" w:eastAsia="Calibri" w:hAnsi="Calibri"/>
        </w:rPr>
      </w:pPr>
      <w:bookmarkStart w:colFirst="0" w:colLast="0" w:name="_heading=h.q4ht5dr6btv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pacing w:after="280" w:before="280" w:line="240" w:lineRule="auto"/>
        <w:rPr>
          <w:rFonts w:ascii="Calibri" w:cs="Calibri" w:eastAsia="Calibri" w:hAnsi="Calibri"/>
          <w:vertAlign w:val="baseline"/>
        </w:rPr>
      </w:pPr>
      <w:bookmarkStart w:colFirst="0" w:colLast="0" w:name="_heading=h.7xjp97iqssg" w:id="10"/>
      <w:bookmarkEnd w:id="10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 continuación se establece cuales entregables de proyecto han sido aceptados: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1417"/>
        <w:gridCol w:w="3625"/>
        <w:tblGridChange w:id="0">
          <w:tblGrid>
            <w:gridCol w:w="3828"/>
            <w:gridCol w:w="1417"/>
            <w:gridCol w:w="362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Entregable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Aceptación (Si o No) </w:t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Kick Off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definieron los requerimientos generales, además de indicar las tecnologías que se utilizarán y las posibles limitaciones que el proyecto tendrá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Acta de Constitución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 los objetivos del negocio, contexto, problema y solucion, ademas de una descripción general de lo que necesitará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Enunciado del Alcance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realizó la descripción de los objetivos generales y específicos, además de hacer una lista de entregables, criterios de aceptación, restricciones y supuestos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StakeHolders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realizó la identificación de las personas interesadas en donde nos proporcionarán sus datos de contacto, también su grado de interés y influencia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Planilla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definieron los requerimientos principales del proyecto, el tipo de requerimiento que es y los actores relacionados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EDT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Este diagrama nos ayudará a ver como se representa el objetivo y los entregables del proyecto, además de sus componentes y tareas individuales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EDT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Ayuda a definir de forma clara los entregables, tareas y las actividades del proyecto, además de realizar un análisis de ingresos, costo por fase y costo por hora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Diccionario EDT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definieron de forma más clara los requerimientos de cada componente, la organización responsable y sus restricciones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 los riesgos potenciales que podrían impedir el desarrollo del proyecto, sus soluciones a través de planes de mitigación y contingencia y el costo total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Informe de Especificación de Requerimientos (ERS)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definen los requisitos que debe cumplir el sistema, restricciones, suposiciones, dependencias y propuesta de planificación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Documento de Arquitectura del Sistema (DAS)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 la representación de la arquitectura, metas y restricciones, vistas de casos de uso y escenario de calidad, decisiones de diseño y selección de alternativas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 el alcance del proyecto, su estructura del trabajo, modificación de la línea base y las personas que están autorizadas para aprobar y autorizar los requerimientos del 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Comunicaciones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Veremos cómo comunicaremos la información importante del proyecto, formato, medio, frecuencia, además de su procesamiento de escalamiento y diagrama de flujo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Calidad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Estableceremos las expectativas, interesados del proyecto, alcance inicial, línea base del cronograma, registro de riesgos y métricas de 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Gestion de Interesados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Describe el nivel de participación e influencias de las partes interesadas, alcance y impacto del proyecto sobre los interesados, requerimientos de comunicación y procedimientos de actualizar y refinar el plan de gestión de interesados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 de Gestión de Recursos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utiliza para gestionar y asignar los diferentes recursos que se necesitaran para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Matriz de Trazabilidad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Contiene los requisitos, criterios de aceptación, nivel de complejidad, objetivos de negocios y proyecto, entregables, diseño, estrategia, escenario de pruebas y nivel de 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Modelo de Entidad Relación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Representa de manera simple los componentes que participan en un proceso de negocio y cómo se relacionan entre 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Casos de Uso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utilizaron para especificar la comunicación y el comportamiento de un sistema mediante la interacción con los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Casos de Uso Extendido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define los actores, objetivos, requerimientos, precondición, secuencias normal, poscondición, excepciones, rendimiento y frecuencia estimada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Mockups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elaboraron prototipos de página web y aplicación móvil, que nos mostrará cómo funcionará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Actividad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mostrará la relación de eventos de los casos de uso entre si, pasando por el usuario, interfaz, caja de negocio y finalmente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Estado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muestra todos los posibles estados de comportamiento que puede tener un componente de un sistema de 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Clases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Describe la estructura de un sistema modelando sus clases, atributos, operaciones y relaciones entre objetos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Componentes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proporciona una visión general del sistema y la organización de los componentes del sistema, relaciones y dependencia mutuas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Paquetes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muestra la organización y disposición de los diversos elementos divididos en agrupaciones lógicas y las dependencias entre sí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Diagrama de Despliegue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Muestra los elementos de software que se implementan mediante los elementos de hardware, donde modela la arquitectura en tiempo de ejecución de un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Análisis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 utiliza para mitigar el impacto de los riesgos en las operaciones empresariales, verificando las posibles amenazas, eventos no deseados, daños y consecuencias que podrían ocurrir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Identificar KPI y KRI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Identificamos los indicadores claves de desempeños y los indicadores claves de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Modelo As 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Nos muestra exactamente cómo funciona el proceso hoy en dia, que decisiones se deben tomar y cuanto tiempo lleva cada paso en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Control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Veremos las solicitudes de cambios para proyectos y otras iniciativas importantes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Plantilla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Nos ayuda a asegurar que los cambios sean gestionados de manera organizada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Solicitud de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una solicitud formal que nos permitirá modificar un producto 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de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el último informe de estado del proyecto verificando su tamaño, esfuerzo y evaluación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Flujo de caja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Realizaremos un reporte financiero donde veremos los ingresos e egresos que generamos durante el plazo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Carta Gantt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Veremos el tiempo que le dedicaremos al proyecto dividiéndolo en diferentes actividades durante el tiempo acordado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Diagrama Pert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Realizamos una representación visual de las tareas asignadas y como estas dependen de otras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Ruta Critica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Realizamos una ruta crítica para identificar las tareas claves que son necesarias para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de estado de avance de alcance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Informaremos las actividades que fueron completadas, cambios en los requisitos, próximas actividades y la evaluación de 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 de avance de recursos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Informaremos sobre los recursos claves, como estos se reparten en las 5 fases del proyecto, evaluando su eficiencia en la asignación del personal, cuántas personas fueron asignadas y el cálculo del material y equipamiento técnico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Plantilla básica plan de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Servirá para enlistar un plan de pruebas del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Planilla análisis de ambigüedades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Es un análisis de ambigüedades que ya no se utilizaron por diversos factores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Casos de prueba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Son los apartados de pruebas que se tienen que realizar </w:t>
            </w:r>
          </w:p>
        </w:tc>
      </w:tr>
    </w:tbl>
    <w:p w:rsidR="00000000" w:rsidDel="00000000" w:rsidP="00000000" w:rsidRDefault="00000000" w:rsidRPr="00000000" w14:paraId="000000ED">
      <w:pPr>
        <w:spacing w:after="0"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post-proyecto o fase.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Documentación de lecciones aprendidas.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Liberación del equipo de trabajo para su reasignación.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Cierre de todos los procesos de procura y contratación con terceros.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Archivo de la documentación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720"/>
          <w:tab w:val="left" w:leader="none" w:pos="0"/>
          <w:tab w:val="left" w:leader="none" w:pos="720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vez concluido el proceso de cierre, el Patrocinador (Sponsor) del proyecto deberá ser notificado para que el Gerente de Proyectos sea liberado y reasignado.</w:t>
      </w:r>
    </w:p>
    <w:p w:rsidR="00000000" w:rsidDel="00000000" w:rsidP="00000000" w:rsidRDefault="00000000" w:rsidRPr="00000000" w14:paraId="00000100">
      <w:pPr>
        <w:pStyle w:val="Heading3"/>
        <w:spacing w:after="280" w:before="280" w:line="240" w:lineRule="auto"/>
        <w:rPr>
          <w:rFonts w:ascii="Calibri" w:cs="Calibri" w:eastAsia="Calibri" w:hAnsi="Calibri"/>
          <w:vertAlign w:val="baseline"/>
        </w:rPr>
      </w:pPr>
      <w:bookmarkStart w:colFirst="0" w:colLast="0" w:name="_heading=h.8gb1l0nh46v1" w:id="11"/>
      <w:bookmarkEnd w:id="11"/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Aprobaciones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Mariela García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rFonts w:ascii="Lobster" w:cs="Lobster" w:eastAsia="Lobster" w:hAnsi="Lobster"/>
              </w:rPr>
            </w:pPr>
            <w:r w:rsidDel="00000000" w:rsidR="00000000" w:rsidRPr="00000000">
              <w:rPr>
                <w:rFonts w:ascii="Lobster" w:cs="Lobster" w:eastAsia="Lobster" w:hAnsi="Lobster"/>
                <w:sz w:val="20"/>
                <w:szCs w:val="20"/>
                <w:rtl w:val="0"/>
              </w:rPr>
              <w:t xml:space="preserve">Mariela García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Benjamín Castillo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7/12/2024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rFonts w:ascii="Lobster" w:cs="Lobster" w:eastAsia="Lobster" w:hAnsi="Lobster"/>
                <w:sz w:val="20"/>
                <w:szCs w:val="20"/>
              </w:rPr>
            </w:pPr>
            <w:r w:rsidDel="00000000" w:rsidR="00000000" w:rsidRPr="00000000">
              <w:rPr>
                <w:rFonts w:ascii="Lobster" w:cs="Lobster" w:eastAsia="Lobster" w:hAnsi="Lobster"/>
                <w:sz w:val="20"/>
                <w:szCs w:val="20"/>
                <w:rtl w:val="0"/>
              </w:rPr>
              <w:t xml:space="preserve">Benjamín Castillo</w:t>
            </w:r>
          </w:p>
        </w:tc>
      </w:tr>
    </w:tbl>
    <w:p w:rsidR="00000000" w:rsidDel="00000000" w:rsidP="00000000" w:rsidRDefault="00000000" w:rsidRPr="00000000" w14:paraId="0000010A">
      <w:pPr>
        <w:spacing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spacing w:before="280" w:line="240" w:lineRule="auto"/>
        <w:rPr/>
      </w:pPr>
      <w:bookmarkStart w:colFirst="0" w:colLast="0" w:name="_heading=h.p4qtv1xmttok" w:id="12"/>
      <w:bookmarkEnd w:id="12"/>
      <w:r w:rsidDel="00000000" w:rsidR="00000000" w:rsidRPr="00000000">
        <w:rPr>
          <w:rtl w:val="0"/>
        </w:rPr>
        <w:t xml:space="preserve">Bibliografía y Anexos</w:t>
      </w:r>
    </w:p>
    <w:p w:rsidR="00000000" w:rsidDel="00000000" w:rsidP="00000000" w:rsidRDefault="00000000" w:rsidRPr="00000000" w14:paraId="0000010C">
      <w:pPr>
        <w:spacing w:before="280" w:line="240" w:lineRule="auto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Kick Off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80" w:line="240" w:lineRule="auto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Acta de Constitución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before="280" w:line="240" w:lineRule="auto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Enunciado del Alcance del Proyecto.docx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before="280" w:line="240" w:lineRule="auto"/>
        <w:rPr>
          <w:rFonts w:ascii="Calibri" w:cs="Calibri" w:eastAsia="Calibri" w:hAnsi="Calibri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StakeHolders Garden Store.XLS.xlsx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80" w:line="240" w:lineRule="auto"/>
        <w:rPr>
          <w:rFonts w:ascii="Calibri" w:cs="Calibri" w:eastAsia="Calibri" w:hAnsi="Calibri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Requerimientos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280" w:line="240" w:lineRule="auto"/>
        <w:rPr>
          <w:rFonts w:ascii="Calibri" w:cs="Calibri" w:eastAsia="Calibri" w:hAnsi="Calibri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EDT - Aplicación de escritorio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80" w:line="240" w:lineRule="auto"/>
        <w:rPr>
          <w:rFonts w:ascii="Calibri" w:cs="Calibri" w:eastAsia="Calibri" w:hAnsi="Calibri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Matriz EDT - Aplicación de escritorio Garden Store 2.xlsx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280" w:line="240" w:lineRule="auto"/>
        <w:rPr>
          <w:rFonts w:ascii="Calibri" w:cs="Calibri" w:eastAsia="Calibri" w:hAnsi="Calibri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Descripción Plan de Mitigación y Contingencia - Aplicación de escritorio.xlsx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80" w:line="240" w:lineRule="auto"/>
        <w:rPr>
          <w:rFonts w:ascii="Calibri" w:cs="Calibri" w:eastAsia="Calibri" w:hAnsi="Calibri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5.1.4 Informe ERS.docx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280" w:line="240" w:lineRule="auto"/>
        <w:rPr>
          <w:rFonts w:ascii="Calibri" w:cs="Calibri" w:eastAsia="Calibri" w:hAnsi="Calibri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DAS_Documento_Arquitectura_Sistema.docx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280" w:line="240" w:lineRule="auto"/>
        <w:rPr>
          <w:rFonts w:ascii="Calibri" w:cs="Calibri" w:eastAsia="Calibri" w:hAnsi="Calibri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Plan de gestión del alcance -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280" w:line="240" w:lineRule="auto"/>
        <w:rPr>
          <w:rFonts w:ascii="Calibri" w:cs="Calibri" w:eastAsia="Calibri" w:hAnsi="Calibri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Plan de Comunicaciones -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280" w:line="240" w:lineRule="auto"/>
        <w:rPr>
          <w:rFonts w:ascii="Calibri" w:cs="Calibri" w:eastAsia="Calibri" w:hAnsi="Calibri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Plan de Gestión de Calidad -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80" w:line="240" w:lineRule="auto"/>
        <w:rPr>
          <w:rFonts w:ascii="Calibri" w:cs="Calibri" w:eastAsia="Calibri" w:hAnsi="Calibri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Plan de gestión de interesados 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280" w:line="240" w:lineRule="auto"/>
        <w:rPr>
          <w:rFonts w:ascii="Calibri" w:cs="Calibri" w:eastAsia="Calibri" w:hAnsi="Calibri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Gestión de Recursos -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80" w:line="240" w:lineRule="auto"/>
        <w:rPr>
          <w:rFonts w:ascii="Calibri" w:cs="Calibri" w:eastAsia="Calibri" w:hAnsi="Calibri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Matriz de trazabilidad de requisitos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280" w:line="240" w:lineRule="auto"/>
        <w:rPr>
          <w:rFonts w:ascii="Calibri" w:cs="Calibri" w:eastAsia="Calibri" w:hAnsi="Calibri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Modelo de Base de Datos Garden Store.png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80" w:line="240" w:lineRule="auto"/>
        <w:rPr>
          <w:rFonts w:ascii="Calibri" w:cs="Calibri" w:eastAsia="Calibri" w:hAnsi="Calibri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de Caso de uso 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280" w:line="240" w:lineRule="auto"/>
        <w:rPr>
          <w:rFonts w:ascii="Calibri" w:cs="Calibri" w:eastAsia="Calibri" w:hAnsi="Calibri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Casos de uso extendidos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280" w:line="240" w:lineRule="auto"/>
        <w:rPr>
          <w:rFonts w:ascii="Calibri" w:cs="Calibri" w:eastAsia="Calibri" w:hAnsi="Calibri"/>
        </w:rPr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Mockups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280" w:line="240" w:lineRule="auto"/>
        <w:rPr>
          <w:rFonts w:ascii="Calibri" w:cs="Calibri" w:eastAsia="Calibri" w:hAnsi="Calibri"/>
        </w:rPr>
      </w:pPr>
      <w:hyperlink r:id="rId2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Diagramas de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280" w:line="240" w:lineRule="auto"/>
        <w:rPr>
          <w:rFonts w:ascii="Calibri" w:cs="Calibri" w:eastAsia="Calibri" w:hAnsi="Calibri"/>
        </w:rPr>
      </w:pPr>
      <w:hyperlink r:id="rId2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Diagramas de Estado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80" w:line="240" w:lineRule="auto"/>
        <w:rPr>
          <w:rFonts w:ascii="Calibri" w:cs="Calibri" w:eastAsia="Calibri" w:hAnsi="Calibri"/>
        </w:rPr>
      </w:pPr>
      <w:hyperlink r:id="rId2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de Clases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280" w:line="240" w:lineRule="auto"/>
        <w:rPr>
          <w:rFonts w:ascii="Calibri" w:cs="Calibri" w:eastAsia="Calibri" w:hAnsi="Calibri"/>
        </w:rPr>
      </w:pPr>
      <w:hyperlink r:id="rId3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de Componentes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280" w:line="240" w:lineRule="auto"/>
        <w:rPr>
          <w:rFonts w:ascii="Calibri" w:cs="Calibri" w:eastAsia="Calibri" w:hAnsi="Calibri"/>
        </w:rPr>
      </w:pPr>
      <w:hyperlink r:id="rId3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de Paquetes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80" w:line="240" w:lineRule="auto"/>
        <w:rPr>
          <w:rFonts w:ascii="Calibri" w:cs="Calibri" w:eastAsia="Calibri" w:hAnsi="Calibri"/>
        </w:rPr>
      </w:pPr>
      <w:hyperlink r:id="rId3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de Despliegue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280" w:line="240" w:lineRule="auto"/>
        <w:rPr>
          <w:rFonts w:ascii="Calibri" w:cs="Calibri" w:eastAsia="Calibri" w:hAnsi="Calibri"/>
        </w:rPr>
      </w:pPr>
      <w:hyperlink r:id="rId3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Informe de gestión de riesgo.docx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280" w:line="240" w:lineRule="auto"/>
        <w:rPr>
          <w:rFonts w:ascii="Calibri" w:cs="Calibri" w:eastAsia="Calibri" w:hAnsi="Calibri"/>
        </w:rPr>
      </w:pPr>
      <w:hyperlink r:id="rId3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Control de Cambios -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280" w:line="240" w:lineRule="auto"/>
        <w:rPr>
          <w:rFonts w:ascii="Calibri" w:cs="Calibri" w:eastAsia="Calibri" w:hAnsi="Calibri"/>
        </w:rPr>
      </w:pPr>
      <w:hyperlink r:id="rId3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Plantilla de Cambios -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80" w:line="240" w:lineRule="auto"/>
        <w:rPr>
          <w:rFonts w:ascii="Calibri" w:cs="Calibri" w:eastAsia="Calibri" w:hAnsi="Calibri"/>
        </w:rPr>
      </w:pPr>
      <w:hyperlink r:id="rId3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Solicitud de cambio -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280" w:line="240" w:lineRule="auto"/>
        <w:rPr>
          <w:rFonts w:ascii="Calibri" w:cs="Calibri" w:eastAsia="Calibri" w:hAnsi="Calibri"/>
        </w:rPr>
      </w:pPr>
      <w:hyperlink r:id="rId3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Informe de Cierre Proyecto.docx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280" w:line="240" w:lineRule="auto"/>
        <w:rPr>
          <w:rFonts w:ascii="Calibri" w:cs="Calibri" w:eastAsia="Calibri" w:hAnsi="Calibri"/>
        </w:rPr>
      </w:pPr>
      <w:hyperlink r:id="rId3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Flujo de Caja de Garden Store.xlsx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280" w:line="240" w:lineRule="auto"/>
        <w:rPr>
          <w:rFonts w:ascii="Calibri" w:cs="Calibri" w:eastAsia="Calibri" w:hAnsi="Calibri"/>
        </w:rPr>
      </w:pPr>
      <w:hyperlink r:id="rId3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Carta Gantt Garden Store.mpp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280" w:line="240" w:lineRule="auto"/>
        <w:rPr>
          <w:rFonts w:ascii="Calibri" w:cs="Calibri" w:eastAsia="Calibri" w:hAnsi="Calibri"/>
        </w:rPr>
      </w:pPr>
      <w:hyperlink r:id="rId4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Carta Gantt - Aplicación de escritorio.xlsx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280" w:line="240" w:lineRule="auto"/>
        <w:rPr>
          <w:rFonts w:ascii="Calibri" w:cs="Calibri" w:eastAsia="Calibri" w:hAnsi="Calibri"/>
        </w:rPr>
      </w:pPr>
      <w:hyperlink r:id="rId4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Diagrama Pert - Garden Store.drawio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280" w:line="240" w:lineRule="auto"/>
        <w:rPr>
          <w:rFonts w:ascii="Calibri" w:cs="Calibri" w:eastAsia="Calibri" w:hAnsi="Calibri"/>
        </w:rPr>
      </w:pPr>
      <w:hyperlink r:id="rId4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Rutas Críticas - Garden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80" w:line="240" w:lineRule="auto"/>
        <w:rPr>
          <w:rFonts w:ascii="Calibri" w:cs="Calibri" w:eastAsia="Calibri" w:hAnsi="Calibri"/>
        </w:rPr>
      </w:pPr>
      <w:hyperlink r:id="rId4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Informe de Estado de Avance del Alcance.docx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280" w:line="240" w:lineRule="auto"/>
        <w:rPr>
          <w:rFonts w:ascii="Calibri" w:cs="Calibri" w:eastAsia="Calibri" w:hAnsi="Calibri"/>
        </w:rPr>
      </w:pPr>
      <w:hyperlink r:id="rId44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Informe de Avance de Recursos Garden Store.docx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280" w:line="240" w:lineRule="auto"/>
        <w:rPr>
          <w:rFonts w:ascii="Calibri" w:cs="Calibri" w:eastAsia="Calibri" w:hAnsi="Calibri"/>
        </w:rPr>
      </w:pPr>
      <w:hyperlink r:id="rId4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1.2.4 Plantilla básica plan de pruebas.xlsx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280" w:line="240" w:lineRule="auto"/>
        <w:rPr>
          <w:rFonts w:ascii="Calibri" w:cs="Calibri" w:eastAsia="Calibri" w:hAnsi="Calibri"/>
        </w:rPr>
      </w:pPr>
      <w:hyperlink r:id="rId4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1.3.4 Planilla analisis de ambiguedades.xlsx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280" w:line="240" w:lineRule="auto"/>
        <w:rPr>
          <w:rFonts w:ascii="Calibri" w:cs="Calibri" w:eastAsia="Calibri" w:hAnsi="Calibri"/>
        </w:rPr>
      </w:pPr>
      <w:hyperlink r:id="rId4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Casos de Prueba.xlsx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80" w:line="240" w:lineRule="auto"/>
        <w:rPr>
          <w:rFonts w:ascii="Calibri" w:cs="Calibri" w:eastAsia="Calibri" w:hAnsi="Calibri"/>
        </w:rPr>
      </w:pPr>
      <w:hyperlink r:id="rId4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Casos de prueba-Evidencia.xlsx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before="28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before="280" w:line="240" w:lineRule="auto"/>
        <w:rPr>
          <w:rFonts w:ascii="Calibri" w:cs="Calibri" w:eastAsia="Calibri" w:hAnsi="Calibri"/>
          <w:b w:val="1"/>
          <w:color w:val="365f91"/>
        </w:rPr>
      </w:pPr>
      <w:r w:rsidDel="00000000" w:rsidR="00000000" w:rsidRPr="00000000">
        <w:rPr>
          <w:rtl w:val="0"/>
        </w:rPr>
        <w:t xml:space="preserve">Todo lo realizado en este documento fue creado por el equipo de dragon bite technologies y es de nuestra propiedad intelectual la plantilla utilizada fue reutilizada por parte del duoc en la materia de evaluación de proyectos</w:t>
      </w:r>
      <w:r w:rsidDel="00000000" w:rsidR="00000000" w:rsidRPr="00000000">
        <w:rPr>
          <w:rtl w:val="0"/>
        </w:rPr>
      </w:r>
    </w:p>
    <w:sectPr>
      <w:headerReference r:id="rId49" w:type="default"/>
      <w:footerReference r:id="rId5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Lobster">
    <w:embedRegular w:fontKey="{00000000-0000-0000-0000-000000000000}" r:id="rId1" w:subsetted="0"/>
  </w:font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Normal1">
    <w:name w:val="Normal1"/>
    <w:basedOn w:val="Normal"/>
    <w:next w:val="Normal1"/>
    <w:autoRedefine w:val="0"/>
    <w:hidden w:val="0"/>
    <w:qFormat w:val="0"/>
    <w:pPr>
      <w:tabs>
        <w:tab w:val="left" w:leader="none" w:pos="-720"/>
        <w:tab w:val="left" w:leader="none" w:pos="0"/>
        <w:tab w:val="left" w:leader="none" w:pos="720"/>
      </w:tabs>
      <w:suppressAutoHyphens w:val="0"/>
      <w:spacing w:after="240" w:line="240" w:lineRule="auto"/>
      <w:ind w:left="1440" w:leftChars="-1" w:rightChars="0" w:firstLineChars="-1"/>
      <w:jc w:val="both"/>
      <w:textDirection w:val="btLr"/>
      <w:textAlignment w:val="top"/>
      <w:outlineLvl w:val="0"/>
    </w:pPr>
    <w:rPr>
      <w:rFonts w:ascii="Arial" w:eastAsia="Times New Roman" w:hAnsi="Arial"/>
      <w:spacing w:val="-3"/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CM7">
    <w:name w:val="CM7"/>
    <w:basedOn w:val="Normal"/>
    <w:next w:val="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after="0" w:line="231" w:lineRule="atLeast"/>
      <w:ind w:leftChars="-1" w:rightChars="0" w:firstLineChars="-1"/>
      <w:textDirection w:val="btLr"/>
      <w:textAlignment w:val="top"/>
      <w:outlineLvl w:val="0"/>
    </w:pPr>
    <w:rPr>
      <w:rFonts w:ascii="Arial" w:cs="Arial" w:eastAsia="Times New Roman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GFdNxM2SNWiaELR_DBUR2Je3c5BHLrK_/edit?usp=drive_link&amp;ouid=115763094577064212273&amp;rtpof=true&amp;sd=true" TargetMode="External"/><Relationship Id="rId42" Type="http://schemas.openxmlformats.org/officeDocument/2006/relationships/hyperlink" Target="https://docs.google.com/spreadsheets/d/1mz6H6aYqzxd4JRW03NVjyTEspnULzxaIbfZe8lQL1GE/edit?usp=drive_link" TargetMode="External"/><Relationship Id="rId41" Type="http://schemas.openxmlformats.org/officeDocument/2006/relationships/hyperlink" Target="https://drive.google.com/file/d/1QtSqZDs1EjDr_Wu75MoGXW_vrB9nGe58/view?usp=drive_link" TargetMode="External"/><Relationship Id="rId44" Type="http://schemas.openxmlformats.org/officeDocument/2006/relationships/hyperlink" Target="https://docs.google.com/document/d/1c6DfkuaDyIwlf4kCWAqQeeC01cw68y_S/edit?usp=drive_link&amp;ouid=115763094577064212273&amp;rtpof=true&amp;sd=true" TargetMode="External"/><Relationship Id="rId43" Type="http://schemas.openxmlformats.org/officeDocument/2006/relationships/hyperlink" Target="https://docs.google.com/document/d/1jgNZL9MfX3_7KOEnmCIp1QOIfDAje7aW/edit?usp=drive_link&amp;ouid=115763094577064212273&amp;rtpof=true&amp;sd=true" TargetMode="External"/><Relationship Id="rId46" Type="http://schemas.openxmlformats.org/officeDocument/2006/relationships/hyperlink" Target="https://docs.google.com/spreadsheets/d/1NBUBdGrU08xNTmsTyfYicFOWCqdFWHHA/edit?usp=drive_link&amp;ouid=115763094577064212273&amp;rtpof=true&amp;sd=true" TargetMode="External"/><Relationship Id="rId45" Type="http://schemas.openxmlformats.org/officeDocument/2006/relationships/hyperlink" Target="https://docs.google.com/spreadsheets/d/1ev17I91n1_6Ug_5Ii2pgDkXGr-v9htUL/edit?usp=drive_link&amp;ouid=115763094577064212273&amp;rtpof=true&amp;sd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VdiIsFht3znUl4gWJnP1B8tljt-_TCp/edit?usp=drive_link&amp;ouid=115763094577064212273&amp;rtpof=true&amp;sd=true" TargetMode="External"/><Relationship Id="rId48" Type="http://schemas.openxmlformats.org/officeDocument/2006/relationships/hyperlink" Target="https://docs.google.com/spreadsheets/d/1FetFspuI44FeBatruJ5YtaEk2WlO2lCP/edit?usp=drive_link&amp;ouid=115763094577064212273&amp;rtpof=true&amp;sd=true" TargetMode="External"/><Relationship Id="rId47" Type="http://schemas.openxmlformats.org/officeDocument/2006/relationships/hyperlink" Target="https://docs.google.com/spreadsheets/d/1JeTlGqAcS0OC0p4N13Z0SR3hG8Bkcay4/edit?usp=drive_link&amp;ouid=115763094577064212273&amp;rtpof=true&amp;sd=true" TargetMode="External"/><Relationship Id="rId4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AzsrJsP67h1ihgzp352Ugc1we7p2dg7y/edit?usp=drive_link&amp;ouid=115763094577064212273&amp;rtpof=true&amp;sd=true" TargetMode="External"/><Relationship Id="rId8" Type="http://schemas.openxmlformats.org/officeDocument/2006/relationships/hyperlink" Target="https://docs.google.com/document/d/12eMY0Z86Lo2ibgQ_Ix0tjGh0K-dKNKFS/edit?usp=drive_link&amp;ouid=115763094577064212273&amp;rtpof=true&amp;sd=true" TargetMode="External"/><Relationship Id="rId31" Type="http://schemas.openxmlformats.org/officeDocument/2006/relationships/hyperlink" Target="https://drive.google.com/drive/folders/19K_45PwqY4sPN0Kc_zhdOUdzX4hMPFIO?usp=drive_link" TargetMode="External"/><Relationship Id="rId30" Type="http://schemas.openxmlformats.org/officeDocument/2006/relationships/hyperlink" Target="https://drive.google.com/drive/folders/1YqJ-_2TIySZWdwBbUHUB3EjWTyty7pzW?usp=drive_link" TargetMode="External"/><Relationship Id="rId33" Type="http://schemas.openxmlformats.org/officeDocument/2006/relationships/hyperlink" Target="https://docs.google.com/document/d/1DY4bGs4SdyHJLC0u47My6ONTTItR0xw3/edit?usp=drive_link&amp;ouid=115763094577064212273&amp;rtpof=true&amp;sd=true" TargetMode="External"/><Relationship Id="rId32" Type="http://schemas.openxmlformats.org/officeDocument/2006/relationships/hyperlink" Target="https://drive.google.com/drive/folders/1_1sPqokcnfln5eAMfI7psbmoOVIHNwZS?usp=drive_link" TargetMode="External"/><Relationship Id="rId35" Type="http://schemas.openxmlformats.org/officeDocument/2006/relationships/hyperlink" Target="https://docs.google.com/spreadsheets/d/1X5vBUGY3xI1Z2l6N8HTMbruZ7Dxb8q1d/edit?usp=drive_link&amp;ouid=115763094577064212273&amp;rtpof=true&amp;sd=true" TargetMode="External"/><Relationship Id="rId34" Type="http://schemas.openxmlformats.org/officeDocument/2006/relationships/hyperlink" Target="https://docs.google.com/spreadsheets/d/1hZ75r1NLWGY25BCuLN46tJf61ZUyfcIX/edit?usp=drive_link&amp;ouid=115763094577064212273&amp;rtpof=true&amp;sd=true" TargetMode="External"/><Relationship Id="rId37" Type="http://schemas.openxmlformats.org/officeDocument/2006/relationships/hyperlink" Target="https://docs.google.com/document/d/1QOH1nTDv_tJoigAlvWhzcipyRDkFJpVD/edit?usp=drive_link&amp;ouid=115763094577064212273&amp;rtpof=true&amp;sd=true" TargetMode="External"/><Relationship Id="rId36" Type="http://schemas.openxmlformats.org/officeDocument/2006/relationships/hyperlink" Target="https://docs.google.com/document/d/1PLEfcWImLRGEsM5CqetOOCTkklnoGwuO/edit?usp=drive_link&amp;ouid=115763094577064212273&amp;rtpof=true&amp;sd=true" TargetMode="External"/><Relationship Id="rId39" Type="http://schemas.openxmlformats.org/officeDocument/2006/relationships/hyperlink" Target="https://drive.google.com/file/d/1eUG0raoJ4iHr699fs7prD3DO3-AujU3z/view?usp=drive_link" TargetMode="External"/><Relationship Id="rId38" Type="http://schemas.openxmlformats.org/officeDocument/2006/relationships/hyperlink" Target="https://docs.google.com/spreadsheets/d/1us8qabe6G_-7YL8sFWb3S6OpIhc5kaTX/edit?usp=drive_link&amp;ouid=115763094577064212273&amp;rtpof=true&amp;sd=true" TargetMode="External"/><Relationship Id="rId20" Type="http://schemas.openxmlformats.org/officeDocument/2006/relationships/hyperlink" Target="https://docs.google.com/document/d/1qfKTeojqLZRn0YS8wxRJV6mcTfBpJCZI/edit?usp=drive_link&amp;ouid=115763094577064212273&amp;rtpof=true&amp;sd=true" TargetMode="External"/><Relationship Id="rId22" Type="http://schemas.openxmlformats.org/officeDocument/2006/relationships/hyperlink" Target="https://docs.google.com/spreadsheets/d/1yUCBwKlMmt8KzIMoHheQtn8-YmYpyknE/edit?usp=drive_link&amp;ouid=115763094577064212273&amp;rtpof=true&amp;sd=true" TargetMode="External"/><Relationship Id="rId21" Type="http://schemas.openxmlformats.org/officeDocument/2006/relationships/hyperlink" Target="https://docs.google.com/document/d/19RrZ5z8Eahgjz0vL-Z4NxNHbtOR9G4wL/edit?usp=drive_link&amp;ouid=115763094577064212273&amp;rtpof=true&amp;sd=true" TargetMode="External"/><Relationship Id="rId24" Type="http://schemas.openxmlformats.org/officeDocument/2006/relationships/hyperlink" Target="https://drive.google.com/drive/folders/1AQyA-Ak5gceVfAs-2JaWMKEcSeTq4f3Y?usp=drive_link" TargetMode="External"/><Relationship Id="rId23" Type="http://schemas.openxmlformats.org/officeDocument/2006/relationships/hyperlink" Target="https://drive.google.com/file/d/1lmGwoMNeZfvArYSJe3SDlisLU_aHEOVp/view?usp=drive_link" TargetMode="External"/><Relationship Id="rId26" Type="http://schemas.openxmlformats.org/officeDocument/2006/relationships/hyperlink" Target="https://drive.google.com/drive/folders/1dYhzUf3B9rY7AsxO3ingMaEABHbTNRzY?usp=sharing" TargetMode="External"/><Relationship Id="rId25" Type="http://schemas.openxmlformats.org/officeDocument/2006/relationships/hyperlink" Target="https://drive.google.com/drive/folders/16Dtqci7b9CQiIabxTovO3BY7n_Z9w76f?usp=sharing" TargetMode="External"/><Relationship Id="rId28" Type="http://schemas.openxmlformats.org/officeDocument/2006/relationships/hyperlink" Target="https://drive.google.com/drive/folders/165syuv8Avj3Vnwvu_Pvp3-g-DIIWieX6?usp=drive_link" TargetMode="External"/><Relationship Id="rId27" Type="http://schemas.openxmlformats.org/officeDocument/2006/relationships/hyperlink" Target="https://drive.google.com/drive/folders/1634wQkX_feYMMplw_W32YZxXihXzFkT6?usp=drive_link" TargetMode="External"/><Relationship Id="rId29" Type="http://schemas.openxmlformats.org/officeDocument/2006/relationships/hyperlink" Target="https://drive.google.com/drive/folders/14gBhSTyfpjer1HndM1SfInAmgkBRTqUr?usp=drive_link" TargetMode="External"/><Relationship Id="rId50" Type="http://schemas.openxmlformats.org/officeDocument/2006/relationships/footer" Target="footer1.xml"/><Relationship Id="rId11" Type="http://schemas.openxmlformats.org/officeDocument/2006/relationships/hyperlink" Target="https://docs.google.com/spreadsheets/d/15trf_ctXs_RQOGBebwXqwvK7SR9ipMYq/edit?usp=drive_link&amp;ouid=115763094577064212273&amp;rtpof=true&amp;sd=true" TargetMode="External"/><Relationship Id="rId10" Type="http://schemas.openxmlformats.org/officeDocument/2006/relationships/hyperlink" Target="https://docs.google.com/spreadsheets/d/1atyuaECY7aVCjQ0X9kT7wNoLi5gLL8oN/edit?usp=drive_link&amp;ouid=115763094577064212273&amp;rtpof=true&amp;sd=true" TargetMode="External"/><Relationship Id="rId13" Type="http://schemas.openxmlformats.org/officeDocument/2006/relationships/hyperlink" Target="https://docs.google.com/spreadsheets/d/1m2t4rPP1ndC0LRUwN5addbm0scVdZ1nw/edit?usp=drive_link&amp;ouid=115763094577064212273&amp;rtpof=true&amp;sd=true" TargetMode="External"/><Relationship Id="rId12" Type="http://schemas.openxmlformats.org/officeDocument/2006/relationships/hyperlink" Target="https://docs.google.com/spreadsheets/d/18lNerL3SDx3WBqMO2dUGwLqGeBwO254m/edit?usp=drive_link&amp;ouid=115763094577064212273&amp;rtpof=true&amp;sd=true" TargetMode="External"/><Relationship Id="rId15" Type="http://schemas.openxmlformats.org/officeDocument/2006/relationships/hyperlink" Target="https://docs.google.com/document/d/1VK2AP-WqY_VaLWVOo5hQqrixygNfwS44/edit?usp=drive_link&amp;ouid=115763094577064212273&amp;rtpof=true&amp;sd=true" TargetMode="External"/><Relationship Id="rId14" Type="http://schemas.openxmlformats.org/officeDocument/2006/relationships/hyperlink" Target="https://docs.google.com/spreadsheets/d/1mPIkzuIgkkiwEO3vuq9gUowHIU0LsGiy/edit?usp=drive_link&amp;ouid=115763094577064212273&amp;rtpof=true&amp;sd=true" TargetMode="External"/><Relationship Id="rId17" Type="http://schemas.openxmlformats.org/officeDocument/2006/relationships/hyperlink" Target="https://docs.google.com/document/d/16ErtR-oz7zyR2VGCGuVxxOtjTBoQKENu/edit?usp=drive_link&amp;ouid=115763094577064212273&amp;rtpof=true&amp;sd=true" TargetMode="External"/><Relationship Id="rId16" Type="http://schemas.openxmlformats.org/officeDocument/2006/relationships/hyperlink" Target="https://docs.google.com/document/d/1GOfqk5EHzbnleQP-OVhK48ROc5KqNz-5/edit?usp=drive_link&amp;ouid=115763094577064212273&amp;rtpof=true&amp;sd=true" TargetMode="External"/><Relationship Id="rId19" Type="http://schemas.openxmlformats.org/officeDocument/2006/relationships/hyperlink" Target="https://docs.google.com/document/d/1l0G7Vk7o7-E_1J2iYufIUFF3bCDA_Ypz/edit?usp=drive_link&amp;ouid=115763094577064212273&amp;rtpof=true&amp;sd=true" TargetMode="External"/><Relationship Id="rId18" Type="http://schemas.openxmlformats.org/officeDocument/2006/relationships/hyperlink" Target="https://docs.google.com/document/d/1ceMzMMIhxISnJNjSGGAnxiOBSuxheNny/edit?usp=drive_link&amp;ouid=115763094577064212273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ZuQaER+RDFv1kNsba7LUAIHkQQ==">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2022-06-04T19:40:00Z</dcterms:created>
  <dc:creator>admin</dc:creator>
</cp:coreProperties>
</file>