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rPr>
          <w:b w:val="1"/>
          <w:color w:val="2f5496"/>
          <w:sz w:val="32"/>
          <w:szCs w:val="32"/>
        </w:rPr>
      </w:pPr>
      <w:r w:rsidDel="00000000" w:rsidR="00000000" w:rsidRPr="00000000">
        <w:rPr/>
        <mc:AlternateContent>
          <mc:Choice Requires="wpg">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142"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4472c4"/>
                                <w:sz w:val="72"/>
                                <w:vertAlign w:val="baseline"/>
                              </w:rPr>
                            </w:r>
                            <w:r w:rsidDel="00000000" w:rsidR="00000000" w:rsidRPr="00000000">
                              <w:rPr>
                                <w:rFonts w:ascii="Arial" w:cs="Arial" w:eastAsia="Arial" w:hAnsi="Arial"/>
                                <w:b w:val="0"/>
                                <w:i w:val="0"/>
                                <w:smallCaps w:val="1"/>
                                <w:strike w:val="0"/>
                                <w:color w:val="1f4e79"/>
                                <w:sz w:val="28"/>
                                <w:vertAlign w:val="baseline"/>
                              </w:rPr>
                              <w:t xml:space="preserve">Jardinería Simple Garden Store</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r w:rsidDel="00000000" w:rsidR="00000000" w:rsidRPr="00000000">
                              <w:rPr>
                                <w:rFonts w:ascii="Arial" w:cs="Arial" w:eastAsia="Arial" w:hAnsi="Arial"/>
                                <w:b w:val="0"/>
                                <w:i w:val="0"/>
                                <w:smallCaps w:val="1"/>
                                <w:strike w:val="0"/>
                                <w:color w:val="1f4e79"/>
                                <w:sz w:val="28"/>
                                <w:vertAlign w:val="baseline"/>
                              </w:rPr>
                              <w:t xml:space="preserve">Aplicación</w:t>
                            </w:r>
                            <w:r w:rsidDel="00000000" w:rsidR="00000000" w:rsidRPr="00000000">
                              <w:rPr>
                                <w:rFonts w:ascii="Arial" w:cs="Arial" w:eastAsia="Arial" w:hAnsi="Arial"/>
                                <w:b w:val="0"/>
                                <w:i w:val="0"/>
                                <w:smallCaps w:val="1"/>
                                <w:strike w:val="0"/>
                                <w:color w:val="1f4e79"/>
                                <w:sz w:val="28"/>
                                <w:vertAlign w:val="baseline"/>
                              </w:rPr>
                              <w:t xml:space="preserve"> Web y </w:t>
                            </w:r>
                            <w:r w:rsidDel="00000000" w:rsidR="00000000" w:rsidRPr="00000000">
                              <w:rPr>
                                <w:rFonts w:ascii="Arial" w:cs="Arial" w:eastAsia="Arial" w:hAnsi="Arial"/>
                                <w:b w:val="0"/>
                                <w:i w:val="0"/>
                                <w:smallCaps w:val="1"/>
                                <w:strike w:val="0"/>
                                <w:color w:val="1f4e79"/>
                                <w:sz w:val="28"/>
                                <w:vertAlign w:val="baseline"/>
                              </w:rPr>
                              <w:t xml:space="preserve">Móvil</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1"/>
                                <w:strike w:val="0"/>
                                <w:color w:val="1f4e79"/>
                                <w:sz w:val="28"/>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473712</wp:posOffset>
                </wp:positionH>
                <wp:positionV relativeFrom="page">
                  <wp:posOffset>4461020</wp:posOffset>
                </wp:positionV>
                <wp:extent cx="4724400" cy="6771002"/>
                <wp:effectExtent b="0" l="0" r="0" t="0"/>
                <wp:wrapSquare wrapText="bothSides" distB="0" distT="0" distL="182880" distR="182880"/>
                <wp:docPr id="14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4724400" cy="6771002"/>
                        </a:xfrm>
                        <a:prstGeom prst="rect"/>
                        <a:ln/>
                      </pic:spPr>
                    </pic:pic>
                  </a:graphicData>
                </a:graphic>
              </wp:anchor>
            </w:drawing>
          </mc:Fallback>
        </mc:AlternateContent>
      </w:r>
      <w:r w:rsidDel="00000000" w:rsidR="00000000" w:rsidRPr="00000000">
        <w:rPr/>
        <w:drawing>
          <wp:inline distB="0" distT="0" distL="0" distR="0">
            <wp:extent cx="6400800" cy="1063625"/>
            <wp:effectExtent b="0" l="0" r="0" t="0"/>
            <wp:docPr id="14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gjdgxs" w:id="0"/>
      <w:bookmarkEnd w:id="0"/>
      <w:r w:rsidDel="00000000" w:rsidR="00000000" w:rsidRPr="00000000">
        <w:rPr>
          <w:b w:val="1"/>
          <w:color w:val="2f5496"/>
          <w:sz w:val="32"/>
          <w:szCs w:val="32"/>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tabs>
              <w:tab w:val="right" w:leader="none" w:pos="10080"/>
            </w:tabs>
            <w:spacing w:before="80" w:lineRule="auto"/>
            <w:rPr>
              <w:b w:val="1"/>
              <w:smallCaps w:val="1"/>
              <w:color w:val="000000"/>
              <w:sz w:val="20"/>
              <w:szCs w:val="2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smallCaps w:val="1"/>
                <w:sz w:val="20"/>
                <w:szCs w:val="20"/>
                <w:rtl w:val="0"/>
              </w:rPr>
              <w:t xml:space="preserve">Índice</w:t>
            </w:r>
          </w:hyperlink>
          <w:hyperlink w:anchor="_heading=h.gjdgxs">
            <w:r w:rsidDel="00000000" w:rsidR="00000000" w:rsidRPr="00000000">
              <w:rPr>
                <w:b w:val="1"/>
                <w:smallCaps w:val="1"/>
                <w:color w:val="000000"/>
                <w:sz w:val="20"/>
                <w:szCs w:val="20"/>
                <w:rtl w:val="0"/>
              </w:rPr>
              <w:t xml:space="preserve"> de Contenidos</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"_heading=h.gjdgxs" </w:instrText>
            <w:fldChar w:fldCharType="separate"/>
          </w:r>
          <w:r w:rsidDel="00000000" w:rsidR="00000000" w:rsidRPr="00000000">
            <w:rPr>
              <w:b w:val="1"/>
              <w:smallCaps w:val="1"/>
              <w:color w:val="000000"/>
              <w:sz w:val="20"/>
              <w:szCs w:val="20"/>
              <w:rtl w:val="0"/>
            </w:rPr>
            <w:t xml:space="preserve">1</w:t>
          </w:r>
        </w:p>
        <w:p w:rsidR="00000000" w:rsidDel="00000000" w:rsidP="00000000" w:rsidRDefault="00000000" w:rsidRPr="00000000" w14:paraId="00000006">
          <w:pPr>
            <w:tabs>
              <w:tab w:val="right" w:leader="none" w:pos="10080"/>
            </w:tabs>
            <w:spacing w:before="200" w:lineRule="auto"/>
            <w:rPr>
              <w:b w:val="1"/>
              <w:smallCaps w:val="1"/>
              <w:color w:val="000000"/>
              <w:sz w:val="20"/>
              <w:szCs w:val="20"/>
            </w:rPr>
          </w:pPr>
          <w:r w:rsidDel="00000000" w:rsidR="00000000" w:rsidRPr="00000000">
            <w:fldChar w:fldCharType="end"/>
          </w:r>
          <w:hyperlink w:anchor="_heading=h.30j0zll">
            <w:r w:rsidDel="00000000" w:rsidR="00000000" w:rsidRPr="00000000">
              <w:rPr>
                <w:b w:val="1"/>
                <w:smallCaps w:val="1"/>
                <w:color w:val="000000"/>
                <w:sz w:val="20"/>
                <w:szCs w:val="20"/>
                <w:rtl w:val="0"/>
              </w:rPr>
              <w:t xml:space="preserve">Información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"_heading=h.30j0zll" </w:instrText>
            <w:fldChar w:fldCharType="separate"/>
          </w:r>
          <w:r w:rsidDel="00000000" w:rsidR="00000000" w:rsidRPr="00000000">
            <w:rPr>
              <w:b w:val="1"/>
              <w:smallCaps w:val="1"/>
              <w:color w:val="000000"/>
              <w:sz w:val="20"/>
              <w:szCs w:val="20"/>
              <w:rtl w:val="0"/>
            </w:rPr>
            <w:t xml:space="preserve">2</w:t>
          </w:r>
        </w:p>
        <w:p w:rsidR="00000000" w:rsidDel="00000000" w:rsidP="00000000" w:rsidRDefault="00000000" w:rsidRPr="00000000" w14:paraId="00000007">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fob9te">
            <w:r w:rsidDel="00000000" w:rsidR="00000000" w:rsidRPr="00000000">
              <w:rPr>
                <w:smallCaps w:val="1"/>
                <w:color w:val="000000"/>
                <w:sz w:val="20"/>
                <w:szCs w:val="20"/>
                <w:rtl w:val="0"/>
              </w:rPr>
              <w:t xml:space="preserve">Datos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"_heading=h.1fob9te"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8">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znysh7">
            <w:r w:rsidDel="00000000" w:rsidR="00000000" w:rsidRPr="00000000">
              <w:rPr>
                <w:smallCaps w:val="1"/>
                <w:color w:val="000000"/>
                <w:sz w:val="20"/>
                <w:szCs w:val="20"/>
                <w:rtl w:val="0"/>
              </w:rPr>
              <w:t xml:space="preserve">Patrocinadores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"_heading=h.3znysh7"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9">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et92p0">
            <w:r w:rsidDel="00000000" w:rsidR="00000000" w:rsidRPr="00000000">
              <w:rPr>
                <w:smallCaps w:val="1"/>
                <w:color w:val="000000"/>
                <w:sz w:val="20"/>
                <w:szCs w:val="20"/>
                <w:rtl w:val="0"/>
              </w:rPr>
              <w:t xml:space="preserve">Gerente de Proyecto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"_heading=h.2et92p0"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A">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tyjcwt">
            <w:r w:rsidDel="00000000" w:rsidR="00000000" w:rsidRPr="00000000">
              <w:rPr>
                <w:smallCaps w:val="1"/>
                <w:color w:val="000000"/>
                <w:sz w:val="20"/>
                <w:szCs w:val="20"/>
                <w:rtl w:val="0"/>
              </w:rPr>
              <w:t xml:space="preserve">Niveles de autoridad</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"_heading=h.tyjcwt"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B">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t3h5sf">
            <w:r w:rsidDel="00000000" w:rsidR="00000000" w:rsidRPr="00000000">
              <w:rPr>
                <w:smallCaps w:val="1"/>
                <w:color w:val="000000"/>
                <w:sz w:val="20"/>
                <w:szCs w:val="20"/>
                <w:rtl w:val="0"/>
              </w:rPr>
              <w:t xml:space="preserve">Lista de Interesados (stakeholders)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"_heading=h.1t3h5sf" </w:instrText>
            <w:fldChar w:fldCharType="separate"/>
          </w:r>
          <w:r w:rsidDel="00000000" w:rsidR="00000000" w:rsidRPr="00000000">
            <w:rPr>
              <w:smallCaps w:val="1"/>
              <w:color w:val="000000"/>
              <w:sz w:val="20"/>
              <w:szCs w:val="20"/>
              <w:rtl w:val="0"/>
            </w:rPr>
            <w:t xml:space="preserve">2</w:t>
          </w:r>
        </w:p>
        <w:p w:rsidR="00000000" w:rsidDel="00000000" w:rsidP="00000000" w:rsidRDefault="00000000" w:rsidRPr="00000000" w14:paraId="0000000C">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s8eyo1">
            <w:r w:rsidDel="00000000" w:rsidR="00000000" w:rsidRPr="00000000">
              <w:rPr>
                <w:smallCaps w:val="1"/>
                <w:color w:val="000000"/>
                <w:sz w:val="20"/>
                <w:szCs w:val="20"/>
                <w:rtl w:val="0"/>
              </w:rPr>
              <w:t xml:space="preserve">Cronograma de hitos principales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"_heading=h.2s8eyo1"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0D">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rdcrjn">
            <w:r w:rsidDel="00000000" w:rsidR="00000000" w:rsidRPr="00000000">
              <w:rPr>
                <w:smallCaps w:val="1"/>
                <w:color w:val="000000"/>
                <w:sz w:val="20"/>
                <w:szCs w:val="20"/>
                <w:rtl w:val="0"/>
              </w:rPr>
              <w:t xml:space="preserve">Presupuesto estimado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"_heading=h.3rdcrjn"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0E">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6in1rg">
            <w:r w:rsidDel="00000000" w:rsidR="00000000" w:rsidRPr="00000000">
              <w:rPr>
                <w:b w:val="1"/>
                <w:smallCaps w:val="1"/>
                <w:color w:val="000000"/>
                <w:sz w:val="20"/>
                <w:szCs w:val="20"/>
                <w:rtl w:val="0"/>
              </w:rPr>
              <w:t xml:space="preserve">Descripción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"_heading=h.26in1rg" </w:instrText>
            <w:fldChar w:fldCharType="separate"/>
          </w:r>
          <w:r w:rsidDel="00000000" w:rsidR="00000000" w:rsidRPr="00000000">
            <w:rPr>
              <w:b w:val="1"/>
              <w:smallCaps w:val="1"/>
              <w:color w:val="000000"/>
              <w:sz w:val="20"/>
              <w:szCs w:val="20"/>
              <w:rtl w:val="0"/>
            </w:rPr>
            <w:t xml:space="preserve">3</w:t>
          </w:r>
        </w:p>
        <w:p w:rsidR="00000000" w:rsidDel="00000000" w:rsidP="00000000" w:rsidRDefault="00000000" w:rsidRPr="00000000" w14:paraId="0000000F">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lnxbz9">
            <w:r w:rsidDel="00000000" w:rsidR="00000000" w:rsidRPr="00000000">
              <w:rPr>
                <w:smallCaps w:val="1"/>
                <w:color w:val="000000"/>
                <w:sz w:val="20"/>
                <w:szCs w:val="20"/>
                <w:rtl w:val="0"/>
              </w:rPr>
              <w:t xml:space="preserve">Objetivos del Negocio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"_heading=h.lnxbz9"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0">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5nkun2">
            <w:r w:rsidDel="00000000" w:rsidR="00000000" w:rsidRPr="00000000">
              <w:rPr>
                <w:smallCaps w:val="1"/>
                <w:color w:val="000000"/>
                <w:sz w:val="20"/>
                <w:szCs w:val="20"/>
                <w:rtl w:val="0"/>
              </w:rPr>
              <w:t xml:space="preserve">Justificación del proyecto – Contexto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"_heading=h.35nkun2"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1">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ksv4uv">
            <w:r w:rsidDel="00000000" w:rsidR="00000000" w:rsidRPr="00000000">
              <w:rPr>
                <w:smallCaps w:val="1"/>
                <w:color w:val="000000"/>
                <w:sz w:val="20"/>
                <w:szCs w:val="20"/>
                <w:rtl w:val="0"/>
              </w:rPr>
              <w:t xml:space="preserve">Problema-Necesidad</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"_heading=h.1ksv4uv" </w:instrText>
            <w:fldChar w:fldCharType="separate"/>
          </w:r>
          <w:r w:rsidDel="00000000" w:rsidR="00000000" w:rsidRPr="00000000">
            <w:rPr>
              <w:smallCaps w:val="1"/>
              <w:color w:val="000000"/>
              <w:sz w:val="20"/>
              <w:szCs w:val="20"/>
              <w:rtl w:val="0"/>
            </w:rPr>
            <w:t xml:space="preserve">3</w:t>
          </w:r>
        </w:p>
        <w:p w:rsidR="00000000" w:rsidDel="00000000" w:rsidP="00000000" w:rsidRDefault="00000000" w:rsidRPr="00000000" w14:paraId="00000012">
          <w:pPr>
            <w:tabs>
              <w:tab w:val="right" w:leader="none" w:pos="10080"/>
            </w:tabs>
            <w:spacing w:before="200" w:lineRule="auto"/>
            <w:rPr>
              <w:b w:val="1"/>
              <w:smallCaps w:val="1"/>
              <w:color w:val="000000"/>
              <w:sz w:val="20"/>
              <w:szCs w:val="20"/>
            </w:rPr>
          </w:pPr>
          <w:r w:rsidDel="00000000" w:rsidR="00000000" w:rsidRPr="00000000">
            <w:fldChar w:fldCharType="end"/>
          </w:r>
          <w:hyperlink w:anchor="_heading=h.44sinio">
            <w:r w:rsidDel="00000000" w:rsidR="00000000" w:rsidRPr="00000000">
              <w:rPr>
                <w:b w:val="1"/>
                <w:smallCaps w:val="1"/>
                <w:color w:val="000000"/>
                <w:sz w:val="20"/>
                <w:szCs w:val="20"/>
                <w:rtl w:val="0"/>
              </w:rPr>
              <w:t xml:space="preserve">Descripción del producto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"_heading=h.44sinio" </w:instrText>
            <w:fldChar w:fldCharType="separate"/>
          </w:r>
          <w:r w:rsidDel="00000000" w:rsidR="00000000" w:rsidRPr="00000000">
            <w:rPr>
              <w:b w:val="1"/>
              <w:smallCaps w:val="1"/>
              <w:color w:val="000000"/>
              <w:sz w:val="20"/>
              <w:szCs w:val="20"/>
              <w:rtl w:val="0"/>
            </w:rPr>
            <w:t xml:space="preserve">4</w:t>
          </w:r>
        </w:p>
        <w:p w:rsidR="00000000" w:rsidDel="00000000" w:rsidP="00000000" w:rsidRDefault="00000000" w:rsidRPr="00000000" w14:paraId="00000013">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jxsxqh">
            <w:r w:rsidDel="00000000" w:rsidR="00000000" w:rsidRPr="00000000">
              <w:rPr>
                <w:smallCaps w:val="1"/>
                <w:color w:val="000000"/>
                <w:sz w:val="20"/>
                <w:szCs w:val="20"/>
                <w:rtl w:val="0"/>
              </w:rPr>
              <w:t xml:space="preserve">Solución Propuesta</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"_heading=h.2jxsxqh" </w:instrText>
            <w:fldChar w:fldCharType="separate"/>
          </w:r>
          <w:r w:rsidDel="00000000" w:rsidR="00000000" w:rsidRPr="00000000">
            <w:rPr>
              <w:smallCaps w:val="1"/>
              <w:color w:val="000000"/>
              <w:sz w:val="20"/>
              <w:szCs w:val="20"/>
              <w:rtl w:val="0"/>
            </w:rPr>
            <w:t xml:space="preserve">4</w:t>
          </w:r>
        </w:p>
        <w:p w:rsidR="00000000" w:rsidDel="00000000" w:rsidP="00000000" w:rsidRDefault="00000000" w:rsidRPr="00000000" w14:paraId="00000014">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z337ya">
            <w:r w:rsidDel="00000000" w:rsidR="00000000" w:rsidRPr="00000000">
              <w:rPr>
                <w:smallCaps w:val="1"/>
                <w:color w:val="000000"/>
                <w:sz w:val="20"/>
                <w:szCs w:val="20"/>
                <w:rtl w:val="0"/>
              </w:rPr>
              <w:t xml:space="preserve">Objetivos del proyecto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"_heading=h.z337ya" </w:instrText>
            <w:fldChar w:fldCharType="separate"/>
          </w:r>
          <w:r w:rsidDel="00000000" w:rsidR="00000000" w:rsidRPr="00000000">
            <w:rPr>
              <w:smallCaps w:val="1"/>
              <w:color w:val="000000"/>
              <w:sz w:val="20"/>
              <w:szCs w:val="20"/>
              <w:rtl w:val="0"/>
            </w:rPr>
            <w:t xml:space="preserve">4</w:t>
          </w:r>
        </w:p>
        <w:p w:rsidR="00000000" w:rsidDel="00000000" w:rsidP="00000000" w:rsidRDefault="00000000" w:rsidRPr="00000000" w14:paraId="00000015">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y810tw">
            <w:r w:rsidDel="00000000" w:rsidR="00000000" w:rsidRPr="00000000">
              <w:rPr>
                <w:smallCaps w:val="1"/>
                <w:color w:val="000000"/>
                <w:sz w:val="20"/>
                <w:szCs w:val="20"/>
                <w:rtl w:val="0"/>
              </w:rPr>
              <w:t xml:space="preserve">Objetivos de desarrollo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"_heading=h.1y810tw"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6">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4i7ojhp">
            <w:r w:rsidDel="00000000" w:rsidR="00000000" w:rsidRPr="00000000">
              <w:rPr>
                <w:smallCaps w:val="1"/>
                <w:color w:val="000000"/>
                <w:sz w:val="20"/>
                <w:szCs w:val="20"/>
                <w:rtl w:val="0"/>
              </w:rPr>
              <w:t xml:space="preserve">Entregables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"_heading=h.4i7ojhp"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7">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xcytpi">
            <w:r w:rsidDel="00000000" w:rsidR="00000000" w:rsidRPr="00000000">
              <w:rPr>
                <w:b w:val="1"/>
                <w:smallCaps w:val="1"/>
                <w:color w:val="000000"/>
                <w:sz w:val="20"/>
                <w:szCs w:val="20"/>
                <w:rtl w:val="0"/>
              </w:rPr>
              <w:t xml:space="preserve">Descripción del sistema</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"_heading=h.2xcytpi" </w:instrText>
            <w:fldChar w:fldCharType="separate"/>
          </w:r>
          <w:r w:rsidDel="00000000" w:rsidR="00000000" w:rsidRPr="00000000">
            <w:rPr>
              <w:b w:val="1"/>
              <w:smallCaps w:val="1"/>
              <w:color w:val="000000"/>
              <w:sz w:val="20"/>
              <w:szCs w:val="20"/>
              <w:rtl w:val="0"/>
            </w:rPr>
            <w:t xml:space="preserve">5</w:t>
          </w:r>
        </w:p>
        <w:p w:rsidR="00000000" w:rsidDel="00000000" w:rsidP="00000000" w:rsidRDefault="00000000" w:rsidRPr="00000000" w14:paraId="00000018">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ci93xb">
            <w:r w:rsidDel="00000000" w:rsidR="00000000" w:rsidRPr="00000000">
              <w:rPr>
                <w:smallCaps w:val="1"/>
                <w:color w:val="000000"/>
                <w:sz w:val="20"/>
                <w:szCs w:val="20"/>
                <w:rtl w:val="0"/>
              </w:rPr>
              <w:t xml:space="preserve">Requerimientos de alto nivel</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"_heading=h.1ci93xb" </w:instrText>
            <w:fldChar w:fldCharType="separate"/>
          </w:r>
          <w:r w:rsidDel="00000000" w:rsidR="00000000" w:rsidRPr="00000000">
            <w:rPr>
              <w:smallCaps w:val="1"/>
              <w:color w:val="000000"/>
              <w:sz w:val="20"/>
              <w:szCs w:val="20"/>
              <w:rtl w:val="0"/>
            </w:rPr>
            <w:t xml:space="preserve">5</w:t>
          </w:r>
        </w:p>
        <w:p w:rsidR="00000000" w:rsidDel="00000000" w:rsidP="00000000" w:rsidRDefault="00000000" w:rsidRPr="00000000" w14:paraId="00000019">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whwml4">
            <w:r w:rsidDel="00000000" w:rsidR="00000000" w:rsidRPr="00000000">
              <w:rPr>
                <w:smallCaps w:val="1"/>
                <w:color w:val="000000"/>
                <w:sz w:val="20"/>
                <w:szCs w:val="20"/>
                <w:rtl w:val="0"/>
              </w:rPr>
              <w:t xml:space="preserve">Premisas y restricciones</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"_heading=h.3whwml4"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A">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2bn6wsx">
            <w:r w:rsidDel="00000000" w:rsidR="00000000" w:rsidRPr="00000000">
              <w:rPr>
                <w:smallCaps w:val="1"/>
                <w:color w:val="000000"/>
                <w:sz w:val="20"/>
                <w:szCs w:val="20"/>
                <w:rtl w:val="0"/>
              </w:rPr>
              <w:t xml:space="preserve">Riesgos iniciales de alto nivel</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"_heading=h.2bn6wsx"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B">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qsh70q">
            <w:r w:rsidDel="00000000" w:rsidR="00000000" w:rsidRPr="00000000">
              <w:rPr>
                <w:smallCaps w:val="1"/>
                <w:color w:val="000000"/>
                <w:sz w:val="20"/>
                <w:szCs w:val="20"/>
                <w:rtl w:val="0"/>
              </w:rPr>
              <w:t xml:space="preserve">Especificaciones técnicas de las herramientas de desarrollo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"_heading=h.qsh70q"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C">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3as4poj">
            <w:r w:rsidDel="00000000" w:rsidR="00000000" w:rsidRPr="00000000">
              <w:rPr>
                <w:smallCaps w:val="1"/>
                <w:color w:val="000000"/>
                <w:sz w:val="20"/>
                <w:szCs w:val="20"/>
                <w:rtl w:val="0"/>
              </w:rPr>
              <w:t xml:space="preserve">Tipo de Interfaz de Hardware</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"_heading=h.3as4poj"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D">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1pxezwc">
            <w:r w:rsidDel="00000000" w:rsidR="00000000" w:rsidRPr="00000000">
              <w:rPr>
                <w:smallCaps w:val="1"/>
                <w:color w:val="000000"/>
                <w:sz w:val="20"/>
                <w:szCs w:val="20"/>
                <w:rtl w:val="0"/>
              </w:rPr>
              <w:t xml:space="preserve">Tipo de Interfaz de Software</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"_heading=h.1pxezwc" </w:instrText>
            <w:fldChar w:fldCharType="separate"/>
          </w:r>
          <w:r w:rsidDel="00000000" w:rsidR="00000000" w:rsidRPr="00000000">
            <w:rPr>
              <w:smallCaps w:val="1"/>
              <w:color w:val="000000"/>
              <w:sz w:val="20"/>
              <w:szCs w:val="20"/>
              <w:rtl w:val="0"/>
            </w:rPr>
            <w:t xml:space="preserve">7</w:t>
          </w:r>
        </w:p>
        <w:p w:rsidR="00000000" w:rsidDel="00000000" w:rsidP="00000000" w:rsidRDefault="00000000" w:rsidRPr="00000000" w14:paraId="0000001E">
          <w:pPr>
            <w:tabs>
              <w:tab w:val="right" w:leader="none" w:pos="10080"/>
            </w:tabs>
            <w:spacing w:before="60" w:lineRule="auto"/>
            <w:ind w:left="360" w:firstLine="0"/>
            <w:rPr>
              <w:smallCaps w:val="1"/>
              <w:color w:val="000000"/>
              <w:sz w:val="20"/>
              <w:szCs w:val="20"/>
            </w:rPr>
          </w:pPr>
          <w:r w:rsidDel="00000000" w:rsidR="00000000" w:rsidRPr="00000000">
            <w:fldChar w:fldCharType="end"/>
          </w:r>
          <w:hyperlink w:anchor="_heading=h.49x2ik5">
            <w:r w:rsidDel="00000000" w:rsidR="00000000" w:rsidRPr="00000000">
              <w:rPr>
                <w:smallCaps w:val="1"/>
                <w:color w:val="000000"/>
                <w:sz w:val="20"/>
                <w:szCs w:val="20"/>
                <w:rtl w:val="0"/>
              </w:rPr>
              <w:t xml:space="preserve">Tipo de Interfaz de Usuario</w:t>
            </w:r>
          </w:hyperlink>
          <w:r w:rsidDel="00000000" w:rsidR="00000000" w:rsidRPr="00000000">
            <w:rPr>
              <w:smallCaps w:val="1"/>
              <w:color w:val="000000"/>
              <w:sz w:val="20"/>
              <w:szCs w:val="20"/>
              <w:rtl w:val="0"/>
            </w:rPr>
            <w:tab/>
          </w:r>
          <w:r w:rsidDel="00000000" w:rsidR="00000000" w:rsidRPr="00000000">
            <w:fldChar w:fldCharType="begin"/>
            <w:instrText xml:space="preserve"> HYPERLINK \l "_heading=h.49x2ik5" </w:instrText>
            <w:fldChar w:fldCharType="separate"/>
          </w:r>
          <w:r w:rsidDel="00000000" w:rsidR="00000000" w:rsidRPr="00000000">
            <w:rPr>
              <w:smallCaps w:val="1"/>
              <w:color w:val="000000"/>
              <w:sz w:val="20"/>
              <w:szCs w:val="20"/>
              <w:rtl w:val="0"/>
            </w:rPr>
            <w:t xml:space="preserve">8</w:t>
          </w:r>
        </w:p>
        <w:p w:rsidR="00000000" w:rsidDel="00000000" w:rsidP="00000000" w:rsidRDefault="00000000" w:rsidRPr="00000000" w14:paraId="0000001F">
          <w:pPr>
            <w:tabs>
              <w:tab w:val="right" w:leader="none" w:pos="10080"/>
            </w:tabs>
            <w:spacing w:before="200" w:lineRule="auto"/>
            <w:rPr>
              <w:b w:val="1"/>
              <w:smallCaps w:val="1"/>
              <w:color w:val="000000"/>
              <w:sz w:val="20"/>
              <w:szCs w:val="20"/>
            </w:rPr>
          </w:pPr>
          <w:r w:rsidDel="00000000" w:rsidR="00000000" w:rsidRPr="00000000">
            <w:fldChar w:fldCharType="end"/>
          </w:r>
          <w:hyperlink w:anchor="_heading=h.2p2csry">
            <w:r w:rsidDel="00000000" w:rsidR="00000000" w:rsidRPr="00000000">
              <w:rPr>
                <w:b w:val="1"/>
                <w:smallCaps w:val="1"/>
                <w:color w:val="000000"/>
                <w:sz w:val="20"/>
                <w:szCs w:val="20"/>
                <w:rtl w:val="0"/>
              </w:rPr>
              <w:t xml:space="preserve">Requisitos de aprobación del proyecto</w:t>
            </w:r>
          </w:hyperlink>
          <w:r w:rsidDel="00000000" w:rsidR="00000000" w:rsidRPr="00000000">
            <w:rPr>
              <w:b w:val="1"/>
              <w:smallCaps w:val="1"/>
              <w:color w:val="000000"/>
              <w:sz w:val="20"/>
              <w:szCs w:val="20"/>
              <w:rtl w:val="0"/>
            </w:rPr>
            <w:tab/>
          </w:r>
          <w:r w:rsidDel="00000000" w:rsidR="00000000" w:rsidRPr="00000000">
            <w:fldChar w:fldCharType="begin"/>
            <w:instrText xml:space="preserve"> HYPERLINK \l "_heading=h.2p2csry" </w:instrText>
            <w:fldChar w:fldCharType="separate"/>
          </w:r>
          <w:r w:rsidDel="00000000" w:rsidR="00000000" w:rsidRPr="00000000">
            <w:rPr>
              <w:b w:val="1"/>
              <w:smallCaps w:val="1"/>
              <w:color w:val="000000"/>
              <w:sz w:val="20"/>
              <w:szCs w:val="20"/>
              <w:rtl w:val="0"/>
            </w:rPr>
            <w:t xml:space="preserve">8</w:t>
          </w:r>
        </w:p>
        <w:p w:rsidR="00000000" w:rsidDel="00000000" w:rsidP="00000000" w:rsidRDefault="00000000" w:rsidRPr="00000000" w14:paraId="00000020">
          <w:pPr>
            <w:tabs>
              <w:tab w:val="right" w:leader="none" w:pos="10080"/>
            </w:tabs>
            <w:spacing w:after="80" w:before="200" w:lineRule="auto"/>
            <w:rPr>
              <w:b w:val="1"/>
              <w:smallCaps w:val="1"/>
              <w:color w:val="000000"/>
              <w:sz w:val="20"/>
              <w:szCs w:val="20"/>
            </w:rPr>
          </w:pPr>
          <w:r w:rsidDel="00000000" w:rsidR="00000000" w:rsidRPr="00000000">
            <w:fldChar w:fldCharType="end"/>
          </w:r>
          <w:hyperlink w:anchor="_heading=h.147n2zr">
            <w:r w:rsidDel="00000000" w:rsidR="00000000" w:rsidRPr="00000000">
              <w:rPr>
                <w:b w:val="1"/>
                <w:smallCaps w:val="1"/>
                <w:color w:val="000000"/>
                <w:sz w:val="20"/>
                <w:szCs w:val="20"/>
                <w:rtl w:val="0"/>
              </w:rPr>
              <w:t xml:space="preserve">Aprobaciones y control de cambios</w:t>
            </w:r>
          </w:hyperlink>
          <w:r w:rsidDel="00000000" w:rsidR="00000000" w:rsidRPr="00000000">
            <w:rPr>
              <w:b w:val="1"/>
              <w:smallCaps w:val="1"/>
              <w:color w:val="000000"/>
              <w:sz w:val="20"/>
              <w:szCs w:val="20"/>
              <w:rtl w:val="0"/>
            </w:rPr>
            <w:tab/>
          </w:r>
          <w:r w:rsidDel="00000000" w:rsidR="00000000" w:rsidRPr="00000000">
            <w:fldChar w:fldCharType="begin"/>
            <w:instrText xml:space="preserve"> PAGEREF _heading=h.147n2zr \h </w:instrText>
            <w:fldChar w:fldCharType="separate"/>
          </w:r>
          <w:r w:rsidDel="00000000" w:rsidR="00000000" w:rsidRPr="00000000">
            <w:rPr>
              <w:b w:val="1"/>
              <w:smallCaps w:val="1"/>
              <w:color w:val="000000"/>
              <w:sz w:val="20"/>
              <w:szCs w:val="20"/>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b w:val="1"/>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30j0zll" w:id="1"/>
      <w:bookmarkEnd w:id="1"/>
      <w:r w:rsidDel="00000000" w:rsidR="00000000" w:rsidRPr="00000000">
        <w:rPr>
          <w:b w:val="1"/>
          <w:color w:val="2f5496"/>
          <w:sz w:val="32"/>
          <w:szCs w:val="32"/>
          <w:rtl w:val="0"/>
        </w:rPr>
        <w:t xml:space="preserve">Información del proyecto</w:t>
      </w:r>
    </w:p>
    <w:p w:rsidR="00000000" w:rsidDel="00000000" w:rsidP="00000000" w:rsidRDefault="00000000" w:rsidRPr="00000000" w14:paraId="0000002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fob9te" w:id="2"/>
      <w:bookmarkEnd w:id="2"/>
      <w:r w:rsidDel="00000000" w:rsidR="00000000" w:rsidRPr="00000000">
        <w:rPr>
          <w:color w:val="2f5496"/>
          <w:sz w:val="26"/>
          <w:szCs w:val="26"/>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Aplicación Garden Store</w:t>
            </w:r>
          </w:p>
        </w:tc>
      </w:tr>
      <w:tr>
        <w:trPr>
          <w:cantSplit w:val="0"/>
          <w:tblHeader w:val="0"/>
        </w:trPr>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Fecha de inicio/fin</w:t>
            </w:r>
          </w:p>
        </w:tc>
        <w:tc>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02/01/2024  -  02/01/2025  </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Cliente</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Carlos Jimenez</w:t>
            </w:r>
          </w:p>
        </w:tc>
      </w:tr>
      <w:tr>
        <w:trPr>
          <w:cantSplit w:val="0"/>
          <w:tblHeader w:val="0"/>
        </w:trPr>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Gabriel Monroy.</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Felipe Sanchez</w:t>
            </w:r>
          </w:p>
        </w:tc>
      </w:tr>
    </w:tbl>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znysh7" w:id="3"/>
      <w:bookmarkEnd w:id="3"/>
      <w:r w:rsidDel="00000000" w:rsidR="00000000" w:rsidRPr="00000000">
        <w:rPr>
          <w:color w:val="000000"/>
          <w:sz w:val="26"/>
          <w:szCs w:val="26"/>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3A">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307" w:hRule="atLeast"/>
          <w:tblHeader w:val="0"/>
        </w:trPr>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Mariela Garcia</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Gerencia </w:t>
            </w:r>
          </w:p>
        </w:tc>
      </w:tr>
      <w:tr>
        <w:trPr>
          <w:cantSplit w:val="0"/>
          <w:tblHeader w:val="0"/>
        </w:trPr>
        <w:tc>
          <w:tcPr>
            <w:shd w:fill="auto" w:val="clea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Gabriel Monroy</w:t>
            </w:r>
          </w:p>
        </w:tc>
        <w:tc>
          <w:tcPr>
            <w:shd w:fill="auto" w:val="clea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Gerencia </w:t>
            </w:r>
          </w:p>
        </w:tc>
      </w:tr>
      <w:tr>
        <w:trPr>
          <w:cantSplit w:val="0"/>
          <w:tblHeader w:val="0"/>
        </w:trPr>
        <w:tc>
          <w:tcPr>
            <w:shd w:fill="auto" w:val="clea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Leslie Mendoza</w:t>
            </w:r>
          </w:p>
        </w:tc>
        <w:tc>
          <w:tcPr>
            <w:shd w:fill="auto" w:val="clea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Gerencia</w:t>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2et92p0" w:id="4"/>
      <w:bookmarkEnd w:id="4"/>
      <w:r w:rsidDel="00000000" w:rsidR="00000000" w:rsidRPr="00000000">
        <w:rPr>
          <w:color w:val="000000"/>
          <w:sz w:val="26"/>
          <w:szCs w:val="26"/>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6">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47">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48">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Carlos Matus.</w:t>
            </w:r>
          </w:p>
        </w:tc>
        <w:tc>
          <w:tcPr>
            <w:shd w:fill="auto" w:val="clea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Jefe de comunicaciones  </w:t>
            </w:r>
          </w:p>
        </w:tc>
        <w:tc>
          <w:tcPr>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Jefatura</w:t>
            </w:r>
          </w:p>
        </w:tc>
      </w:tr>
    </w:tbl>
    <w:p w:rsidR="00000000" w:rsidDel="00000000" w:rsidP="00000000" w:rsidRDefault="00000000" w:rsidRPr="00000000" w14:paraId="0000004C">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tyjcwt" w:id="5"/>
      <w:bookmarkEnd w:id="5"/>
      <w:r w:rsidDel="00000000" w:rsidR="00000000" w:rsidRPr="00000000">
        <w:rPr>
          <w:color w:val="000000"/>
          <w:sz w:val="26"/>
          <w:szCs w:val="26"/>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6"/>
        <w:gridCol w:w="7659"/>
        <w:tblGridChange w:id="0">
          <w:tblGrid>
            <w:gridCol w:w="2406"/>
            <w:gridCol w:w="7659"/>
          </w:tblGrid>
        </w:tblGridChange>
      </w:tblGrid>
      <w:tr>
        <w:trPr>
          <w:cantSplit w:val="0"/>
          <w:tblHeader w:val="0"/>
        </w:trPr>
        <w:tc>
          <w:tcPr>
            <w:shd w:fill="auto" w:val="clea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Área de autoridad</w:t>
            </w:r>
          </w:p>
        </w:tc>
        <w:tc>
          <w:tcPr>
            <w:shd w:fill="auto" w:val="clear"/>
          </w:tcPr>
          <w:p w:rsidR="00000000" w:rsidDel="00000000" w:rsidP="00000000" w:rsidRDefault="00000000" w:rsidRPr="00000000" w14:paraId="0000004E">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50">
            <w:pPr>
              <w:jc w:val="both"/>
              <w:rPr>
                <w:rFonts w:ascii="Calibri" w:cs="Calibri" w:eastAsia="Calibri" w:hAnsi="Calibri"/>
              </w:rPr>
            </w:pPr>
            <w:r w:rsidDel="00000000" w:rsidR="00000000" w:rsidRPr="00000000">
              <w:rPr>
                <w:rFonts w:ascii="Calibri" w:cs="Calibri" w:eastAsia="Calibri" w:hAnsi="Calibri"/>
                <w:rtl w:val="0"/>
              </w:rPr>
              <w:t xml:space="preserve">Planeación de las actividades que se desarrollen dentro de la empresa. Organizar los recursos de la entidad. Definir a dónde se va a dirigir la empresa en un corto, medio y largo plazo.</w:t>
            </w:r>
          </w:p>
        </w:tc>
      </w:tr>
      <w:tr>
        <w:trPr>
          <w:cantSplit w:val="0"/>
          <w:tblHeader w:val="0"/>
        </w:trPr>
        <w:tc>
          <w:tcPr>
            <w:shd w:fill="auto" w:val="clear"/>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Jefe de comunicaciones</w:t>
            </w:r>
          </w:p>
        </w:tc>
        <w:tc>
          <w:tcPr>
            <w:shd w:fill="auto" w:val="clear"/>
          </w:tcPr>
          <w:p w:rsidR="00000000" w:rsidDel="00000000" w:rsidP="00000000" w:rsidRDefault="00000000" w:rsidRPr="00000000" w14:paraId="00000052">
            <w:pPr>
              <w:jc w:val="both"/>
              <w:rPr>
                <w:rFonts w:ascii="Calibri" w:cs="Calibri" w:eastAsia="Calibri" w:hAnsi="Calibri"/>
              </w:rPr>
            </w:pPr>
            <w:r w:rsidDel="00000000" w:rsidR="00000000" w:rsidRPr="00000000">
              <w:rPr>
                <w:rFonts w:ascii="Calibri" w:cs="Calibri" w:eastAsia="Calibri" w:hAnsi="Calibri"/>
                <w:rtl w:val="0"/>
              </w:rPr>
              <w:t xml:space="preserve">Planificar, organizar, dirigir, supervisar y administrar las actividades de comunicación de la empresa, así como la difusión de la información que permita mantener informados a los diferentes públicos de la empresa.</w:t>
            </w:r>
          </w:p>
        </w:tc>
      </w:tr>
      <w:tr>
        <w:trPr>
          <w:cantSplit w:val="0"/>
          <w:tblHeader w:val="0"/>
        </w:trPr>
        <w:tc>
          <w:tcPr>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Gerente de RRHH</w:t>
            </w:r>
          </w:p>
        </w:tc>
        <w:tc>
          <w:tcPr>
            <w:shd w:fill="auto" w:val="clear"/>
          </w:tcPr>
          <w:p w:rsidR="00000000" w:rsidDel="00000000" w:rsidP="00000000" w:rsidRDefault="00000000" w:rsidRPr="00000000" w14:paraId="00000054">
            <w:pPr>
              <w:jc w:val="both"/>
              <w:rPr>
                <w:rFonts w:ascii="Calibri" w:cs="Calibri" w:eastAsia="Calibri" w:hAnsi="Calibri"/>
              </w:rPr>
            </w:pPr>
            <w:r w:rsidDel="00000000" w:rsidR="00000000" w:rsidRPr="00000000">
              <w:rPr>
                <w:rFonts w:ascii="Calibri" w:cs="Calibri" w:eastAsia="Calibri" w:hAnsi="Calibri"/>
                <w:rtl w:val="0"/>
              </w:rPr>
              <w:t xml:space="preserve">Es responsable de reclutar, entrevistar y contratar nuevo personal, además de servir como enlace entre los empleados y la gerencia de la empresa. Este rol es responsable de desarrollar e implementar planes y procedimientos.</w:t>
            </w:r>
          </w:p>
        </w:tc>
      </w:tr>
      <w:tr>
        <w:trPr>
          <w:cantSplit w:val="0"/>
          <w:tblHeader w:val="0"/>
        </w:trPr>
        <w:tc>
          <w:tcPr>
            <w:shd w:fill="auto" w:val="clear"/>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Gerente de TI</w:t>
            </w:r>
          </w:p>
        </w:tc>
        <w:tc>
          <w:tcPr>
            <w:shd w:fill="auto" w:val="clear"/>
          </w:tcPr>
          <w:p w:rsidR="00000000" w:rsidDel="00000000" w:rsidP="00000000" w:rsidRDefault="00000000" w:rsidRPr="00000000" w14:paraId="00000056">
            <w:pPr>
              <w:jc w:val="both"/>
              <w:rPr>
                <w:rFonts w:ascii="Calibri" w:cs="Calibri" w:eastAsia="Calibri" w:hAnsi="Calibri"/>
              </w:rPr>
            </w:pPr>
            <w:r w:rsidDel="00000000" w:rsidR="00000000" w:rsidRPr="00000000">
              <w:rPr>
                <w:rFonts w:ascii="Calibri" w:cs="Calibri" w:eastAsia="Calibri" w:hAnsi="Calibri"/>
                <w:rtl w:val="0"/>
              </w:rPr>
              <w:t xml:space="preserve">Es el encargado de planificar, diseñar, y ejecutar la estrategia de tecnologías de la información, con la finalidad de optimizar las soluciones TI del negocio, reducir riesgos y costos dentro de esta área. Busca implementar servicios TI que beneficien al negocio.</w:t>
            </w:r>
          </w:p>
        </w:tc>
      </w:tr>
      <w:tr>
        <w:trPr>
          <w:cantSplit w:val="0"/>
          <w:trHeight w:val="713" w:hRule="atLeast"/>
          <w:tblHeader w:val="0"/>
        </w:trPr>
        <w:tc>
          <w:tcPr>
            <w:shd w:fill="auto" w:val="clear"/>
          </w:tcPr>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Gerente de Finanzas</w:t>
            </w:r>
          </w:p>
        </w:tc>
        <w:tc>
          <w:tcPr>
            <w:shd w:fill="auto" w:val="clear"/>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Dirigir, coordinar y ejecutar la preparación del presupuesto operacional y financiero, monitorear el cumplimiento, analizar desviaciones y causas y proponer e implementar las acciones correctivas y ajustes que correspondan.</w:t>
            </w:r>
          </w:p>
        </w:tc>
      </w:tr>
      <w:tr>
        <w:trPr>
          <w:cantSplit w:val="0"/>
          <w:tblHeader w:val="0"/>
        </w:trPr>
        <w:tc>
          <w:tcPr>
            <w:shd w:fill="auto" w:val="clear"/>
          </w:tcPr>
          <w:p w:rsidR="00000000" w:rsidDel="00000000" w:rsidP="00000000" w:rsidRDefault="00000000" w:rsidRPr="00000000" w14:paraId="00000059">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Dirigen y supervisan al personal de un establecimiento comercial, en virtud de ello, planifican, organizan, controlan, ordenan y evalúan las operaciones del comercio dedicado a la venta de producto o prestación de servicios, además de analizar las tendencias del mercado para determinar hacia donde apunta la demanda de los consumidores.</w:t>
            </w:r>
          </w:p>
        </w:tc>
      </w:tr>
      <w:tr>
        <w:trPr>
          <w:cantSplit w:val="0"/>
          <w:tblHeader w:val="0"/>
        </w:trPr>
        <w:tc>
          <w:tcPr>
            <w:shd w:fill="auto" w:val="clear"/>
          </w:tcPr>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5C">
            <w:pPr>
              <w:jc w:val="both"/>
              <w:rPr>
                <w:rFonts w:ascii="Calibri" w:cs="Calibri" w:eastAsia="Calibri" w:hAnsi="Calibri"/>
              </w:rPr>
            </w:pPr>
            <w:r w:rsidDel="00000000" w:rsidR="00000000" w:rsidRPr="00000000">
              <w:rPr>
                <w:rFonts w:ascii="Calibri" w:cs="Calibri" w:eastAsia="Calibri" w:hAnsi="Calibri"/>
                <w:rtl w:val="0"/>
              </w:rPr>
              <w:t xml:space="preserve">Dirigir todos los aspectos operativos, a saber, distribución, servicio de atención al cliente, recursos humanos, administración y ventas de acuerdo con los objetivos de la jardinería.</w:t>
            </w:r>
          </w:p>
          <w:p w:rsidR="00000000" w:rsidDel="00000000" w:rsidP="00000000" w:rsidRDefault="00000000" w:rsidRPr="00000000" w14:paraId="0000005D">
            <w:pPr>
              <w:jc w:val="both"/>
              <w:rPr>
                <w:rFonts w:ascii="Calibri" w:cs="Calibri" w:eastAsia="Calibri" w:hAnsi="Calibri"/>
              </w:rPr>
            </w:pPr>
            <w:r w:rsidDel="00000000" w:rsidR="00000000" w:rsidRPr="00000000">
              <w:rPr>
                <w:rFonts w:ascii="Calibri" w:cs="Calibri" w:eastAsia="Calibri" w:hAnsi="Calibri"/>
                <w:rtl w:val="0"/>
              </w:rPr>
              <w:t xml:space="preserve">Proporcionar formación, asesoramiento, desarrollo y motivación para el personal de la jardinería.</w:t>
            </w:r>
          </w:p>
        </w:tc>
      </w:tr>
      <w:tr>
        <w:trPr>
          <w:cantSplit w:val="0"/>
          <w:trHeight w:val="1547" w:hRule="atLeast"/>
          <w:tblHeader w:val="0"/>
        </w:trPr>
        <w:tc>
          <w:tcPr>
            <w:shd w:fill="auto" w:val="clear"/>
          </w:tcPr>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Jefe de Sucursal</w:t>
            </w:r>
          </w:p>
        </w:tc>
        <w:tc>
          <w:tcPr>
            <w:shd w:fill="auto" w:val="clear"/>
          </w:tcPr>
          <w:p w:rsidR="00000000" w:rsidDel="00000000" w:rsidP="00000000" w:rsidRDefault="00000000" w:rsidRPr="00000000" w14:paraId="0000005F">
            <w:pPr>
              <w:jc w:val="both"/>
              <w:rPr>
                <w:rFonts w:ascii="Calibri" w:cs="Calibri" w:eastAsia="Calibri" w:hAnsi="Calibri"/>
              </w:rPr>
            </w:pPr>
            <w:r w:rsidDel="00000000" w:rsidR="00000000" w:rsidRPr="00000000">
              <w:rPr>
                <w:rFonts w:ascii="Calibri" w:cs="Calibri" w:eastAsia="Calibri" w:hAnsi="Calibri"/>
                <w:rtl w:val="0"/>
              </w:rPr>
              <w:t xml:space="preserve">Este debe despachar los productos solicitados al cliente, así como informar al mismo sobre las contraindicaciones, interacciones con otros medicamentos y los posibles efectos secundarios que este puede tener.</w:t>
            </w:r>
          </w:p>
          <w:p w:rsidR="00000000" w:rsidDel="00000000" w:rsidP="00000000" w:rsidRDefault="00000000" w:rsidRPr="00000000" w14:paraId="00000060">
            <w:pPr>
              <w:jc w:val="both"/>
              <w:rPr>
                <w:rFonts w:ascii="Calibri" w:cs="Calibri" w:eastAsia="Calibri" w:hAnsi="Calibri"/>
              </w:rPr>
            </w:pPr>
            <w:r w:rsidDel="00000000" w:rsidR="00000000" w:rsidRPr="00000000">
              <w:rPr>
                <w:rFonts w:ascii="Calibri" w:cs="Calibri" w:eastAsia="Calibri" w:hAnsi="Calibri"/>
                <w:rtl w:val="0"/>
              </w:rPr>
              <w:t xml:space="preserve">Garantizar el correcto almacenamiento de productos de jardinería, como algunas plantas, herramientas, semillas, fertilizantes y decoración en general, así como su correcta preparación y distribución.</w:t>
            </w:r>
          </w:p>
        </w:tc>
      </w:tr>
    </w:tbl>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dy6vkm" w:id="6"/>
      <w:bookmarkEnd w:id="6"/>
      <w:r w:rsidDel="00000000" w:rsidR="00000000" w:rsidRPr="00000000">
        <w:rPr>
          <w:rtl w:val="0"/>
        </w:rPr>
      </w:r>
    </w:p>
    <w:p w:rsidR="00000000" w:rsidDel="00000000" w:rsidP="00000000" w:rsidRDefault="00000000" w:rsidRPr="00000000" w14:paraId="00000062">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1t3h5sf" w:id="7"/>
      <w:bookmarkEnd w:id="7"/>
      <w:r w:rsidDel="00000000" w:rsidR="00000000" w:rsidRPr="00000000">
        <w:rPr>
          <w:color w:val="000000"/>
          <w:sz w:val="26"/>
          <w:szCs w:val="26"/>
          <w:rtl w:val="0"/>
        </w:rPr>
        <w:t xml:space="preserve">Lista de Interesados (stakeholders)</w:t>
      </w:r>
    </w:p>
    <w:tbl>
      <w:tblPr>
        <w:tblStyle w:val="Table5"/>
        <w:tblW w:w="100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gridCol w:w="1845"/>
        <w:gridCol w:w="3375"/>
        <w:gridCol w:w="2445"/>
        <w:tblGridChange w:id="0">
          <w:tblGrid>
            <w:gridCol w:w="2415"/>
            <w:gridCol w:w="1845"/>
            <w:gridCol w:w="3375"/>
            <w:gridCol w:w="2445"/>
          </w:tblGrid>
        </w:tblGridChange>
      </w:tblGrid>
      <w:tr>
        <w:trPr>
          <w:cantSplit w:val="1"/>
          <w:tblHeader w:val="1"/>
        </w:trPr>
        <w:tc>
          <w:tcPr>
            <w:shd w:fill="auto" w:val="clear"/>
          </w:tcPr>
          <w:p w:rsidR="00000000" w:rsidDel="00000000" w:rsidP="00000000" w:rsidRDefault="00000000" w:rsidRPr="00000000" w14:paraId="00000063">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shd w:fill="auto" w:val="clear"/>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66">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Empresa</w:t>
            </w:r>
          </w:p>
        </w:tc>
      </w:tr>
      <w:tr>
        <w:trPr>
          <w:cantSplit w:val="0"/>
          <w:tblHeader w:val="0"/>
        </w:trPr>
        <w:tc>
          <w:tcPr>
            <w:shd w:fill="auto" w:val="clear"/>
          </w:tcPr>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rtl w:val="0"/>
              </w:rPr>
              <w:t xml:space="preserve">Mariela Garcia</w:t>
            </w:r>
          </w:p>
        </w:tc>
        <w:tc>
          <w:tcPr/>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Gerente General</w:t>
            </w:r>
          </w:p>
        </w:tc>
        <w:tc>
          <w:tcPr>
            <w:shd w:fill="auto" w:val="clear"/>
          </w:tcPr>
          <w:p w:rsidR="00000000" w:rsidDel="00000000" w:rsidP="00000000" w:rsidRDefault="00000000" w:rsidRPr="00000000" w14:paraId="0000006A">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Gabriel Monroy</w:t>
            </w:r>
          </w:p>
        </w:tc>
        <w:tc>
          <w:tcPr/>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Gerente Comercial</w:t>
            </w:r>
          </w:p>
        </w:tc>
        <w:tc>
          <w:tcPr>
            <w:shd w:fill="auto" w:val="clear"/>
          </w:tcPr>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Leslie Mendoza</w:t>
            </w:r>
          </w:p>
        </w:tc>
        <w:tc>
          <w:tcPr/>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Accionista</w:t>
            </w:r>
          </w:p>
        </w:tc>
        <w:tc>
          <w:tcPr>
            <w:shd w:fill="auto" w:val="clear"/>
          </w:tcPr>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Gerente de Sucursales</w:t>
            </w:r>
          </w:p>
        </w:tc>
        <w:tc>
          <w:tcPr>
            <w:shd w:fill="auto" w:val="clear"/>
          </w:tcPr>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blHeader w:val="0"/>
        </w:trPr>
        <w:tc>
          <w:tcPr>
            <w:shd w:fill="auto" w:val="clear"/>
          </w:tcPr>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Nestor Aviles</w:t>
            </w:r>
          </w:p>
        </w:tc>
        <w:tc>
          <w:tcPr/>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Ingeniero</w:t>
            </w:r>
          </w:p>
        </w:tc>
        <w:tc>
          <w:tcPr>
            <w:shd w:fill="auto" w:val="clear"/>
          </w:tcPr>
          <w:p w:rsidR="00000000" w:rsidDel="00000000" w:rsidP="00000000" w:rsidRDefault="00000000" w:rsidRPr="00000000" w14:paraId="00000075">
            <w:pPr>
              <w:rPr>
                <w:rFonts w:ascii="Calibri" w:cs="Calibri" w:eastAsia="Calibri" w:hAnsi="Calibri"/>
              </w:rPr>
            </w:pPr>
            <w:r w:rsidDel="00000000" w:rsidR="00000000" w:rsidRPr="00000000">
              <w:rPr>
                <w:rFonts w:ascii="Calibri" w:cs="Calibri" w:eastAsia="Calibri" w:hAnsi="Calibri"/>
                <w:rtl w:val="0"/>
              </w:rPr>
              <w:t xml:space="preserve">Arquitecto de Software</w:t>
            </w:r>
          </w:p>
        </w:tc>
        <w:tc>
          <w:tcPr>
            <w:shd w:fill="auto" w:val="clear"/>
          </w:tcPr>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078">
            <w:pPr>
              <w:rPr>
                <w:rFonts w:ascii="Calibri" w:cs="Calibri" w:eastAsia="Calibri" w:hAnsi="Calibri"/>
              </w:rPr>
            </w:pPr>
            <w:r w:rsidDel="00000000" w:rsidR="00000000" w:rsidRPr="00000000">
              <w:rPr>
                <w:rFonts w:ascii="Calibri" w:cs="Calibri" w:eastAsia="Calibri" w:hAnsi="Calibri"/>
                <w:rtl w:val="0"/>
              </w:rPr>
              <w:t xml:space="preserve">Jefe</w:t>
            </w:r>
          </w:p>
        </w:tc>
        <w:tc>
          <w:tcPr>
            <w:shd w:fill="auto" w:val="clear"/>
          </w:tcPr>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07A">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B">
            <w:pPr>
              <w:rPr>
                <w:rFonts w:ascii="Calibri" w:cs="Calibri" w:eastAsia="Calibri" w:hAnsi="Calibri"/>
              </w:rPr>
            </w:pPr>
            <w:r w:rsidDel="00000000" w:rsidR="00000000" w:rsidRPr="00000000">
              <w:rPr>
                <w:rFonts w:ascii="Calibri" w:cs="Calibri" w:eastAsia="Calibri" w:hAnsi="Calibri"/>
                <w:rtl w:val="0"/>
              </w:rPr>
              <w:t xml:space="preserve">Diego Barrera</w:t>
            </w:r>
          </w:p>
        </w:tc>
        <w:tc>
          <w:tcPr/>
          <w:p w:rsidR="00000000" w:rsidDel="00000000" w:rsidP="00000000" w:rsidRDefault="00000000" w:rsidRPr="00000000" w14:paraId="0000007C">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7D">
            <w:pPr>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7F">
            <w:pPr>
              <w:rPr>
                <w:rFonts w:ascii="Calibri" w:cs="Calibri" w:eastAsia="Calibri" w:hAnsi="Calibri"/>
              </w:rPr>
            </w:pPr>
            <w:r w:rsidDel="00000000" w:rsidR="00000000" w:rsidRPr="00000000">
              <w:rPr>
                <w:rFonts w:ascii="Calibri" w:cs="Calibri" w:eastAsia="Calibri" w:hAnsi="Calibri"/>
                <w:rtl w:val="0"/>
              </w:rPr>
              <w:t xml:space="preserve">Ignacio Jimenez</w:t>
            </w:r>
          </w:p>
        </w:tc>
        <w:tc>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1">
            <w:pPr>
              <w:rPr>
                <w:rFonts w:ascii="Calibri" w:cs="Calibri" w:eastAsia="Calibri" w:hAnsi="Calibri"/>
              </w:rPr>
            </w:pPr>
            <w:r w:rsidDel="00000000" w:rsidR="00000000" w:rsidRPr="00000000">
              <w:rPr>
                <w:rFonts w:ascii="Calibri" w:cs="Calibri" w:eastAsia="Calibri" w:hAnsi="Calibri"/>
                <w:rtl w:val="0"/>
              </w:rPr>
              <w:t xml:space="preserve">Desarrollador de Aplicaciones Móviles</w:t>
            </w:r>
          </w:p>
        </w:tc>
        <w:tc>
          <w:tcPr>
            <w:shd w:fill="auto" w:val="clea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3">
            <w:pPr>
              <w:rPr>
                <w:rFonts w:ascii="Calibri" w:cs="Calibri" w:eastAsia="Calibri" w:hAnsi="Calibri"/>
              </w:rPr>
            </w:pPr>
            <w:r w:rsidDel="00000000" w:rsidR="00000000" w:rsidRPr="00000000">
              <w:rPr>
                <w:rFonts w:ascii="Calibri" w:cs="Calibri" w:eastAsia="Calibri" w:hAnsi="Calibri"/>
                <w:rtl w:val="0"/>
              </w:rPr>
              <w:t xml:space="preserve">Javier Guzman</w:t>
            </w:r>
          </w:p>
        </w:tc>
        <w:tc>
          <w:tcPr/>
          <w:p w:rsidR="00000000" w:rsidDel="00000000" w:rsidP="00000000" w:rsidRDefault="00000000" w:rsidRPr="00000000" w14:paraId="00000084">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5">
            <w:pPr>
              <w:rPr>
                <w:rFonts w:ascii="Calibri" w:cs="Calibri" w:eastAsia="Calibri" w:hAnsi="Calibri"/>
              </w:rPr>
            </w:pPr>
            <w:r w:rsidDel="00000000" w:rsidR="00000000" w:rsidRPr="00000000">
              <w:rPr>
                <w:rFonts w:ascii="Calibri" w:cs="Calibri" w:eastAsia="Calibri" w:hAnsi="Calibri"/>
                <w:rtl w:val="0"/>
              </w:rPr>
              <w:t xml:space="preserve">Administrador de Base de Datos</w:t>
            </w:r>
          </w:p>
        </w:tc>
        <w:tc>
          <w:tcPr>
            <w:shd w:fill="auto" w:val="clear"/>
          </w:tcPr>
          <w:p w:rsidR="00000000" w:rsidDel="00000000" w:rsidP="00000000" w:rsidRDefault="00000000" w:rsidRPr="00000000" w14:paraId="00000086">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Jose donoso</w:t>
            </w:r>
          </w:p>
        </w:tc>
        <w:tc>
          <w:tcPr/>
          <w:p w:rsidR="00000000" w:rsidDel="00000000" w:rsidP="00000000" w:rsidRDefault="00000000" w:rsidRPr="00000000" w14:paraId="00000088">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9">
            <w:pPr>
              <w:rPr>
                <w:rFonts w:ascii="Calibri" w:cs="Calibri" w:eastAsia="Calibri" w:hAnsi="Calibri"/>
              </w:rPr>
            </w:pPr>
            <w:r w:rsidDel="00000000" w:rsidR="00000000" w:rsidRPr="00000000">
              <w:rPr>
                <w:rFonts w:ascii="Calibri" w:cs="Calibri" w:eastAsia="Calibri" w:hAnsi="Calibri"/>
                <w:rtl w:val="0"/>
              </w:rPr>
              <w:t xml:space="preserve">Desarrollador Frontend</w:t>
            </w:r>
          </w:p>
        </w:tc>
        <w:tc>
          <w:tcPr>
            <w:shd w:fill="auto" w:val="clear"/>
          </w:tcPr>
          <w:p w:rsidR="00000000" w:rsidDel="00000000" w:rsidP="00000000" w:rsidRDefault="00000000" w:rsidRPr="00000000" w14:paraId="0000008A">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B">
            <w:pPr>
              <w:rPr>
                <w:rFonts w:ascii="Calibri" w:cs="Calibri" w:eastAsia="Calibri" w:hAnsi="Calibri"/>
              </w:rPr>
            </w:pPr>
            <w:r w:rsidDel="00000000" w:rsidR="00000000" w:rsidRPr="00000000">
              <w:rPr>
                <w:rFonts w:ascii="Calibri" w:cs="Calibri" w:eastAsia="Calibri" w:hAnsi="Calibri"/>
                <w:rtl w:val="0"/>
              </w:rPr>
              <w:t xml:space="preserve">Tomas Campos</w:t>
            </w:r>
          </w:p>
        </w:tc>
        <w:tc>
          <w:tcPr/>
          <w:p w:rsidR="00000000" w:rsidDel="00000000" w:rsidP="00000000" w:rsidRDefault="00000000" w:rsidRPr="00000000" w14:paraId="0000008C">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8D">
            <w:pPr>
              <w:rPr>
                <w:rFonts w:ascii="Calibri" w:cs="Calibri" w:eastAsia="Calibri" w:hAnsi="Calibri"/>
              </w:rPr>
            </w:pPr>
            <w:r w:rsidDel="00000000" w:rsidR="00000000" w:rsidRPr="00000000">
              <w:rPr>
                <w:rFonts w:ascii="Calibri" w:cs="Calibri" w:eastAsia="Calibri" w:hAnsi="Calibri"/>
                <w:rtl w:val="0"/>
              </w:rPr>
              <w:t xml:space="preserve">Diseñador</w:t>
            </w:r>
          </w:p>
        </w:tc>
        <w:tc>
          <w:tcPr>
            <w:shd w:fill="auto" w:val="clear"/>
          </w:tcPr>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8F">
            <w:pPr>
              <w:rPr>
                <w:rFonts w:ascii="Calibri" w:cs="Calibri" w:eastAsia="Calibri" w:hAnsi="Calibri"/>
              </w:rPr>
            </w:pPr>
            <w:r w:rsidDel="00000000" w:rsidR="00000000" w:rsidRPr="00000000">
              <w:rPr>
                <w:rFonts w:ascii="Calibri" w:cs="Calibri" w:eastAsia="Calibri" w:hAnsi="Calibri"/>
                <w:rtl w:val="0"/>
              </w:rPr>
              <w:t xml:space="preserve">Matias Arteaga</w:t>
            </w:r>
          </w:p>
        </w:tc>
        <w:tc>
          <w:tcPr/>
          <w:p w:rsidR="00000000" w:rsidDel="00000000" w:rsidP="00000000" w:rsidRDefault="00000000" w:rsidRPr="00000000" w14:paraId="00000090">
            <w:pPr>
              <w:rPr>
                <w:rFonts w:ascii="Calibri" w:cs="Calibri" w:eastAsia="Calibri" w:hAnsi="Calibri"/>
              </w:rPr>
            </w:pPr>
            <w:r w:rsidDel="00000000" w:rsidR="00000000" w:rsidRPr="00000000">
              <w:rPr>
                <w:rFonts w:ascii="Calibri" w:cs="Calibri" w:eastAsia="Calibri" w:hAnsi="Calibri"/>
                <w:rtl w:val="0"/>
              </w:rPr>
              <w:t xml:space="preserve">Desarrollador</w:t>
            </w:r>
          </w:p>
        </w:tc>
        <w:tc>
          <w:tcPr>
            <w:shd w:fill="auto" w:val="clear"/>
          </w:tcPr>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Ingeniero Informático</w:t>
            </w:r>
          </w:p>
        </w:tc>
        <w:tc>
          <w:tcPr>
            <w:shd w:fill="auto" w:val="clear"/>
          </w:tcPr>
          <w:p w:rsidR="00000000" w:rsidDel="00000000" w:rsidP="00000000" w:rsidRDefault="00000000" w:rsidRPr="00000000" w14:paraId="00000092">
            <w:pPr>
              <w:rPr>
                <w:rFonts w:ascii="Calibri" w:cs="Calibri" w:eastAsia="Calibri" w:hAnsi="Calibri"/>
              </w:rPr>
            </w:pPr>
            <w:r w:rsidDel="00000000" w:rsidR="00000000" w:rsidRPr="00000000">
              <w:rPr>
                <w:rFonts w:ascii="Calibri" w:cs="Calibri" w:eastAsia="Calibri" w:hAnsi="Calibri"/>
                <w:rtl w:val="0"/>
              </w:rPr>
              <w:t xml:space="preserve">Dragon Bytes Technologies</w:t>
            </w:r>
          </w:p>
        </w:tc>
      </w:tr>
      <w:tr>
        <w:trPr>
          <w:cantSplit w:val="0"/>
          <w:tblHeader w:val="0"/>
        </w:trPr>
        <w:tc>
          <w:tcPr>
            <w:shd w:fill="auto" w:val="clear"/>
          </w:tcPr>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rtl w:val="0"/>
              </w:rPr>
              <w:t xml:space="preserve">Carlos Jimenez</w:t>
            </w:r>
          </w:p>
        </w:tc>
        <w:tc>
          <w:tcPr/>
          <w:p w:rsidR="00000000" w:rsidDel="00000000" w:rsidP="00000000" w:rsidRDefault="00000000" w:rsidRPr="00000000" w14:paraId="00000094">
            <w:pPr>
              <w:rPr>
                <w:rFonts w:ascii="Calibri" w:cs="Calibri" w:eastAsia="Calibri" w:hAnsi="Calibri"/>
              </w:rPr>
            </w:pPr>
            <w:r w:rsidDel="00000000" w:rsidR="00000000" w:rsidRPr="00000000">
              <w:rPr>
                <w:rFonts w:ascii="Calibri" w:cs="Calibri" w:eastAsia="Calibri" w:hAnsi="Calibri"/>
                <w:rtl w:val="0"/>
              </w:rPr>
              <w:t xml:space="preserve">Cliente</w:t>
            </w:r>
          </w:p>
        </w:tc>
        <w:tc>
          <w:tcPr>
            <w:shd w:fill="auto" w:val="clear"/>
          </w:tcPr>
          <w:p w:rsidR="00000000" w:rsidDel="00000000" w:rsidP="00000000" w:rsidRDefault="00000000" w:rsidRPr="00000000" w14:paraId="00000095">
            <w:pPr>
              <w:rPr>
                <w:rFonts w:ascii="Calibri" w:cs="Calibri" w:eastAsia="Calibri" w:hAnsi="Calibri"/>
              </w:rPr>
            </w:pPr>
            <w:r w:rsidDel="00000000" w:rsidR="00000000" w:rsidRPr="00000000">
              <w:rPr>
                <w:rFonts w:ascii="Calibri" w:cs="Calibri" w:eastAsia="Calibri" w:hAnsi="Calibri"/>
                <w:rtl w:val="0"/>
              </w:rPr>
              <w:t xml:space="preserve">Usuario Final</w:t>
            </w:r>
          </w:p>
        </w:tc>
        <w:tc>
          <w:tcPr>
            <w:shd w:fill="auto" w:val="clear"/>
          </w:tcPr>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Garden Store</w:t>
            </w:r>
          </w:p>
        </w:tc>
      </w:tr>
    </w:tbl>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4d34og8" w:id="8"/>
      <w:bookmarkEnd w:id="8"/>
      <w:r w:rsidDel="00000000" w:rsidR="00000000" w:rsidRPr="00000000">
        <w:rPr>
          <w:rtl w:val="0"/>
        </w:rPr>
      </w:r>
    </w:p>
    <w:p w:rsidR="00000000" w:rsidDel="00000000" w:rsidP="00000000" w:rsidRDefault="00000000" w:rsidRPr="00000000" w14:paraId="00000098">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2s8eyo1" w:id="9"/>
      <w:bookmarkEnd w:id="9"/>
      <w:r w:rsidDel="00000000" w:rsidR="00000000" w:rsidRPr="00000000">
        <w:rPr>
          <w:color w:val="000000"/>
          <w:sz w:val="26"/>
          <w:szCs w:val="26"/>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99">
            <w:pPr>
              <w:jc w:val="center"/>
              <w:rPr>
                <w:rFonts w:ascii="Calibri" w:cs="Calibri" w:eastAsia="Calibri" w:hAnsi="Calibri"/>
                <w:b w:val="1"/>
              </w:rPr>
            </w:pPr>
            <w:r w:rsidDel="00000000" w:rsidR="00000000" w:rsidRPr="00000000">
              <w:rPr>
                <w:rFonts w:ascii="Calibri" w:cs="Calibri" w:eastAsia="Calibri" w:hAnsi="Calibri"/>
                <w:b w:val="1"/>
                <w:rtl w:val="0"/>
              </w:rPr>
              <w:t xml:space="preserve">Hito</w:t>
            </w:r>
          </w:p>
        </w:tc>
        <w:tc>
          <w:tcPr>
            <w:shd w:fill="auto" w:val="clear"/>
          </w:tcPr>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Fecha tope</w:t>
            </w:r>
          </w:p>
        </w:tc>
      </w:tr>
      <w:tr>
        <w:trPr>
          <w:cantSplit w:val="0"/>
          <w:tblHeader w:val="0"/>
        </w:trPr>
        <w:tc>
          <w:tcPr>
            <w:shd w:fill="auto" w:val="clear"/>
          </w:tcPr>
          <w:p w:rsidR="00000000" w:rsidDel="00000000" w:rsidP="00000000" w:rsidRDefault="00000000" w:rsidRPr="00000000" w14:paraId="0000009B">
            <w:pPr>
              <w:rPr>
                <w:rFonts w:ascii="Calibri" w:cs="Calibri" w:eastAsia="Calibri" w:hAnsi="Calibri"/>
              </w:rPr>
            </w:pPr>
            <w:r w:rsidDel="00000000" w:rsidR="00000000" w:rsidRPr="00000000">
              <w:rPr>
                <w:rFonts w:ascii="Calibri" w:cs="Calibri" w:eastAsia="Calibri" w:hAnsi="Calibri"/>
                <w:rtl w:val="0"/>
              </w:rPr>
              <w:t xml:space="preserve">Levantamiento Funcional</w:t>
            </w:r>
          </w:p>
        </w:tc>
        <w:tc>
          <w:tcPr>
            <w:shd w:fill="auto" w:val="clear"/>
          </w:tcPr>
          <w:p w:rsidR="00000000" w:rsidDel="00000000" w:rsidP="00000000" w:rsidRDefault="00000000" w:rsidRPr="00000000" w14:paraId="0000009C">
            <w:pPr>
              <w:jc w:val="center"/>
              <w:rPr>
                <w:rFonts w:ascii="Calibri" w:cs="Calibri" w:eastAsia="Calibri" w:hAnsi="Calibri"/>
              </w:rPr>
            </w:pPr>
            <w:r w:rsidDel="00000000" w:rsidR="00000000" w:rsidRPr="00000000">
              <w:rPr>
                <w:rFonts w:ascii="Calibri" w:cs="Calibri" w:eastAsia="Calibri" w:hAnsi="Calibri"/>
                <w:rtl w:val="0"/>
              </w:rPr>
              <w:t xml:space="preserve">Semana 26</w:t>
            </w:r>
          </w:p>
        </w:tc>
      </w:tr>
      <w:tr>
        <w:trPr>
          <w:cantSplit w:val="0"/>
          <w:tblHeader w:val="0"/>
        </w:trPr>
        <w:tc>
          <w:tcPr>
            <w:shd w:fill="auto" w:val="clear"/>
          </w:tcPr>
          <w:p w:rsidR="00000000" w:rsidDel="00000000" w:rsidP="00000000" w:rsidRDefault="00000000" w:rsidRPr="00000000" w14:paraId="0000009D">
            <w:pPr>
              <w:rPr>
                <w:rFonts w:ascii="Calibri" w:cs="Calibri" w:eastAsia="Calibri" w:hAnsi="Calibri"/>
              </w:rPr>
            </w:pPr>
            <w:r w:rsidDel="00000000" w:rsidR="00000000" w:rsidRPr="00000000">
              <w:rPr>
                <w:rFonts w:ascii="Calibri" w:cs="Calibri" w:eastAsia="Calibri" w:hAnsi="Calibri"/>
                <w:rtl w:val="0"/>
              </w:rPr>
              <w:t xml:space="preserve">Desarrollo</w:t>
            </w:r>
          </w:p>
        </w:tc>
        <w:tc>
          <w:tcPr>
            <w:shd w:fill="auto" w:val="clear"/>
          </w:tcPr>
          <w:p w:rsidR="00000000" w:rsidDel="00000000" w:rsidP="00000000" w:rsidRDefault="00000000" w:rsidRPr="00000000" w14:paraId="0000009E">
            <w:pPr>
              <w:jc w:val="center"/>
              <w:rPr>
                <w:rFonts w:ascii="Calibri" w:cs="Calibri" w:eastAsia="Calibri" w:hAnsi="Calibri"/>
              </w:rPr>
            </w:pPr>
            <w:r w:rsidDel="00000000" w:rsidR="00000000" w:rsidRPr="00000000">
              <w:rPr>
                <w:rFonts w:ascii="Calibri" w:cs="Calibri" w:eastAsia="Calibri" w:hAnsi="Calibri"/>
                <w:rtl w:val="0"/>
              </w:rPr>
              <w:t xml:space="preserve">Semana 60</w:t>
            </w:r>
          </w:p>
        </w:tc>
      </w:tr>
      <w:tr>
        <w:trPr>
          <w:cantSplit w:val="0"/>
          <w:tblHeader w:val="0"/>
        </w:trPr>
        <w:tc>
          <w:tcPr>
            <w:shd w:fill="auto" w:val="clear"/>
          </w:tcPr>
          <w:p w:rsidR="00000000" w:rsidDel="00000000" w:rsidP="00000000" w:rsidRDefault="00000000" w:rsidRPr="00000000" w14:paraId="0000009F">
            <w:pPr>
              <w:rPr>
                <w:rFonts w:ascii="Calibri" w:cs="Calibri" w:eastAsia="Calibri" w:hAnsi="Calibri"/>
              </w:rPr>
            </w:pPr>
            <w:r w:rsidDel="00000000" w:rsidR="00000000" w:rsidRPr="00000000">
              <w:rPr>
                <w:rFonts w:ascii="Calibri" w:cs="Calibri" w:eastAsia="Calibri" w:hAnsi="Calibri"/>
                <w:rtl w:val="0"/>
              </w:rPr>
              <w:t xml:space="preserve">QA</w:t>
            </w:r>
          </w:p>
        </w:tc>
        <w:tc>
          <w:tcPr>
            <w:shd w:fill="auto" w:val="clear"/>
          </w:tcPr>
          <w:p w:rsidR="00000000" w:rsidDel="00000000" w:rsidP="00000000" w:rsidRDefault="00000000" w:rsidRPr="00000000" w14:paraId="000000A0">
            <w:pPr>
              <w:jc w:val="center"/>
              <w:rPr>
                <w:rFonts w:ascii="Calibri" w:cs="Calibri" w:eastAsia="Calibri" w:hAnsi="Calibri"/>
              </w:rPr>
            </w:pPr>
            <w:r w:rsidDel="00000000" w:rsidR="00000000" w:rsidRPr="00000000">
              <w:rPr>
                <w:rFonts w:ascii="Calibri" w:cs="Calibri" w:eastAsia="Calibri" w:hAnsi="Calibri"/>
                <w:rtl w:val="0"/>
              </w:rPr>
              <w:t xml:space="preserve">Semana 68</w:t>
            </w:r>
          </w:p>
        </w:tc>
      </w:tr>
      <w:tr>
        <w:trPr>
          <w:cantSplit w:val="0"/>
          <w:tblHeader w:val="0"/>
        </w:trPr>
        <w:tc>
          <w:tcPr>
            <w:shd w:fill="auto" w:val="clear"/>
          </w:tcPr>
          <w:p w:rsidR="00000000" w:rsidDel="00000000" w:rsidP="00000000" w:rsidRDefault="00000000" w:rsidRPr="00000000" w14:paraId="000000A1">
            <w:pPr>
              <w:rPr>
                <w:rFonts w:ascii="Calibri" w:cs="Calibri" w:eastAsia="Calibri" w:hAnsi="Calibri"/>
              </w:rPr>
            </w:pPr>
            <w:r w:rsidDel="00000000" w:rsidR="00000000" w:rsidRPr="00000000">
              <w:rPr>
                <w:rFonts w:ascii="Calibri" w:cs="Calibri" w:eastAsia="Calibri" w:hAnsi="Calibri"/>
                <w:rtl w:val="0"/>
              </w:rPr>
              <w:t xml:space="preserve">Marcha Blanca</w:t>
            </w:r>
          </w:p>
        </w:tc>
        <w:tc>
          <w:tcPr>
            <w:shd w:fill="auto" w:val="clear"/>
          </w:tcPr>
          <w:p w:rsidR="00000000" w:rsidDel="00000000" w:rsidP="00000000" w:rsidRDefault="00000000" w:rsidRPr="00000000" w14:paraId="000000A2">
            <w:pPr>
              <w:jc w:val="center"/>
              <w:rPr>
                <w:rFonts w:ascii="Calibri" w:cs="Calibri" w:eastAsia="Calibri" w:hAnsi="Calibri"/>
              </w:rPr>
            </w:pPr>
            <w:r w:rsidDel="00000000" w:rsidR="00000000" w:rsidRPr="00000000">
              <w:rPr>
                <w:rFonts w:ascii="Calibri" w:cs="Calibri" w:eastAsia="Calibri" w:hAnsi="Calibri"/>
                <w:rtl w:val="0"/>
              </w:rPr>
              <w:t xml:space="preserve">Semana 72</w:t>
            </w:r>
          </w:p>
        </w:tc>
      </w:tr>
    </w:tbl>
    <w:p w:rsidR="00000000" w:rsidDel="00000000" w:rsidP="00000000" w:rsidRDefault="00000000" w:rsidRPr="00000000" w14:paraId="000000A3">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17dp8vu" w:id="10"/>
      <w:bookmarkEnd w:id="10"/>
      <w:r w:rsidDel="00000000" w:rsidR="00000000" w:rsidRPr="00000000">
        <w:rPr>
          <w:rtl w:val="0"/>
        </w:rPr>
      </w:r>
    </w:p>
    <w:p w:rsidR="00000000" w:rsidDel="00000000" w:rsidP="00000000" w:rsidRDefault="00000000" w:rsidRPr="00000000" w14:paraId="000000A4">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rdcrjn" w:id="11"/>
      <w:bookmarkEnd w:id="11"/>
      <w:r w:rsidDel="00000000" w:rsidR="00000000" w:rsidRPr="00000000">
        <w:rPr>
          <w:color w:val="000000"/>
          <w:sz w:val="26"/>
          <w:szCs w:val="26"/>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A5">
            <w:pPr>
              <w:jc w:val="both"/>
              <w:rPr>
                <w:rFonts w:ascii="Calibri" w:cs="Calibri" w:eastAsia="Calibri" w:hAnsi="Calibri"/>
              </w:rPr>
            </w:pPr>
            <w:r w:rsidDel="00000000" w:rsidR="00000000" w:rsidRPr="00000000">
              <w:rPr>
                <w:rFonts w:ascii="Calibri" w:cs="Calibri" w:eastAsia="Calibri" w:hAnsi="Calibri"/>
                <w:rtl w:val="0"/>
              </w:rPr>
              <w:t xml:space="preserve">El presupuesto estimado es un total de 8.000.000, este presupuesto deberá controlarse e incurrir en todos los módulos del proyecto principal.</w:t>
            </w:r>
          </w:p>
        </w:tc>
      </w:tr>
    </w:tbl>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dfk00fgo6qm6" w:id="12"/>
      <w:bookmarkEnd w:id="12"/>
      <w:r w:rsidDel="00000000" w:rsidR="00000000" w:rsidRPr="00000000">
        <w:rPr>
          <w:rtl w:val="0"/>
        </w:rPr>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6in1rg" w:id="13"/>
      <w:bookmarkEnd w:id="13"/>
      <w:r w:rsidDel="00000000" w:rsidR="00000000" w:rsidRPr="00000000">
        <w:rPr>
          <w:b w:val="1"/>
          <w:color w:val="2f5496"/>
          <w:sz w:val="32"/>
          <w:szCs w:val="32"/>
          <w:rtl w:val="0"/>
        </w:rPr>
        <w:t xml:space="preserve">Descripción del proyecto</w:t>
      </w:r>
    </w:p>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lnxbz9" w:id="14"/>
      <w:bookmarkEnd w:id="14"/>
      <w:r w:rsidDel="00000000" w:rsidR="00000000" w:rsidRPr="00000000">
        <w:rPr>
          <w:color w:val="2f5496"/>
          <w:sz w:val="26"/>
          <w:szCs w:val="26"/>
          <w:rtl w:val="0"/>
        </w:rPr>
        <w:t xml:space="preserve">Objetivos del Negocio</w:t>
      </w:r>
    </w:p>
    <w:p w:rsidR="00000000" w:rsidDel="00000000" w:rsidP="00000000" w:rsidRDefault="00000000" w:rsidRPr="00000000" w14:paraId="000000A9">
      <w:pPr>
        <w:keepNext w:val="1"/>
        <w:keepLines w:val="1"/>
        <w:spacing w:before="40" w:lineRule="auto"/>
        <w:rPr>
          <w:color w:val="2f5496"/>
          <w:sz w:val="26"/>
          <w:szCs w:val="26"/>
        </w:rPr>
      </w:pPr>
      <w:bookmarkStart w:colFirst="0" w:colLast="0" w:name="_heading=h.lnxbz9" w:id="14"/>
      <w:bookmarkEnd w:id="14"/>
      <w:r w:rsidDel="00000000" w:rsidR="00000000" w:rsidRPr="00000000">
        <w:rPr>
          <w:rtl w:val="0"/>
        </w:rPr>
      </w:r>
    </w:p>
    <w:tbl>
      <w:tblPr>
        <w:tblStyle w:val="Table8"/>
        <w:tblpPr w:leftFromText="180" w:rightFromText="180" w:topFromText="180" w:bottomFromText="180" w:vertAnchor="text" w:horzAnchor="text" w:tblpX="-30" w:tblpY="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AA">
            <w:pPr>
              <w:jc w:val="both"/>
              <w:rPr>
                <w:rFonts w:ascii="Calibri" w:cs="Calibri" w:eastAsia="Calibri" w:hAnsi="Calibri"/>
              </w:rPr>
            </w:pPr>
            <w:r w:rsidDel="00000000" w:rsidR="00000000" w:rsidRPr="00000000">
              <w:rPr>
                <w:rFonts w:ascii="Calibri" w:cs="Calibri" w:eastAsia="Calibri" w:hAnsi="Calibri"/>
                <w:rtl w:val="0"/>
              </w:rPr>
              <w:t xml:space="preserve">Identificar nuestro público objetivo, con el fin de reconocer cuál o cuáles serán nuestros clientes que utilizan nuestra aplicación, a través de distintas encuestas que se realizarán a varias personas, recibiendo feedback de los usuarios.</w:t>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Fonts w:ascii="Calibri" w:cs="Calibri" w:eastAsia="Calibri" w:hAnsi="Calibri"/>
                <w:rtl w:val="0"/>
              </w:rPr>
              <w:t xml:space="preserve">Reconocer el estado actual del mercado de la jardinería, con el fin de identificar las problemáticas o necesidades que tienen los distintos clientes de este rubro, a través de una investigación y análisis por internet de las distintas empresas que tienen este tipo de servicios.</w:t>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Expandir la base de clientes, con el fin de aumentar en un 40% la base de clientes en los próximos 6 meses, mediante una estrategia de marketing planificada anteriormente.</w:t>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Fonts w:ascii="Calibri" w:cs="Calibri" w:eastAsia="Calibri" w:hAnsi="Calibri"/>
                <w:rtl w:val="0"/>
              </w:rPr>
              <w:t xml:space="preserve">Generar contenido educativo a todos nuestros clientes, con el fin de crear un base de conocimientos y recursos educativos que atraigan a los entusiastas de la jardinería, incrementando así el tráfico del sitio web, mediante la creación de cursos o vídeos.</w:t>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Optimizar la eficiencia operativa, con el fin de reducir los costos y tiempos operativos mediante la automatización de algunos procesos repetitivos que se hayan identificado, mediante la creación de un modelo As Is, implementación de un modelo de calidad o mejora y en la creación de un modelo To Be implementando las mejoras.</w:t>
              <w:br w:type="textWrapping"/>
            </w:r>
          </w:p>
        </w:tc>
      </w:tr>
    </w:tbl>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5nkun2" w:id="15"/>
      <w:bookmarkEnd w:id="15"/>
      <w:r w:rsidDel="00000000" w:rsidR="00000000" w:rsidRPr="00000000">
        <w:rPr>
          <w:color w:val="2f5496"/>
          <w:sz w:val="26"/>
          <w:szCs w:val="26"/>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En los últimos años, la pequeña empresa garden store ha estado experimentando problemas en la gestión y entrega de sus productos a sus clientes, y desea llegar a más número de usuarios. Sin embargo, muchos entusiastas y profesionales de la jardinería enfrentan desafíos al acceder a recursos, productos y conocimientos especializados, debido a la falta de plataformas integradas que ofrezcan una experiencia completa.</w:t>
            </w:r>
          </w:p>
        </w:tc>
      </w:tr>
    </w:tbl>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r w:rsidDel="00000000" w:rsidR="00000000" w:rsidRPr="00000000">
        <w:rPr>
          <w:rtl w:val="0"/>
        </w:rPr>
      </w:r>
    </w:p>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ksv4uv" w:id="16"/>
      <w:bookmarkEnd w:id="16"/>
      <w:r w:rsidDel="00000000" w:rsidR="00000000" w:rsidRPr="00000000">
        <w:rPr>
          <w:color w:val="2f5496"/>
          <w:sz w:val="26"/>
          <w:szCs w:val="26"/>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La empresa de Garden Store está teniendo algunas limitaciones de gestión y logística de sus productos, y también no está llegando a todos los usuarios que desea llegar, por lo cual tiene que actualizar su arquitectura para tener una mayor carga y gestión de sus productos, y poder expandir la base de usuarios que tiene actualmente, de esta manera se desarrollara una aplicación donde los clientes comprarían productos de jardinería de manera completamente online, por lo cual si quieren dar un salto exponencial en su crecimiento y posicionarse como una de las empresas líderes de venta y compra de productos de jardinería, es necesaria generar una nueva reestructuración de sus procesos incluyendo las nuevas plataformas.</w:t>
            </w:r>
          </w:p>
        </w:tc>
      </w:tr>
    </w:tbl>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r w:rsidDel="00000000" w:rsidR="00000000" w:rsidRPr="00000000">
        <w:rPr>
          <w:rtl w:val="0"/>
        </w:rPr>
      </w:r>
    </w:p>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44sinio" w:id="17"/>
      <w:bookmarkEnd w:id="17"/>
      <w:r w:rsidDel="00000000" w:rsidR="00000000" w:rsidRPr="00000000">
        <w:rPr>
          <w:b w:val="1"/>
          <w:color w:val="2f5496"/>
          <w:sz w:val="32"/>
          <w:szCs w:val="32"/>
          <w:rtl w:val="0"/>
        </w:rPr>
        <w:t xml:space="preserve">Descripción del producto</w:t>
      </w:r>
    </w:p>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2jxsxqh" w:id="18"/>
      <w:bookmarkEnd w:id="18"/>
      <w:r w:rsidDel="00000000" w:rsidR="00000000" w:rsidRPr="00000000">
        <w:rPr>
          <w:color w:val="2f5496"/>
          <w:sz w:val="26"/>
          <w:szCs w:val="26"/>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1490.7031249999998" w:hRule="atLeast"/>
          <w:tblHeader w:val="0"/>
        </w:trPr>
        <w:tc>
          <w:tcPr/>
          <w:p w:rsidR="00000000" w:rsidDel="00000000" w:rsidP="00000000" w:rsidRDefault="00000000" w:rsidRPr="00000000" w14:paraId="000000BB">
            <w:pPr>
              <w:jc w:val="both"/>
              <w:rPr>
                <w:rFonts w:ascii="Calibri" w:cs="Calibri" w:eastAsia="Calibri" w:hAnsi="Calibri"/>
              </w:rPr>
            </w:pPr>
            <w:r w:rsidDel="00000000" w:rsidR="00000000" w:rsidRPr="00000000">
              <w:rPr>
                <w:rFonts w:ascii="Calibri" w:cs="Calibri" w:eastAsia="Calibri" w:hAnsi="Calibri"/>
                <w:rtl w:val="0"/>
              </w:rPr>
              <w:t xml:space="preserve">La solución es desarrollar una plataforma de venta y compra de productos de jardinería, integrando el método de compra de Transbank y Mercado Pago, con un dashboard integrado con un asistente virtual dando datos importantes del estado actual de las ventas, productos, usuarios y movimientos que se realizan en el sitio, y la implementación de dos modelos de aprendizaje automático, uno enfocado en identificar transacciones fraudulentas y otro enfocado en la creación de diseño personalizados únicos de plantas sintéticas.</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z337ya" w:id="19"/>
      <w:bookmarkEnd w:id="19"/>
      <w:r w:rsidDel="00000000" w:rsidR="00000000" w:rsidRPr="00000000">
        <w:rPr>
          <w:color w:val="000000"/>
          <w:sz w:val="26"/>
          <w:szCs w:val="26"/>
          <w:rtl w:val="0"/>
        </w:rPr>
        <w:t xml:space="preserve">Objetivos del proyecto</w:t>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BF">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Alcance</w:t>
            </w:r>
          </w:p>
        </w:tc>
      </w:tr>
      <w:tr>
        <w:trPr>
          <w:cantSplit w:val="0"/>
          <w:trHeight w:val="835" w:hRule="atLeast"/>
          <w:tblHeader w:val="0"/>
        </w:trPr>
        <w:tc>
          <w:tcPr>
            <w:shd w:fill="auto" w:val="clear"/>
          </w:tcPr>
          <w:p w:rsidR="00000000" w:rsidDel="00000000" w:rsidP="00000000" w:rsidRDefault="00000000" w:rsidRPr="00000000" w14:paraId="000000C3">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rtl w:val="0"/>
              </w:rPr>
              <w:t xml:space="preserve">El alcance que tendrá el proyecto es aumentar las ventas y usuarios de la plataforma, impulsando las ventas y los usuarios que utilizan la plataforma, y dando una mayor facilidad de gestión y distribución de los productos que provee la empresa. Entregando un sistema de software para la mejora de la arquitectura y procesos de negocio de la empresa.</w:t>
            </w:r>
            <w:r w:rsidDel="00000000" w:rsidR="00000000" w:rsidRPr="00000000">
              <w:rPr>
                <w:rtl w:val="0"/>
              </w:rPr>
            </w:r>
          </w:p>
        </w:tc>
        <w:tc>
          <w:tcPr>
            <w:shd w:fill="auto" w:val="clear"/>
          </w:tcPr>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El indicador de éxito es un aumento de las ventas en un 40%, 10.000 nuevos usuarios que llegan a la plataforma y una mejora en la gestión y distribución de los productos que provee la empresa.</w:t>
            </w:r>
          </w:p>
        </w:tc>
      </w:tr>
    </w:tbl>
    <w:p w:rsidR="00000000" w:rsidDel="00000000" w:rsidP="00000000" w:rsidRDefault="00000000" w:rsidRPr="00000000" w14:paraId="000000C5">
      <w:pPr>
        <w:keepNext w:val="1"/>
        <w:keepLines w:val="1"/>
        <w:pBdr>
          <w:top w:space="0" w:sz="0" w:val="nil"/>
          <w:left w:space="0" w:sz="0" w:val="nil"/>
          <w:bottom w:space="0" w:sz="0" w:val="nil"/>
          <w:right w:space="0" w:sz="0" w:val="nil"/>
          <w:between w:space="0" w:sz="0" w:val="nil"/>
        </w:pBdr>
        <w:rPr>
          <w:b w:val="1"/>
          <w:color w:val="2f5496"/>
        </w:rPr>
      </w:pPr>
      <w:bookmarkStart w:colFirst="0" w:colLast="0" w:name="_heading=h.5k6ozusgsvl" w:id="20"/>
      <w:bookmarkEnd w:id="20"/>
      <w:r w:rsidDel="00000000" w:rsidR="00000000" w:rsidRPr="00000000">
        <w:rPr>
          <w:rtl w:val="0"/>
        </w:rPr>
      </w:r>
    </w:p>
    <w:p w:rsidR="00000000" w:rsidDel="00000000" w:rsidP="00000000" w:rsidRDefault="00000000" w:rsidRPr="00000000" w14:paraId="000000C6">
      <w:pPr>
        <w:keepNext w:val="1"/>
        <w:keepLines w:val="1"/>
        <w:pBdr>
          <w:top w:space="0" w:sz="0" w:val="nil"/>
          <w:left w:space="0" w:sz="0" w:val="nil"/>
          <w:bottom w:space="0" w:sz="0" w:val="nil"/>
          <w:right w:space="0" w:sz="0" w:val="nil"/>
          <w:between w:space="0" w:sz="0" w:val="nil"/>
        </w:pBdr>
        <w:rPr>
          <w:b w:val="1"/>
          <w:color w:val="2f5496"/>
        </w:rPr>
      </w:pPr>
      <w:bookmarkStart w:colFirst="0" w:colLast="0" w:name="_heading=h.3j2qqm3" w:id="21"/>
      <w:bookmarkEnd w:id="21"/>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shd w:fill="auto" w:val="clear"/>
          </w:tcPr>
          <w:p w:rsidR="00000000" w:rsidDel="00000000" w:rsidP="00000000" w:rsidRDefault="00000000" w:rsidRPr="00000000" w14:paraId="000000C8">
            <w:pPr>
              <w:pBdr>
                <w:top w:space="0" w:sz="0" w:val="nil"/>
                <w:left w:space="0" w:sz="0" w:val="nil"/>
                <w:bottom w:space="0" w:sz="0" w:val="nil"/>
                <w:right w:space="0" w:sz="0" w:val="nil"/>
                <w:between w:space="0" w:sz="0" w:val="nil"/>
              </w:pBd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rtl w:val="0"/>
              </w:rPr>
              <w:t xml:space="preserve">Sistema de venta y compra de productos de manera online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tc>
        <w:tc>
          <w:tcPr>
            <w:shd w:fill="auto"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Fonts w:ascii="Calibri" w:cs="Calibri" w:eastAsia="Calibri" w:hAnsi="Calibri"/>
                <w:rtl w:val="0"/>
              </w:rPr>
              <w:t xml:space="preserve">Hacer pruebas online y offline, para comprobar el gran funcionamiento del portal a la hora de comprar los productos, este tiene que tener un indicador de 100% de éxito.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jc w:val="both"/>
              <w:rPr>
                <w:rFonts w:ascii="Calibri" w:cs="Calibri" w:eastAsia="Calibri" w:hAnsi="Calibri"/>
              </w:rPr>
            </w:pPr>
            <w:r w:rsidDel="00000000" w:rsidR="00000000" w:rsidRPr="00000000">
              <w:rPr>
                <w:rFonts w:ascii="Calibri" w:cs="Calibri" w:eastAsia="Calibri" w:hAnsi="Calibri"/>
                <w:rtl w:val="0"/>
              </w:rPr>
              <w:t xml:space="preserve">Sistema de identificación de transacciones fraudulentas</w:t>
            </w:r>
          </w:p>
          <w:p w:rsidR="00000000" w:rsidDel="00000000" w:rsidP="00000000" w:rsidRDefault="00000000" w:rsidRPr="00000000" w14:paraId="000000D1">
            <w:pPr>
              <w:pBdr>
                <w:top w:space="0" w:sz="0" w:val="nil"/>
                <w:left w:space="0" w:sz="0" w:val="nil"/>
                <w:bottom w:space="0" w:sz="0" w:val="nil"/>
                <w:right w:space="0" w:sz="0" w:val="nil"/>
                <w:between w:space="0" w:sz="0" w:val="nil"/>
              </w:pBdr>
              <w:jc w:val="both"/>
              <w:rPr>
                <w:rFonts w:ascii="Calibri" w:cs="Calibri" w:eastAsia="Calibri" w:hAnsi="Calibri"/>
                <w:sz w:val="24"/>
                <w:szCs w:val="24"/>
              </w:rPr>
            </w:pPr>
            <w:r w:rsidDel="00000000" w:rsidR="00000000" w:rsidRPr="00000000">
              <w:rPr>
                <w:rtl w:val="0"/>
              </w:rPr>
            </w:r>
          </w:p>
        </w:tc>
        <w:tc>
          <w:tcPr>
            <w:shd w:fill="auto" w:val="clear"/>
          </w:tcPr>
          <w:p w:rsidR="00000000" w:rsidDel="00000000" w:rsidP="00000000" w:rsidRDefault="00000000" w:rsidRPr="00000000" w14:paraId="000000D2">
            <w:pPr>
              <w:jc w:val="both"/>
              <w:rPr>
                <w:rFonts w:ascii="Calibri" w:cs="Calibri" w:eastAsia="Calibri" w:hAnsi="Calibri"/>
              </w:rPr>
            </w:pPr>
            <w:r w:rsidDel="00000000" w:rsidR="00000000" w:rsidRPr="00000000">
              <w:rPr>
                <w:rFonts w:ascii="Calibri" w:cs="Calibri" w:eastAsia="Calibri" w:hAnsi="Calibri"/>
                <w:rtl w:val="0"/>
              </w:rPr>
              <w:t xml:space="preserve">El indicador de éxito sería con el porcentaje de asertividad del modelo de predicción en un rango entre 70% y 99%</w:t>
            </w:r>
          </w:p>
        </w:tc>
      </w:tr>
      <w:tr>
        <w:trPr>
          <w:cantSplit w:val="0"/>
          <w:tblHeader w:val="0"/>
        </w:trPr>
        <w:tc>
          <w:tcPr>
            <w:shd w:fill="auto" w:val="clear"/>
          </w:tcPr>
          <w:p w:rsidR="00000000" w:rsidDel="00000000" w:rsidP="00000000" w:rsidRDefault="00000000" w:rsidRPr="00000000" w14:paraId="000000D3">
            <w:pPr>
              <w:jc w:val="both"/>
              <w:rPr>
                <w:rFonts w:ascii="Calibri" w:cs="Calibri" w:eastAsia="Calibri" w:hAnsi="Calibri"/>
              </w:rPr>
            </w:pPr>
            <w:r w:rsidDel="00000000" w:rsidR="00000000" w:rsidRPr="00000000">
              <w:rPr>
                <w:rFonts w:ascii="Calibri" w:cs="Calibri" w:eastAsia="Calibri" w:hAnsi="Calibri"/>
                <w:rtl w:val="0"/>
              </w:rPr>
              <w:t xml:space="preserve">Sistema de Dashboard inteligente con asistente virtual</w:t>
            </w:r>
          </w:p>
          <w:p w:rsidR="00000000" w:rsidDel="00000000" w:rsidP="00000000" w:rsidRDefault="00000000" w:rsidRPr="00000000" w14:paraId="000000D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D7">
            <w:pPr>
              <w:jc w:val="both"/>
              <w:rPr>
                <w:rFonts w:ascii="Calibri" w:cs="Calibri" w:eastAsia="Calibri" w:hAnsi="Calibri"/>
              </w:rPr>
            </w:pPr>
            <w:r w:rsidDel="00000000" w:rsidR="00000000" w:rsidRPr="00000000">
              <w:rPr>
                <w:rFonts w:ascii="Calibri" w:cs="Calibri" w:eastAsia="Calibri" w:hAnsi="Calibri"/>
                <w:rtl w:val="0"/>
              </w:rPr>
              <w:t xml:space="preserve">Se realizará testeo del rendimiento de la aplicación y se evaluará el diseño si está acorde con los requerimientos solicitados, con una tasa de cumplimiento del 90%.</w:t>
            </w:r>
          </w:p>
        </w:tc>
      </w:tr>
      <w:tr>
        <w:trPr>
          <w:cantSplit w:val="0"/>
          <w:tblHeader w:val="0"/>
        </w:trPr>
        <w:tc>
          <w:tcPr>
            <w:shd w:fill="auto" w:val="clear"/>
          </w:tcPr>
          <w:p w:rsidR="00000000" w:rsidDel="00000000" w:rsidP="00000000" w:rsidRDefault="00000000" w:rsidRPr="00000000" w14:paraId="000000D8">
            <w:pPr>
              <w:jc w:val="both"/>
              <w:rPr>
                <w:rFonts w:ascii="Calibri" w:cs="Calibri" w:eastAsia="Calibri" w:hAnsi="Calibri"/>
              </w:rPr>
            </w:pPr>
            <w:r w:rsidDel="00000000" w:rsidR="00000000" w:rsidRPr="00000000">
              <w:rPr>
                <w:rFonts w:ascii="Calibri" w:cs="Calibri" w:eastAsia="Calibri" w:hAnsi="Calibri"/>
                <w:rtl w:val="0"/>
              </w:rPr>
              <w:t xml:space="preserve">Metodología escogida: Espiral  </w:t>
            </w:r>
          </w:p>
        </w:tc>
        <w:tc>
          <w:tcPr>
            <w:shd w:fill="auto" w:val="clear"/>
          </w:tcPr>
          <w:p w:rsidR="00000000" w:rsidDel="00000000" w:rsidP="00000000" w:rsidRDefault="00000000" w:rsidRPr="00000000" w14:paraId="000000D9">
            <w:pPr>
              <w:jc w:val="both"/>
              <w:rPr>
                <w:rFonts w:ascii="Calibri" w:cs="Calibri" w:eastAsia="Calibri" w:hAnsi="Calibri"/>
                <w:sz w:val="10"/>
                <w:szCs w:val="10"/>
              </w:rPr>
            </w:pPr>
            <w:r w:rsidDel="00000000" w:rsidR="00000000" w:rsidRPr="00000000">
              <w:rPr>
                <w:rFonts w:ascii="Calibri" w:cs="Calibri" w:eastAsia="Calibri" w:hAnsi="Calibri"/>
                <w:color w:val="1a1a1a"/>
                <w:highlight w:val="white"/>
                <w:rtl w:val="0"/>
              </w:rPr>
              <w:t xml:space="preserve">-. Aplicar conocimientos enfocados en la metodología espiral además de saber al reves y al derecho el ciclo de vida de este en lo que estará enfocado en las fases correspondientes de este modo de trabajo la cual tiene características tales como </w:t>
              <w:br w:type="textWrapping"/>
              <w:t xml:space="preserve">- Determinación de objetivos</w:t>
              <w:br w:type="textWrapping"/>
              <w:t xml:space="preserve">- Evaluación de alternativas y riesgos </w:t>
              <w:br w:type="textWrapping"/>
              <w:t xml:space="preserve">- Desarrollar</w:t>
              <w:br w:type="textWrapping"/>
              <w:t xml:space="preserve">- Validación</w:t>
              <w:br w:type="textWrapping"/>
              <w:t xml:space="preserve">- Despliegue</w:t>
              <w:br w:type="textWrapping"/>
              <w:br w:type="textWrapping"/>
              <w:t xml:space="preserve">- El indicador de éxito que promueve la metodología espiral es un enfoque plenamente al desarrollo del proyecto el rango de éxito tendrá por 99% o 100%</w:t>
            </w: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14"/>
        <w:tblpPr w:leftFromText="180" w:rightFromText="180" w:topFromText="180" w:bottomFromText="180" w:vertAnchor="text" w:horzAnchor="text" w:tblpX="-15" w:tblpY="66.66406249999"/>
        <w:tblW w:w="1005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45"/>
        <w:gridCol w:w="4305"/>
        <w:tblGridChange w:id="0">
          <w:tblGrid>
            <w:gridCol w:w="5745"/>
            <w:gridCol w:w="4305"/>
          </w:tblGrid>
        </w:tblGridChange>
      </w:tblGrid>
      <w:tr>
        <w:trPr>
          <w:cantSplit w:val="1"/>
          <w:trHeight w:val="487.96875" w:hRule="atLeast"/>
          <w:tblHeader w:val="1"/>
        </w:trPr>
        <w:tc>
          <w:tcPr/>
          <w:p w:rsidR="00000000" w:rsidDel="00000000" w:rsidP="00000000" w:rsidRDefault="00000000" w:rsidRPr="00000000" w14:paraId="000000E4">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Objetivo</w:t>
            </w:r>
          </w:p>
        </w:tc>
        <w:tc>
          <w:tcPr/>
          <w:p w:rsidR="00000000" w:rsidDel="00000000" w:rsidP="00000000" w:rsidRDefault="00000000" w:rsidRPr="00000000" w14:paraId="000000E5">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Indicador de éxito</w:t>
            </w:r>
          </w:p>
        </w:tc>
      </w:tr>
      <w:tr>
        <w:trPr>
          <w:cantSplit w:val="0"/>
          <w:tblHeader w:val="0"/>
        </w:trPr>
        <w:tc>
          <w:tcPr>
            <w:gridSpan w:val="2"/>
          </w:tcPr>
          <w:p w:rsidR="00000000" w:rsidDel="00000000" w:rsidP="00000000" w:rsidRDefault="00000000" w:rsidRPr="00000000" w14:paraId="000000E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Cronograma</w:t>
            </w:r>
          </w:p>
        </w:tc>
      </w:tr>
      <w:tr>
        <w:trPr>
          <w:cantSplit w:val="0"/>
          <w:tblHeader w:val="0"/>
        </w:trPr>
        <w:tc>
          <w:tcPr/>
          <w:p w:rsidR="00000000" w:rsidDel="00000000" w:rsidP="00000000" w:rsidRDefault="00000000" w:rsidRPr="00000000" w14:paraId="000000E8">
            <w:pPr>
              <w:jc w:val="both"/>
              <w:rPr>
                <w:rFonts w:ascii="Calibri" w:cs="Calibri" w:eastAsia="Calibri" w:hAnsi="Calibri"/>
              </w:rPr>
            </w:pPr>
            <w:r w:rsidDel="00000000" w:rsidR="00000000" w:rsidRPr="00000000">
              <w:rPr>
                <w:rFonts w:ascii="Calibri" w:cs="Calibri" w:eastAsia="Calibri" w:hAnsi="Calibri"/>
                <w:sz w:val="22"/>
                <w:szCs w:val="22"/>
                <w:rtl w:val="0"/>
              </w:rPr>
              <w:t xml:space="preserve">Planificación</w:t>
            </w:r>
            <w:r w:rsidDel="00000000" w:rsidR="00000000" w:rsidRPr="00000000">
              <w:rPr>
                <w:rFonts w:ascii="Calibri" w:cs="Calibri" w:eastAsia="Calibri" w:hAnsi="Calibri"/>
                <w:rtl w:val="0"/>
              </w:rPr>
              <w:t xml:space="preserve"> (24 días)</w:t>
            </w:r>
          </w:p>
        </w:tc>
        <w:tc>
          <w:tcPr/>
          <w:p w:rsidR="00000000" w:rsidDel="00000000" w:rsidP="00000000" w:rsidRDefault="00000000" w:rsidRPr="00000000" w14:paraId="000000E9">
            <w:pPr>
              <w:jc w:val="both"/>
              <w:rPr>
                <w:rFonts w:ascii="Calibri" w:cs="Calibri" w:eastAsia="Calibri" w:hAnsi="Calibri"/>
                <w:sz w:val="18"/>
                <w:szCs w:val="18"/>
                <w:highlight w:val="white"/>
              </w:rPr>
            </w:pPr>
            <w:r w:rsidDel="00000000" w:rsidR="00000000" w:rsidRPr="00000000">
              <w:rPr>
                <w:rFonts w:ascii="Calibri" w:cs="Calibri" w:eastAsia="Calibri" w:hAnsi="Calibri"/>
                <w:color w:val="0b1322"/>
                <w:highlight w:val="white"/>
                <w:rtl w:val="0"/>
              </w:rPr>
              <w:t xml:space="preserve">Se definirá cómo se realizará el proyecto a lo largo de este, con una gran planificación para no obtener ninguna vulnerabilidad el éxito de esta fase se podrá cumplir con un 95% de éxito si en este no ocurre ningún problema.</w:t>
            </w:r>
            <w:r w:rsidDel="00000000" w:rsidR="00000000" w:rsidRPr="00000000">
              <w:rPr>
                <w:rtl w:val="0"/>
              </w:rPr>
            </w:r>
          </w:p>
        </w:tc>
      </w:tr>
      <w:tr>
        <w:trPr>
          <w:cantSplit w:val="0"/>
          <w:tblHeader w:val="0"/>
        </w:trPr>
        <w:tc>
          <w:tcPr/>
          <w:p w:rsidR="00000000" w:rsidDel="00000000" w:rsidP="00000000" w:rsidRDefault="00000000" w:rsidRPr="00000000" w14:paraId="000000EA">
            <w:pPr>
              <w:jc w:val="both"/>
              <w:rPr>
                <w:rFonts w:ascii="Calibri" w:cs="Calibri" w:eastAsia="Calibri" w:hAnsi="Calibri"/>
              </w:rPr>
            </w:pPr>
            <w:r w:rsidDel="00000000" w:rsidR="00000000" w:rsidRPr="00000000">
              <w:rPr>
                <w:rFonts w:ascii="Calibri" w:cs="Calibri" w:eastAsia="Calibri" w:hAnsi="Calibri"/>
                <w:rtl w:val="0"/>
              </w:rPr>
              <w:t xml:space="preserve">Análisis del Riesgo</w:t>
            </w:r>
            <w:r w:rsidDel="00000000" w:rsidR="00000000" w:rsidRPr="00000000">
              <w:rPr>
                <w:rFonts w:ascii="Calibri" w:cs="Calibri" w:eastAsia="Calibri" w:hAnsi="Calibri"/>
                <w:rtl w:val="0"/>
              </w:rPr>
              <w:t xml:space="preserve"> (1 mes y 9 días)</w:t>
            </w:r>
          </w:p>
        </w:tc>
        <w:tc>
          <w:tcPr/>
          <w:p w:rsidR="00000000" w:rsidDel="00000000" w:rsidP="00000000" w:rsidRDefault="00000000" w:rsidRPr="00000000" w14:paraId="000000EB">
            <w:pPr>
              <w:jc w:val="both"/>
              <w:rPr>
                <w:rFonts w:ascii="Calibri" w:cs="Calibri" w:eastAsia="Calibri" w:hAnsi="Calibri"/>
                <w:color w:val="0b1322"/>
                <w:highlight w:val="white"/>
              </w:rPr>
            </w:pPr>
            <w:r w:rsidDel="00000000" w:rsidR="00000000" w:rsidRPr="00000000">
              <w:rPr>
                <w:rFonts w:ascii="Calibri" w:cs="Calibri" w:eastAsia="Calibri" w:hAnsi="Calibri"/>
                <w:color w:val="0b1322"/>
                <w:highlight w:val="white"/>
                <w:rtl w:val="0"/>
              </w:rPr>
              <w:t xml:space="preserve">Se creará un entorno enfocado en el diseño que se llevará a cabo en el proyecto en donde también incorporó el apartado de gestión de riesgo el cual servirá para evitar los riesgos que surjan y crear un plan apropiado de riesgo </w:t>
            </w:r>
          </w:p>
        </w:tc>
      </w:tr>
      <w:tr>
        <w:trPr>
          <w:cantSplit w:val="0"/>
          <w:tblHeader w:val="0"/>
        </w:trPr>
        <w:tc>
          <w:tcPr/>
          <w:p w:rsidR="00000000" w:rsidDel="00000000" w:rsidP="00000000" w:rsidRDefault="00000000" w:rsidRPr="00000000" w14:paraId="000000EC">
            <w:pPr>
              <w:jc w:val="both"/>
              <w:rPr>
                <w:rFonts w:ascii="Calibri" w:cs="Calibri" w:eastAsia="Calibri" w:hAnsi="Calibri"/>
              </w:rPr>
            </w:pPr>
            <w:r w:rsidDel="00000000" w:rsidR="00000000" w:rsidRPr="00000000">
              <w:rPr>
                <w:rFonts w:ascii="Calibri" w:cs="Calibri" w:eastAsia="Calibri" w:hAnsi="Calibri"/>
                <w:rtl w:val="0"/>
              </w:rPr>
              <w:t xml:space="preserve">Fase de Desarrollo (2 meses y 15 días)</w:t>
            </w:r>
          </w:p>
        </w:tc>
        <w:tc>
          <w:tcPr/>
          <w:p w:rsidR="00000000" w:rsidDel="00000000" w:rsidP="00000000" w:rsidRDefault="00000000" w:rsidRPr="00000000" w14:paraId="000000ED">
            <w:pPr>
              <w:jc w:val="both"/>
              <w:rPr>
                <w:rFonts w:ascii="Calibri" w:cs="Calibri" w:eastAsia="Calibri" w:hAnsi="Calibri"/>
                <w:color w:val="0b1322"/>
              </w:rPr>
            </w:pPr>
            <w:r w:rsidDel="00000000" w:rsidR="00000000" w:rsidRPr="00000000">
              <w:rPr>
                <w:rFonts w:ascii="Calibri" w:cs="Calibri" w:eastAsia="Calibri" w:hAnsi="Calibri"/>
                <w:color w:val="0b1322"/>
                <w:rtl w:val="0"/>
              </w:rPr>
              <w:t xml:space="preserve">Se verificará el cumplimiento del presupuesto y la calidad del código para obtener la mayor eficiencia posible en el proceso. el éxito de esta consta de 90% ya que pueden suceder problemas o contratiempos al querer completar las iteraciones correspondiente</w:t>
            </w:r>
          </w:p>
          <w:p w:rsidR="00000000" w:rsidDel="00000000" w:rsidP="00000000" w:rsidRDefault="00000000" w:rsidRPr="00000000" w14:paraId="000000EE">
            <w:pPr>
              <w:jc w:val="both"/>
              <w:rPr>
                <w:rFonts w:ascii="Calibri" w:cs="Calibri" w:eastAsia="Calibri" w:hAnsi="Calibri"/>
                <w:color w:val="0b1322"/>
              </w:rPr>
            </w:pPr>
            <w:r w:rsidDel="00000000" w:rsidR="00000000" w:rsidRPr="00000000">
              <w:rPr>
                <w:rtl w:val="0"/>
              </w:rPr>
            </w:r>
          </w:p>
          <w:p w:rsidR="00000000" w:rsidDel="00000000" w:rsidP="00000000" w:rsidRDefault="00000000" w:rsidRPr="00000000" w14:paraId="000000EF">
            <w:pPr>
              <w:jc w:val="both"/>
              <w:rPr>
                <w:rFonts w:ascii="Calibri" w:cs="Calibri" w:eastAsia="Calibri" w:hAnsi="Calibri"/>
                <w:color w:val="0b1322"/>
              </w:rPr>
            </w:pPr>
            <w:r w:rsidDel="00000000" w:rsidR="00000000" w:rsidRPr="00000000">
              <w:rPr>
                <w:rFonts w:ascii="Calibri" w:cs="Calibri" w:eastAsia="Calibri" w:hAnsi="Calibri"/>
                <w:color w:val="0b1322"/>
                <w:highlight w:val="white"/>
                <w:rtl w:val="0"/>
              </w:rPr>
              <w:t xml:space="preserve">Se verifica que el producto cumple con los objetivos planteados, se realiza la entrega esta deberá de cumplir con el 100% de todos los entregables para un resultado muy positivo </w:t>
            </w:r>
            <w:r w:rsidDel="00000000" w:rsidR="00000000" w:rsidRPr="00000000">
              <w:rPr>
                <w:rtl w:val="0"/>
              </w:rPr>
            </w:r>
          </w:p>
          <w:p w:rsidR="00000000" w:rsidDel="00000000" w:rsidP="00000000" w:rsidRDefault="00000000" w:rsidRPr="00000000" w14:paraId="000000F0">
            <w:pPr>
              <w:jc w:val="both"/>
              <w:rPr>
                <w:rFonts w:ascii="Calibri" w:cs="Calibri" w:eastAsia="Calibri" w:hAnsi="Calibri"/>
                <w:color w:val="0b1322"/>
              </w:rPr>
            </w:pPr>
            <w:r w:rsidDel="00000000" w:rsidR="00000000" w:rsidRPr="00000000">
              <w:rPr>
                <w:rtl w:val="0"/>
              </w:rPr>
            </w:r>
          </w:p>
        </w:tc>
      </w:tr>
      <w:tr>
        <w:trPr>
          <w:cantSplit w:val="0"/>
          <w:trHeight w:val="1035" w:hRule="atLeast"/>
          <w:tblHeader w:val="0"/>
        </w:trPr>
        <w:tc>
          <w:tcPr/>
          <w:p w:rsidR="00000000" w:rsidDel="00000000" w:rsidP="00000000" w:rsidRDefault="00000000" w:rsidRPr="00000000" w14:paraId="000000F1">
            <w:pPr>
              <w:jc w:val="both"/>
              <w:rPr>
                <w:rFonts w:ascii="Calibri" w:cs="Calibri" w:eastAsia="Calibri" w:hAnsi="Calibri"/>
              </w:rPr>
            </w:pPr>
            <w:r w:rsidDel="00000000" w:rsidR="00000000" w:rsidRPr="00000000">
              <w:rPr>
                <w:rFonts w:ascii="Calibri" w:cs="Calibri" w:eastAsia="Calibri" w:hAnsi="Calibri"/>
                <w:rtl w:val="0"/>
              </w:rPr>
              <w:t xml:space="preserve">Evaluación del cliente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(14 días)</w:t>
            </w:r>
          </w:p>
        </w:tc>
        <w:tc>
          <w:tcPr/>
          <w:p w:rsidR="00000000" w:rsidDel="00000000" w:rsidP="00000000" w:rsidRDefault="00000000" w:rsidRPr="00000000" w14:paraId="000000F2">
            <w:pPr>
              <w:jc w:val="both"/>
              <w:rPr>
                <w:rFonts w:ascii="Calibri" w:cs="Calibri" w:eastAsia="Calibri" w:hAnsi="Calibri"/>
                <w:color w:val="0b1322"/>
                <w:highlight w:val="white"/>
              </w:rPr>
            </w:pPr>
            <w:r w:rsidDel="00000000" w:rsidR="00000000" w:rsidRPr="00000000">
              <w:rPr>
                <w:rFonts w:ascii="Calibri" w:cs="Calibri" w:eastAsia="Calibri" w:hAnsi="Calibri"/>
                <w:color w:val="0b1322"/>
                <w:highlight w:val="white"/>
                <w:rtl w:val="0"/>
              </w:rPr>
              <w:t xml:space="preserve">Esta se dispone para que se ejecute o realice un seguimiento de las iteraciones para que de esta forma se obtengan los resultados deseados esta fase por lo que podemos ver tendrá que tener un indicador del 100% de éxito para que todo el software se realice.</w:t>
            </w:r>
          </w:p>
        </w:tc>
      </w:tr>
      <w:tr>
        <w:trPr>
          <w:cantSplit w:val="0"/>
          <w:tblHeader w:val="0"/>
        </w:trPr>
        <w:tc>
          <w:tcPr/>
          <w:p w:rsidR="00000000" w:rsidDel="00000000" w:rsidP="00000000" w:rsidRDefault="00000000" w:rsidRPr="00000000" w14:paraId="000000F3">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Tiempos de Desarrollo</w:t>
            </w:r>
          </w:p>
        </w:tc>
        <w:tc>
          <w:tcPr/>
          <w:p w:rsidR="00000000" w:rsidDel="00000000" w:rsidP="00000000" w:rsidRDefault="00000000" w:rsidRPr="00000000" w14:paraId="000000F4">
            <w:pPr>
              <w:jc w:val="both"/>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5">
            <w:pPr>
              <w:jc w:val="both"/>
              <w:rPr>
                <w:rFonts w:ascii="Calibri" w:cs="Calibri" w:eastAsia="Calibri" w:hAnsi="Calibri"/>
                <w:sz w:val="24"/>
                <w:szCs w:val="24"/>
              </w:rPr>
            </w:pPr>
            <w:r w:rsidDel="00000000" w:rsidR="00000000" w:rsidRPr="00000000">
              <w:rPr>
                <w:rFonts w:ascii="Calibri" w:cs="Calibri" w:eastAsia="Calibri" w:hAnsi="Calibri"/>
                <w:rtl w:val="0"/>
              </w:rPr>
              <w:t xml:space="preserve">5 </w:t>
            </w:r>
            <w:r w:rsidDel="00000000" w:rsidR="00000000" w:rsidRPr="00000000">
              <w:rPr>
                <w:rFonts w:ascii="Calibri" w:cs="Calibri" w:eastAsia="Calibri" w:hAnsi="Calibri"/>
                <w:rtl w:val="0"/>
              </w:rPr>
              <w:t xml:space="preserve">meses</w:t>
            </w:r>
            <w:r w:rsidDel="00000000" w:rsidR="00000000" w:rsidRPr="00000000">
              <w:rPr>
                <w:rtl w:val="0"/>
              </w:rPr>
            </w:r>
          </w:p>
          <w:p w:rsidR="00000000" w:rsidDel="00000000" w:rsidP="00000000" w:rsidRDefault="00000000" w:rsidRPr="00000000" w14:paraId="000000F6">
            <w:pPr>
              <w:jc w:val="both"/>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sz w:val="24"/>
                <w:szCs w:val="24"/>
              </w:rPr>
            </w:pPr>
            <w:r w:rsidDel="00000000" w:rsidR="00000000" w:rsidRPr="00000000">
              <w:rPr>
                <w:rFonts w:ascii="Calibri" w:cs="Calibri" w:eastAsia="Calibri" w:hAnsi="Calibri"/>
                <w:rtl w:val="0"/>
              </w:rPr>
              <w:t xml:space="preserve">Con el tiempo que se tiene estimado se puede estimar que tenemos un 90% a 95% que pueda crear un portal web ya que puede tener algún problema en el tiempo estimado</w:t>
            </w:r>
            <w:r w:rsidDel="00000000" w:rsidR="00000000" w:rsidRPr="00000000">
              <w:rPr>
                <w:rtl w:val="0"/>
              </w:rPr>
            </w:r>
          </w:p>
        </w:tc>
      </w:tr>
    </w:tbl>
    <w:p w:rsidR="00000000" w:rsidDel="00000000" w:rsidP="00000000" w:rsidRDefault="00000000" w:rsidRPr="00000000" w14:paraId="000000F8">
      <w:pPr>
        <w:keepNext w:val="1"/>
        <w:keepLines w:val="1"/>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F9">
            <w:pPr>
              <w:pBdr>
                <w:top w:space="0" w:sz="0" w:val="nil"/>
                <w:left w:space="0" w:sz="0" w:val="nil"/>
                <w:bottom w:space="0" w:sz="0" w:val="nil"/>
                <w:right w:space="0" w:sz="0" w:val="nil"/>
                <w:between w:space="0" w:sz="0" w:val="nil"/>
              </w:pBd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Objetivo</w:t>
            </w:r>
          </w:p>
        </w:tc>
        <w:tc>
          <w:tcPr>
            <w:gridSpan w:val="2"/>
            <w:shd w:fill="auto" w:val="clear"/>
          </w:tcPr>
          <w:p w:rsidR="00000000" w:rsidDel="00000000" w:rsidP="00000000" w:rsidRDefault="00000000" w:rsidRPr="00000000" w14:paraId="000000FA">
            <w:pPr>
              <w:pBdr>
                <w:top w:space="0" w:sz="0" w:val="nil"/>
                <w:left w:space="0" w:sz="0" w:val="nil"/>
                <w:bottom w:space="0" w:sz="0" w:val="nil"/>
                <w:right w:space="0" w:sz="0" w:val="nil"/>
                <w:between w:space="0" w:sz="0" w:val="nil"/>
              </w:pBdr>
              <w:jc w:val="center"/>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0FC">
            <w:pPr>
              <w:pBdr>
                <w:top w:space="0" w:sz="0" w:val="nil"/>
                <w:left w:space="0" w:sz="0" w:val="nil"/>
                <w:bottom w:space="0" w:sz="0" w:val="nil"/>
                <w:right w:space="0" w:sz="0" w:val="nil"/>
                <w:between w:space="0" w:sz="0" w:val="nil"/>
              </w:pBdr>
              <w:rPr>
                <w:rFonts w:ascii="Calibri" w:cs="Calibri" w:eastAsia="Calibri" w:hAnsi="Calibri"/>
                <w:color w:val="000000"/>
                <w:sz w:val="24"/>
                <w:szCs w:val="24"/>
              </w:rPr>
            </w:pPr>
            <w:r w:rsidDel="00000000" w:rsidR="00000000" w:rsidRPr="00000000">
              <w:rPr>
                <w:rFonts w:ascii="Calibri" w:cs="Calibri" w:eastAsia="Calibri" w:hAnsi="Calibri"/>
                <w:b w:val="1"/>
                <w:color w:val="000000"/>
                <w:sz w:val="24"/>
                <w:szCs w:val="24"/>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Fonts w:ascii="Calibri" w:cs="Calibri" w:eastAsia="Calibri" w:hAnsi="Calibri"/>
                <w:rtl w:val="0"/>
              </w:rPr>
              <w:t xml:space="preserve">Aproximadamente 13.000.000</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rFonts w:ascii="Calibri" w:cs="Calibri" w:eastAsia="Calibri" w:hAnsi="Calibri"/>
                <w:color w:val="000000"/>
                <w:sz w:val="24"/>
                <w:szCs w:val="24"/>
              </w:rPr>
            </w:pPr>
            <w:r w:rsidDel="00000000" w:rsidR="00000000" w:rsidRPr="00000000">
              <w:rPr>
                <w:rtl w:val="0"/>
              </w:rPr>
            </w:r>
          </w:p>
        </w:tc>
        <w:tc>
          <w:tcPr>
            <w:shd w:fill="auto" w:val="clear"/>
          </w:tcPr>
          <w:p w:rsidR="00000000" w:rsidDel="00000000" w:rsidP="00000000" w:rsidRDefault="00000000" w:rsidRPr="00000000" w14:paraId="00000102">
            <w:pPr>
              <w:jc w:val="both"/>
              <w:rPr>
                <w:rFonts w:ascii="Calibri" w:cs="Calibri" w:eastAsia="Calibri" w:hAnsi="Calibri"/>
                <w:sz w:val="24"/>
                <w:szCs w:val="24"/>
              </w:rPr>
            </w:pPr>
            <w:r w:rsidDel="00000000" w:rsidR="00000000" w:rsidRPr="00000000">
              <w:rPr>
                <w:rFonts w:ascii="Calibri" w:cs="Calibri" w:eastAsia="Calibri" w:hAnsi="Calibri"/>
                <w:rtl w:val="0"/>
              </w:rPr>
              <w:t xml:space="preserve">Se verificará que el proyecto cumpla con los costos preestablecidos para realizar el proyecto que este tiene un 85% a 95% de éxito ya que puede tener problemas al querer ocupar los costos </w:t>
            </w:r>
            <w:r w:rsidDel="00000000" w:rsidR="00000000" w:rsidRPr="00000000">
              <w:rPr>
                <w:rtl w:val="0"/>
              </w:rPr>
            </w:r>
          </w:p>
        </w:tc>
      </w:tr>
    </w:tbl>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y810tw" w:id="22"/>
      <w:bookmarkEnd w:id="22"/>
      <w:r w:rsidDel="00000000" w:rsidR="00000000" w:rsidRPr="00000000">
        <w:rPr>
          <w:color w:val="2f5496"/>
          <w:sz w:val="26"/>
          <w:szCs w:val="26"/>
          <w:rtl w:val="0"/>
        </w:rPr>
        <w:t xml:space="preserve">Objetivos de desarrollo</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5">
            <w:pPr>
              <w:jc w:val="both"/>
              <w:rPr>
                <w:rFonts w:ascii="Calibri" w:cs="Calibri" w:eastAsia="Calibri" w:hAnsi="Calibri"/>
              </w:rPr>
            </w:pPr>
            <w:r w:rsidDel="00000000" w:rsidR="00000000" w:rsidRPr="00000000">
              <w:rPr>
                <w:rFonts w:ascii="Calibri" w:cs="Calibri" w:eastAsia="Calibri" w:hAnsi="Calibri"/>
                <w:rtl w:val="0"/>
              </w:rPr>
              <w:t xml:space="preserve">Desarrollar una aplicación web de compra y venta de productos de jardinería, con el fin de ayudar a las pequeñas y medianas empresas que no cuenten con un sistema de ventas online, a través de la planificación y desarrollo de un software en base a los requerimientos solicitados por el cliente.</w:t>
            </w:r>
          </w:p>
          <w:p w:rsidR="00000000" w:rsidDel="00000000" w:rsidP="00000000" w:rsidRDefault="00000000" w:rsidRPr="00000000" w14:paraId="0000010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7">
            <w:pPr>
              <w:jc w:val="both"/>
              <w:rPr>
                <w:rFonts w:ascii="Calibri" w:cs="Calibri" w:eastAsia="Calibri" w:hAnsi="Calibri"/>
              </w:rPr>
            </w:pPr>
            <w:r w:rsidDel="00000000" w:rsidR="00000000" w:rsidRPr="00000000">
              <w:rPr>
                <w:rFonts w:ascii="Calibri" w:cs="Calibri" w:eastAsia="Calibri" w:hAnsi="Calibri"/>
                <w:rtl w:val="0"/>
              </w:rPr>
              <w:t xml:space="preserve">Integrar una inteligencia artificial, con el fin de mejorar tanto en la toma de decisiones como en la mejora del negocio, esta inteligencia artificial estará enfocada en la detección de transacciones fraudulentas.</w:t>
            </w:r>
          </w:p>
          <w:p w:rsidR="00000000" w:rsidDel="00000000" w:rsidP="00000000" w:rsidRDefault="00000000" w:rsidRPr="00000000" w14:paraId="0000010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rPr>
            </w:pPr>
            <w:r w:rsidDel="00000000" w:rsidR="00000000" w:rsidRPr="00000000">
              <w:rPr>
                <w:rFonts w:ascii="Calibri" w:cs="Calibri" w:eastAsia="Calibri" w:hAnsi="Calibri"/>
                <w:rtl w:val="0"/>
              </w:rPr>
              <w:t xml:space="preserve">Implementar un panel de administración tipo Dashboard, con el fin de facilitar la gestión de los productos y análisis del estado actual del negocio, con un asistente virtual integrado, mediante el desarrollo de un software tipo Dashboard siguiendo los requerimientos solicitados por el cliente.</w:t>
            </w:r>
          </w:p>
          <w:p w:rsidR="00000000" w:rsidDel="00000000" w:rsidP="00000000" w:rsidRDefault="00000000" w:rsidRPr="00000000" w14:paraId="0000010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rPr>
            </w:pPr>
            <w:r w:rsidDel="00000000" w:rsidR="00000000" w:rsidRPr="00000000">
              <w:rPr>
                <w:rFonts w:ascii="Calibri" w:cs="Calibri" w:eastAsia="Calibri" w:hAnsi="Calibri"/>
                <w:rtl w:val="0"/>
              </w:rPr>
              <w:t xml:space="preserve">Desarrollar una aplicación móvil que complemente a la página web, con el fin de llegar a más usuarios, ya que, actualmente casi todo el mundo tiene un teléfono móvil, también en la implementación de un sistema de Scan QR que verifique la entrega del producto al cliente y un sistema de notificaciones, a través del desarrollo e implementación de una aplicación móvil que sea compatible con los sistemas operativos Android y IOS.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i7ojhp" w:id="23"/>
      <w:bookmarkEnd w:id="23"/>
      <w:r w:rsidDel="00000000" w:rsidR="00000000" w:rsidRPr="00000000">
        <w:rPr>
          <w:color w:val="2f5496"/>
          <w:sz w:val="26"/>
          <w:szCs w:val="26"/>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E">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web de compra y venta de productos de jardinería.</w:t>
            </w:r>
          </w:p>
          <w:p w:rsidR="00000000" w:rsidDel="00000000" w:rsidP="00000000" w:rsidRDefault="00000000" w:rsidRPr="00000000" w14:paraId="0000010F">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Panel de administración tipo Dashboard con un asistente virtual integrado.</w:t>
            </w:r>
          </w:p>
          <w:p w:rsidR="00000000" w:rsidDel="00000000" w:rsidP="00000000" w:rsidRDefault="00000000" w:rsidRPr="00000000" w14:paraId="00000110">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Aplicación Móvil con un sistema de Escaneo QR.</w:t>
            </w:r>
          </w:p>
          <w:p w:rsidR="00000000" w:rsidDel="00000000" w:rsidP="00000000" w:rsidRDefault="00000000" w:rsidRPr="00000000" w14:paraId="00000111">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Sistema de generador de diseños personalizados únicos de plantas sintéticas.</w:t>
            </w:r>
          </w:p>
          <w:p w:rsidR="00000000" w:rsidDel="00000000" w:rsidP="00000000" w:rsidRDefault="00000000" w:rsidRPr="00000000" w14:paraId="00000112">
            <w:pPr>
              <w:numPr>
                <w:ilvl w:val="0"/>
                <w:numId w:val="6"/>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Sistema de identificación de transacciones fraudulentas.</w:t>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xcytpi" w:id="24"/>
      <w:bookmarkEnd w:id="24"/>
      <w:r w:rsidDel="00000000" w:rsidR="00000000" w:rsidRPr="00000000">
        <w:rPr>
          <w:b w:val="1"/>
          <w:color w:val="2f5496"/>
          <w:sz w:val="32"/>
          <w:szCs w:val="32"/>
          <w:rtl w:val="0"/>
        </w:rPr>
        <w:t xml:space="preserve">Descripción del sistema</w:t>
      </w:r>
    </w:p>
    <w:p w:rsidR="00000000" w:rsidDel="00000000" w:rsidP="00000000" w:rsidRDefault="00000000" w:rsidRPr="00000000" w14:paraId="00000115">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ci93xb" w:id="25"/>
      <w:bookmarkEnd w:id="25"/>
      <w:r w:rsidDel="00000000" w:rsidR="00000000" w:rsidRPr="00000000">
        <w:rPr>
          <w:color w:val="2f5496"/>
          <w:sz w:val="26"/>
          <w:szCs w:val="26"/>
          <w:rtl w:val="0"/>
        </w:rPr>
        <w:t xml:space="preserve">Requerimientos de alto nivel</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6">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compra a través de una pasarela de pago mediante Transbank o Mercado Pago</w:t>
            </w:r>
          </w:p>
          <w:p w:rsidR="00000000" w:rsidDel="00000000" w:rsidP="00000000" w:rsidRDefault="00000000" w:rsidRPr="00000000" w14:paraId="00000117">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Sistema de identificación de transacciones fraudulentas</w:t>
            </w:r>
          </w:p>
          <w:p w:rsidR="00000000" w:rsidDel="00000000" w:rsidP="00000000" w:rsidRDefault="00000000" w:rsidRPr="00000000" w14:paraId="00000118">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Integración de un asistente virtual para el Dashboard</w:t>
            </w:r>
          </w:p>
          <w:p w:rsidR="00000000" w:rsidDel="00000000" w:rsidP="00000000" w:rsidRDefault="00000000" w:rsidRPr="00000000" w14:paraId="00000119">
            <w:pPr>
              <w:numPr>
                <w:ilvl w:val="0"/>
                <w:numId w:val="5"/>
              </w:numPr>
              <w:ind w:left="720" w:hanging="360"/>
              <w:jc w:val="both"/>
              <w:rPr>
                <w:rFonts w:ascii="Calibri" w:cs="Calibri" w:eastAsia="Calibri" w:hAnsi="Calibri"/>
              </w:rPr>
            </w:pPr>
            <w:r w:rsidDel="00000000" w:rsidR="00000000" w:rsidRPr="00000000">
              <w:rPr>
                <w:rFonts w:ascii="Calibri" w:cs="Calibri" w:eastAsia="Calibri" w:hAnsi="Calibri"/>
                <w:rtl w:val="0"/>
              </w:rPr>
              <w:t xml:space="preserve">Generador de diseños personalizados y únicos de plantas sintéticas</w:t>
            </w:r>
          </w:p>
          <w:p w:rsidR="00000000" w:rsidDel="00000000" w:rsidP="00000000" w:rsidRDefault="00000000" w:rsidRPr="00000000" w14:paraId="0000011A">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Un carrito de compras</w:t>
            </w:r>
          </w:p>
          <w:p w:rsidR="00000000" w:rsidDel="00000000" w:rsidP="00000000" w:rsidRDefault="00000000" w:rsidRPr="00000000" w14:paraId="0000011B">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reseñas para los productos</w:t>
            </w:r>
          </w:p>
          <w:p w:rsidR="00000000" w:rsidDel="00000000" w:rsidP="00000000" w:rsidRDefault="00000000" w:rsidRPr="00000000" w14:paraId="0000011C">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subscripciones por nivel</w:t>
            </w:r>
          </w:p>
          <w:p w:rsidR="00000000" w:rsidDel="00000000" w:rsidP="00000000" w:rsidRDefault="00000000" w:rsidRPr="00000000" w14:paraId="0000011D">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Autenticación de doble factor para usuarios administradores</w:t>
            </w:r>
          </w:p>
          <w:p w:rsidR="00000000" w:rsidDel="00000000" w:rsidP="00000000" w:rsidRDefault="00000000" w:rsidRPr="00000000" w14:paraId="0000011E">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registro, autenticación y cierre de sesiones para los usuarios</w:t>
            </w:r>
          </w:p>
          <w:p w:rsidR="00000000" w:rsidDel="00000000" w:rsidP="00000000" w:rsidRDefault="00000000" w:rsidRPr="00000000" w14:paraId="0000011F">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creación, modificación y eliminación de direcciones de usuarios, complementado con google maps</w:t>
            </w:r>
          </w:p>
          <w:p w:rsidR="00000000" w:rsidDel="00000000" w:rsidP="00000000" w:rsidRDefault="00000000" w:rsidRPr="00000000" w14:paraId="00000120">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visualización de datos importantes a través de gráficos interactivos</w:t>
            </w:r>
          </w:p>
          <w:p w:rsidR="00000000" w:rsidDel="00000000" w:rsidP="00000000" w:rsidRDefault="00000000" w:rsidRPr="00000000" w14:paraId="00000121">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Escaneo de QR para la verificación de la entrega del producto al cliente</w:t>
            </w:r>
          </w:p>
          <w:p w:rsidR="00000000" w:rsidDel="00000000" w:rsidP="00000000" w:rsidRDefault="00000000" w:rsidRPr="00000000" w14:paraId="00000122">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notificaciones, para eventos o fechas especiales</w:t>
            </w:r>
          </w:p>
          <w:p w:rsidR="00000000" w:rsidDel="00000000" w:rsidP="00000000" w:rsidRDefault="00000000" w:rsidRPr="00000000" w14:paraId="00000123">
            <w:pPr>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Sistema de historial de variación de precios por temporada</w:t>
            </w:r>
            <w:r w:rsidDel="00000000" w:rsidR="00000000" w:rsidRPr="00000000">
              <w:rPr>
                <w:rtl w:val="0"/>
              </w:rPr>
            </w:r>
          </w:p>
        </w:tc>
      </w:tr>
    </w:tbl>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1"/>
        <w:keepLines w:val="1"/>
        <w:pBdr>
          <w:top w:space="0" w:sz="0" w:val="nil"/>
          <w:left w:space="0" w:sz="0" w:val="nil"/>
          <w:bottom w:space="0" w:sz="0" w:val="nil"/>
          <w:right w:space="0" w:sz="0" w:val="nil"/>
          <w:between w:space="0" w:sz="0" w:val="nil"/>
        </w:pBdr>
        <w:spacing w:before="40" w:lineRule="auto"/>
        <w:rPr>
          <w:color w:val="000000"/>
          <w:sz w:val="26"/>
          <w:szCs w:val="26"/>
        </w:rPr>
      </w:pPr>
      <w:bookmarkStart w:colFirst="0" w:colLast="0" w:name="_heading=h.3whwml4" w:id="26"/>
      <w:bookmarkEnd w:id="26"/>
      <w:r w:rsidDel="00000000" w:rsidR="00000000" w:rsidRPr="00000000">
        <w:rPr>
          <w:color w:val="000000"/>
          <w:sz w:val="26"/>
          <w:szCs w:val="26"/>
          <w:rtl w:val="0"/>
        </w:rPr>
        <w:t xml:space="preserve">Premisas y restricciones</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484" w:hRule="atLeast"/>
          <w:tblHeader w:val="0"/>
        </w:trPr>
        <w:tc>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Premisas</w:t>
              <w:br w:type="textWrapping"/>
              <w:t xml:space="preserve">1.- Entregar una aplicación web de compra y venta de productos </w:t>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2.- Panel de administración tipo dashboard inteligente</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3.- Sistema de identificación de transacciones fraudulentas.</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4.- Aplicación Móvil con un sistema de escaneo de QR</w:t>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Restricciones </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1.- Tenemos un tiempo estimado de 5 meses para el desarrollo del proyecto.</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2.- Solo tenemos un presupuesto estimado de 13 millones para el desarrollo y despliegue del proyecto.</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3.- Tenemos unos recursos limitados para el desarrollo del proyecto, como equipos personales, servidores, etc. </w:t>
            </w:r>
          </w:p>
        </w:tc>
      </w:tr>
    </w:tbl>
    <w:p w:rsidR="00000000" w:rsidDel="00000000" w:rsidP="00000000" w:rsidRDefault="00000000" w:rsidRPr="00000000" w14:paraId="00000131">
      <w:pPr>
        <w:keepNext w:val="1"/>
        <w:keepLines w:val="1"/>
        <w:pBdr>
          <w:top w:space="0" w:sz="0" w:val="nil"/>
          <w:left w:space="0" w:sz="0" w:val="nil"/>
          <w:bottom w:space="0" w:sz="0" w:val="nil"/>
          <w:right w:space="0" w:sz="0" w:val="nil"/>
          <w:between w:space="0" w:sz="0" w:val="nil"/>
        </w:pBdr>
        <w:spacing w:before="40" w:lineRule="auto"/>
        <w:rPr/>
      </w:pPr>
      <w:bookmarkStart w:colFirst="0" w:colLast="0" w:name="_heading=h.b5rht36ls39h" w:id="27"/>
      <w:bookmarkEnd w:id="27"/>
      <w:r w:rsidDel="00000000" w:rsidR="00000000" w:rsidRPr="00000000">
        <w:rPr>
          <w:rtl w:val="0"/>
        </w:rPr>
      </w:r>
    </w:p>
    <w:p w:rsidR="00000000" w:rsidDel="00000000" w:rsidP="00000000" w:rsidRDefault="00000000" w:rsidRPr="00000000" w14:paraId="00000132">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2bn6wsx" w:id="28"/>
      <w:bookmarkEnd w:id="28"/>
      <w:r w:rsidDel="00000000" w:rsidR="00000000" w:rsidRPr="00000000">
        <w:rPr>
          <w:color w:val="2f5496"/>
          <w:sz w:val="26"/>
          <w:szCs w:val="26"/>
          <w:rtl w:val="0"/>
        </w:rPr>
        <w:t xml:space="preserve">Riesgos iniciales de alto nivel</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3">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Uno de los miembros del equipo se encuentra mal de salud</w:t>
            </w:r>
          </w:p>
          <w:p w:rsidR="00000000" w:rsidDel="00000000" w:rsidP="00000000" w:rsidRDefault="00000000" w:rsidRPr="00000000" w14:paraId="00000134">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Corte del suministro eléctrico</w:t>
            </w:r>
          </w:p>
          <w:p w:rsidR="00000000" w:rsidDel="00000000" w:rsidP="00000000" w:rsidRDefault="00000000" w:rsidRPr="00000000" w14:paraId="00000135">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Pantallazo azul en uno de los computadores del equipo de trabajo</w:t>
            </w:r>
          </w:p>
          <w:p w:rsidR="00000000" w:rsidDel="00000000" w:rsidP="00000000" w:rsidRDefault="00000000" w:rsidRPr="00000000" w14:paraId="00000136">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Incompatibilidad con las tecnologías seleccionadas</w:t>
            </w:r>
          </w:p>
          <w:p w:rsidR="00000000" w:rsidDel="00000000" w:rsidP="00000000" w:rsidRDefault="00000000" w:rsidRPr="00000000" w14:paraId="00000137">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Fallas o bugs en las funcionalidades del sistema (Seguimiento de la compra, crear transacción, validar transacción, etc.).</w:t>
            </w:r>
          </w:p>
          <w:p w:rsidR="00000000" w:rsidDel="00000000" w:rsidP="00000000" w:rsidRDefault="00000000" w:rsidRPr="00000000" w14:paraId="0000013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El software no cumple con los estándares de calidad.</w:t>
            </w:r>
            <w:r w:rsidDel="00000000" w:rsidR="00000000" w:rsidRPr="00000000">
              <w:rPr>
                <w:rtl w:val="0"/>
              </w:rPr>
            </w:r>
          </w:p>
        </w:tc>
      </w:tr>
    </w:tbl>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qsh70q" w:id="29"/>
      <w:bookmarkEnd w:id="29"/>
      <w:r w:rsidDel="00000000" w:rsidR="00000000" w:rsidRPr="00000000">
        <w:rPr>
          <w:color w:val="2f5496"/>
          <w:sz w:val="26"/>
          <w:szCs w:val="26"/>
          <w:rtl w:val="0"/>
        </w:rPr>
        <w:t xml:space="preserve">Especificaciones técnicas de las herramientas de desarrollo</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B">
            <w:pPr>
              <w:rPr>
                <w:rFonts w:ascii="Calibri" w:cs="Calibri" w:eastAsia="Calibri" w:hAnsi="Calibri"/>
              </w:rPr>
            </w:pPr>
            <w:r w:rsidDel="00000000" w:rsidR="00000000" w:rsidRPr="00000000">
              <w:rPr>
                <w:rFonts w:ascii="Calibri" w:cs="Calibri" w:eastAsia="Calibri" w:hAnsi="Calibri"/>
                <w:rtl w:val="0"/>
              </w:rPr>
              <w:t xml:space="preserve">Algunas herramientas que se utilizaran para el desarrollo del proyecto son word, excel, project, canvas, postman, visual studio code, docker y git (Sistema de versionamiento).</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3as4poj" w:id="30"/>
      <w:bookmarkEnd w:id="30"/>
      <w:r w:rsidDel="00000000" w:rsidR="00000000" w:rsidRPr="00000000">
        <w:rPr>
          <w:color w:val="2f5496"/>
          <w:sz w:val="26"/>
          <w:szCs w:val="26"/>
          <w:rtl w:val="0"/>
        </w:rPr>
        <w:t xml:space="preserve">Tipo de Interfaz de Hardware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3F">
            <w:pPr>
              <w:rPr>
                <w:rFonts w:ascii="Calibri" w:cs="Calibri" w:eastAsia="Calibri" w:hAnsi="Calibri"/>
                <w:sz w:val="16"/>
                <w:szCs w:val="16"/>
              </w:rPr>
            </w:pPr>
            <w:r w:rsidDel="00000000" w:rsidR="00000000" w:rsidRPr="00000000">
              <w:rPr>
                <w:rFonts w:ascii="Calibri" w:cs="Calibri" w:eastAsia="Calibri" w:hAnsi="Calibri"/>
                <w:rtl w:val="0"/>
              </w:rPr>
              <w:t xml:space="preserve">Procesador: </w:t>
            </w:r>
            <w:r w:rsidDel="00000000" w:rsidR="00000000" w:rsidRPr="00000000">
              <w:rPr>
                <w:rFonts w:ascii="Calibri" w:cs="Calibri" w:eastAsia="Calibri" w:hAnsi="Calibri"/>
                <w:rtl w:val="0"/>
              </w:rPr>
              <w:t xml:space="preserve">Intel® Core™ i3 de 12.ª generación</w:t>
            </w: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Fonts w:ascii="Calibri" w:cs="Calibri" w:eastAsia="Calibri" w:hAnsi="Calibri"/>
                <w:rtl w:val="0"/>
              </w:rPr>
              <w:t xml:space="preserve">Memoria ram: 12gb RAM</w:t>
            </w:r>
          </w:p>
          <w:p w:rsidR="00000000" w:rsidDel="00000000" w:rsidP="00000000" w:rsidRDefault="00000000" w:rsidRPr="00000000" w14:paraId="00000141">
            <w:pPr>
              <w:rPr>
                <w:rFonts w:ascii="Calibri" w:cs="Calibri" w:eastAsia="Calibri" w:hAnsi="Calibri"/>
                <w:sz w:val="16"/>
                <w:szCs w:val="16"/>
              </w:rPr>
            </w:pPr>
            <w:r w:rsidDel="00000000" w:rsidR="00000000" w:rsidRPr="00000000">
              <w:rPr>
                <w:rFonts w:ascii="Calibri" w:cs="Calibri" w:eastAsia="Calibri" w:hAnsi="Calibri"/>
                <w:rtl w:val="0"/>
              </w:rPr>
              <w:t xml:space="preserve">Almacenamiento: </w:t>
            </w:r>
            <w:r w:rsidDel="00000000" w:rsidR="00000000" w:rsidRPr="00000000">
              <w:rPr>
                <w:rFonts w:ascii="Calibri" w:cs="Calibri" w:eastAsia="Calibri" w:hAnsi="Calibri"/>
                <w:rtl w:val="0"/>
              </w:rPr>
              <w:t xml:space="preserve">512 GB</w:t>
            </w:r>
            <w:r w:rsidDel="00000000" w:rsidR="00000000" w:rsidRPr="00000000">
              <w:rPr>
                <w:rtl w:val="0"/>
              </w:rPr>
            </w:r>
          </w:p>
          <w:p w:rsidR="00000000" w:rsidDel="00000000" w:rsidP="00000000" w:rsidRDefault="00000000" w:rsidRPr="00000000" w14:paraId="00000142">
            <w:pPr>
              <w:rPr>
                <w:rFonts w:ascii="Calibri" w:cs="Calibri" w:eastAsia="Calibri" w:hAnsi="Calibri"/>
              </w:rPr>
            </w:pPr>
            <w:r w:rsidDel="00000000" w:rsidR="00000000" w:rsidRPr="00000000">
              <w:rPr>
                <w:rFonts w:ascii="Calibri" w:cs="Calibri" w:eastAsia="Calibri" w:hAnsi="Calibri"/>
                <w:rtl w:val="0"/>
              </w:rPr>
              <w:t xml:space="preserve">Conexión a internet por un cable ethernet 2.4 G o 5.0 G</w:t>
            </w:r>
          </w:p>
        </w:tc>
      </w:tr>
    </w:tbl>
    <w:p w:rsidR="00000000" w:rsidDel="00000000" w:rsidP="00000000" w:rsidRDefault="00000000" w:rsidRPr="00000000" w14:paraId="00000143">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olpy2wwr3o1y" w:id="31"/>
      <w:bookmarkEnd w:id="31"/>
      <w:r w:rsidDel="00000000" w:rsidR="00000000" w:rsidRPr="00000000">
        <w:rPr>
          <w:rtl w:val="0"/>
        </w:rPr>
      </w:r>
    </w:p>
    <w:p w:rsidR="00000000" w:rsidDel="00000000" w:rsidP="00000000" w:rsidRDefault="00000000" w:rsidRPr="00000000" w14:paraId="00000144">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1pxezwc" w:id="32"/>
      <w:bookmarkEnd w:id="32"/>
      <w:r w:rsidDel="00000000" w:rsidR="00000000" w:rsidRPr="00000000">
        <w:rPr>
          <w:color w:val="2f5496"/>
          <w:sz w:val="26"/>
          <w:szCs w:val="26"/>
          <w:rtl w:val="0"/>
        </w:rPr>
        <w:t xml:space="preserve">Tipo de Interfaz de Software</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5">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Dispositivo móvil con sistema Android 7.0+.</w:t>
            </w:r>
          </w:p>
          <w:p w:rsidR="00000000" w:rsidDel="00000000" w:rsidP="00000000" w:rsidRDefault="00000000" w:rsidRPr="00000000" w14:paraId="00000146">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Disponible con acceso a internet.</w:t>
            </w:r>
          </w:p>
          <w:p w:rsidR="00000000" w:rsidDel="00000000" w:rsidP="00000000" w:rsidRDefault="00000000" w:rsidRPr="00000000" w14:paraId="00000147">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Navegador: como Chrome, Firefox, Brave o Opera/Mini</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keepNext w:val="1"/>
        <w:keepLines w:val="1"/>
        <w:pBdr>
          <w:top w:space="0" w:sz="0" w:val="nil"/>
          <w:left w:space="0" w:sz="0" w:val="nil"/>
          <w:bottom w:space="0" w:sz="0" w:val="nil"/>
          <w:right w:space="0" w:sz="0" w:val="nil"/>
          <w:between w:space="0" w:sz="0" w:val="nil"/>
        </w:pBdr>
        <w:spacing w:before="40" w:lineRule="auto"/>
        <w:rPr>
          <w:color w:val="2f5496"/>
          <w:sz w:val="26"/>
          <w:szCs w:val="26"/>
        </w:rPr>
      </w:pPr>
      <w:bookmarkStart w:colFirst="0" w:colLast="0" w:name="_heading=h.49x2ik5" w:id="33"/>
      <w:bookmarkEnd w:id="33"/>
      <w:r w:rsidDel="00000000" w:rsidR="00000000" w:rsidRPr="00000000">
        <w:rPr>
          <w:color w:val="2f5496"/>
          <w:sz w:val="26"/>
          <w:szCs w:val="26"/>
          <w:rtl w:val="0"/>
        </w:rPr>
        <w:t xml:space="preserve">Tipo de Interfaz de Usuario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4F">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Aplicaciones y vistas del asistente virtual.</w:t>
            </w:r>
          </w:p>
          <w:p w:rsidR="00000000" w:rsidDel="00000000" w:rsidP="00000000" w:rsidRDefault="00000000" w:rsidRPr="00000000" w14:paraId="00000150">
            <w:pPr>
              <w:numPr>
                <w:ilvl w:val="0"/>
                <w:numId w:val="3"/>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Interfaz táctil en caso de app</w:t>
            </w:r>
            <w:r w:rsidDel="00000000" w:rsidR="00000000" w:rsidRPr="00000000">
              <w:rPr>
                <w:rtl w:val="0"/>
              </w:rPr>
            </w:r>
          </w:p>
        </w:tc>
      </w:tr>
    </w:tbl>
    <w:p w:rsidR="00000000" w:rsidDel="00000000" w:rsidP="00000000" w:rsidRDefault="00000000" w:rsidRPr="00000000" w14:paraId="00000151">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2p2csry" w:id="34"/>
      <w:bookmarkEnd w:id="34"/>
      <w:r w:rsidDel="00000000" w:rsidR="00000000" w:rsidRPr="00000000">
        <w:rPr>
          <w:b w:val="1"/>
          <w:color w:val="2f5496"/>
          <w:sz w:val="32"/>
          <w:szCs w:val="32"/>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52">
            <w:pPr>
              <w:rPr>
                <w:rFonts w:ascii="Calibri" w:cs="Calibri" w:eastAsia="Calibri" w:hAnsi="Calibri"/>
              </w:rPr>
            </w:pPr>
            <w:r w:rsidDel="00000000" w:rsidR="00000000" w:rsidRPr="00000000">
              <w:rPr>
                <w:rFonts w:ascii="Calibri" w:cs="Calibri" w:eastAsia="Calibri" w:hAnsi="Calibri"/>
                <w:rtl w:val="0"/>
              </w:rPr>
              <w:t xml:space="preserve">Los criterios de aceptación o aprobación del proyecto son:</w:t>
            </w:r>
          </w:p>
          <w:p w:rsidR="00000000" w:rsidDel="00000000" w:rsidP="00000000" w:rsidRDefault="00000000" w:rsidRPr="00000000" w14:paraId="00000153">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Aprobación y Aceptación del cliente final con el producto</w:t>
            </w:r>
          </w:p>
          <w:p w:rsidR="00000000" w:rsidDel="00000000" w:rsidP="00000000" w:rsidRDefault="00000000" w:rsidRPr="00000000" w14:paraId="00000154">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Tener un 90% de los requerimientos desarrollados e implementados en el proyecto</w:t>
            </w:r>
          </w:p>
          <w:p w:rsidR="00000000" w:rsidDel="00000000" w:rsidP="00000000" w:rsidRDefault="00000000" w:rsidRPr="00000000" w14:paraId="00000155">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tener una variación de presupuesto más allá de los 2 millones de pesos</w:t>
            </w:r>
          </w:p>
          <w:p w:rsidR="00000000" w:rsidDel="00000000" w:rsidP="00000000" w:rsidRDefault="00000000" w:rsidRPr="00000000" w14:paraId="00000156">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tener un periodo de atraso no más de 1 mes</w:t>
            </w:r>
          </w:p>
          <w:p w:rsidR="00000000" w:rsidDel="00000000" w:rsidP="00000000" w:rsidRDefault="00000000" w:rsidRPr="00000000" w14:paraId="00000157">
            <w:pPr>
              <w:numPr>
                <w:ilvl w:val="0"/>
                <w:numId w:val="4"/>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No haber utilizado más recursos de los dispuestos</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Se requiere que todos los requerimientos de este acta se encuentren desarrollados en al menos un 80% para la primera aprobación del proyecto. </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Sin variaciones demasiado altas en el presupuesto, además de mantener el tiempo en el que se entregará el proyecto.</w:t>
            </w:r>
          </w:p>
          <w:p w:rsidR="00000000" w:rsidDel="00000000" w:rsidP="00000000" w:rsidRDefault="00000000" w:rsidRPr="00000000" w14:paraId="0000015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5B">
      <w:pPr>
        <w:keepNext w:val="1"/>
        <w:keepLines w:val="1"/>
        <w:pBdr>
          <w:top w:space="0" w:sz="0" w:val="nil"/>
          <w:left w:space="0" w:sz="0" w:val="nil"/>
          <w:bottom w:space="0" w:sz="0" w:val="nil"/>
          <w:right w:space="0" w:sz="0" w:val="nil"/>
          <w:between w:space="0" w:sz="0" w:val="nil"/>
        </w:pBdr>
        <w:spacing w:before="240" w:lineRule="auto"/>
        <w:rPr>
          <w:b w:val="1"/>
          <w:color w:val="2f5496"/>
          <w:sz w:val="32"/>
          <w:szCs w:val="32"/>
        </w:rPr>
      </w:pPr>
      <w:bookmarkStart w:colFirst="0" w:colLast="0" w:name="_heading=h.147n2zr" w:id="35"/>
      <w:bookmarkEnd w:id="35"/>
      <w:r w:rsidDel="00000000" w:rsidR="00000000" w:rsidRPr="00000000">
        <w:rPr>
          <w:b w:val="1"/>
          <w:color w:val="2f5496"/>
          <w:sz w:val="32"/>
          <w:szCs w:val="32"/>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Versión</w:t>
            </w:r>
          </w:p>
        </w:tc>
        <w:tc>
          <w:tcPr>
            <w:shd w:fill="auto" w:val="clear"/>
          </w:tcPr>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Nombre</w:t>
            </w:r>
          </w:p>
        </w:tc>
        <w:tc>
          <w:tcPr/>
          <w:p w:rsidR="00000000" w:rsidDel="00000000" w:rsidP="00000000" w:rsidRDefault="00000000" w:rsidRPr="00000000" w14:paraId="0000015E">
            <w:pPr>
              <w:rPr>
                <w:rFonts w:ascii="Calibri" w:cs="Calibri" w:eastAsia="Calibri" w:hAnsi="Calibri"/>
              </w:rPr>
            </w:pPr>
            <w:r w:rsidDel="00000000" w:rsidR="00000000" w:rsidRPr="00000000">
              <w:rPr>
                <w:rFonts w:ascii="Calibri" w:cs="Calibri" w:eastAsia="Calibri" w:hAnsi="Calibri"/>
                <w:rtl w:val="0"/>
              </w:rPr>
              <w:t xml:space="preserve">Rol</w:t>
            </w:r>
          </w:p>
        </w:tc>
        <w:tc>
          <w:tcPr>
            <w:shd w:fill="auto" w:val="clear"/>
          </w:tcPr>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Fecha</w:t>
            </w:r>
          </w:p>
        </w:tc>
        <w:tc>
          <w:tcPr>
            <w:shd w:fill="auto" w:val="clear"/>
          </w:tcPr>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Firma</w:t>
            </w:r>
          </w:p>
        </w:tc>
      </w:tr>
      <w:tr>
        <w:trPr>
          <w:cantSplit w:val="0"/>
          <w:tblHeader w:val="0"/>
        </w:trPr>
        <w:tc>
          <w:tcPr/>
          <w:p w:rsidR="00000000" w:rsidDel="00000000" w:rsidP="00000000" w:rsidRDefault="00000000" w:rsidRPr="00000000" w14:paraId="00000161">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62">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163">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164">
            <w:pPr>
              <w:rPr>
                <w:rFonts w:ascii="Calibri" w:cs="Calibri" w:eastAsia="Calibri" w:hAnsi="Calibri"/>
              </w:rPr>
            </w:pPr>
            <w:r w:rsidDel="00000000" w:rsidR="00000000" w:rsidRPr="00000000">
              <w:rPr>
                <w:rFonts w:ascii="Calibri" w:cs="Calibri" w:eastAsia="Calibri" w:hAnsi="Calibri"/>
                <w:rtl w:val="0"/>
              </w:rPr>
              <w:t xml:space="preserve">13/08/2024</w:t>
            </w:r>
          </w:p>
        </w:tc>
        <w:tc>
          <w:tcPr>
            <w:shd w:fill="auto" w:val="clear"/>
          </w:tcPr>
          <w:p w:rsidR="00000000" w:rsidDel="00000000" w:rsidP="00000000" w:rsidRDefault="00000000" w:rsidRPr="00000000" w14:paraId="00000165">
            <w:pPr>
              <w:rPr>
                <w:rFonts w:ascii="Calibri" w:cs="Calibri" w:eastAsia="Calibri" w:hAnsi="Calibri"/>
              </w:rPr>
            </w:pPr>
            <w:r w:rsidDel="00000000" w:rsidR="00000000" w:rsidRPr="00000000">
              <w:rPr>
                <w:rFonts w:ascii="Calibri" w:cs="Calibri" w:eastAsia="Calibri" w:hAnsi="Calibri"/>
                <w:rtl w:val="0"/>
              </w:rPr>
              <w:t xml:space="preserve">Felipe Sanchez</w:t>
            </w:r>
          </w:p>
        </w:tc>
      </w:tr>
      <w:tr>
        <w:trPr>
          <w:cantSplit w:val="0"/>
          <w:tblHeader w:val="0"/>
        </w:trPr>
        <w:tc>
          <w:tcPr/>
          <w:p w:rsidR="00000000" w:rsidDel="00000000" w:rsidP="00000000" w:rsidRDefault="00000000" w:rsidRPr="00000000" w14:paraId="00000166">
            <w:pPr>
              <w:rPr>
                <w:rFonts w:ascii="Calibri" w:cs="Calibri" w:eastAsia="Calibri" w:hAnsi="Calibri"/>
              </w:rPr>
            </w:pPr>
            <w:r w:rsidDel="00000000" w:rsidR="00000000" w:rsidRPr="00000000">
              <w:rPr>
                <w:rFonts w:ascii="Calibri" w:cs="Calibri" w:eastAsia="Calibri" w:hAnsi="Calibri"/>
                <w:rtl w:val="0"/>
              </w:rPr>
              <w:t xml:space="preserve">1.1</w:t>
            </w:r>
          </w:p>
        </w:tc>
        <w:tc>
          <w:tcPr>
            <w:shd w:fill="auto" w:val="clear"/>
          </w:tcPr>
          <w:p w:rsidR="00000000" w:rsidDel="00000000" w:rsidP="00000000" w:rsidRDefault="00000000" w:rsidRPr="00000000" w14:paraId="00000167">
            <w:pPr>
              <w:rPr>
                <w:rFonts w:ascii="Calibri" w:cs="Calibri" w:eastAsia="Calibri" w:hAnsi="Calibri"/>
              </w:rPr>
            </w:pPr>
            <w:r w:rsidDel="00000000" w:rsidR="00000000" w:rsidRPr="00000000">
              <w:rPr>
                <w:rFonts w:ascii="Calibri" w:cs="Calibri" w:eastAsia="Calibri" w:hAnsi="Calibri"/>
                <w:rtl w:val="0"/>
              </w:rPr>
              <w:t xml:space="preserve">Felipe Sanchez</w:t>
            </w:r>
          </w:p>
        </w:tc>
        <w:tc>
          <w:tcPr/>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shd w:fill="auto" w:val="clear"/>
          </w:tcPr>
          <w:p w:rsidR="00000000" w:rsidDel="00000000" w:rsidP="00000000" w:rsidRDefault="00000000" w:rsidRPr="00000000" w14:paraId="00000169">
            <w:pPr>
              <w:rPr>
                <w:rFonts w:ascii="Calibri" w:cs="Calibri" w:eastAsia="Calibri" w:hAnsi="Calibri"/>
              </w:rPr>
            </w:pPr>
            <w:r w:rsidDel="00000000" w:rsidR="00000000" w:rsidRPr="00000000">
              <w:rPr>
                <w:rFonts w:ascii="Calibri" w:cs="Calibri" w:eastAsia="Calibri" w:hAnsi="Calibri"/>
                <w:rtl w:val="0"/>
              </w:rPr>
              <w:t xml:space="preserve">13/09/2024</w:t>
            </w:r>
          </w:p>
        </w:tc>
        <w:tc>
          <w:tcPr>
            <w:shd w:fill="auto" w:val="clear"/>
          </w:tcPr>
          <w:p w:rsidR="00000000" w:rsidDel="00000000" w:rsidP="00000000" w:rsidRDefault="00000000" w:rsidRPr="00000000" w14:paraId="0000016A">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Bibliografía y Referencia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En los primeros apartados se deja claro una definición de algunos de los actores</w:t>
      </w:r>
    </w:p>
    <w:p w:rsidR="00000000" w:rsidDel="00000000" w:rsidP="00000000" w:rsidRDefault="00000000" w:rsidRPr="00000000" w14:paraId="0000016F">
      <w:pPr>
        <w:rPr/>
      </w:pPr>
      <w:r w:rsidDel="00000000" w:rsidR="00000000" w:rsidRPr="00000000">
        <w:rPr>
          <w:rtl w:val="0"/>
        </w:rPr>
        <w:t xml:space="preserve"> </w:t>
      </w:r>
    </w:p>
    <w:p w:rsidR="00000000" w:rsidDel="00000000" w:rsidP="00000000" w:rsidRDefault="00000000" w:rsidRPr="00000000" w14:paraId="00000170">
      <w:pPr>
        <w:rPr/>
      </w:pPr>
      <w:r w:rsidDel="00000000" w:rsidR="00000000" w:rsidRPr="00000000">
        <w:rPr>
          <w:rtl w:val="0"/>
        </w:rPr>
        <w:t xml:space="preserve">Rol de gerente general</w:t>
      </w:r>
      <w:r w:rsidDel="00000000" w:rsidR="00000000" w:rsidRPr="00000000">
        <w:rPr>
          <w:rtl w:val="0"/>
        </w:rPr>
      </w:r>
    </w:p>
    <w:p w:rsidR="00000000" w:rsidDel="00000000" w:rsidP="00000000" w:rsidRDefault="00000000" w:rsidRPr="00000000" w14:paraId="00000171">
      <w:pPr>
        <w:rPr>
          <w:rFonts w:ascii="Montserrat" w:cs="Montserrat" w:eastAsia="Montserrat" w:hAnsi="Montserrat"/>
        </w:rPr>
      </w:pPr>
      <w:r w:rsidDel="00000000" w:rsidR="00000000" w:rsidRPr="00000000">
        <w:rPr>
          <w:rtl w:val="0"/>
        </w:rPr>
      </w:r>
    </w:p>
    <w:p w:rsidR="00000000" w:rsidDel="00000000" w:rsidP="00000000" w:rsidRDefault="00000000" w:rsidRPr="00000000" w14:paraId="00000172">
      <w:pPr>
        <w:rPr>
          <w:color w:val="e84e2b"/>
          <w:u w:val="single"/>
        </w:rPr>
      </w:pPr>
      <w:hyperlink r:id="rId9">
        <w:r w:rsidDel="00000000" w:rsidR="00000000" w:rsidRPr="00000000">
          <w:rPr>
            <w:color w:val="e84e2b"/>
            <w:u w:val="single"/>
            <w:rtl w:val="0"/>
          </w:rPr>
          <w:t xml:space="preserve">Editorial Etecé</w:t>
        </w:r>
      </w:hyperlink>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Última edición: (14 de julio de 2022)</w:t>
      </w:r>
    </w:p>
    <w:p w:rsidR="00000000" w:rsidDel="00000000" w:rsidP="00000000" w:rsidRDefault="00000000" w:rsidRPr="00000000" w14:paraId="00000174">
      <w:pPr>
        <w:rPr>
          <w:rFonts w:ascii="Montserrat" w:cs="Montserrat" w:eastAsia="Montserrat" w:hAnsi="Montserrat"/>
        </w:rPr>
      </w:pPr>
      <w:r w:rsidDel="00000000" w:rsidR="00000000" w:rsidRPr="00000000">
        <w:rPr>
          <w:rtl w:val="0"/>
        </w:rPr>
        <w:t xml:space="preserve">Revisado por </w:t>
      </w:r>
      <w:hyperlink r:id="rId10">
        <w:r w:rsidDel="00000000" w:rsidR="00000000" w:rsidRPr="00000000">
          <w:rPr>
            <w:color w:val="e84e2b"/>
            <w:u w:val="single"/>
            <w:rtl w:val="0"/>
          </w:rPr>
          <w:t xml:space="preserve">Equipo editorial, Etecé</w:t>
        </w:r>
      </w:hyperlink>
      <w:r w:rsidDel="00000000" w:rsidR="00000000" w:rsidRPr="00000000">
        <w:rPr>
          <w:rtl w:val="0"/>
        </w:rPr>
      </w:r>
    </w:p>
    <w:p w:rsidR="00000000" w:rsidDel="00000000" w:rsidP="00000000" w:rsidRDefault="00000000" w:rsidRPr="00000000" w14:paraId="00000175">
      <w:pPr>
        <w:rPr/>
      </w:pPr>
      <w:r w:rsidDel="00000000" w:rsidR="00000000" w:rsidRPr="00000000">
        <w:rPr>
          <w:rFonts w:ascii="Montserrat" w:cs="Montserrat" w:eastAsia="Montserrat" w:hAnsi="Montserrat"/>
          <w:rtl w:val="0"/>
        </w:rPr>
        <w:t xml:space="preserve">Fuente: </w:t>
      </w:r>
      <w:hyperlink r:id="rId11">
        <w:r w:rsidDel="00000000" w:rsidR="00000000" w:rsidRPr="00000000">
          <w:rPr>
            <w:rFonts w:ascii="Montserrat" w:cs="Montserrat" w:eastAsia="Montserrat" w:hAnsi="Montserrat"/>
            <w:color w:val="003399"/>
            <w:u w:val="single"/>
            <w:rtl w:val="0"/>
          </w:rPr>
          <w:t xml:space="preserve">https://concepto.de/gerente-general/#ixzz8tUkjtzyN</w:t>
        </w:r>
      </w:hyperlink>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Gerente comercial</w:t>
      </w:r>
    </w:p>
    <w:p w:rsidR="00000000" w:rsidDel="00000000" w:rsidP="00000000" w:rsidRDefault="00000000" w:rsidRPr="00000000" w14:paraId="00000178">
      <w:pPr>
        <w:rPr>
          <w:color w:val="595959"/>
        </w:rPr>
      </w:pPr>
      <w:r w:rsidDel="00000000" w:rsidR="00000000" w:rsidRPr="00000000">
        <w:rPr>
          <w:color w:val="595959"/>
          <w:rtl w:val="0"/>
        </w:rPr>
        <w:t xml:space="preserve">Escrito por el</w:t>
      </w:r>
    </w:p>
    <w:p w:rsidR="00000000" w:rsidDel="00000000" w:rsidP="00000000" w:rsidRDefault="00000000" w:rsidRPr="00000000" w14:paraId="00000179">
      <w:pPr>
        <w:rPr>
          <w:b w:val="1"/>
          <w:color w:val="2557a7"/>
          <w:u w:val="single"/>
        </w:rPr>
      </w:pPr>
      <w:r w:rsidDel="00000000" w:rsidR="00000000" w:rsidRPr="00000000">
        <w:rPr>
          <w:b w:val="1"/>
          <w:color w:val="2557a7"/>
          <w:u w:val="single"/>
          <w:rtl w:val="0"/>
        </w:rPr>
        <w:t xml:space="preserve">Equipo editorial de Indeed</w:t>
      </w:r>
    </w:p>
    <w:p w:rsidR="00000000" w:rsidDel="00000000" w:rsidP="00000000" w:rsidRDefault="00000000" w:rsidRPr="00000000" w14:paraId="0000017A">
      <w:pPr>
        <w:pBdr>
          <w:top w:color="595959" w:space="0" w:sz="0" w:val="none"/>
          <w:left w:color="595959" w:space="0" w:sz="0" w:val="none"/>
          <w:bottom w:color="595959" w:space="0" w:sz="0" w:val="none"/>
          <w:right w:color="595959" w:space="0" w:sz="0" w:val="none"/>
          <w:between w:color="595959" w:space="0" w:sz="0" w:val="none"/>
        </w:pBdr>
        <w:spacing w:before="160" w:lineRule="auto"/>
        <w:rPr>
          <w:color w:val="595959"/>
        </w:rPr>
      </w:pPr>
      <w:r w:rsidDel="00000000" w:rsidR="00000000" w:rsidRPr="00000000">
        <w:rPr>
          <w:color w:val="595959"/>
          <w:rtl w:val="0"/>
        </w:rPr>
        <w:t xml:space="preserve">Actualizado el 21 de junio de 2024</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Gerente Gerente de Sucursal</w:t>
      </w:r>
    </w:p>
    <w:p w:rsidR="00000000" w:rsidDel="00000000" w:rsidP="00000000" w:rsidRDefault="00000000" w:rsidRPr="00000000" w14:paraId="0000017D">
      <w:pPr>
        <w:rPr>
          <w:color w:val="020817"/>
          <w:highlight w:val="white"/>
        </w:rPr>
      </w:pPr>
      <w:r w:rsidDel="00000000" w:rsidR="00000000" w:rsidRPr="00000000">
        <w:rPr>
          <w:color w:val="020817"/>
          <w:highlight w:val="white"/>
          <w:rtl w:val="0"/>
        </w:rPr>
        <w:t xml:space="preserve">Fecha de creación: octubre 13, 2024</w:t>
      </w:r>
    </w:p>
    <w:p w:rsidR="00000000" w:rsidDel="00000000" w:rsidP="00000000" w:rsidRDefault="00000000" w:rsidRPr="00000000" w14:paraId="0000017E">
      <w:pPr>
        <w:rPr/>
      </w:pPr>
      <w:hyperlink r:id="rId12">
        <w:r w:rsidDel="00000000" w:rsidR="00000000" w:rsidRPr="00000000">
          <w:rPr>
            <w:color w:val="1155cc"/>
            <w:u w:val="single"/>
            <w:rtl w:val="0"/>
          </w:rPr>
          <w:t xml:space="preserve">Qué hace un gerente comercial | Indeed.com México</w:t>
        </w:r>
      </w:hyperlink>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Gerente de recursos humanos</w:t>
      </w:r>
    </w:p>
    <w:p w:rsidR="00000000" w:rsidDel="00000000" w:rsidP="00000000" w:rsidRDefault="00000000" w:rsidRPr="00000000" w14:paraId="00000181">
      <w:pPr>
        <w:rPr/>
      </w:pPr>
      <w:r w:rsidDel="00000000" w:rsidR="00000000" w:rsidRPr="00000000">
        <w:rPr>
          <w:rtl w:val="0"/>
        </w:rPr>
        <w:t xml:space="preserve">Escrito por: Melissa Hammond</w:t>
      </w:r>
    </w:p>
    <w:p w:rsidR="00000000" w:rsidDel="00000000" w:rsidP="00000000" w:rsidRDefault="00000000" w:rsidRPr="00000000" w14:paraId="00000182">
      <w:pPr>
        <w:rPr/>
      </w:pPr>
      <w:hyperlink r:id="rId13">
        <w:r w:rsidDel="00000000" w:rsidR="00000000" w:rsidRPr="00000000">
          <w:rPr>
            <w:color w:val="1155cc"/>
            <w:u w:val="single"/>
            <w:rtl w:val="0"/>
          </w:rPr>
          <w:t xml:space="preserve">Descripción de puesto de Gerente de Sucursal</w:t>
        </w:r>
      </w:hyperlink>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Actualizado: 28 de junio de 2023</w:t>
      </w:r>
    </w:p>
    <w:p w:rsidR="00000000" w:rsidDel="00000000" w:rsidP="00000000" w:rsidRDefault="00000000" w:rsidRPr="00000000" w14:paraId="00000185">
      <w:pPr>
        <w:rPr/>
      </w:pPr>
      <w:r w:rsidDel="00000000" w:rsidR="00000000" w:rsidRPr="00000000">
        <w:rPr>
          <w:rtl w:val="0"/>
        </w:rPr>
        <w:t xml:space="preserve">Publicado: 21 de noviembre de 2022</w:t>
      </w:r>
    </w:p>
    <w:p w:rsidR="00000000" w:rsidDel="00000000" w:rsidP="00000000" w:rsidRDefault="00000000" w:rsidRPr="00000000" w14:paraId="00000186">
      <w:pPr>
        <w:rPr/>
      </w:pPr>
      <w:hyperlink r:id="rId14">
        <w:r w:rsidDel="00000000" w:rsidR="00000000" w:rsidRPr="00000000">
          <w:rPr>
            <w:color w:val="1155cc"/>
            <w:u w:val="single"/>
            <w:rtl w:val="0"/>
          </w:rPr>
          <w:t xml:space="preserve">Gerente de Recursos Humanos: funciones y habilidades</w:t>
        </w:r>
      </w:hyperlink>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Gerente de TI</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b w:val="1"/>
          <w:color w:val="212529"/>
        </w:rPr>
      </w:pPr>
      <w:r w:rsidDel="00000000" w:rsidR="00000000" w:rsidRPr="00000000">
        <w:rPr>
          <w:rFonts w:ascii="Montserrat" w:cs="Montserrat" w:eastAsia="Montserrat" w:hAnsi="Montserrat"/>
          <w:b w:val="1"/>
          <w:color w:val="212529"/>
          <w:rtl w:val="0"/>
        </w:rPr>
        <w:t xml:space="preserve">Kassandra Ortega</w:t>
      </w:r>
    </w:p>
    <w:p w:rsidR="00000000" w:rsidDel="00000000" w:rsidP="00000000" w:rsidRDefault="00000000" w:rsidRPr="00000000" w14:paraId="0000018A">
      <w:pPr>
        <w:pBdr>
          <w:top w:color="auto" w:space="0" w:sz="0" w:val="none"/>
          <w:left w:color="auto" w:space="0" w:sz="0" w:val="none"/>
          <w:bottom w:color="auto" w:space="0" w:sz="0" w:val="none"/>
          <w:right w:color="auto" w:space="0" w:sz="0" w:val="none"/>
          <w:between w:color="auto" w:space="0" w:sz="0" w:val="none"/>
        </w:pBdr>
        <w:shd w:fill="ffffff" w:val="clear"/>
        <w:rPr>
          <w:rFonts w:ascii="Montserrat" w:cs="Montserrat" w:eastAsia="Montserrat" w:hAnsi="Montserrat"/>
          <w:color w:val="212529"/>
        </w:rPr>
      </w:pPr>
      <w:r w:rsidDel="00000000" w:rsidR="00000000" w:rsidRPr="00000000">
        <w:rPr>
          <w:rFonts w:ascii="Montserrat" w:cs="Montserrat" w:eastAsia="Montserrat" w:hAnsi="Montserrat"/>
          <w:color w:val="212529"/>
          <w:rtl w:val="0"/>
        </w:rPr>
        <w:t xml:space="preserve">Última actualización: 07/10/2022</w:t>
      </w:r>
    </w:p>
    <w:p w:rsidR="00000000" w:rsidDel="00000000" w:rsidP="00000000" w:rsidRDefault="00000000" w:rsidRPr="00000000" w14:paraId="0000018B">
      <w:pPr>
        <w:rPr/>
      </w:pPr>
      <w:hyperlink r:id="rId15">
        <w:r w:rsidDel="00000000" w:rsidR="00000000" w:rsidRPr="00000000">
          <w:rPr>
            <w:color w:val="1155cc"/>
            <w:u w:val="single"/>
            <w:rtl w:val="0"/>
          </w:rPr>
          <w:t xml:space="preserve">¿Qué es un Gerente de TI? - Roles, Habilidades, Herramientas y Trayectoria Profesional | Perspectivas de TI | Guru</w:t>
        </w:r>
      </w:hyperlink>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Gerente de Finanzas</w:t>
      </w:r>
    </w:p>
    <w:p w:rsidR="00000000" w:rsidDel="00000000" w:rsidP="00000000" w:rsidRDefault="00000000" w:rsidRPr="00000000" w14:paraId="0000018E">
      <w:pPr>
        <w:rPr/>
      </w:pPr>
      <w:r w:rsidDel="00000000" w:rsidR="00000000" w:rsidRPr="00000000">
        <w:rPr>
          <w:rtl w:val="0"/>
        </w:rPr>
        <w:t xml:space="preserve">Universidad de Negocios ISEC, 18 de Septiembre de 2024, Conoce todas las funciones de un Gerente de Finanzas, </w:t>
      </w:r>
      <w:hyperlink r:id="rId16">
        <w:r w:rsidDel="00000000" w:rsidR="00000000" w:rsidRPr="00000000">
          <w:rPr>
            <w:color w:val="1155cc"/>
            <w:u w:val="single"/>
            <w:rtl w:val="0"/>
          </w:rPr>
          <w:t xml:space="preserve">¿Cuáles Son las Funciones de un Gerente de Finanzas? | ISEC</w:t>
        </w:r>
      </w:hyperlink>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Jefe de Sucursal</w:t>
      </w:r>
    </w:p>
    <w:p w:rsidR="00000000" w:rsidDel="00000000" w:rsidP="00000000" w:rsidRDefault="00000000" w:rsidRPr="00000000" w14:paraId="00000191">
      <w:pPr>
        <w:rPr/>
      </w:pPr>
      <w:r w:rsidDel="00000000" w:rsidR="00000000" w:rsidRPr="00000000">
        <w:rPr>
          <w:rtl w:val="0"/>
        </w:rPr>
        <w:t xml:space="preserve">Hiringpeople, Sin Fecha Disponible, Ejemplo de Descripción del Puesto, </w:t>
      </w:r>
      <w:hyperlink r:id="rId17">
        <w:r w:rsidDel="00000000" w:rsidR="00000000" w:rsidRPr="00000000">
          <w:rPr>
            <w:color w:val="1155cc"/>
            <w:u w:val="single"/>
            <w:rtl w:val="0"/>
          </w:rPr>
          <w:t xml:space="preserve">Ejemplo de Descripción del Puesto de - Hiring People AI Job Description App</w:t>
        </w:r>
      </w:hyperlink>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Se usó de forma referencial para escribir la descripción base del proyecto Garden Store</w:t>
      </w:r>
    </w:p>
    <w:p w:rsidR="00000000" w:rsidDel="00000000" w:rsidP="00000000" w:rsidRDefault="00000000" w:rsidRPr="00000000" w14:paraId="00000194">
      <w:pPr>
        <w:rPr/>
      </w:pPr>
      <w:r w:rsidDel="00000000" w:rsidR="00000000" w:rsidRPr="00000000">
        <w:rPr>
          <w:rtl w:val="0"/>
        </w:rPr>
        <w:t xml:space="preserve">Kate Eby, 25 de Mayo de 2021, Consejos de expertos para escribir una descripción del proyecto con plantillas gratuitas, </w:t>
      </w:r>
      <w:hyperlink r:id="rId18">
        <w:r w:rsidDel="00000000" w:rsidR="00000000" w:rsidRPr="00000000">
          <w:rPr>
            <w:color w:val="1155cc"/>
            <w:u w:val="single"/>
            <w:rtl w:val="0"/>
          </w:rPr>
          <w:t xml:space="preserve">Escribir una descripción del proyecto con ejemplos | Smartsheet</w:t>
        </w:r>
      </w:hyperlink>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Sacamos la información para ingresar la Metodología en este documento</w:t>
      </w:r>
    </w:p>
    <w:p w:rsidR="00000000" w:rsidDel="00000000" w:rsidP="00000000" w:rsidRDefault="00000000" w:rsidRPr="00000000" w14:paraId="00000197">
      <w:pPr>
        <w:rPr/>
      </w:pPr>
      <w:r w:rsidDel="00000000" w:rsidR="00000000" w:rsidRPr="00000000">
        <w:rPr>
          <w:rtl w:val="0"/>
        </w:rPr>
        <w:t xml:space="preserve">Equipo editorial de Ionos, 12 de Septiembre de 2023, Modelo en espiral: modelo para la gestión de riesgos en el desarrollo de software, </w:t>
      </w:r>
      <w:hyperlink r:id="rId19">
        <w:r w:rsidDel="00000000" w:rsidR="00000000" w:rsidRPr="00000000">
          <w:rPr>
            <w:color w:val="1155cc"/>
            <w:u w:val="single"/>
            <w:rtl w:val="0"/>
          </w:rPr>
          <w:t xml:space="preserve">https://www.ionos.mx/startupguide/productividad/modelo-en-espiral/</w:t>
        </w:r>
      </w:hyperlink>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Se usa la referencia de alcances del proyecto</w:t>
      </w:r>
    </w:p>
    <w:p w:rsidR="00000000" w:rsidDel="00000000" w:rsidP="00000000" w:rsidRDefault="00000000" w:rsidRPr="00000000" w14:paraId="0000019A">
      <w:pPr>
        <w:rPr/>
      </w:pPr>
      <w:r w:rsidDel="00000000" w:rsidR="00000000" w:rsidRPr="00000000">
        <w:rPr>
          <w:rtl w:val="0"/>
        </w:rPr>
        <w:t xml:space="preserve">Administrarproyectos.com</w:t>
      </w:r>
      <w:r w:rsidDel="00000000" w:rsidR="00000000" w:rsidRPr="00000000">
        <w:rPr>
          <w:rtl w:val="0"/>
        </w:rPr>
        <w:t xml:space="preserve">, Sin Fecha Disponible, Como redactar el alcance de un proyecto: ejemplos prácticos, </w:t>
      </w:r>
      <w:hyperlink r:id="rId20">
        <w:r w:rsidDel="00000000" w:rsidR="00000000" w:rsidRPr="00000000">
          <w:rPr>
            <w:color w:val="1155cc"/>
            <w:u w:val="single"/>
            <w:rtl w:val="0"/>
          </w:rPr>
          <w:t xml:space="preserve">Cómo redactar el alcance de un proyecto: ejemplos prácticos</w:t>
        </w:r>
      </w:hyperlink>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Uso de objetivos en el proyecto</w:t>
      </w:r>
    </w:p>
    <w:p w:rsidR="00000000" w:rsidDel="00000000" w:rsidP="00000000" w:rsidRDefault="00000000" w:rsidRPr="00000000" w14:paraId="0000019D">
      <w:pPr>
        <w:rPr/>
      </w:pPr>
      <w:r w:rsidDel="00000000" w:rsidR="00000000" w:rsidRPr="00000000">
        <w:rPr>
          <w:rtl w:val="0"/>
        </w:rPr>
        <w:t xml:space="preserve">Julia Martins, 18 de Febrero de 2024, Cómo redactar objetivos de un proyecto que sean eficaces, </w:t>
      </w:r>
    </w:p>
    <w:p w:rsidR="00000000" w:rsidDel="00000000" w:rsidP="00000000" w:rsidRDefault="00000000" w:rsidRPr="00000000" w14:paraId="0000019E">
      <w:pPr>
        <w:rPr/>
      </w:pPr>
      <w:hyperlink r:id="rId21">
        <w:r w:rsidDel="00000000" w:rsidR="00000000" w:rsidRPr="00000000">
          <w:rPr>
            <w:color w:val="1155cc"/>
            <w:u w:val="single"/>
            <w:rtl w:val="0"/>
          </w:rPr>
          <w:t xml:space="preserve">Qué son los objetivos de un proyecto y cómo redactarlos, con ejemplos [2024] • Asana</w:t>
        </w:r>
      </w:hyperlink>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Los requisitos del proyecto fueron sacados de forma propia por el Equipo de proyecto</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Además se sacaron de forma propia riesgos de alto nivel</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Los requerimientos de alto nivel se sacaron de forma propia en el equipo de trabajo</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Fase de Planificación y Diseño</w:t>
      </w:r>
    </w:p>
    <w:p w:rsidR="00000000" w:rsidDel="00000000" w:rsidP="00000000" w:rsidRDefault="00000000" w:rsidRPr="00000000" w14:paraId="000001A7">
      <w:pPr>
        <w:rPr/>
      </w:pPr>
      <w:r w:rsidDel="00000000" w:rsidR="00000000" w:rsidRPr="00000000">
        <w:rPr>
          <w:rtl w:val="0"/>
        </w:rPr>
        <w:t xml:space="preserve">Fase de Desarrollo                          </w:t>
      </w:r>
    </w:p>
    <w:p w:rsidR="00000000" w:rsidDel="00000000" w:rsidP="00000000" w:rsidRDefault="00000000" w:rsidRPr="00000000" w14:paraId="000001A8">
      <w:pPr>
        <w:rPr/>
      </w:pPr>
      <w:r w:rsidDel="00000000" w:rsidR="00000000" w:rsidRPr="00000000">
        <w:rPr>
          <w:rtl w:val="0"/>
        </w:rPr>
        <w:t xml:space="preserve">Fase de Pruebas                       —---------&gt; Las fases se sacaron de forma propia en el equipo de trabajo</w:t>
      </w:r>
    </w:p>
    <w:p w:rsidR="00000000" w:rsidDel="00000000" w:rsidP="00000000" w:rsidRDefault="00000000" w:rsidRPr="00000000" w14:paraId="000001A9">
      <w:pPr>
        <w:rPr/>
      </w:pPr>
      <w:r w:rsidDel="00000000" w:rsidR="00000000" w:rsidRPr="00000000">
        <w:rPr>
          <w:rtl w:val="0"/>
        </w:rPr>
        <w:t xml:space="preserve">Fase de Despliegue </w:t>
      </w:r>
      <w:r w:rsidDel="00000000" w:rsidR="00000000" w:rsidRPr="00000000">
        <w:rPr>
          <w:rtl w:val="0"/>
        </w:rPr>
      </w:r>
    </w:p>
    <w:sectPr>
      <w:headerReference r:id="rId22" w:type="default"/>
      <w:footerReference r:id="rId23"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A">
    <w:pPr>
      <w:pBdr>
        <w:top w:space="0" w:sz="0" w:val="nil"/>
        <w:left w:space="0" w:sz="0" w:val="nil"/>
        <w:bottom w:space="0" w:sz="0" w:val="nil"/>
        <w:right w:space="0" w:sz="0" w:val="nil"/>
        <w:between w:space="0" w:sz="0" w:val="nil"/>
      </w:pBdr>
      <w:tabs>
        <w:tab w:val="center" w:leader="none" w:pos="4419"/>
        <w:tab w:val="right" w:leader="none" w:pos="8838"/>
      </w:tabs>
      <w:rPr>
        <w:color w:val="ff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3770630</wp:posOffset>
          </wp:positionH>
          <wp:positionV relativeFrom="margin">
            <wp:posOffset>-609659</wp:posOffset>
          </wp:positionV>
          <wp:extent cx="2566035" cy="426085"/>
          <wp:effectExtent b="0" l="0" r="0" t="0"/>
          <wp:wrapSquare wrapText="bothSides" distB="0" distT="0" distL="114300" distR="114300"/>
          <wp:docPr id="143"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tabs>
        <w:tab w:val="center" w:leader="none" w:pos="4419"/>
        <w:tab w:val="right" w:leader="none" w:pos="8838"/>
      </w:tabs>
      <w:rPr>
        <w:color w:val="ff0000"/>
      </w:rPr>
    </w:pPr>
    <w:r w:rsidDel="00000000" w:rsidR="00000000" w:rsidRPr="00000000">
      <w:rPr>
        <w:color w:val="ff0000"/>
        <w:rtl w:val="0"/>
      </w:rPr>
      <w:t xml:space="preserve">Versión 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semiHidden w:val="1"/>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15.0" w:type="dxa"/>
        <w:right w:w="115.0" w:type="dxa"/>
      </w:tblCellMar>
    </w:tblPr>
  </w:style>
  <w:style w:type="table" w:styleId="a1" w:customStyle="1">
    <w:basedOn w:val="TableNormal1"/>
    <w:tblPr>
      <w:tblStyleRowBandSize w:val="1"/>
      <w:tblStyleColBandSize w:val="1"/>
      <w:tblCellMar>
        <w:left w:w="115.0" w:type="dxa"/>
        <w:right w:w="115.0" w:type="dxa"/>
      </w:tblCellMar>
    </w:tblPr>
  </w:style>
  <w:style w:type="table" w:styleId="a2" w:customStyle="1">
    <w:basedOn w:val="TableNormal1"/>
    <w:tblPr>
      <w:tblStyleRowBandSize w:val="1"/>
      <w:tblStyleColBandSize w:val="1"/>
      <w:tblCellMar>
        <w:left w:w="115.0" w:type="dxa"/>
        <w:right w:w="115.0" w:type="dxa"/>
      </w:tblCellMar>
    </w:tblPr>
  </w:style>
  <w:style w:type="table" w:styleId="a3" w:customStyle="1">
    <w:basedOn w:val="TableNormal1"/>
    <w:tblPr>
      <w:tblStyleRowBandSize w:val="1"/>
      <w:tblStyleColBandSize w:val="1"/>
      <w:tblCellMar>
        <w:left w:w="115.0" w:type="dxa"/>
        <w:right w:w="115.0" w:type="dxa"/>
      </w:tblCellMar>
    </w:tblPr>
  </w:style>
  <w:style w:type="table" w:styleId="a4" w:customStyle="1">
    <w:basedOn w:val="TableNormal1"/>
    <w:tblPr>
      <w:tblStyleRowBandSize w:val="1"/>
      <w:tblStyleColBandSize w:val="1"/>
      <w:tblCellMar>
        <w:left w:w="115.0" w:type="dxa"/>
        <w:right w:w="115.0" w:type="dxa"/>
      </w:tblCellMar>
    </w:tblPr>
  </w:style>
  <w:style w:type="table" w:styleId="a5" w:customStyle="1">
    <w:basedOn w:val="TableNormal1"/>
    <w:tblPr>
      <w:tblStyleRowBandSize w:val="1"/>
      <w:tblStyleColBandSize w:val="1"/>
      <w:tblCellMar>
        <w:left w:w="115.0" w:type="dxa"/>
        <w:right w:w="115.0" w:type="dxa"/>
      </w:tblCellMar>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108.0" w:type="dxa"/>
        <w:right w:w="108.0" w:type="dxa"/>
      </w:tblCellMar>
    </w:tblPr>
  </w:style>
  <w:style w:type="table" w:styleId="a9" w:customStyle="1">
    <w:basedOn w:val="TableNormal1"/>
    <w:tblPr>
      <w:tblStyleRowBandSize w:val="1"/>
      <w:tblStyleColBandSize w:val="1"/>
      <w:tblCellMar>
        <w:left w:w="108.0" w:type="dxa"/>
        <w:right w:w="108.0" w:type="dxa"/>
      </w:tblCellMar>
    </w:tblPr>
  </w:style>
  <w:style w:type="table" w:styleId="aa" w:customStyle="1">
    <w:basedOn w:val="TableNormal1"/>
    <w:tblPr>
      <w:tblStyleRowBandSize w:val="1"/>
      <w:tblStyleColBandSize w:val="1"/>
      <w:tblCellMar>
        <w:left w:w="115.0" w:type="dxa"/>
        <w:right w:w="115.0" w:type="dxa"/>
      </w:tblCellMar>
    </w:tblPr>
  </w:style>
  <w:style w:type="table" w:styleId="ab" w:customStyle="1">
    <w:basedOn w:val="TableNormal1"/>
    <w:tblPr>
      <w:tblStyleRowBandSize w:val="1"/>
      <w:tblStyleColBandSize w:val="1"/>
      <w:tblCellMar>
        <w:left w:w="115.0" w:type="dxa"/>
        <w:right w:w="115.0" w:type="dxa"/>
      </w:tblCellMar>
    </w:tblPr>
  </w:style>
  <w:style w:type="table" w:styleId="ac" w:customStyle="1">
    <w:basedOn w:val="TableNormal1"/>
    <w:tblPr>
      <w:tblStyleRowBandSize w:val="1"/>
      <w:tblStyleColBandSize w:val="1"/>
      <w:tblCellMar>
        <w:left w:w="115.0" w:type="dxa"/>
        <w:right w:w="115.0" w:type="dxa"/>
      </w:tblCellMar>
    </w:tblPr>
  </w:style>
  <w:style w:type="table" w:styleId="ad" w:customStyle="1">
    <w:basedOn w:val="TableNormal1"/>
    <w:tblPr>
      <w:tblStyleRowBandSize w:val="1"/>
      <w:tblStyleColBandSize w:val="1"/>
      <w:tblCellMar>
        <w:left w:w="115.0" w:type="dxa"/>
        <w:right w:w="115.0" w:type="dxa"/>
      </w:tblCellMar>
    </w:tblPr>
  </w:style>
  <w:style w:type="table" w:styleId="ae" w:customStyle="1">
    <w:basedOn w:val="TableNormal1"/>
    <w:tblPr>
      <w:tblStyleRowBandSize w:val="1"/>
      <w:tblStyleColBandSize w:val="1"/>
      <w:tblCellMar>
        <w:left w:w="108.0" w:type="dxa"/>
        <w:right w:w="108.0" w:type="dxa"/>
      </w:tblCellMar>
    </w:tblPr>
  </w:style>
  <w:style w:type="table" w:styleId="af" w:customStyle="1">
    <w:basedOn w:val="TableNormal1"/>
    <w:tblPr>
      <w:tblStyleRowBandSize w:val="1"/>
      <w:tblStyleColBandSize w:val="1"/>
      <w:tblCellMar>
        <w:left w:w="108.0" w:type="dxa"/>
        <w:right w:w="108.0" w:type="dxa"/>
      </w:tblCellMar>
    </w:tblPr>
  </w:style>
  <w:style w:type="table" w:styleId="af0" w:customStyle="1">
    <w:basedOn w:val="TableNormal1"/>
    <w:tblPr>
      <w:tblStyleRowBandSize w:val="1"/>
      <w:tblStyleColBandSize w:val="1"/>
      <w:tblCellMar>
        <w:left w:w="108.0" w:type="dxa"/>
        <w:right w:w="108.0" w:type="dxa"/>
      </w:tblCellMar>
    </w:tblPr>
  </w:style>
  <w:style w:type="table" w:styleId="af1" w:customStyle="1">
    <w:basedOn w:val="TableNormal1"/>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left w:w="108.0" w:type="dxa"/>
        <w:right w:w="108.0" w:type="dxa"/>
      </w:tblCellMar>
    </w:tblPr>
  </w:style>
  <w:style w:type="table" w:styleId="af3" w:customStyle="1">
    <w:basedOn w:val="TableNormal1"/>
    <w:tblPr>
      <w:tblStyleRowBandSize w:val="1"/>
      <w:tblStyleColBandSize w:val="1"/>
      <w:tblCellMar>
        <w:left w:w="108.0" w:type="dxa"/>
        <w:right w:w="108.0" w:type="dxa"/>
      </w:tblCellMar>
    </w:tblPr>
  </w:style>
  <w:style w:type="table" w:styleId="af4" w:customStyle="1">
    <w:basedOn w:val="TableNormal1"/>
    <w:tblPr>
      <w:tblStyleRowBandSize w:val="1"/>
      <w:tblStyleColBandSize w:val="1"/>
      <w:tblCellMar>
        <w:left w:w="108.0" w:type="dxa"/>
        <w:right w:w="108.0" w:type="dxa"/>
      </w:tblCellMar>
    </w:tblPr>
  </w:style>
  <w:style w:type="table" w:styleId="af5" w:customStyle="1">
    <w:basedOn w:val="TableNormal1"/>
    <w:tblPr>
      <w:tblStyleRowBandSize w:val="1"/>
      <w:tblStyleColBandSize w:val="1"/>
      <w:tblCellMar>
        <w:left w:w="108.0" w:type="dxa"/>
        <w:right w:w="108.0" w:type="dxa"/>
      </w:tblCellMar>
    </w:tblPr>
  </w:style>
  <w:style w:type="table" w:styleId="af6" w:customStyle="1">
    <w:basedOn w:val="TableNormal1"/>
    <w:tblPr>
      <w:tblStyleRowBandSize w:val="1"/>
      <w:tblStyleColBandSize w:val="1"/>
      <w:tblCellMar>
        <w:left w:w="108.0" w:type="dxa"/>
        <w:right w:w="108.0" w:type="dxa"/>
      </w:tblCellMar>
    </w:tblPr>
  </w:style>
  <w:style w:type="table" w:styleId="af7" w:customStyle="1">
    <w:basedOn w:val="TableNormal1"/>
    <w:tblPr>
      <w:tblStyleRowBandSize w:val="1"/>
      <w:tblStyleColBandSize w:val="1"/>
      <w:tblCellMar>
        <w:left w:w="108.0" w:type="dxa"/>
        <w:right w:w="108.0" w:type="dxa"/>
      </w:tblCellMar>
    </w:tblPr>
  </w:style>
  <w:style w:type="table" w:styleId="af8" w:customStyle="1">
    <w:basedOn w:val="TableNormal1"/>
    <w:tblPr>
      <w:tblStyleRowBandSize w:val="1"/>
      <w:tblStyleColBandSize w:val="1"/>
      <w:tblCellMar>
        <w:left w:w="108.0" w:type="dxa"/>
        <w:right w:w="108.0" w:type="dxa"/>
      </w:tblCellMar>
    </w:tblPr>
  </w:style>
  <w:style w:type="table" w:styleId="af9" w:customStyle="1">
    <w:basedOn w:val="TableNormal1"/>
    <w:tblPr>
      <w:tblStyleRowBandSize w:val="1"/>
      <w:tblStyleColBandSize w:val="1"/>
      <w:tblCellMar>
        <w:left w:w="115.0" w:type="dxa"/>
        <w:right w:w="115.0" w:type="dxa"/>
      </w:tblCellMar>
    </w:tblPr>
  </w:style>
  <w:style w:type="table" w:styleId="a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0"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1"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2"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3"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4"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5"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6"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7"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8"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9"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a"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b"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c"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d"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table" w:styleId="affffe" w:customStyle="1">
    <w:basedOn w:val="TableNormal1"/>
    <w:rPr>
      <w:rFonts w:ascii="Times New Roman" w:cs="Times New Roman" w:eastAsia="Times New Roman" w:hAnsi="Times New Roman"/>
      <w:sz w:val="20"/>
      <w:szCs w:val="20"/>
    </w:r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8">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9">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0">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7">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8">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19">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0">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1">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2">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3">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4">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5">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 w:type="table" w:styleId="Table26">
    <w:basedOn w:val="TableNormal"/>
    <w:rPr>
      <w:rFonts w:ascii="Times New Roman" w:cs="Times New Roman" w:eastAsia="Times New Roman" w:hAnsi="Times New Roman"/>
      <w:sz w:val="20"/>
      <w:szCs w:val="20"/>
    </w:rPr>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dministrarproyectos.com/como-redactar-el-alcance-de-un-proyecto-ejemplos-practicos/" TargetMode="External"/><Relationship Id="rId11" Type="http://schemas.openxmlformats.org/officeDocument/2006/relationships/hyperlink" Target="https://concepto.de/gerente-general/#ixzz8tUkjtzyN" TargetMode="External"/><Relationship Id="rId22" Type="http://schemas.openxmlformats.org/officeDocument/2006/relationships/header" Target="header1.xml"/><Relationship Id="rId10" Type="http://schemas.openxmlformats.org/officeDocument/2006/relationships/hyperlink" Target="https://concepto.de/author/raffino/" TargetMode="External"/><Relationship Id="rId21" Type="http://schemas.openxmlformats.org/officeDocument/2006/relationships/hyperlink" Target="https://asana.com/es/resources/how-project-objectives" TargetMode="External"/><Relationship Id="rId13" Type="http://schemas.openxmlformats.org/officeDocument/2006/relationships/hyperlink" Target="https://www.descripciondepuestos.org/perfil/gerente-de-sucursal/" TargetMode="External"/><Relationship Id="rId12" Type="http://schemas.openxmlformats.org/officeDocument/2006/relationships/hyperlink" Target="https://mx.indeed.com/orientacion-profesional/como-encontrar-empleo/que-hace-gerente-comercial"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cepto.de/quienes-somos/" TargetMode="External"/><Relationship Id="rId15" Type="http://schemas.openxmlformats.org/officeDocument/2006/relationships/hyperlink" Target="https://www.getguru.com/es/reference/it-manager#:~:text=Un%20Gerente%20de%20TI%2C%20abreviatura%20de%20Gerente%20de,operaciones%20e%20infraestructura%20de%20TI%20de%20una%20organizaci%C3%B3n." TargetMode="External"/><Relationship Id="rId14" Type="http://schemas.openxmlformats.org/officeDocument/2006/relationships/hyperlink" Target="https://blog.hubspot.es/service/gerente-recursos-humanos" TargetMode="External"/><Relationship Id="rId17" Type="http://schemas.openxmlformats.org/officeDocument/2006/relationships/hyperlink" Target="https://hiringpeople.io/es-US/descripciones-de-trabajo/gestion/jefe-de-sucursal" TargetMode="External"/><Relationship Id="rId16" Type="http://schemas.openxmlformats.org/officeDocument/2006/relationships/hyperlink" Target="https://uneg.edu.mx/funciones-de-un-gerente-de-finanzas/" TargetMode="External"/><Relationship Id="rId5" Type="http://schemas.openxmlformats.org/officeDocument/2006/relationships/styles" Target="styles.xml"/><Relationship Id="rId19" Type="http://schemas.openxmlformats.org/officeDocument/2006/relationships/hyperlink" Target="https://www.ionos.mx/startupguide/productividad/modelo-en-espiral/" TargetMode="External"/><Relationship Id="rId6" Type="http://schemas.openxmlformats.org/officeDocument/2006/relationships/customXml" Target="../customXML/item1.xml"/><Relationship Id="rId18" Type="http://schemas.openxmlformats.org/officeDocument/2006/relationships/hyperlink" Target="https://es.smartsheet.com/content/project-description" TargetMode="External"/><Relationship Id="rId7" Type="http://schemas.openxmlformats.org/officeDocument/2006/relationships/image" Target="media/image3.pn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IF20aN2Kny8Q8q7nc914Qy7dzA==">CgMxLjAyCGguZ2pkZ3hzMgloLjMwajB6bGwyCWguMWZvYjl0ZTIJaC4zem55c2g3MgloLjJldDkycDAyCGgudHlqY3d0MgloLjNkeTZ2a20yCWguMXQzaDVzZjIJaC40ZDM0b2c4MgloLjJzOGV5bzEyCWguMTdkcDh2dTIJaC4zcmRjcmpuMg5oLmRmazAwZmdvNnFtNjIJaC4yNmluMXJnMghoLmxueGJ6OTIIaC5sbnhiejkyCWguMzVua3VuMjIJaC4xa3N2NHV2MgloLjQ0c2luaW8yCWguMmp4c3hxaDIIaC56MzM3eWEyDWguNWs2b3p1c2dzdmwyCWguM2oycXFtMzIJaC4xeTgxMHR3MgloLjRpN29qaHAyCWguMnhjeXRwaTIJaC4xY2k5M3hiMgloLjN3aHdtbDQyDmguYjVyaHQzNmxzMzloMgloLjJibjZ3c3gyCGgucXNoNzBxMgloLjNhczRwb2oyDmgub2xweTJ3d3IzbzF5MgloLjFweGV6d2MyCWguNDl4MmlrNTIJaC4ycDJjc3J5MgloLjE0N24yenI4AGo0ChRzdWdnZXN0LmxmMm9zYWJzdzU1YxIcRkVMSVBFIElHTkFDSU8gU0FOQ0hFWiBDRVJEQXIhMTJlTVkwWjg2TG8yaWJnUV9JeDB0akdoMEstZEtOS0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