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54.0" w:type="dxa"/>
        <w:jc w:val="center"/>
        <w:tblLayout w:type="fixed"/>
        <w:tblLook w:val="0400"/>
      </w:tblPr>
      <w:tblGrid>
        <w:gridCol w:w="9054"/>
        <w:tblGridChange w:id="0">
          <w:tblGrid>
            <w:gridCol w:w="9054"/>
          </w:tblGrid>
        </w:tblGridChange>
      </w:tblGrid>
      <w:tr>
        <w:trPr>
          <w:cantSplit w:val="0"/>
          <w:trHeight w:val="288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DUOC UC - Escuela de informática y telecomunicaciones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bottom w:color="4f81bd" w:space="0" w:sz="4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80"/>
                <w:szCs w:val="8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80"/>
                <w:szCs w:val="80"/>
                <w:u w:val="none"/>
                <w:shd w:fill="auto" w:val="clear"/>
                <w:vertAlign w:val="baseline"/>
                <w:rtl w:val="0"/>
              </w:rPr>
              <w:t xml:space="preserve">Propuesta de Proyecto       y Especificación de Requisitos de Software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4f81bd" w:space="0" w:sz="4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44"/>
                <w:szCs w:val="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sz w:val="44"/>
                <w:szCs w:val="44"/>
                <w:u w:val="none"/>
                <w:shd w:fill="auto" w:val="clear"/>
                <w:vertAlign w:val="baseline"/>
                <w:rtl w:val="0"/>
              </w:rPr>
              <w:t xml:space="preserve">Proyecto: </w:t>
            </w:r>
            <w:r w:rsidDel="00000000" w:rsidR="00000000" w:rsidRPr="00000000">
              <w:rPr>
                <w:i w:val="1"/>
                <w:iCs w:val="1"/>
                <w:sz w:val="44"/>
                <w:szCs w:val="44"/>
                <w:rtl w:val="0"/>
              </w:rPr>
              <w:t xml:space="preserve">Musa Jeans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[01]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16-04-2026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7" w:rightFromText="187" w:topFromText="0" w:bottomFromText="0" w:vertAnchor="page" w:horzAnchor="margin" w:tblpXSpec="center" w:tblpYSpec="bottom"/>
        <w:tblW w:w="9054.0" w:type="dxa"/>
        <w:jc w:val="left"/>
        <w:tblInd w:w="-115.0" w:type="dxa"/>
        <w:tblLayout w:type="fixed"/>
        <w:tblLook w:val="0400"/>
      </w:tblPr>
      <w:tblGrid>
        <w:gridCol w:w="9054"/>
        <w:tblGridChange w:id="0">
          <w:tblGrid>
            <w:gridCol w:w="905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Planificación y Especificación de Requisitos según estándares; IEEE 830, ISO9000 y PMI.</w:t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31640804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DUOC UC - Escuela de informática y telecomunicaciones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cgnumd8ns9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Ficha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msi719pyc5t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 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r3l4l2fz2o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1.1. Propósito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h8nm5wibt9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1.2. Ámbito del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x8vpcubzdv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1.3. Definiciones, Acrónimos y Abreviaturas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8g1xauqj4j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1.4. Referencias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r57cz6zhlo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1.5. Visión General del Documento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ljbxvwhe9x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Descripción General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j16213pmx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2.1. Perspectiva del Producto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13ep79lwl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 Funciones del Producto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kufrei0moo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2.3. Características de los Usuarios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xmn4oikw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2.4. Restricciones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77uz9n2jt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2.5. Suposiciones y Dependencias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gyi6abj4bm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2.6. Requisitos Futuros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6tgthvh880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Requisitos Específicos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1onurezhgf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 Requisitos comunes de las interfaces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apdpz3u4sc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3.1.1 Interfaces de usuario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zwphfhb0gu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3.1.2 Interfaces de hardware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f4cg93yx05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3.1.3 Interfaces de software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5mqkgu0rcg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3.1.4 Interfaces de comunicación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x7km9mxe9w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 Requisitos funcionales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m1n75x6jdu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 Requisitos no funcionales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eoq0v50ju8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 Requisitos de rendimiento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020qztgv5d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3.3.2 Seguridad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ttimcaxn06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3.3.3 Fiabilidad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weu7mt2knv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3.3.4 Disponibilidad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vra738rpxv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3.3.5 Mantenibilidad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qkc12pur15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3.3.6 Portabilidad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pptdzcqb3p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3.4 Otros Requisitos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de8ou3agkly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Propuesta de Planificación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0pflxsdwz8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 Descripción general acerca de la Planificación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ykrvzfosi1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4.1.2 Definición del Equipo de Trabajo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iljt52g3h6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4.1.3 Definición de Actividades principales del Proyecto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b8lusq3frs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4.1.4 Diagrama EDT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m8blnkfyfx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4.1.6 Resumen Costos del Desarrollo del Proyecto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lnc3795f89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 Definición de historias de usuario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pStyle w:val="Heading1"/>
        <w:jc w:val="both"/>
        <w:rPr>
          <w:rFonts w:ascii="Calibri" w:cs="Calibri" w:eastAsia="Calibri" w:hAnsi="Calibri"/>
        </w:rPr>
      </w:pPr>
      <w:bookmarkStart w:colFirst="0" w:colLast="0" w:name="_heading=h.d8f03hpkx0z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jc w:val="both"/>
        <w:rPr>
          <w:rFonts w:ascii="Calibri" w:cs="Calibri" w:eastAsia="Calibri" w:hAnsi="Calibri"/>
        </w:rPr>
      </w:pPr>
      <w:bookmarkStart w:colFirst="0" w:colLast="0" w:name="_heading=h.3cgnumd8ns9j" w:id="1"/>
      <w:bookmarkEnd w:id="1"/>
      <w:r w:rsidDel="00000000" w:rsidR="00000000" w:rsidRPr="00000000">
        <w:rPr>
          <w:rFonts w:ascii="Calibri" w:cs="Calibri" w:eastAsia="Calibri" w:hAnsi="Calibri"/>
          <w:rtl w:val="0"/>
        </w:rPr>
        <w:t xml:space="preserve">Ficha del documento</w:t>
      </w:r>
    </w:p>
    <w:p w:rsidR="00000000" w:rsidDel="00000000" w:rsidP="00000000" w:rsidRDefault="00000000" w:rsidRPr="00000000" w14:paraId="00000035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4.0" w:type="dxa"/>
        <w:jc w:val="left"/>
        <w:tblInd w:w="-108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188"/>
        <w:gridCol w:w="1080"/>
        <w:gridCol w:w="3060"/>
        <w:gridCol w:w="3316"/>
        <w:tblGridChange w:id="0">
          <w:tblGrid>
            <w:gridCol w:w="1188"/>
            <w:gridCol w:w="1080"/>
            <w:gridCol w:w="3060"/>
            <w:gridCol w:w="3316"/>
          </w:tblGrid>
        </w:tblGridChange>
      </w:tblGrid>
      <w:tr>
        <w:trPr>
          <w:cantSplit w:val="0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37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38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Revisión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39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3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Modificación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both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16/04/2026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both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Equipo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Inicio del documento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Documento validado por las partes en fecha: </w:t>
      </w:r>
    </w:p>
    <w:p w:rsidR="00000000" w:rsidDel="00000000" w:rsidP="00000000" w:rsidRDefault="00000000" w:rsidRPr="00000000" w14:paraId="00000046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b w:val="1"/>
          <w:bCs w:val="1"/>
          <w:color w:val="366091"/>
          <w:sz w:val="28"/>
          <w:szCs w:val="28"/>
          <w:rtl w:val="0"/>
        </w:rPr>
        <w:t xml:space="preserve">Integrantes:</w:t>
      </w:r>
    </w:p>
    <w:tbl>
      <w:tblPr>
        <w:tblStyle w:val="Table4"/>
        <w:tblW w:w="8814.0" w:type="dxa"/>
        <w:jc w:val="left"/>
        <w:tblInd w:w="-108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3539"/>
        <w:gridCol w:w="5275"/>
        <w:tblGridChange w:id="0">
          <w:tblGrid>
            <w:gridCol w:w="3539"/>
            <w:gridCol w:w="5275"/>
          </w:tblGrid>
        </w:tblGridChange>
      </w:tblGrid>
      <w:tr>
        <w:trPr>
          <w:cantSplit w:val="0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4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Nombre Integrante del Equipo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Rol Definido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C">
            <w:pPr>
              <w:jc w:val="both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Sebastian Muñoz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both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Scrum Master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jc w:val="both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Felipe Fernández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jc w:val="both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Product Owner</w:t>
            </w:r>
          </w:p>
        </w:tc>
      </w:tr>
    </w:tbl>
    <w:p w:rsidR="00000000" w:rsidDel="00000000" w:rsidP="00000000" w:rsidRDefault="00000000" w:rsidRPr="00000000" w14:paraId="00000050">
      <w:pPr>
        <w:jc w:val="both"/>
        <w:rPr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jc w:val="both"/>
        <w:rPr>
          <w:rFonts w:ascii="Calibri" w:cs="Calibri" w:eastAsia="Calibri" w:hAnsi="Calibri"/>
        </w:rPr>
      </w:pPr>
      <w:bookmarkStart w:colFirst="0" w:colLast="0" w:name="_heading=h.49s4d2qmqu77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jc w:val="both"/>
        <w:rPr>
          <w:rFonts w:ascii="Calibri" w:cs="Calibri" w:eastAsia="Calibri" w:hAnsi="Calibri"/>
        </w:rPr>
      </w:pPr>
      <w:bookmarkStart w:colFirst="0" w:colLast="0" w:name="_heading=h.3msi719pyc5t" w:id="3"/>
      <w:bookmarkEnd w:id="3"/>
      <w:r w:rsidDel="00000000" w:rsidR="00000000" w:rsidRPr="00000000">
        <w:rPr>
          <w:rFonts w:ascii="Calibri" w:cs="Calibri" w:eastAsia="Calibri" w:hAnsi="Calibri"/>
          <w:rtl w:val="0"/>
        </w:rPr>
        <w:t xml:space="preserve">1.  Introducción</w:t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  <w:t xml:space="preserve">El presente documento corresponde a la Especificación de Requisitos de Software (ERS) para el desarrollo de una página web destinada a la gestión de inventario y ventas de jeans. Este documento tiene como finalidad detallar los requerimientos funcionales y no funcionales del sistema, así como establecer una base clara para su diseño, desarrollo y validación.</w:t>
      </w:r>
    </w:p>
    <w:p w:rsidR="00000000" w:rsidDel="00000000" w:rsidP="00000000" w:rsidRDefault="00000000" w:rsidRPr="00000000" w14:paraId="00000054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jr3l4l2fz2o1" w:id="4"/>
      <w:bookmarkEnd w:id="4"/>
      <w:r w:rsidDel="00000000" w:rsidR="00000000" w:rsidRPr="00000000">
        <w:rPr>
          <w:rFonts w:ascii="Calibri" w:cs="Calibri" w:eastAsia="Calibri" w:hAnsi="Calibri"/>
          <w:rtl w:val="0"/>
        </w:rPr>
        <w:t xml:space="preserve">1.1.</w:t>
        <w:tab/>
        <w:t xml:space="preserve">Propósito</w:t>
      </w:r>
    </w:p>
    <w:p w:rsidR="00000000" w:rsidDel="00000000" w:rsidP="00000000" w:rsidRDefault="00000000" w:rsidRPr="00000000" w14:paraId="00000055">
      <w:pPr>
        <w:ind w:left="0" w:firstLine="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presente documento tiene como objetivo definir los requisitos del sistema Tienda de Jeans, el cual permitirá gestionar productos, ventas y consultas dentro de una tienda de ropa.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jc w:val="both"/>
        <w:rPr>
          <w:rFonts w:ascii="Calibri" w:cs="Calibri" w:eastAsia="Calibri" w:hAnsi="Calibri"/>
          <w:color w:val="000000"/>
          <w:sz w:val="34"/>
          <w:szCs w:val="34"/>
        </w:rPr>
      </w:pPr>
      <w:bookmarkStart w:colFirst="0" w:colLast="0" w:name="_heading=h.xh8nm5wibt9c" w:id="5"/>
      <w:bookmarkEnd w:id="5"/>
      <w:r w:rsidDel="00000000" w:rsidR="00000000" w:rsidRPr="00000000">
        <w:rPr>
          <w:rFonts w:ascii="Calibri" w:cs="Calibri" w:eastAsia="Calibri" w:hAnsi="Calibri"/>
          <w:rtl w:val="0"/>
        </w:rPr>
        <w:t xml:space="preserve">1.2.</w:t>
        <w:tab/>
        <w:t xml:space="preserve">Ámbito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Musa Jeans</w:t>
      </w:r>
      <w:r w:rsidDel="00000000" w:rsidR="00000000" w:rsidRPr="00000000">
        <w:rPr>
          <w:rtl w:val="0"/>
        </w:rPr>
        <w:t xml:space="preserve"> corresponde a una aplicación backend desarrollada en Java utilizando el framework Spring Boot, orientada a la gestión de productos y ventas dentro de una tienda de ropa.</w:t>
      </w:r>
    </w:p>
    <w:p w:rsidR="00000000" w:rsidDel="00000000" w:rsidP="00000000" w:rsidRDefault="00000000" w:rsidRPr="00000000" w14:paraId="0000005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permitirá administrar la información de los jeans, incluyendo atributos como: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Precio 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Stock 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Color 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Talla 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Tipo de tiro</w:t>
      </w:r>
    </w:p>
    <w:p w:rsidR="00000000" w:rsidDel="00000000" w:rsidP="00000000" w:rsidRDefault="00000000" w:rsidRPr="00000000" w14:paraId="0000005E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Así como su asociación con modelos y marcas. Además, permitirá registrar ventas, donde cada venta podrá incluir uno o más productos.</w:t>
      </w:r>
    </w:p>
    <w:p w:rsidR="00000000" w:rsidDel="00000000" w:rsidP="00000000" w:rsidRDefault="00000000" w:rsidRPr="00000000" w14:paraId="0000005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Dentro de sus funcionalidades principales se consideran las operaciones de creación, consulta, actualización y eliminación (CRUD) de las entidades del sistema, junto con la capacidad de realizar búsquedas y filtrados de productos según distintos criterios.</w:t>
      </w:r>
    </w:p>
    <w:p w:rsidR="00000000" w:rsidDel="00000000" w:rsidP="00000000" w:rsidRDefault="00000000" w:rsidRPr="00000000" w14:paraId="0000006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está dirigido a un usuario administrador y no contempla, en esta etapa, la interacción directa con clientes finales. Su propósito es apoyar la gestión interna de la tienda, facilitando el control de inventario y el registro de ventas.</w:t>
      </w:r>
    </w:p>
    <w:p w:rsidR="00000000" w:rsidDel="00000000" w:rsidP="00000000" w:rsidRDefault="00000000" w:rsidRPr="00000000" w14:paraId="00000061">
      <w:pPr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ex8vpcubzdve" w:id="6"/>
      <w:bookmarkEnd w:id="6"/>
      <w:r w:rsidDel="00000000" w:rsidR="00000000" w:rsidRPr="00000000">
        <w:rPr>
          <w:rFonts w:ascii="Calibri" w:cs="Calibri" w:eastAsia="Calibri" w:hAnsi="Calibri"/>
          <w:rtl w:val="0"/>
        </w:rPr>
        <w:t xml:space="preserve">1.3.</w:t>
        <w:tab/>
        <w:t xml:space="preserve">Definiciones, Acrónimos y Abreviaturas</w:t>
      </w:r>
    </w:p>
    <w:p w:rsidR="00000000" w:rsidDel="00000000" w:rsidP="00000000" w:rsidRDefault="00000000" w:rsidRPr="00000000" w14:paraId="0000006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continuación, se presentan las definiciones de los términos, acrónimos y abreviaturas utilizados en el presente documento: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CRUD (Create, Read, Update, Delete):</w:t>
      </w:r>
      <w:r w:rsidDel="00000000" w:rsidR="00000000" w:rsidRPr="00000000">
        <w:rPr>
          <w:rtl w:val="0"/>
        </w:rPr>
        <w:t xml:space="preserve"> Conjunto de operaciones básicas para la gestión de datos, que permiten crear, leer, actualizar y eliminar registros en una base de datos.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JPA (Java Persistence API):</w:t>
      </w:r>
      <w:r w:rsidDel="00000000" w:rsidR="00000000" w:rsidRPr="00000000">
        <w:rPr>
          <w:rtl w:val="0"/>
        </w:rPr>
        <w:t xml:space="preserve"> Especificación de Java que permite gestionar la persistencia de datos en bases de datos relacionales mediante el uso de objetos.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Spring Boot:</w:t>
      </w:r>
      <w:r w:rsidDel="00000000" w:rsidR="00000000" w:rsidRPr="00000000">
        <w:rPr>
          <w:rtl w:val="0"/>
        </w:rPr>
        <w:t xml:space="preserve"> Framework de desarrollo en Java que facilita la creación de aplicaciones backend de manera rápida y estructurada.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API (Application Programming Interface):</w:t>
      </w:r>
      <w:r w:rsidDel="00000000" w:rsidR="00000000" w:rsidRPr="00000000">
        <w:rPr>
          <w:rtl w:val="0"/>
        </w:rPr>
        <w:t xml:space="preserve"> Conjunto de métodos que permiten la comunicación entre distintos sistemas o aplicaciones.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Base de Datos Relacional:</w:t>
      </w:r>
      <w:r w:rsidDel="00000000" w:rsidR="00000000" w:rsidRPr="00000000">
        <w:rPr>
          <w:rtl w:val="0"/>
        </w:rPr>
        <w:t xml:space="preserve"> Sistema de almacenamiento de datos organizado en tablas relacionadas entre sí.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Entidad:</w:t>
      </w:r>
      <w:r w:rsidDel="00000000" w:rsidR="00000000" w:rsidRPr="00000000">
        <w:rPr>
          <w:rtl w:val="0"/>
        </w:rPr>
        <w:t xml:space="preserve"> Objeto o tabla dentro de la base de datos que representa un elemento del sistema (por ejemplo: Jean, Marca, Venta).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Atributo:</w:t>
      </w:r>
      <w:r w:rsidDel="00000000" w:rsidR="00000000" w:rsidRPr="00000000">
        <w:rPr>
          <w:rtl w:val="0"/>
        </w:rPr>
        <w:t xml:space="preserve"> Propiedad o característica de una entidad (por ejemplo: precio, talla, color).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Parte del sistema encargada de la lógica de negocio y acceso a datos.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Endpoint:</w:t>
      </w:r>
      <w:r w:rsidDel="00000000" w:rsidR="00000000" w:rsidRPr="00000000">
        <w:rPr>
          <w:rtl w:val="0"/>
        </w:rPr>
        <w:t xml:space="preserve"> URL específica de una API que permite acceder a una funcionalidad del sistema.</w:t>
      </w:r>
    </w:p>
    <w:p w:rsidR="00000000" w:rsidDel="00000000" w:rsidP="00000000" w:rsidRDefault="00000000" w:rsidRPr="00000000" w14:paraId="0000006D">
      <w:pPr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e8g1xauqj4jg" w:id="7"/>
      <w:bookmarkEnd w:id="7"/>
      <w:r w:rsidDel="00000000" w:rsidR="00000000" w:rsidRPr="00000000">
        <w:rPr>
          <w:rFonts w:ascii="Calibri" w:cs="Calibri" w:eastAsia="Calibri" w:hAnsi="Calibri"/>
          <w:rtl w:val="0"/>
        </w:rPr>
        <w:t xml:space="preserve">1.4.</w:t>
        <w:tab/>
        <w:t xml:space="preserve">Referencias</w:t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Documentación oficial de Spring Boot</w:t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Documentación oficial de Java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Material de apoyo proporcionado por el docente</w:t>
      </w:r>
    </w:p>
    <w:p w:rsidR="00000000" w:rsidDel="00000000" w:rsidP="00000000" w:rsidRDefault="00000000" w:rsidRPr="00000000" w14:paraId="00000072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vr57cz6zhlor" w:id="8"/>
      <w:bookmarkEnd w:id="8"/>
      <w:r w:rsidDel="00000000" w:rsidR="00000000" w:rsidRPr="00000000">
        <w:rPr>
          <w:rFonts w:ascii="Calibri" w:cs="Calibri" w:eastAsia="Calibri" w:hAnsi="Calibri"/>
          <w:rtl w:val="0"/>
        </w:rPr>
        <w:t xml:space="preserve">1.5.</w:t>
        <w:tab/>
        <w:t xml:space="preserve">Visión General del Documento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El presente documento describe los requisitos del sistema Musa Jeans. Se organiza en tres secciones principales: una introducción general, una descripción global del sistema y una especificación detallada de los requisitos funcionales y no funcionales.</w:t>
      </w:r>
    </w:p>
    <w:p w:rsidR="00000000" w:rsidDel="00000000" w:rsidP="00000000" w:rsidRDefault="00000000" w:rsidRPr="00000000" w14:paraId="00000074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5qmfzt8ktwpx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jc w:val="both"/>
        <w:rPr/>
      </w:pPr>
      <w:bookmarkStart w:colFirst="0" w:colLast="0" w:name="_heading=h.4ljbxvwhe9xe" w:id="10"/>
      <w:bookmarkEnd w:id="10"/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  <w:tab/>
        <w:t xml:space="preserve">Descripción General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dj16213pmxd" w:id="11"/>
      <w:bookmarkEnd w:id="11"/>
      <w:r w:rsidDel="00000000" w:rsidR="00000000" w:rsidRPr="00000000">
        <w:rPr>
          <w:rFonts w:ascii="Calibri" w:cs="Calibri" w:eastAsia="Calibri" w:hAnsi="Calibri"/>
          <w:rtl w:val="0"/>
        </w:rPr>
        <w:t xml:space="preserve">2.1.</w:t>
        <w:tab/>
        <w:t xml:space="preserve">Perspectiva del Producto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El sistema Musa Jeans es una aplicación backend independiente que permite gestionar productos y ventas dentro de una tienda. Se integra con una base de datos relacional para almacenar la información.</w:t>
      </w:r>
    </w:p>
    <w:p w:rsidR="00000000" w:rsidDel="00000000" w:rsidP="00000000" w:rsidRDefault="00000000" w:rsidRPr="00000000" w14:paraId="00000079">
      <w:pPr>
        <w:pStyle w:val="Heading2"/>
        <w:jc w:val="both"/>
        <w:rPr/>
      </w:pPr>
      <w:bookmarkStart w:colFirst="0" w:colLast="0" w:name="_heading=h.t13ep79lwlv" w:id="12"/>
      <w:bookmarkEnd w:id="12"/>
      <w:r w:rsidDel="00000000" w:rsidR="00000000" w:rsidRPr="00000000">
        <w:rPr>
          <w:rFonts w:ascii="Calibri" w:cs="Calibri" w:eastAsia="Calibri" w:hAnsi="Calibri"/>
          <w:rtl w:val="0"/>
        </w:rPr>
        <w:t xml:space="preserve">2.2.</w:t>
        <w:tab/>
        <w:t xml:space="preserve">Funciones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permitirá: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Gestionar jeans (crear, editar, eliminar, listar)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Gestionar modelos y marcas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ventas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Asociar múltiples productos a una venta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Realizar búsquedas y filtrados por atributos</w:t>
      </w:r>
    </w:p>
    <w:p w:rsidR="00000000" w:rsidDel="00000000" w:rsidP="00000000" w:rsidRDefault="00000000" w:rsidRPr="00000000" w14:paraId="00000080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4kufrei0moob" w:id="13"/>
      <w:bookmarkEnd w:id="13"/>
      <w:r w:rsidDel="00000000" w:rsidR="00000000" w:rsidRPr="00000000">
        <w:rPr>
          <w:rFonts w:ascii="Calibri" w:cs="Calibri" w:eastAsia="Calibri" w:hAnsi="Calibri"/>
          <w:rtl w:val="0"/>
        </w:rPr>
        <w:t xml:space="preserve">2.3.</w:t>
        <w:tab/>
        <w:t xml:space="preserve">Características de los Usuarios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está dirigido a un administrador quién es el encargado de gestionar productos, ventas y datos del sistema. Debe tener conocimientos básicos de navegación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jc w:val="both"/>
        <w:rPr>
          <w:color w:val="ff0000"/>
        </w:rPr>
      </w:pPr>
      <w:bookmarkStart w:colFirst="0" w:colLast="0" w:name="_heading=h.kxmn4oikwx" w:id="14"/>
      <w:bookmarkEnd w:id="14"/>
      <w:r w:rsidDel="00000000" w:rsidR="00000000" w:rsidRPr="00000000">
        <w:rPr>
          <w:rFonts w:ascii="Calibri" w:cs="Calibri" w:eastAsia="Calibri" w:hAnsi="Calibri"/>
          <w:rtl w:val="0"/>
        </w:rPr>
        <w:t xml:space="preserve">2.4.</w:t>
        <w:tab/>
        <w:t xml:space="preserve">Restricciones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Uso del lenguaje Java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Uso del framework Spring Boot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Uso de JPA para persistencia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Uso de base de datos relacional (MySQL)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Uso de Lombok</w:t>
      </w:r>
    </w:p>
    <w:p w:rsidR="00000000" w:rsidDel="00000000" w:rsidP="00000000" w:rsidRDefault="00000000" w:rsidRPr="00000000" w14:paraId="00000088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s77uz9n2jtd" w:id="15"/>
      <w:bookmarkEnd w:id="15"/>
      <w:r w:rsidDel="00000000" w:rsidR="00000000" w:rsidRPr="00000000">
        <w:rPr>
          <w:rFonts w:ascii="Calibri" w:cs="Calibri" w:eastAsia="Calibri" w:hAnsi="Calibri"/>
          <w:rtl w:val="0"/>
        </w:rPr>
        <w:t xml:space="preserve">2.5.</w:t>
        <w:tab/>
        <w:t xml:space="preserve">Suposiciones y Dependencias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sistema será utilizado por un único administrador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Se contará con una base de datos disponible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entorno de ejecución tendrá Java instalado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sistema dependerá de las librerías de Spring Boot</w:t>
      </w:r>
    </w:p>
    <w:p w:rsidR="00000000" w:rsidDel="00000000" w:rsidP="00000000" w:rsidRDefault="00000000" w:rsidRPr="00000000" w14:paraId="0000008D">
      <w:pPr>
        <w:pStyle w:val="Heading2"/>
        <w:jc w:val="both"/>
        <w:rPr>
          <w:color w:val="ff0000"/>
        </w:rPr>
      </w:pPr>
      <w:bookmarkStart w:colFirst="0" w:colLast="0" w:name="_heading=h.xgyi6abj4bmp" w:id="16"/>
      <w:bookmarkEnd w:id="16"/>
      <w:r w:rsidDel="00000000" w:rsidR="00000000" w:rsidRPr="00000000">
        <w:rPr>
          <w:rFonts w:ascii="Calibri" w:cs="Calibri" w:eastAsia="Calibri" w:hAnsi="Calibri"/>
          <w:rtl w:val="0"/>
        </w:rPr>
        <w:t xml:space="preserve">2.6.</w:t>
        <w:tab/>
        <w:t xml:space="preserve">Requisitos Futuros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8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Integración con clientes</w:t>
      </w:r>
    </w:p>
    <w:p w:rsidR="00000000" w:rsidDel="00000000" w:rsidP="00000000" w:rsidRDefault="00000000" w:rsidRPr="00000000" w14:paraId="0000008F">
      <w:pPr>
        <w:numPr>
          <w:ilvl w:val="0"/>
          <w:numId w:val="8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Implementación de carrito de compras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Interfaz gráfica (frontend)</w:t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Sistema de autenticación de usuarios</w:t>
      </w:r>
    </w:p>
    <w:p w:rsidR="00000000" w:rsidDel="00000000" w:rsidP="00000000" w:rsidRDefault="00000000" w:rsidRPr="00000000" w14:paraId="00000092">
      <w:pPr>
        <w:jc w:val="both"/>
        <w:rPr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t6tgthvh880j" w:id="17"/>
      <w:bookmarkEnd w:id="17"/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  <w:tab/>
        <w:t xml:space="preserve">Requisitos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jc w:val="both"/>
        <w:rPr>
          <w:u w:val="none"/>
        </w:rPr>
      </w:pPr>
      <w:bookmarkStart w:colFirst="0" w:colLast="0" w:name="_heading=h.u1onurezhgf0" w:id="18"/>
      <w:bookmarkEnd w:id="18"/>
      <w:r w:rsidDel="00000000" w:rsidR="00000000" w:rsidRPr="00000000">
        <w:rPr>
          <w:rFonts w:ascii="Calibri" w:cs="Calibri" w:eastAsia="Calibri" w:hAnsi="Calibri"/>
          <w:rtl w:val="0"/>
        </w:rPr>
        <w:t xml:space="preserve">3.1</w:t>
        <w:tab/>
        <w:t xml:space="preserve">Requisitos comunes de las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tapdpz3u4sch" w:id="19"/>
      <w:bookmarkEnd w:id="19"/>
      <w:r w:rsidDel="00000000" w:rsidR="00000000" w:rsidRPr="00000000">
        <w:rPr>
          <w:rFonts w:ascii="Calibri" w:cs="Calibri" w:eastAsia="Calibri" w:hAnsi="Calibri"/>
          <w:rtl w:val="0"/>
        </w:rPr>
        <w:t xml:space="preserve">3.1.1</w:t>
        <w:tab/>
        <w:t xml:space="preserve">Interfaces de usuario</w:t>
      </w:r>
    </w:p>
    <w:p w:rsidR="00000000" w:rsidDel="00000000" w:rsidP="00000000" w:rsidRDefault="00000000" w:rsidRPr="00000000" w14:paraId="00000096">
      <w:pPr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sistema no contempla una interfaz gráfica en esta etapa, ya que se implementa como una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nzwphfhb0gut" w:id="20"/>
      <w:bookmarkEnd w:id="20"/>
      <w:r w:rsidDel="00000000" w:rsidR="00000000" w:rsidRPr="00000000">
        <w:rPr>
          <w:rFonts w:ascii="Calibri" w:cs="Calibri" w:eastAsia="Calibri" w:hAnsi="Calibri"/>
          <w:rtl w:val="0"/>
        </w:rPr>
        <w:t xml:space="preserve">3.1.2</w:t>
        <w:tab/>
        <w:t xml:space="preserve">Interfaces de hardware</w:t>
      </w:r>
    </w:p>
    <w:p w:rsidR="00000000" w:rsidDel="00000000" w:rsidP="00000000" w:rsidRDefault="00000000" w:rsidRPr="00000000" w14:paraId="00000098">
      <w:pPr>
        <w:jc w:val="both"/>
        <w:rPr/>
      </w:pPr>
      <w:r w:rsidDel="00000000" w:rsidR="00000000" w:rsidRPr="00000000">
        <w:rPr>
          <w:rtl w:val="0"/>
        </w:rPr>
        <w:t xml:space="preserve">No se requieren interfaces de hardware específicas.</w:t>
      </w:r>
    </w:p>
    <w:p w:rsidR="00000000" w:rsidDel="00000000" w:rsidP="00000000" w:rsidRDefault="00000000" w:rsidRPr="00000000" w14:paraId="00000099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7f4cg93yx05n" w:id="21"/>
      <w:bookmarkEnd w:id="21"/>
      <w:r w:rsidDel="00000000" w:rsidR="00000000" w:rsidRPr="00000000">
        <w:rPr>
          <w:rFonts w:ascii="Calibri" w:cs="Calibri" w:eastAsia="Calibri" w:hAnsi="Calibri"/>
          <w:rtl w:val="0"/>
        </w:rPr>
        <w:t xml:space="preserve">3.1.3</w:t>
        <w:tab/>
        <w:t xml:space="preserve">Interfaces de software</w:t>
      </w:r>
    </w:p>
    <w:p w:rsidR="00000000" w:rsidDel="00000000" w:rsidP="00000000" w:rsidRDefault="00000000" w:rsidRPr="00000000" w14:paraId="0000009A">
      <w:pPr>
        <w:numPr>
          <w:ilvl w:val="0"/>
          <w:numId w:val="7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Base de datos relacional</w:t>
      </w:r>
    </w:p>
    <w:p w:rsidR="00000000" w:rsidDel="00000000" w:rsidP="00000000" w:rsidRDefault="00000000" w:rsidRPr="00000000" w14:paraId="0000009B">
      <w:pPr>
        <w:numPr>
          <w:ilvl w:val="0"/>
          <w:numId w:val="7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Framework Spring Boot</w:t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API REST</w:t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JPA</w:t>
      </w:r>
    </w:p>
    <w:p w:rsidR="00000000" w:rsidDel="00000000" w:rsidP="00000000" w:rsidRDefault="00000000" w:rsidRPr="00000000" w14:paraId="0000009E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k5mqkgu0rcgj" w:id="22"/>
      <w:bookmarkEnd w:id="22"/>
      <w:r w:rsidDel="00000000" w:rsidR="00000000" w:rsidRPr="00000000">
        <w:rPr>
          <w:rFonts w:ascii="Calibri" w:cs="Calibri" w:eastAsia="Calibri" w:hAnsi="Calibri"/>
          <w:rtl w:val="0"/>
        </w:rPr>
        <w:t xml:space="preserve">3.1.4</w:t>
        <w:tab/>
        <w:t xml:space="preserve">Interfaces de comunicación</w:t>
      </w:r>
    </w:p>
    <w:p w:rsidR="00000000" w:rsidDel="00000000" w:rsidP="00000000" w:rsidRDefault="00000000" w:rsidRPr="00000000" w14:paraId="0000009F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El sistema se comunicará mediante protocolo HTTP utilizando servicios REST.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jc w:val="both"/>
        <w:rPr/>
      </w:pPr>
      <w:bookmarkStart w:colFirst="0" w:colLast="0" w:name="_heading=h.ax7km9mxe9wo" w:id="23"/>
      <w:bookmarkEnd w:id="23"/>
      <w:r w:rsidDel="00000000" w:rsidR="00000000" w:rsidRPr="00000000">
        <w:rPr>
          <w:rFonts w:ascii="Calibri" w:cs="Calibri" w:eastAsia="Calibri" w:hAnsi="Calibri"/>
          <w:rtl w:val="0"/>
        </w:rPr>
        <w:t xml:space="preserve">3.2</w:t>
        <w:tab/>
        <w:t xml:space="preserve">Requisitos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720" w:firstLine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097173751"/>
        <w:tag w:val="goog_rdk_0"/>
      </w:sdtPr>
      <w:sdtContent>
        <w:tbl>
          <w:tblPr>
            <w:tblStyle w:val="Table5"/>
            <w:tblW w:w="882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290"/>
            <w:gridCol w:w="2565"/>
            <w:gridCol w:w="4965"/>
            <w:tblGridChange w:id="0">
              <w:tblGrid>
                <w:gridCol w:w="1290"/>
                <w:gridCol w:w="2565"/>
                <w:gridCol w:w="49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b w:val="1"/>
                    <w:bCs w:val="1"/>
                    <w:sz w:val="26"/>
                    <w:szCs w:val="26"/>
                    <w:rtl w:val="0"/>
                  </w:rPr>
                  <w:t xml:space="preserve">Código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b w:val="1"/>
                    <w:bCs w:val="1"/>
                    <w:sz w:val="26"/>
                    <w:szCs w:val="26"/>
                    <w:rtl w:val="0"/>
                  </w:rPr>
                  <w:t xml:space="preserve">Nombre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b w:val="1"/>
                    <w:bCs w:val="1"/>
                    <w:sz w:val="26"/>
                    <w:szCs w:val="26"/>
                    <w:rtl w:val="0"/>
                  </w:rPr>
                  <w:t xml:space="preserve">Descripción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Registrar Jean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registrar un nuevo jean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Listar Jeans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mostrar todos los jeans disponibles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Editar Jean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modificar los datos de un jean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Eliminar Jean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eliminar un jean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Buscar por precio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buscar jeans por precio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Filtrar por talla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filtrar jeans por talla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Filtrar por color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filtrar jeans por color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Filtrar por marca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filtrar jeans por marca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Filtrar por modelo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filtrar jeans por modelo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Registrar venta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registrar una venta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RF11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Asociar productos a venta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asociar uno o más jeans a una venta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RF12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Calcular total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calcular el total de una venta</w:t>
                </w:r>
              </w:p>
            </w:tc>
          </w:tr>
        </w:tbl>
      </w:sdtContent>
    </w:sdt>
    <w:p w:rsidR="00000000" w:rsidDel="00000000" w:rsidP="00000000" w:rsidRDefault="00000000" w:rsidRPr="00000000" w14:paraId="000000CA">
      <w:pPr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om1n75x6jduz" w:id="24"/>
      <w:bookmarkEnd w:id="24"/>
      <w:r w:rsidDel="00000000" w:rsidR="00000000" w:rsidRPr="00000000">
        <w:rPr>
          <w:rFonts w:ascii="Calibri" w:cs="Calibri" w:eastAsia="Calibri" w:hAnsi="Calibri"/>
          <w:rtl w:val="0"/>
        </w:rPr>
        <w:t xml:space="preserve">3.3</w:t>
        <w:tab/>
        <w:t xml:space="preserve">Requisitos no funcionales</w:t>
      </w:r>
    </w:p>
    <w:p w:rsidR="00000000" w:rsidDel="00000000" w:rsidP="00000000" w:rsidRDefault="00000000" w:rsidRPr="00000000" w14:paraId="000000CC">
      <w:pPr>
        <w:pStyle w:val="Heading3"/>
        <w:jc w:val="both"/>
        <w:rPr>
          <w:color w:val="ff0000"/>
        </w:rPr>
      </w:pPr>
      <w:bookmarkStart w:colFirst="0" w:colLast="0" w:name="_heading=h.aeoq0v50ju8e" w:id="25"/>
      <w:bookmarkEnd w:id="25"/>
      <w:r w:rsidDel="00000000" w:rsidR="00000000" w:rsidRPr="00000000">
        <w:rPr>
          <w:rFonts w:ascii="Calibri" w:cs="Calibri" w:eastAsia="Calibri" w:hAnsi="Calibri"/>
          <w:rtl w:val="0"/>
        </w:rPr>
        <w:t xml:space="preserve">3.3.1</w:t>
        <w:tab/>
        <w:t xml:space="preserve">Requisitos de rendimiento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El sistema debe responder a las solicitudes en un tiempo menor a 2 segundos en condiciones normales.</w:t>
      </w:r>
    </w:p>
    <w:p w:rsidR="00000000" w:rsidDel="00000000" w:rsidP="00000000" w:rsidRDefault="00000000" w:rsidRPr="00000000" w14:paraId="000000CE">
      <w:pPr>
        <w:pStyle w:val="Heading3"/>
        <w:jc w:val="both"/>
        <w:rPr>
          <w:color w:val="ff0000"/>
        </w:rPr>
      </w:pPr>
      <w:bookmarkStart w:colFirst="0" w:colLast="0" w:name="_heading=h.b020qztgv5dq" w:id="26"/>
      <w:bookmarkEnd w:id="26"/>
      <w:r w:rsidDel="00000000" w:rsidR="00000000" w:rsidRPr="00000000">
        <w:rPr>
          <w:rFonts w:ascii="Calibri" w:cs="Calibri" w:eastAsia="Calibri" w:hAnsi="Calibri"/>
          <w:rtl w:val="0"/>
        </w:rPr>
        <w:t xml:space="preserve">3.3.2</w:t>
        <w:tab/>
        <w:t xml:space="preserve">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El acceso a las operaciones de modificación de datos debe estar restringido a usuarios autorizados.</w:t>
      </w:r>
    </w:p>
    <w:p w:rsidR="00000000" w:rsidDel="00000000" w:rsidP="00000000" w:rsidRDefault="00000000" w:rsidRPr="00000000" w14:paraId="000000D0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2ttimcaxn063" w:id="27"/>
      <w:bookmarkEnd w:id="27"/>
      <w:r w:rsidDel="00000000" w:rsidR="00000000" w:rsidRPr="00000000">
        <w:rPr>
          <w:rFonts w:ascii="Calibri" w:cs="Calibri" w:eastAsia="Calibri" w:hAnsi="Calibri"/>
          <w:rtl w:val="0"/>
        </w:rPr>
        <w:t xml:space="preserve">3.3.3</w:t>
        <w:tab/>
        <w:t xml:space="preserve">Fiabilidad</w:t>
      </w:r>
    </w:p>
    <w:p w:rsidR="00000000" w:rsidDel="00000000" w:rsidP="00000000" w:rsidRDefault="00000000" w:rsidRPr="00000000" w14:paraId="000000D1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El sistema debe operar de manera estable evitando fallos durante su ejecución.</w:t>
      </w:r>
    </w:p>
    <w:p w:rsidR="00000000" w:rsidDel="00000000" w:rsidP="00000000" w:rsidRDefault="00000000" w:rsidRPr="00000000" w14:paraId="000000D2">
      <w:pPr>
        <w:pStyle w:val="Heading3"/>
        <w:jc w:val="both"/>
        <w:rPr/>
      </w:pPr>
      <w:bookmarkStart w:colFirst="0" w:colLast="0" w:name="_heading=h.wweu7mt2knvm" w:id="28"/>
      <w:bookmarkEnd w:id="28"/>
      <w:r w:rsidDel="00000000" w:rsidR="00000000" w:rsidRPr="00000000">
        <w:rPr>
          <w:rFonts w:ascii="Calibri" w:cs="Calibri" w:eastAsia="Calibri" w:hAnsi="Calibri"/>
          <w:rtl w:val="0"/>
        </w:rPr>
        <w:t xml:space="preserve">3.3.4</w:t>
        <w:tab/>
        <w:t xml:space="preserve">Disponibilidad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spacing w:after="0" w:line="240" w:lineRule="auto"/>
        <w:ind w:left="0" w:firstLine="0"/>
        <w:rPr>
          <w:u w:val="none"/>
        </w:rPr>
      </w:pPr>
      <w:r w:rsidDel="00000000" w:rsidR="00000000" w:rsidRPr="00000000">
        <w:rPr>
          <w:rtl w:val="0"/>
        </w:rPr>
        <w:t xml:space="preserve">El sistema debe estar disponible durante el horario de uso definido por el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hvra738rpxvd" w:id="29"/>
      <w:bookmarkEnd w:id="29"/>
      <w:r w:rsidDel="00000000" w:rsidR="00000000" w:rsidRPr="00000000">
        <w:rPr>
          <w:rFonts w:ascii="Calibri" w:cs="Calibri" w:eastAsia="Calibri" w:hAnsi="Calibri"/>
          <w:rtl w:val="0"/>
        </w:rPr>
        <w:t xml:space="preserve">3.3.5</w:t>
        <w:tab/>
        <w:t xml:space="preserve">Mantenibilidad</w:t>
      </w:r>
    </w:p>
    <w:p w:rsidR="00000000" w:rsidDel="00000000" w:rsidP="00000000" w:rsidRDefault="00000000" w:rsidRPr="00000000" w14:paraId="000000D5">
      <w:pPr>
        <w:ind w:left="0" w:firstLine="0"/>
        <w:rPr>
          <w:u w:val="none"/>
        </w:rPr>
      </w:pPr>
      <w:r w:rsidDel="00000000" w:rsidR="00000000" w:rsidRPr="00000000">
        <w:rPr>
          <w:rtl w:val="0"/>
        </w:rPr>
        <w:t xml:space="preserve">El sistema debe estar estructurado de forma modular para facilitar su mantenimiento.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jqkc12pur15r" w:id="30"/>
      <w:bookmarkEnd w:id="30"/>
      <w:r w:rsidDel="00000000" w:rsidR="00000000" w:rsidRPr="00000000">
        <w:rPr>
          <w:rFonts w:ascii="Calibri" w:cs="Calibri" w:eastAsia="Calibri" w:hAnsi="Calibri"/>
          <w:rtl w:val="0"/>
        </w:rPr>
        <w:t xml:space="preserve">3.3.6</w:t>
        <w:tab/>
        <w:t xml:space="preserve">Portabilidad</w:t>
      </w:r>
    </w:p>
    <w:p w:rsidR="00000000" w:rsidDel="00000000" w:rsidP="00000000" w:rsidRDefault="00000000" w:rsidRPr="00000000" w14:paraId="000000D7">
      <w:pPr>
        <w:rPr>
          <w:vertAlign w:val="baseline"/>
        </w:rPr>
      </w:pPr>
      <w:r w:rsidDel="00000000" w:rsidR="00000000" w:rsidRPr="00000000">
        <w:rPr>
          <w:rtl w:val="0"/>
        </w:rPr>
        <w:t xml:space="preserve">El sistema debe ejecutarse en un entorno servidor que soporte Java, mientras que los usuarios accederán mediante un navegador web sin requerir instalación adicional.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jc w:val="both"/>
        <w:rPr/>
      </w:pPr>
      <w:bookmarkStart w:colFirst="0" w:colLast="0" w:name="_heading=h.spptdzcqb3pu" w:id="31"/>
      <w:bookmarkEnd w:id="31"/>
      <w:r w:rsidDel="00000000" w:rsidR="00000000" w:rsidRPr="00000000">
        <w:rPr>
          <w:rFonts w:ascii="Calibri" w:cs="Calibri" w:eastAsia="Calibri" w:hAnsi="Calibri"/>
          <w:rtl w:val="0"/>
        </w:rPr>
        <w:t xml:space="preserve">3.4</w:t>
        <w:tab/>
        <w:t xml:space="preserve">Otros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jc w:val="both"/>
        <w:rPr>
          <w:rFonts w:ascii="Calibri" w:cs="Calibri" w:eastAsia="Calibri" w:hAnsi="Calibri"/>
        </w:rPr>
      </w:pPr>
      <w:bookmarkStart w:colFirst="0" w:colLast="0" w:name="_heading=h.278g0addk4ab" w:id="32"/>
      <w:bookmarkEnd w:id="3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jc w:val="both"/>
        <w:rPr/>
      </w:pPr>
      <w:bookmarkStart w:colFirst="0" w:colLast="0" w:name="_heading=h.tde8ou3agkly" w:id="33"/>
      <w:bookmarkEnd w:id="33"/>
      <w:r w:rsidDel="00000000" w:rsidR="00000000" w:rsidRPr="00000000">
        <w:rPr>
          <w:rFonts w:ascii="Calibri" w:cs="Calibri" w:eastAsia="Calibri" w:hAnsi="Calibri"/>
          <w:rtl w:val="0"/>
        </w:rPr>
        <w:t xml:space="preserve">4. Propuesta de Planificación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jc w:val="both"/>
        <w:rPr>
          <w:rFonts w:ascii="Calibri" w:cs="Calibri" w:eastAsia="Calibri" w:hAnsi="Calibri"/>
        </w:rPr>
      </w:pPr>
      <w:bookmarkStart w:colFirst="0" w:colLast="0" w:name="_heading=h.z0pflxsdwz8e" w:id="34"/>
      <w:bookmarkEnd w:id="34"/>
      <w:r w:rsidDel="00000000" w:rsidR="00000000" w:rsidRPr="00000000">
        <w:rPr>
          <w:rFonts w:ascii="Calibri" w:cs="Calibri" w:eastAsia="Calibri" w:hAnsi="Calibri"/>
          <w:rtl w:val="0"/>
        </w:rPr>
        <w:t xml:space="preserve">4.1 Descripción general acerca de la Planificación</w:t>
      </w:r>
    </w:p>
    <w:p w:rsidR="00000000" w:rsidDel="00000000" w:rsidP="00000000" w:rsidRDefault="00000000" w:rsidRPr="00000000" w14:paraId="000000DC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nykrvzfosi1i" w:id="35"/>
      <w:bookmarkEnd w:id="35"/>
      <w:r w:rsidDel="00000000" w:rsidR="00000000" w:rsidRPr="00000000">
        <w:rPr>
          <w:rFonts w:ascii="Calibri" w:cs="Calibri" w:eastAsia="Calibri" w:hAnsi="Calibri"/>
          <w:rtl w:val="0"/>
        </w:rPr>
        <w:t xml:space="preserve">4.1.2 Definición del Equipo de Trabajo</w:t>
      </w:r>
    </w:p>
    <w:p w:rsidR="00000000" w:rsidDel="00000000" w:rsidP="00000000" w:rsidRDefault="00000000" w:rsidRPr="00000000" w14:paraId="000000DD">
      <w:pPr>
        <w:jc w:val="both"/>
        <w:rPr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81352910"/>
        <w:tag w:val="goog_rdk_1"/>
      </w:sdtPr>
      <w:sdtContent>
        <w:tbl>
          <w:tblPr>
            <w:tblStyle w:val="Table6"/>
            <w:tblW w:w="8814.0" w:type="dxa"/>
            <w:jc w:val="left"/>
            <w:tblInd w:w="-108.0" w:type="dxa"/>
            <w:tbl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  <w:insideH w:color="808080" w:space="0" w:sz="4" w:val="single"/>
              <w:insideV w:color="808080" w:space="0" w:sz="4" w:val="single"/>
            </w:tblBorders>
            <w:tblLayout w:type="fixed"/>
            <w:tblLook w:val="0000"/>
          </w:tblPr>
          <w:tblGrid>
            <w:gridCol w:w="3539"/>
            <w:gridCol w:w="5275"/>
            <w:tblGridChange w:id="0">
              <w:tblGrid>
                <w:gridCol w:w="3539"/>
                <w:gridCol w:w="527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e6e6e6" w:val="clear"/>
              </w:tcPr>
              <w:p w:rsidR="00000000" w:rsidDel="00000000" w:rsidP="00000000" w:rsidRDefault="00000000" w:rsidRPr="00000000" w14:paraId="000000DE">
                <w:pPr>
                  <w:jc w:val="both"/>
                  <w:rPr>
                    <w:rFonts w:ascii="Calibri" w:cs="Calibri" w:eastAsia="Calibri" w:hAnsi="Calibri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Nombre Integrante del Equipo</w:t>
                </w:r>
              </w:p>
            </w:tc>
            <w:tc>
              <w:tcPr>
                <w:shd w:fill="e6e6e6" w:val="clear"/>
              </w:tcPr>
              <w:p w:rsidR="00000000" w:rsidDel="00000000" w:rsidP="00000000" w:rsidRDefault="00000000" w:rsidRPr="00000000" w14:paraId="000000DF">
                <w:pPr>
                  <w:jc w:val="both"/>
                  <w:rPr>
                    <w:rFonts w:ascii="Calibri" w:cs="Calibri" w:eastAsia="Calibri" w:hAnsi="Calibri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Rol Definido</w:t>
                </w:r>
              </w:p>
            </w:tc>
          </w:tr>
          <w:tr>
            <w:trPr>
              <w:cantSplit w:val="0"/>
              <w:trHeight w:val="465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0">
                <w:pPr>
                  <w:jc w:val="both"/>
                  <w:rPr>
                    <w:rFonts w:ascii="Calibri" w:cs="Calibri" w:eastAsia="Calibri" w:hAnsi="Calibri"/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Sebastián Muñoz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1">
                <w:pPr>
                  <w:jc w:val="both"/>
                  <w:rPr>
                    <w:rFonts w:ascii="Calibri" w:cs="Calibri" w:eastAsia="Calibri" w:hAnsi="Calibri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Scrum Master</w:t>
                </w:r>
              </w:p>
            </w:tc>
          </w:tr>
          <w:tr>
            <w:trPr>
              <w:cantSplit w:val="0"/>
              <w:trHeight w:val="465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2">
                <w:pPr>
                  <w:jc w:val="both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Felipe Fernández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3">
                <w:pPr>
                  <w:jc w:val="both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Product Owner</w:t>
                </w:r>
              </w:p>
            </w:tc>
          </w:tr>
        </w:tbl>
      </w:sdtContent>
    </w:sdt>
    <w:p w:rsidR="00000000" w:rsidDel="00000000" w:rsidP="00000000" w:rsidRDefault="00000000" w:rsidRPr="00000000" w14:paraId="000000E4">
      <w:pPr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siljt52g3h6k" w:id="36"/>
      <w:bookmarkEnd w:id="36"/>
      <w:r w:rsidDel="00000000" w:rsidR="00000000" w:rsidRPr="00000000">
        <w:rPr>
          <w:rFonts w:ascii="Calibri" w:cs="Calibri" w:eastAsia="Calibri" w:hAnsi="Calibri"/>
          <w:rtl w:val="0"/>
        </w:rPr>
        <w:t xml:space="preserve">4.1.3 Definición de Actividades principales del Proyecto</w:t>
      </w:r>
    </w:p>
    <w:p w:rsidR="00000000" w:rsidDel="00000000" w:rsidP="00000000" w:rsidRDefault="00000000" w:rsidRPr="00000000" w14:paraId="000000E6">
      <w:pPr>
        <w:numPr>
          <w:ilvl w:val="0"/>
          <w:numId w:val="5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Análisis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5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Diseño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5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5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Implantación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jc w:val="both"/>
        <w:rPr>
          <w:rFonts w:ascii="Calibri" w:cs="Calibri" w:eastAsia="Calibri" w:hAnsi="Calibri"/>
        </w:rPr>
      </w:pPr>
      <w:bookmarkStart w:colFirst="0" w:colLast="0" w:name="_heading=h.fb8lusq3frs2" w:id="37"/>
      <w:bookmarkEnd w:id="37"/>
      <w:r w:rsidDel="00000000" w:rsidR="00000000" w:rsidRPr="00000000">
        <w:rPr>
          <w:rFonts w:ascii="Calibri" w:cs="Calibri" w:eastAsia="Calibri" w:hAnsi="Calibri"/>
          <w:rtl w:val="0"/>
        </w:rPr>
        <w:t xml:space="preserve">4.1.4 Diagrama EDT</w:t>
      </w:r>
    </w:p>
    <w:p w:rsidR="00000000" w:rsidDel="00000000" w:rsidP="00000000" w:rsidRDefault="00000000" w:rsidRPr="00000000" w14:paraId="000000EC">
      <w:pPr>
        <w:jc w:val="both"/>
        <w:rPr>
          <w:color w:val="ff000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3"/>
        <w:jc w:val="both"/>
        <w:rPr>
          <w:color w:val="ff0000"/>
          <w:highlight w:val="yellow"/>
        </w:rPr>
      </w:pPr>
      <w:bookmarkStart w:colFirst="0" w:colLast="0" w:name="_heading=h.em8blnkfyfx5" w:id="38"/>
      <w:bookmarkEnd w:id="38"/>
      <w:r w:rsidDel="00000000" w:rsidR="00000000" w:rsidRPr="00000000">
        <w:rPr>
          <w:rFonts w:ascii="Calibri" w:cs="Calibri" w:eastAsia="Calibri" w:hAnsi="Calibri"/>
          <w:rtl w:val="0"/>
        </w:rPr>
        <w:t xml:space="preserve">4.1.6 Resumen Costos del Desarrollo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>
          <w:color w:val="ff000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jc w:val="both"/>
        <w:rPr/>
      </w:pPr>
      <w:bookmarkStart w:colFirst="0" w:colLast="0" w:name="_heading=h.5lnc3795f89g" w:id="39"/>
      <w:bookmarkEnd w:id="39"/>
      <w:r w:rsidDel="00000000" w:rsidR="00000000" w:rsidRPr="00000000">
        <w:rPr>
          <w:rFonts w:ascii="Calibri" w:cs="Calibri" w:eastAsia="Calibri" w:hAnsi="Calibri"/>
          <w:rtl w:val="0"/>
        </w:rPr>
        <w:t xml:space="preserve">5.  Definición de historias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pgSz w:h="15840" w:w="12240" w:orient="portrait"/>
      <w:pgMar w:bottom="1417" w:top="1417" w:left="1701" w:right="1701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keepNext w:val="0"/>
      <w:keepLines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sz w:val="22"/>
        <w:szCs w:val="22"/>
        <w:u w:val="none"/>
        <w:shd w:fill="auto" w:val="clear"/>
        <w:vertAlign w:val="baseline"/>
        <w:rtl w:val="0"/>
      </w:rPr>
      <w:t xml:space="preserve">Especificación de Requisitos, estándar de IEEE 830 </w:t>
    </w:r>
  </w:p>
  <w:p w:rsidR="00000000" w:rsidDel="00000000" w:rsidP="00000000" w:rsidRDefault="00000000" w:rsidRPr="00000000" w14:paraId="000000F2">
    <w:pPr>
      <w:keepNext w:val="0"/>
      <w:keepLines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b="0" l="0" r="0" t="0"/>
          <wp:wrapSquare wrapText="bothSides" distB="0" distT="0" distL="114300" distR="11430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3057756" cy="673742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60" w:before="240" w:line="240" w:lineRule="auto"/>
      <w:ind w:left="1287" w:hanging="720"/>
    </w:pPr>
    <w:rPr>
      <w:rFonts w:ascii="Cambria" w:cs="Cambria" w:eastAsia="Cambria" w:hAnsi="Cambria"/>
      <w:b w:val="1"/>
      <w:bCs w:val="1"/>
      <w:color w:val="548dd4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ShNYxLVHFZYbsAK6VrYXrJw6Dg==">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>MediaServiceImageTags</vt:lpwstr>
  </property>
</Properties>
</file>