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cachematrix.R</w:t>
      </w:r>
    </w:p>
    <w:p>
      <w:pPr>
        <w:pStyle w:val="Author"/>
      </w:pPr>
      <w:r>
        <w:t xml:space="preserve">VIVI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Feb</w:t>
      </w:r>
      <w:r>
        <w:t xml:space="preserve"> </w:t>
      </w:r>
      <w:r>
        <w:t xml:space="preserve">07</w:t>
      </w:r>
      <w:r>
        <w:t xml:space="preserve"> </w:t>
      </w:r>
      <w:r>
        <w:t xml:space="preserve">15:58:19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 These two functions can cache the inverse of a matrix.</w:t>
      </w:r>
      <w:r>
        <w:br w:type="textWrapping"/>
      </w:r>
      <w:r>
        <w:br w:type="textWrapping"/>
      </w:r>
      <w:r>
        <w:rPr>
          <w:rStyle w:val="NormalTok"/>
        </w:rPr>
        <w:t xml:space="preserve">## makeCacheMatrix creates a special "matrix" object that can cache its inverse.</w:t>
      </w:r>
      <w:r>
        <w:br w:type="textWrapping"/>
      </w:r>
      <w:r>
        <w:rPr>
          <w:rStyle w:val="NormalTok"/>
        </w:rPr>
        <w:t xml:space="preserve">## This function returns a list with the next functions:</w:t>
      </w:r>
      <w:r>
        <w:br w:type="textWrapping"/>
      </w:r>
      <w:r>
        <w:rPr>
          <w:rStyle w:val="NormalTok"/>
        </w:rPr>
        <w:t xml:space="preserve">## set the value of the matrix</w:t>
      </w:r>
      <w:r>
        <w:br w:type="textWrapping"/>
      </w:r>
      <w:r>
        <w:rPr>
          <w:rStyle w:val="NormalTok"/>
        </w:rPr>
        <w:t xml:space="preserve">## get the value of the matrix</w:t>
      </w:r>
      <w:r>
        <w:br w:type="textWrapping"/>
      </w:r>
      <w:r>
        <w:rPr>
          <w:rStyle w:val="NormalTok"/>
        </w:rPr>
        <w:t xml:space="preserve">## set the value of solve</w:t>
      </w:r>
      <w:r>
        <w:br w:type="textWrapping"/>
      </w:r>
      <w:r>
        <w:rPr>
          <w:rStyle w:val="NormalTok"/>
        </w:rPr>
        <w:t xml:space="preserve">## get the value of solve</w:t>
      </w:r>
      <w:r>
        <w:br w:type="textWrapping"/>
      </w:r>
      <w:r>
        <w:br w:type="textWrapping"/>
      </w:r>
      <w:r>
        <w:rPr>
          <w:rStyle w:val="NormalTok"/>
        </w:rPr>
        <w:t xml:space="preserve">makeCacheMatrix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setsolve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function(solve) s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getsolve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setsolve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setsolve,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getsolve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getsolve)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cacheSolve is a function that computes the inverse of the "special matrix" </w:t>
      </w:r>
      <w:r>
        <w:br w:type="textWrapping"/>
      </w:r>
      <w:r>
        <w:rPr>
          <w:rStyle w:val="NormalTok"/>
        </w:rPr>
        <w:t xml:space="preserve">## returned by makeCacheMatrix function. If the inverse has already been </w:t>
      </w:r>
      <w:r>
        <w:br w:type="textWrapping"/>
      </w:r>
      <w:r>
        <w:rPr>
          <w:rStyle w:val="NormalTok"/>
        </w:rPr>
        <w:t xml:space="preserve">## calculated, then the cacheSolve should retrieve the inverse from the cache.</w:t>
      </w:r>
      <w:r>
        <w:br w:type="textWrapping"/>
      </w:r>
      <w:r>
        <w:br w:type="textWrapping"/>
      </w:r>
      <w:r>
        <w:rPr>
          <w:rStyle w:val="NormalTok"/>
        </w:rPr>
        <w:t xml:space="preserve">cacheSolve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getsolve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"getting cached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(data, 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setsolve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Return a matrix that is the inverse of 'x'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870f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cachematrix.R</dc:title>
  <dc:creator>VIVI</dc:creator>
</cp:coreProperties>
</file>