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D3" w:rsidRDefault="000634D3" w:rsidP="000634D3">
      <w:pPr>
        <w:jc w:val="center"/>
        <w:rPr>
          <w:b/>
          <w:sz w:val="32"/>
        </w:rPr>
      </w:pPr>
      <w:r>
        <w:rPr>
          <w:b/>
          <w:sz w:val="32"/>
        </w:rPr>
        <w:t xml:space="preserve">Hello </w:t>
      </w:r>
      <w:proofErr w:type="spellStart"/>
      <w:r>
        <w:rPr>
          <w:b/>
          <w:sz w:val="32"/>
        </w:rPr>
        <w:t>Minikube</w:t>
      </w:r>
      <w:proofErr w:type="spellEnd"/>
    </w:p>
    <w:p w:rsidR="000634D3" w:rsidRPr="00381726" w:rsidRDefault="000634D3" w:rsidP="000634D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81726">
        <w:rPr>
          <w:sz w:val="24"/>
        </w:rPr>
        <w:t>Membuat</w:t>
      </w:r>
      <w:proofErr w:type="spellEnd"/>
      <w:r w:rsidRPr="00381726">
        <w:rPr>
          <w:sz w:val="24"/>
        </w:rPr>
        <w:t xml:space="preserve"> cluster </w:t>
      </w:r>
      <w:proofErr w:type="spellStart"/>
      <w:r w:rsidRPr="00381726">
        <w:rPr>
          <w:sz w:val="24"/>
        </w:rPr>
        <w:t>minikube</w:t>
      </w:r>
      <w:proofErr w:type="spellEnd"/>
    </w:p>
    <w:p w:rsidR="000634D3" w:rsidRDefault="000634D3" w:rsidP="000634D3">
      <w:pPr>
        <w:ind w:left="360" w:firstLine="360"/>
        <w:rPr>
          <w:rStyle w:val="Strong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Click </w:t>
      </w: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  <w:t>Launch Terminal</w:t>
      </w:r>
    </w:p>
    <w:p w:rsidR="000634D3" w:rsidRDefault="000634D3" w:rsidP="000634D3">
      <w:pPr>
        <w:ind w:left="360" w:firstLine="360"/>
        <w:rPr>
          <w:rStyle w:val="Strong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0634D3">
        <w:rPr>
          <w:rStyle w:val="Strong"/>
          <w:rFonts w:ascii="Arial" w:hAnsi="Arial" w:cs="Arial"/>
          <w:noProof/>
          <w:color w:val="000000"/>
          <w:spacing w:val="2"/>
          <w:bdr w:val="none" w:sz="0" w:space="0" w:color="auto" w:frame="1"/>
          <w:shd w:val="clear" w:color="auto" w:fill="FFFFFF"/>
        </w:rPr>
        <w:drawing>
          <wp:inline distT="0" distB="0" distL="0" distR="0">
            <wp:extent cx="1572895" cy="497205"/>
            <wp:effectExtent l="0" t="0" r="8255" b="0"/>
            <wp:docPr id="1" name="Picture 1" descr="C:\Users\User\Music\TCC-UAS\gambar\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Music\TCC-UAS\gambar\term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3C" w:rsidRPr="00BB683C" w:rsidRDefault="00BB683C" w:rsidP="000634D3">
      <w:pPr>
        <w:ind w:left="360" w:firstLine="360"/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</w:pPr>
      <w:r w:rsidRPr="00BB683C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 xml:space="preserve">Akan </w:t>
      </w:r>
      <w:proofErr w:type="spellStart"/>
      <w:r w:rsidRPr="00BB683C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>tampil</w:t>
      </w:r>
      <w:proofErr w:type="spellEnd"/>
      <w:r w:rsidRPr="00BB683C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="008A3AC1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 xml:space="preserve">terminal </w:t>
      </w:r>
      <w:proofErr w:type="spellStart"/>
      <w:proofErr w:type="gramStart"/>
      <w:r w:rsidR="008A3AC1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>berikut</w:t>
      </w:r>
      <w:proofErr w:type="spellEnd"/>
      <w:r w:rsidR="008A3AC1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BB683C">
        <w:rPr>
          <w:rStyle w:val="Strong"/>
          <w:rFonts w:ascii="Arial" w:hAnsi="Arial" w:cs="Arial"/>
          <w:b w:val="0"/>
          <w:color w:val="000000"/>
          <w:spacing w:val="2"/>
          <w:bdr w:val="none" w:sz="0" w:space="0" w:color="auto" w:frame="1"/>
          <w:shd w:val="clear" w:color="auto" w:fill="FFFFFF"/>
        </w:rPr>
        <w:t>:</w:t>
      </w:r>
      <w:proofErr w:type="gramEnd"/>
    </w:p>
    <w:p w:rsidR="00BB683C" w:rsidRDefault="00BB683C" w:rsidP="000634D3">
      <w:pPr>
        <w:ind w:left="360" w:firstLine="360"/>
        <w:rPr>
          <w:rStyle w:val="Strong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</w:pPr>
      <w:r w:rsidRPr="00BB683C">
        <w:rPr>
          <w:rStyle w:val="Strong"/>
          <w:rFonts w:ascii="Arial" w:hAnsi="Arial" w:cs="Arial"/>
          <w:noProof/>
          <w:color w:val="000000"/>
          <w:spacing w:val="2"/>
          <w:bdr w:val="none" w:sz="0" w:space="0" w:color="auto" w:frame="1"/>
          <w:shd w:val="clear" w:color="auto" w:fill="FFFFFF"/>
        </w:rPr>
        <w:drawing>
          <wp:inline distT="0" distB="0" distL="0" distR="0">
            <wp:extent cx="3774643" cy="1826191"/>
            <wp:effectExtent l="0" t="0" r="0" b="3175"/>
            <wp:docPr id="2" name="Picture 2" descr="C:\Users\User\Music\TCC-UAS\gamb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Music\TCC-UAS\gamba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18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D3" w:rsidRPr="00381726" w:rsidRDefault="000634D3" w:rsidP="000634D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81726">
        <w:rPr>
          <w:sz w:val="24"/>
        </w:rPr>
        <w:t>Buka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dasbor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kubernetes</w:t>
      </w:r>
      <w:proofErr w:type="spellEnd"/>
      <w:r w:rsidRPr="00381726">
        <w:rPr>
          <w:sz w:val="24"/>
        </w:rPr>
        <w:t xml:space="preserve"> di browser</w:t>
      </w:r>
    </w:p>
    <w:p w:rsidR="000634D3" w:rsidRDefault="004B0010" w:rsidP="004B0010">
      <w:pPr>
        <w:ind w:left="720"/>
        <w:rPr>
          <w:b/>
          <w:sz w:val="24"/>
        </w:rPr>
      </w:pPr>
      <w:proofErr w:type="spellStart"/>
      <w:r w:rsidRPr="004B0010">
        <w:rPr>
          <w:sz w:val="24"/>
        </w:rPr>
        <w:t>Ketikan</w:t>
      </w:r>
      <w:proofErr w:type="spellEnd"/>
      <w:r>
        <w:rPr>
          <w:b/>
          <w:sz w:val="24"/>
        </w:rPr>
        <w:t xml:space="preserve"> </w:t>
      </w:r>
      <w:proofErr w:type="spellStart"/>
      <w:r w:rsidRPr="004B0010">
        <w:rPr>
          <w:rFonts w:ascii="Courier New" w:hAnsi="Courier New" w:cs="Courier New"/>
        </w:rPr>
        <w:t>minikube</w:t>
      </w:r>
      <w:proofErr w:type="spellEnd"/>
      <w:r w:rsidRPr="004B0010">
        <w:rPr>
          <w:rFonts w:ascii="Courier New" w:hAnsi="Courier New" w:cs="Courier New"/>
        </w:rPr>
        <w:t xml:space="preserve"> dashboard</w:t>
      </w:r>
    </w:p>
    <w:p w:rsidR="004B0010" w:rsidRDefault="00BB683C" w:rsidP="004B0010">
      <w:pPr>
        <w:ind w:left="720"/>
        <w:rPr>
          <w:b/>
          <w:sz w:val="24"/>
        </w:rPr>
      </w:pPr>
      <w:r w:rsidRPr="00BB683C">
        <w:rPr>
          <w:b/>
          <w:noProof/>
          <w:sz w:val="24"/>
        </w:rPr>
        <w:drawing>
          <wp:inline distT="0" distB="0" distL="0" distR="0">
            <wp:extent cx="3862425" cy="1119391"/>
            <wp:effectExtent l="0" t="0" r="5080" b="5080"/>
            <wp:docPr id="3" name="Picture 3" descr="C:\Users\User\Music\TCC-UAS\gamb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Music\TCC-UAS\gamba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50" cy="114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3C" w:rsidRPr="00381726" w:rsidRDefault="008A3AC1" w:rsidP="008A3AC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81726">
        <w:rPr>
          <w:sz w:val="24"/>
        </w:rPr>
        <w:t>Pada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bagian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atas</w:t>
      </w:r>
      <w:proofErr w:type="spellEnd"/>
      <w:r w:rsidRPr="00381726">
        <w:rPr>
          <w:sz w:val="24"/>
        </w:rPr>
        <w:t xml:space="preserve"> panel terminal, </w:t>
      </w:r>
      <w:proofErr w:type="spellStart"/>
      <w:r w:rsidRPr="00381726">
        <w:rPr>
          <w:sz w:val="24"/>
        </w:rPr>
        <w:t>klik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tanda</w:t>
      </w:r>
      <w:proofErr w:type="spellEnd"/>
      <w:r w:rsidRPr="00381726">
        <w:rPr>
          <w:sz w:val="24"/>
        </w:rPr>
        <w:t xml:space="preserve"> plus</w:t>
      </w:r>
    </w:p>
    <w:p w:rsidR="00381726" w:rsidRDefault="00381726" w:rsidP="00381726">
      <w:pPr>
        <w:pStyle w:val="ListParagraph"/>
        <w:rPr>
          <w:b/>
          <w:sz w:val="24"/>
        </w:rPr>
      </w:pPr>
      <w:r w:rsidRPr="00BB683C">
        <w:rPr>
          <w:b/>
          <w:noProof/>
          <w:sz w:val="24"/>
        </w:rPr>
        <w:drawing>
          <wp:inline distT="0" distB="0" distL="0" distR="0" wp14:anchorId="2B6B88B7" wp14:editId="5768931F">
            <wp:extent cx="2216505" cy="314376"/>
            <wp:effectExtent l="0" t="0" r="0" b="9525"/>
            <wp:docPr id="4" name="Picture 4" descr="C:\Users\User\Music\TCC-UAS\gamb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Music\TCC-UAS\gambar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00" r="62675" b="83430"/>
                    <a:stretch/>
                  </pic:blipFill>
                  <pic:spPr bwMode="auto">
                    <a:xfrm>
                      <a:off x="0" y="0"/>
                      <a:ext cx="2218480" cy="3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726" w:rsidRPr="00381726" w:rsidRDefault="00381726" w:rsidP="00381726">
      <w:pPr>
        <w:pStyle w:val="ListParagraph"/>
        <w:rPr>
          <w:sz w:val="24"/>
        </w:rPr>
      </w:pPr>
      <w:proofErr w:type="spellStart"/>
      <w:r w:rsidRPr="00381726">
        <w:rPr>
          <w:sz w:val="24"/>
        </w:rPr>
        <w:t>Kemudian</w:t>
      </w:r>
      <w:proofErr w:type="spellEnd"/>
      <w:r w:rsidRPr="00381726">
        <w:rPr>
          <w:sz w:val="24"/>
        </w:rPr>
        <w:t xml:space="preserve"> </w:t>
      </w:r>
      <w:proofErr w:type="spellStart"/>
      <w:r w:rsidRPr="00381726">
        <w:rPr>
          <w:sz w:val="24"/>
        </w:rPr>
        <w:t>akan</w:t>
      </w:r>
      <w:proofErr w:type="spellEnd"/>
      <w:r w:rsidRPr="00381726">
        <w:rPr>
          <w:sz w:val="24"/>
        </w:rPr>
        <w:t xml:space="preserve"> </w:t>
      </w:r>
      <w:proofErr w:type="spellStart"/>
      <w:proofErr w:type="gramStart"/>
      <w:r w:rsidRPr="00381726">
        <w:rPr>
          <w:sz w:val="24"/>
        </w:rPr>
        <w:t>tampil</w:t>
      </w:r>
      <w:proofErr w:type="spellEnd"/>
      <w:r w:rsidRPr="00381726">
        <w:rPr>
          <w:sz w:val="24"/>
        </w:rPr>
        <w:t xml:space="preserve"> :</w:t>
      </w:r>
      <w:proofErr w:type="gramEnd"/>
    </w:p>
    <w:p w:rsidR="00381726" w:rsidRDefault="00381726" w:rsidP="00381726">
      <w:pPr>
        <w:pStyle w:val="ListParagraph"/>
        <w:rPr>
          <w:b/>
          <w:sz w:val="24"/>
        </w:rPr>
      </w:pPr>
      <w:r w:rsidRPr="00381726">
        <w:rPr>
          <w:b/>
          <w:noProof/>
          <w:sz w:val="24"/>
        </w:rPr>
        <w:drawing>
          <wp:inline distT="0" distB="0" distL="0" distR="0">
            <wp:extent cx="1770278" cy="1430844"/>
            <wp:effectExtent l="0" t="0" r="1905" b="0"/>
            <wp:docPr id="5" name="Picture 5" descr="C:\Users\User\Music\TCC-UAS\gamb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Music\TCC-UAS\gamba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42" cy="14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26" w:rsidRDefault="00381726" w:rsidP="00381726">
      <w:pPr>
        <w:pStyle w:val="ListParagraph"/>
        <w:rPr>
          <w:rStyle w:val="Strong"/>
          <w:rFonts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81726">
        <w:rPr>
          <w:rFonts w:cstheme="minorHAnsi"/>
          <w:sz w:val="24"/>
          <w:szCs w:val="24"/>
        </w:rPr>
        <w:t>Pilih</w:t>
      </w:r>
      <w:proofErr w:type="spellEnd"/>
      <w:r w:rsidRPr="00381726">
        <w:rPr>
          <w:rFonts w:cstheme="minorHAnsi"/>
          <w:sz w:val="24"/>
          <w:szCs w:val="24"/>
        </w:rPr>
        <w:t xml:space="preserve"> </w:t>
      </w:r>
      <w:r w:rsidRPr="00381726">
        <w:rPr>
          <w:rStyle w:val="Strong"/>
          <w:rFonts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Select port to view on Host 1</w:t>
      </w:r>
    </w:p>
    <w:p w:rsidR="00381726" w:rsidRDefault="00381726" w:rsidP="00381726">
      <w:pPr>
        <w:pStyle w:val="ListParagraph"/>
        <w:rPr>
          <w:rStyle w:val="Strong"/>
          <w:rFonts w:cstheme="minorHAnsi"/>
          <w:b w:val="0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1726" w:rsidRDefault="00381726" w:rsidP="003817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Ketik</w:t>
      </w:r>
      <w:proofErr w:type="spellEnd"/>
      <w:r>
        <w:rPr>
          <w:rFonts w:cstheme="minorHAnsi"/>
          <w:sz w:val="24"/>
          <w:szCs w:val="24"/>
        </w:rPr>
        <w:t xml:space="preserve"> 30000,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Display Port.</w:t>
      </w:r>
    </w:p>
    <w:p w:rsidR="00381726" w:rsidRDefault="00381726" w:rsidP="00381726">
      <w:pPr>
        <w:pStyle w:val="ListParagraph"/>
        <w:rPr>
          <w:rFonts w:cstheme="minorHAnsi"/>
          <w:sz w:val="24"/>
          <w:szCs w:val="24"/>
        </w:rPr>
      </w:pPr>
      <w:r w:rsidRPr="00381726">
        <w:rPr>
          <w:rFonts w:cstheme="minorHAnsi"/>
          <w:noProof/>
          <w:sz w:val="24"/>
          <w:szCs w:val="24"/>
        </w:rPr>
        <w:drawing>
          <wp:inline distT="0" distB="0" distL="0" distR="0">
            <wp:extent cx="3899001" cy="1225030"/>
            <wp:effectExtent l="76200" t="76200" r="139700" b="127635"/>
            <wp:docPr id="6" name="Picture 6" descr="C:\Users\User\Music\TCC-UAS\gamba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Music\TCC-UAS\gambar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97" cy="1235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726" w:rsidRPr="00381726" w:rsidRDefault="00381726" w:rsidP="00381726">
      <w:pPr>
        <w:pStyle w:val="ListParagraph"/>
        <w:rPr>
          <w:rFonts w:cstheme="minorHAnsi"/>
          <w:sz w:val="24"/>
          <w:szCs w:val="24"/>
        </w:rPr>
      </w:pPr>
    </w:p>
    <w:p w:rsidR="000634D3" w:rsidRDefault="000634D3" w:rsidP="000634D3">
      <w:pPr>
        <w:jc w:val="center"/>
        <w:rPr>
          <w:b/>
          <w:sz w:val="32"/>
        </w:rPr>
      </w:pPr>
    </w:p>
    <w:p w:rsidR="00381726" w:rsidRDefault="00381726">
      <w:pPr>
        <w:rPr>
          <w:b/>
          <w:sz w:val="32"/>
        </w:rPr>
      </w:pPr>
      <w:r>
        <w:rPr>
          <w:b/>
          <w:sz w:val="32"/>
        </w:rPr>
        <w:br w:type="page"/>
      </w:r>
    </w:p>
    <w:p w:rsidR="00B90BB3" w:rsidRPr="000634D3" w:rsidRDefault="000634D3" w:rsidP="000634D3">
      <w:pPr>
        <w:jc w:val="center"/>
        <w:rPr>
          <w:b/>
          <w:sz w:val="32"/>
        </w:rPr>
      </w:pPr>
      <w:r w:rsidRPr="000634D3">
        <w:rPr>
          <w:b/>
          <w:sz w:val="32"/>
        </w:rPr>
        <w:lastRenderedPageBreak/>
        <w:t xml:space="preserve">Deploying PHP Guestbook application with </w:t>
      </w:r>
      <w:proofErr w:type="spellStart"/>
      <w:r w:rsidRPr="000634D3">
        <w:rPr>
          <w:b/>
          <w:sz w:val="32"/>
        </w:rPr>
        <w:t>Redis</w:t>
      </w:r>
      <w:proofErr w:type="spellEnd"/>
    </w:p>
    <w:p w:rsidR="000634D3" w:rsidRDefault="003C79CA">
      <w:proofErr w:type="spellStart"/>
      <w:r>
        <w:t>Sumber</w:t>
      </w:r>
      <w:proofErr w:type="spellEnd"/>
      <w:r>
        <w:tab/>
      </w:r>
      <w:r>
        <w:tab/>
        <w:t xml:space="preserve">: </w:t>
      </w:r>
      <w:hyperlink r:id="rId10" w:history="1">
        <w:r>
          <w:rPr>
            <w:rStyle w:val="Hyperlink"/>
          </w:rPr>
          <w:t>https://googleweblight.com/i?u=https://kubernetes.io/docs/tutorials/stateless-application/guestbook/&amp;hl=id-ID</w:t>
        </w:r>
      </w:hyperlink>
    </w:p>
    <w:p w:rsidR="003C79CA" w:rsidRDefault="003C79CA" w:rsidP="003C79CA"/>
    <w:p w:rsidR="003C79CA" w:rsidRDefault="003C79CA" w:rsidP="003C79CA">
      <w:r>
        <w:t xml:space="preserve">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</w:t>
      </w:r>
      <w:r w:rsidR="00BE2EE3">
        <w:t>ulti tier</w:t>
      </w:r>
      <w:proofErr w:type="spellEnd"/>
      <w:r w:rsidR="00BE2EE3">
        <w:t xml:space="preserve"> yang </w:t>
      </w:r>
      <w:proofErr w:type="spellStart"/>
      <w:r w:rsidR="00BE2EE3">
        <w:t>sederhana</w:t>
      </w:r>
      <w:proofErr w:type="spellEnd"/>
      <w:r w:rsidR="00BE2EE3">
        <w:t xml:space="preserve"> </w:t>
      </w:r>
      <w:proofErr w:type="spellStart"/>
      <w:r w:rsidR="00BE2EE3">
        <w:t>menggunakan</w:t>
      </w:r>
      <w:proofErr w:type="spellEnd"/>
      <w:r w:rsidR="00BE2EE3">
        <w:t xml:space="preserve"> </w:t>
      </w:r>
      <w:proofErr w:type="spellStart"/>
      <w:r w:rsidR="00BE2EE3">
        <w:t>Kubernetes</w:t>
      </w:r>
      <w:proofErr w:type="spellEnd"/>
      <w:r w:rsidR="00BE2EE3">
        <w:t xml:space="preserve"> </w:t>
      </w:r>
      <w:proofErr w:type="spellStart"/>
      <w:r w:rsidR="00BE2EE3">
        <w:t>dan</w:t>
      </w:r>
      <w:proofErr w:type="spellEnd"/>
      <w:r w:rsidR="00BE2EE3">
        <w:t xml:space="preserve"> </w:t>
      </w:r>
      <w:proofErr w:type="spellStart"/>
      <w:r w:rsidR="00BE2EE3">
        <w:t>Docker</w:t>
      </w:r>
      <w:proofErr w:type="spellEnd"/>
      <w:r w:rsidR="00BE2EE3">
        <w:t>.</w:t>
      </w:r>
    </w:p>
    <w:p w:rsidR="00BE2EE3" w:rsidRDefault="00BE2EE3" w:rsidP="003C79CA"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E2EE3" w:rsidRDefault="00BE2EE3" w:rsidP="00BE2EE3">
      <w:pPr>
        <w:pStyle w:val="ListParagraph"/>
        <w:numPr>
          <w:ilvl w:val="0"/>
          <w:numId w:val="3"/>
        </w:numPr>
      </w:pPr>
      <w:r>
        <w:t xml:space="preserve">Master </w:t>
      </w:r>
      <w:proofErr w:type="spellStart"/>
      <w:r>
        <w:t>Redis</w:t>
      </w:r>
      <w:proofErr w:type="spellEnd"/>
      <w:r>
        <w:t xml:space="preserve"> instance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BE2EE3" w:rsidRDefault="00BE2EE3" w:rsidP="00BE2EE3">
      <w:pPr>
        <w:pStyle w:val="ListParagraph"/>
        <w:numPr>
          <w:ilvl w:val="0"/>
          <w:numId w:val="3"/>
        </w:numPr>
      </w:pPr>
      <w:proofErr w:type="spellStart"/>
      <w:r>
        <w:t>Beberapa</w:t>
      </w:r>
      <w:proofErr w:type="spellEnd"/>
      <w:r>
        <w:t xml:space="preserve"> instance </w:t>
      </w:r>
      <w:proofErr w:type="spellStart"/>
      <w:r>
        <w:t>Redis</w:t>
      </w:r>
      <w:proofErr w:type="spellEnd"/>
      <w:r>
        <w:t xml:space="preserve"> yang </w:t>
      </w:r>
      <w:proofErr w:type="spellStart"/>
      <w:r>
        <w:t>direplikasi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bacaan</w:t>
      </w:r>
      <w:proofErr w:type="spellEnd"/>
    </w:p>
    <w:p w:rsidR="00BE2EE3" w:rsidRDefault="00BE2EE3" w:rsidP="00BE2EE3">
      <w:pPr>
        <w:pStyle w:val="ListParagraph"/>
        <w:numPr>
          <w:ilvl w:val="0"/>
          <w:numId w:val="3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 fronted</w:t>
      </w:r>
    </w:p>
    <w:p w:rsidR="00BE2EE3" w:rsidRDefault="00BE2EE3" w:rsidP="00BE2EE3"/>
    <w:p w:rsidR="000634D3" w:rsidRDefault="00650CBD" w:rsidP="00F5431E">
      <w:pPr>
        <w:rPr>
          <w:b/>
          <w:sz w:val="28"/>
        </w:rPr>
      </w:pPr>
      <w:proofErr w:type="spellStart"/>
      <w:r w:rsidRPr="00F5431E">
        <w:rPr>
          <w:b/>
          <w:sz w:val="28"/>
        </w:rPr>
        <w:t>Memulai</w:t>
      </w:r>
      <w:proofErr w:type="spellEnd"/>
      <w:r w:rsidRPr="00F5431E">
        <w:rPr>
          <w:b/>
          <w:sz w:val="28"/>
        </w:rPr>
        <w:t xml:space="preserve"> </w:t>
      </w:r>
      <w:proofErr w:type="spellStart"/>
      <w:r w:rsidRPr="00F5431E">
        <w:rPr>
          <w:b/>
          <w:sz w:val="28"/>
        </w:rPr>
        <w:t>Redis</w:t>
      </w:r>
      <w:proofErr w:type="spellEnd"/>
      <w:r w:rsidRPr="00F5431E">
        <w:rPr>
          <w:b/>
          <w:sz w:val="28"/>
        </w:rPr>
        <w:t xml:space="preserve"> Master</w:t>
      </w:r>
    </w:p>
    <w:p w:rsidR="00F5431E" w:rsidRDefault="00317D65" w:rsidP="00317D65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instance master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instance slave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.</w:t>
      </w:r>
    </w:p>
    <w:p w:rsidR="00317D65" w:rsidRDefault="00317D65" w:rsidP="00317D6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Master Deployment</w:t>
      </w:r>
    </w:p>
    <w:p w:rsidR="00317D65" w:rsidRDefault="00317D65" w:rsidP="00317D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terminal </w:t>
      </w:r>
      <w:proofErr w:type="spellStart"/>
      <w:r>
        <w:rPr>
          <w:sz w:val="24"/>
          <w:szCs w:val="24"/>
        </w:rPr>
        <w:t>direktori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mengunduh</w:t>
      </w:r>
      <w:proofErr w:type="spellEnd"/>
      <w:r>
        <w:rPr>
          <w:sz w:val="24"/>
          <w:szCs w:val="24"/>
        </w:rPr>
        <w:t xml:space="preserve"> file manifest</w:t>
      </w:r>
    </w:p>
    <w:p w:rsidR="00317D65" w:rsidRDefault="00317D65" w:rsidP="00317D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Master Deployment </w:t>
      </w:r>
      <w:proofErr w:type="spellStart"/>
      <w:r>
        <w:rPr>
          <w:rFonts w:ascii="Courier New" w:hAnsi="Courier New" w:cs="Courier New"/>
          <w:sz w:val="24"/>
          <w:szCs w:val="24"/>
        </w:rPr>
        <w:t>redis</w:t>
      </w:r>
      <w:proofErr w:type="spellEnd"/>
      <w:r>
        <w:rPr>
          <w:rFonts w:ascii="Courier New" w:hAnsi="Courier New" w:cs="Courier New"/>
          <w:sz w:val="24"/>
          <w:szCs w:val="24"/>
        </w:rPr>
        <w:t>-master-</w:t>
      </w:r>
      <w:proofErr w:type="spellStart"/>
      <w:r>
        <w:rPr>
          <w:rFonts w:ascii="Courier New" w:hAnsi="Courier New" w:cs="Courier New"/>
          <w:sz w:val="24"/>
          <w:szCs w:val="24"/>
        </w:rPr>
        <w:t>deployment.y</w:t>
      </w:r>
      <w:r w:rsidRPr="00317D65">
        <w:rPr>
          <w:rFonts w:ascii="Courier New" w:hAnsi="Courier New" w:cs="Courier New"/>
          <w:sz w:val="24"/>
          <w:szCs w:val="24"/>
        </w:rPr>
        <w:t>aml</w:t>
      </w:r>
      <w:proofErr w:type="spellEnd"/>
      <w:r>
        <w:rPr>
          <w:sz w:val="24"/>
          <w:szCs w:val="24"/>
        </w:rPr>
        <w:t xml:space="preserve"> file :</w:t>
      </w:r>
    </w:p>
    <w:p w:rsidR="00362874" w:rsidRDefault="00362874" w:rsidP="00362874">
      <w:pPr>
        <w:pStyle w:val="ListParagraph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proofErr w:type="gram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pods</w:t>
      </w:r>
    </w:p>
    <w:p w:rsidR="00317D65" w:rsidRDefault="00317D65" w:rsidP="00317D65">
      <w:pPr>
        <w:pStyle w:val="ListParagraph"/>
        <w:ind w:left="1080"/>
        <w:jc w:val="both"/>
        <w:rPr>
          <w:sz w:val="24"/>
          <w:szCs w:val="24"/>
        </w:rPr>
      </w:pPr>
      <w:r w:rsidRPr="00317D65">
        <w:rPr>
          <w:noProof/>
          <w:sz w:val="24"/>
          <w:szCs w:val="24"/>
        </w:rPr>
        <w:drawing>
          <wp:inline distT="0" distB="0" distL="0" distR="0">
            <wp:extent cx="5193792" cy="332105"/>
            <wp:effectExtent l="0" t="0" r="6985" b="0"/>
            <wp:docPr id="7" name="Picture 7" descr="C:\Users\User\Music\TCC-UAS\gamb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Music\TCC-UAS\gambar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82" cy="3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5" w:rsidRDefault="00317D65" w:rsidP="00317D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Pods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:</w:t>
      </w:r>
    </w:p>
    <w:p w:rsidR="00317D65" w:rsidRDefault="00317D65" w:rsidP="00317D65">
      <w:pPr>
        <w:pStyle w:val="ListParagraph"/>
        <w:ind w:left="1080"/>
        <w:jc w:val="both"/>
        <w:rPr>
          <w:sz w:val="24"/>
          <w:szCs w:val="24"/>
        </w:rPr>
      </w:pPr>
      <w:r w:rsidRPr="00317D65">
        <w:rPr>
          <w:noProof/>
          <w:sz w:val="24"/>
          <w:szCs w:val="24"/>
        </w:rPr>
        <w:drawing>
          <wp:inline distT="0" distB="0" distL="0" distR="0">
            <wp:extent cx="5215737" cy="597993"/>
            <wp:effectExtent l="0" t="0" r="4445" b="0"/>
            <wp:docPr id="8" name="Picture 8" descr="C:\Users\User\Music\TCC-UAS\gamba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Music\TCC-UAS\gambar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8" cy="60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65" w:rsidRDefault="00362874" w:rsidP="00317D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log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Master Pod :</w:t>
      </w:r>
    </w:p>
    <w:p w:rsidR="00362874" w:rsidRDefault="00362874" w:rsidP="00362874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proofErr w:type="gram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logs -f POD-NAME</w:t>
      </w:r>
    </w:p>
    <w:p w:rsidR="00362874" w:rsidRDefault="00362874" w:rsidP="00362874">
      <w:pPr>
        <w:pStyle w:val="ListParagraph"/>
        <w:ind w:left="1080"/>
        <w:jc w:val="both"/>
        <w:rPr>
          <w:sz w:val="24"/>
          <w:szCs w:val="24"/>
        </w:rPr>
      </w:pPr>
      <w:r w:rsidRPr="00362874">
        <w:rPr>
          <w:noProof/>
          <w:sz w:val="24"/>
          <w:szCs w:val="24"/>
        </w:rPr>
        <w:drawing>
          <wp:inline distT="0" distB="0" distL="0" distR="0">
            <wp:extent cx="5186477" cy="2153597"/>
            <wp:effectExtent l="0" t="0" r="0" b="0"/>
            <wp:docPr id="9" name="Picture 9" descr="C:\Users\User\Music\TCC-UAS\gamba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Music\TCC-UAS\gambar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13" cy="216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74" w:rsidRDefault="00362874" w:rsidP="0036287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Redis</w:t>
      </w:r>
      <w:proofErr w:type="spellEnd"/>
    </w:p>
    <w:p w:rsidR="00362874" w:rsidRDefault="00362874" w:rsidP="0036287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7A4A">
        <w:rPr>
          <w:rFonts w:ascii="Courier New" w:hAnsi="Courier New" w:cs="Courier New"/>
          <w:szCs w:val="24"/>
        </w:rPr>
        <w:t>redis</w:t>
      </w:r>
      <w:proofErr w:type="spellEnd"/>
      <w:r w:rsidRPr="00827A4A">
        <w:rPr>
          <w:rFonts w:ascii="Courier New" w:hAnsi="Courier New" w:cs="Courier New"/>
          <w:szCs w:val="24"/>
        </w:rPr>
        <w:t>-master-</w:t>
      </w:r>
      <w:proofErr w:type="spellStart"/>
      <w:r w:rsidRPr="00827A4A">
        <w:rPr>
          <w:rFonts w:ascii="Courier New" w:hAnsi="Courier New" w:cs="Courier New"/>
          <w:szCs w:val="24"/>
        </w:rPr>
        <w:t>service.yaml</w:t>
      </w:r>
      <w:proofErr w:type="spellEnd"/>
      <w:r w:rsidRPr="00827A4A">
        <w:rPr>
          <w:szCs w:val="24"/>
        </w:rPr>
        <w:t xml:space="preserve"> </w:t>
      </w:r>
      <w:r>
        <w:rPr>
          <w:sz w:val="24"/>
          <w:szCs w:val="24"/>
        </w:rPr>
        <w:t>file :</w:t>
      </w:r>
    </w:p>
    <w:p w:rsidR="00362874" w:rsidRDefault="008E6B05" w:rsidP="00827A4A">
      <w:pPr>
        <w:pStyle w:val="ListParagraph"/>
        <w:ind w:left="1080"/>
        <w:jc w:val="both"/>
        <w:rPr>
          <w:sz w:val="24"/>
          <w:szCs w:val="24"/>
        </w:rPr>
      </w:pPr>
      <w:r w:rsidRPr="008E6B05">
        <w:rPr>
          <w:noProof/>
          <w:sz w:val="24"/>
          <w:szCs w:val="24"/>
        </w:rPr>
        <w:drawing>
          <wp:inline distT="0" distB="0" distL="0" distR="0">
            <wp:extent cx="5244998" cy="386080"/>
            <wp:effectExtent l="0" t="0" r="0" b="0"/>
            <wp:docPr id="10" name="Picture 10" descr="C:\Users\User\Music\TCC-UAS\gamba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Music\TCC-UAS\gambar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31" cy="3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05" w:rsidRDefault="008E6B05" w:rsidP="008E6B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:</w:t>
      </w:r>
    </w:p>
    <w:p w:rsidR="008E6B05" w:rsidRDefault="008E6B05" w:rsidP="008E6B05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service</w:t>
      </w:r>
    </w:p>
    <w:p w:rsidR="008E6B05" w:rsidRDefault="008E6B05" w:rsidP="008E6B05">
      <w:pPr>
        <w:pStyle w:val="ListParagraph"/>
        <w:ind w:left="1080"/>
        <w:jc w:val="both"/>
        <w:rPr>
          <w:sz w:val="24"/>
          <w:szCs w:val="24"/>
        </w:rPr>
      </w:pPr>
      <w:r w:rsidRPr="008E6B05">
        <w:rPr>
          <w:noProof/>
          <w:sz w:val="24"/>
          <w:szCs w:val="24"/>
        </w:rPr>
        <w:drawing>
          <wp:inline distT="0" distB="0" distL="0" distR="0">
            <wp:extent cx="5201107" cy="804019"/>
            <wp:effectExtent l="0" t="0" r="0" b="0"/>
            <wp:docPr id="11" name="Picture 11" descr="C:\Users\User\Music\TCC-UAS\gamba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Music\TCC-UAS\gambar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38" cy="8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05" w:rsidRDefault="008E6B05" w:rsidP="008E6B05">
      <w:pPr>
        <w:jc w:val="both"/>
        <w:rPr>
          <w:sz w:val="24"/>
          <w:szCs w:val="24"/>
        </w:rPr>
      </w:pPr>
    </w:p>
    <w:p w:rsidR="008E6B05" w:rsidRPr="008E6B05" w:rsidRDefault="008E6B05" w:rsidP="008E6B05">
      <w:pPr>
        <w:jc w:val="both"/>
        <w:rPr>
          <w:b/>
          <w:sz w:val="28"/>
          <w:szCs w:val="24"/>
        </w:rPr>
      </w:pPr>
      <w:proofErr w:type="spellStart"/>
      <w:r w:rsidRPr="008E6B05">
        <w:rPr>
          <w:b/>
          <w:sz w:val="28"/>
          <w:szCs w:val="24"/>
        </w:rPr>
        <w:t>Memulai</w:t>
      </w:r>
      <w:proofErr w:type="spellEnd"/>
      <w:r w:rsidRPr="008E6B05">
        <w:rPr>
          <w:b/>
          <w:sz w:val="28"/>
          <w:szCs w:val="24"/>
        </w:rPr>
        <w:t xml:space="preserve"> </w:t>
      </w:r>
      <w:proofErr w:type="spellStart"/>
      <w:r w:rsidRPr="008E6B05">
        <w:rPr>
          <w:b/>
          <w:sz w:val="28"/>
          <w:szCs w:val="24"/>
        </w:rPr>
        <w:t>Redis</w:t>
      </w:r>
      <w:proofErr w:type="spellEnd"/>
      <w:r w:rsidRPr="008E6B05">
        <w:rPr>
          <w:b/>
          <w:sz w:val="28"/>
          <w:szCs w:val="24"/>
        </w:rPr>
        <w:t xml:space="preserve"> Slave </w:t>
      </w:r>
    </w:p>
    <w:p w:rsidR="008E6B05" w:rsidRDefault="008E6B05" w:rsidP="008E6B05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tunggal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Slaves.</w:t>
      </w:r>
    </w:p>
    <w:p w:rsidR="008E6B05" w:rsidRDefault="00430B87" w:rsidP="00430B8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</w:t>
      </w:r>
    </w:p>
    <w:p w:rsidR="00430B87" w:rsidRDefault="00430B87" w:rsidP="00430B8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 Deployment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0B87">
        <w:rPr>
          <w:rFonts w:ascii="Courier New" w:hAnsi="Courier New" w:cs="Courier New"/>
          <w:szCs w:val="24"/>
        </w:rPr>
        <w:t>redis</w:t>
      </w:r>
      <w:proofErr w:type="spellEnd"/>
      <w:r w:rsidRPr="00430B87">
        <w:rPr>
          <w:rFonts w:ascii="Courier New" w:hAnsi="Courier New" w:cs="Courier New"/>
          <w:szCs w:val="24"/>
        </w:rPr>
        <w:t>-slave-</w:t>
      </w:r>
      <w:proofErr w:type="spellStart"/>
      <w:r w:rsidRPr="00430B87">
        <w:rPr>
          <w:rFonts w:ascii="Courier New" w:hAnsi="Courier New" w:cs="Courier New"/>
          <w:szCs w:val="24"/>
        </w:rPr>
        <w:t>deployment.yaml</w:t>
      </w:r>
      <w:proofErr w:type="spellEnd"/>
      <w:r w:rsidRPr="00430B87">
        <w:rPr>
          <w:szCs w:val="24"/>
        </w:rPr>
        <w:t xml:space="preserve"> </w:t>
      </w:r>
      <w:r>
        <w:rPr>
          <w:sz w:val="24"/>
          <w:szCs w:val="24"/>
        </w:rPr>
        <w:t>file :</w:t>
      </w:r>
    </w:p>
    <w:p w:rsidR="00530951" w:rsidRDefault="00782E5C" w:rsidP="00430B87">
      <w:pPr>
        <w:pStyle w:val="ListParagraph"/>
        <w:ind w:left="1080"/>
        <w:jc w:val="both"/>
        <w:rPr>
          <w:sz w:val="24"/>
          <w:szCs w:val="24"/>
        </w:rPr>
      </w:pPr>
      <w:r w:rsidRPr="00782E5C">
        <w:rPr>
          <w:noProof/>
          <w:sz w:val="24"/>
          <w:szCs w:val="24"/>
        </w:rPr>
        <w:drawing>
          <wp:inline distT="0" distB="0" distL="0" distR="0">
            <wp:extent cx="5230368" cy="347980"/>
            <wp:effectExtent l="0" t="0" r="8890" b="0"/>
            <wp:docPr id="12" name="Picture 12" descr="C:\Users\User\Music\TCC-UAS\gamba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Music\TCC-UAS\gambar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46" cy="34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C" w:rsidRDefault="00782E5C" w:rsidP="00782E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pods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Salves Pods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>.</w:t>
      </w:r>
    </w:p>
    <w:p w:rsidR="00782E5C" w:rsidRDefault="00782E5C" w:rsidP="00782E5C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pods</w:t>
      </w:r>
    </w:p>
    <w:p w:rsidR="00782E5C" w:rsidRDefault="00782E5C" w:rsidP="00782E5C">
      <w:pPr>
        <w:pStyle w:val="ListParagraph"/>
        <w:ind w:left="1080"/>
        <w:jc w:val="both"/>
        <w:rPr>
          <w:sz w:val="24"/>
          <w:szCs w:val="24"/>
        </w:rPr>
      </w:pPr>
      <w:r w:rsidRPr="00782E5C">
        <w:rPr>
          <w:noProof/>
          <w:sz w:val="24"/>
          <w:szCs w:val="24"/>
        </w:rPr>
        <w:drawing>
          <wp:inline distT="0" distB="0" distL="0" distR="0">
            <wp:extent cx="5229860" cy="734233"/>
            <wp:effectExtent l="0" t="0" r="0" b="8890"/>
            <wp:docPr id="13" name="Picture 13" descr="C:\Users\User\Music\TCC-UAS\gamba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Music\TCC-UAS\gambar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82" cy="7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C" w:rsidRDefault="00782E5C" w:rsidP="00782E5C">
      <w:pPr>
        <w:jc w:val="both"/>
        <w:rPr>
          <w:sz w:val="24"/>
          <w:szCs w:val="24"/>
        </w:rPr>
      </w:pPr>
    </w:p>
    <w:p w:rsidR="00782E5C" w:rsidRDefault="00782E5C" w:rsidP="00782E5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</w:t>
      </w:r>
    </w:p>
    <w:p w:rsidR="00782E5C" w:rsidRDefault="00782E5C" w:rsidP="00782E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82E5C">
        <w:rPr>
          <w:rFonts w:ascii="Courier New" w:hAnsi="Courier New" w:cs="Courier New"/>
          <w:szCs w:val="24"/>
        </w:rPr>
        <w:t>redis</w:t>
      </w:r>
      <w:proofErr w:type="spellEnd"/>
      <w:r w:rsidRPr="00782E5C">
        <w:rPr>
          <w:rFonts w:ascii="Courier New" w:hAnsi="Courier New" w:cs="Courier New"/>
          <w:szCs w:val="24"/>
        </w:rPr>
        <w:t>-slave-</w:t>
      </w:r>
      <w:proofErr w:type="spellStart"/>
      <w:r w:rsidRPr="00782E5C">
        <w:rPr>
          <w:rFonts w:ascii="Courier New" w:hAnsi="Courier New" w:cs="Courier New"/>
          <w:szCs w:val="24"/>
        </w:rPr>
        <w:t>sirvice.yaml</w:t>
      </w:r>
      <w:proofErr w:type="spellEnd"/>
      <w:r w:rsidRPr="00782E5C">
        <w:rPr>
          <w:szCs w:val="24"/>
        </w:rPr>
        <w:t xml:space="preserve"> </w:t>
      </w:r>
      <w:r>
        <w:rPr>
          <w:sz w:val="24"/>
          <w:szCs w:val="24"/>
        </w:rPr>
        <w:t>file :</w:t>
      </w:r>
    </w:p>
    <w:p w:rsidR="00782E5C" w:rsidRDefault="00782E5C" w:rsidP="00782E5C">
      <w:pPr>
        <w:pStyle w:val="ListParagraph"/>
        <w:ind w:left="1080"/>
        <w:jc w:val="both"/>
        <w:rPr>
          <w:sz w:val="24"/>
          <w:szCs w:val="24"/>
        </w:rPr>
      </w:pPr>
      <w:r w:rsidRPr="00782E5C">
        <w:rPr>
          <w:noProof/>
          <w:sz w:val="24"/>
          <w:szCs w:val="24"/>
        </w:rPr>
        <w:drawing>
          <wp:inline distT="0" distB="0" distL="0" distR="0">
            <wp:extent cx="5229860" cy="347980"/>
            <wp:effectExtent l="0" t="0" r="8890" b="0"/>
            <wp:docPr id="14" name="Picture 14" descr="C:\Users\User\Music\TCC-UAS\gamba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Music\TCC-UAS\gambar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513" cy="3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C" w:rsidRDefault="00782E5C" w:rsidP="00782E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Slave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</w:p>
    <w:p w:rsidR="00782E5C" w:rsidRDefault="00782E5C" w:rsidP="00782E5C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peritah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services</w:t>
      </w:r>
    </w:p>
    <w:p w:rsidR="00782E5C" w:rsidRDefault="00782E5C" w:rsidP="00782E5C">
      <w:pPr>
        <w:pStyle w:val="ListParagraph"/>
        <w:ind w:left="1080"/>
        <w:jc w:val="both"/>
        <w:rPr>
          <w:sz w:val="24"/>
          <w:szCs w:val="24"/>
        </w:rPr>
      </w:pPr>
      <w:r w:rsidRPr="00782E5C">
        <w:rPr>
          <w:noProof/>
          <w:sz w:val="24"/>
          <w:szCs w:val="24"/>
        </w:rPr>
        <w:drawing>
          <wp:inline distT="0" distB="0" distL="0" distR="0">
            <wp:extent cx="5229860" cy="734233"/>
            <wp:effectExtent l="0" t="0" r="0" b="8890"/>
            <wp:docPr id="15" name="Picture 15" descr="C:\Users\User\Music\TCC-UAS\gamba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Music\TCC-UAS\gambar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60" cy="7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C" w:rsidRDefault="00782E5C" w:rsidP="001C2DCC">
      <w:pPr>
        <w:jc w:val="both"/>
        <w:rPr>
          <w:sz w:val="24"/>
          <w:szCs w:val="24"/>
        </w:rPr>
      </w:pPr>
    </w:p>
    <w:p w:rsidR="001C2DCC" w:rsidRDefault="001C2DCC" w:rsidP="001C2DCC">
      <w:pPr>
        <w:jc w:val="both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Atur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dan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Paparkan</w:t>
      </w:r>
      <w:proofErr w:type="spellEnd"/>
      <w:r>
        <w:rPr>
          <w:b/>
          <w:sz w:val="28"/>
          <w:szCs w:val="24"/>
        </w:rPr>
        <w:t xml:space="preserve"> Fronted </w:t>
      </w:r>
      <w:proofErr w:type="spellStart"/>
      <w:r>
        <w:rPr>
          <w:b/>
          <w:sz w:val="28"/>
          <w:szCs w:val="24"/>
        </w:rPr>
        <w:t>Buku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Tamu</w:t>
      </w:r>
      <w:proofErr w:type="spellEnd"/>
    </w:p>
    <w:p w:rsidR="001C2DCC" w:rsidRDefault="00657914" w:rsidP="00657914">
      <w:pPr>
        <w:ind w:firstLine="720"/>
        <w:jc w:val="both"/>
        <w:rPr>
          <w:rFonts w:cstheme="minorHAnsi"/>
          <w:color w:val="303030"/>
          <w:sz w:val="24"/>
          <w:szCs w:val="21"/>
          <w:shd w:val="clear" w:color="auto" w:fill="F7F7F7"/>
        </w:rPr>
      </w:pPr>
      <w:proofErr w:type="spellStart"/>
      <w:r w:rsidRPr="00657914">
        <w:rPr>
          <w:sz w:val="24"/>
          <w:szCs w:val="24"/>
        </w:rPr>
        <w:t>Aplikasi</w:t>
      </w:r>
      <w:proofErr w:type="spellEnd"/>
      <w:r w:rsidRPr="00657914">
        <w:rPr>
          <w:sz w:val="24"/>
          <w:szCs w:val="24"/>
        </w:rPr>
        <w:t xml:space="preserve"> </w:t>
      </w:r>
      <w:proofErr w:type="spellStart"/>
      <w:r w:rsidRPr="00657914">
        <w:rPr>
          <w:sz w:val="24"/>
          <w:szCs w:val="24"/>
        </w:rPr>
        <w:t>buku</w:t>
      </w:r>
      <w:proofErr w:type="spellEnd"/>
      <w:r w:rsidRPr="00657914">
        <w:rPr>
          <w:sz w:val="24"/>
          <w:szCs w:val="24"/>
        </w:rPr>
        <w:t xml:space="preserve"> </w:t>
      </w:r>
      <w:proofErr w:type="spellStart"/>
      <w:r w:rsidRPr="00657914">
        <w:rPr>
          <w:sz w:val="24"/>
          <w:szCs w:val="24"/>
        </w:rPr>
        <w:t>tamu</w:t>
      </w:r>
      <w:proofErr w:type="spellEnd"/>
      <w:r w:rsidRPr="0065791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HTTP yang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PHP. </w:t>
      </w:r>
      <w:proofErr w:type="spellStart"/>
      <w:r>
        <w:rPr>
          <w:sz w:val="24"/>
          <w:szCs w:val="24"/>
        </w:rPr>
        <w:t>Dikonfigurasi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redis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-master</w:t>
      </w:r>
      <w:r>
        <w:rPr>
          <w:rFonts w:cstheme="minorHAnsi"/>
          <w:color w:val="303030"/>
          <w:sz w:val="24"/>
          <w:szCs w:val="21"/>
          <w:shd w:val="clear" w:color="auto" w:fill="F7F7F7"/>
        </w:rPr>
        <w:t xml:space="preserve"> </w:t>
      </w:r>
      <w:proofErr w:type="spellStart"/>
      <w:r>
        <w:rPr>
          <w:rFonts w:cstheme="minorHAnsi"/>
          <w:color w:val="303030"/>
          <w:sz w:val="24"/>
          <w:szCs w:val="21"/>
          <w:shd w:val="clear" w:color="auto" w:fill="F7F7F7"/>
        </w:rPr>
        <w:t>l</w:t>
      </w:r>
      <w:r w:rsidRPr="00657914">
        <w:rPr>
          <w:rFonts w:cstheme="minorHAnsi"/>
          <w:sz w:val="24"/>
          <w:szCs w:val="21"/>
          <w:shd w:val="clear" w:color="auto" w:fill="F7F7F7"/>
        </w:rPr>
        <w:t>ayanan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untuk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permintaan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tulis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dan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layanan</w:t>
      </w:r>
      <w:proofErr w:type="spellEnd"/>
      <w:r>
        <w:rPr>
          <w:rFonts w:cstheme="minorHAnsi"/>
          <w:color w:val="303030"/>
          <w:sz w:val="24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redis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-slave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untuk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permintaan</w:t>
      </w:r>
      <w:proofErr w:type="spellEnd"/>
      <w:r w:rsidRPr="00657914">
        <w:rPr>
          <w:rFonts w:cstheme="minorHAnsi"/>
          <w:sz w:val="24"/>
          <w:szCs w:val="21"/>
          <w:shd w:val="clear" w:color="auto" w:fill="F7F7F7"/>
        </w:rPr>
        <w:t xml:space="preserve"> </w:t>
      </w:r>
      <w:proofErr w:type="spellStart"/>
      <w:r w:rsidRPr="00657914">
        <w:rPr>
          <w:rFonts w:cstheme="minorHAnsi"/>
          <w:sz w:val="24"/>
          <w:szCs w:val="21"/>
          <w:shd w:val="clear" w:color="auto" w:fill="F7F7F7"/>
        </w:rPr>
        <w:t>baca</w:t>
      </w:r>
      <w:proofErr w:type="spellEnd"/>
      <w:r>
        <w:rPr>
          <w:rFonts w:cstheme="minorHAnsi"/>
          <w:color w:val="303030"/>
          <w:sz w:val="24"/>
          <w:szCs w:val="21"/>
          <w:shd w:val="clear" w:color="auto" w:fill="F7F7F7"/>
        </w:rPr>
        <w:t xml:space="preserve">. </w:t>
      </w:r>
    </w:p>
    <w:p w:rsidR="00657914" w:rsidRDefault="00E16175" w:rsidP="00E1617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D05E27">
        <w:rPr>
          <w:rFonts w:cstheme="minorHAnsi"/>
          <w:sz w:val="24"/>
          <w:szCs w:val="24"/>
        </w:rPr>
        <w:t>Buku</w:t>
      </w:r>
      <w:proofErr w:type="spellEnd"/>
      <w:r w:rsidR="00D05E27">
        <w:rPr>
          <w:rFonts w:cstheme="minorHAnsi"/>
          <w:sz w:val="24"/>
          <w:szCs w:val="24"/>
        </w:rPr>
        <w:t xml:space="preserve"> </w:t>
      </w:r>
      <w:proofErr w:type="spellStart"/>
      <w:r w:rsidR="00D05E27">
        <w:rPr>
          <w:rFonts w:cstheme="minorHAnsi"/>
          <w:sz w:val="24"/>
          <w:szCs w:val="24"/>
        </w:rPr>
        <w:t>Tamu</w:t>
      </w:r>
      <w:proofErr w:type="spellEnd"/>
      <w:r w:rsidR="00D05E27">
        <w:rPr>
          <w:rFonts w:cstheme="minorHAnsi"/>
          <w:sz w:val="24"/>
          <w:szCs w:val="24"/>
        </w:rPr>
        <w:t xml:space="preserve"> Frontend Deployment</w:t>
      </w:r>
    </w:p>
    <w:p w:rsidR="00D05E27" w:rsidRPr="00E013E8" w:rsidRDefault="00D05E27" w:rsidP="00D05E2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penepatan</w:t>
      </w:r>
      <w:proofErr w:type="spellEnd"/>
      <w:r>
        <w:rPr>
          <w:rFonts w:cstheme="minorHAnsi"/>
          <w:sz w:val="24"/>
          <w:szCs w:val="24"/>
        </w:rPr>
        <w:t xml:space="preserve"> frontend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013E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frontend-</w:t>
      </w:r>
      <w:proofErr w:type="spellStart"/>
      <w:r w:rsidR="00E013E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deployment.yaml</w:t>
      </w:r>
      <w:proofErr w:type="spellEnd"/>
      <w:r w:rsidR="00E013E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r w:rsidR="00E013E8" w:rsidRPr="00E013E8">
        <w:rPr>
          <w:rFonts w:cstheme="minorHAnsi"/>
          <w:sz w:val="24"/>
          <w:szCs w:val="21"/>
          <w:shd w:val="clear" w:color="auto" w:fill="F7F7F7"/>
        </w:rPr>
        <w:t>file</w:t>
      </w:r>
      <w:r w:rsidR="00E013E8">
        <w:rPr>
          <w:rFonts w:cstheme="minorHAnsi"/>
          <w:sz w:val="24"/>
          <w:szCs w:val="21"/>
          <w:shd w:val="clear" w:color="auto" w:fill="F7F7F7"/>
        </w:rPr>
        <w:t xml:space="preserve"> :</w:t>
      </w:r>
    </w:p>
    <w:p w:rsidR="00E013E8" w:rsidRDefault="00CB0D9D" w:rsidP="00E013E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 w:rsidRPr="00CB0D9D">
        <w:rPr>
          <w:rFonts w:cstheme="minorHAnsi"/>
          <w:noProof/>
          <w:sz w:val="24"/>
          <w:szCs w:val="24"/>
        </w:rPr>
        <w:drawing>
          <wp:inline distT="0" distB="0" distL="0" distR="0">
            <wp:extent cx="5215737" cy="504825"/>
            <wp:effectExtent l="0" t="0" r="4445" b="0"/>
            <wp:docPr id="16" name="Picture 16" descr="C:\Users\User\Music\TCC-UAS\gambar\frontend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Music\TCC-UAS\gambar\frontend-deployme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80" cy="50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9D" w:rsidRDefault="00CB0D9D" w:rsidP="00CB0D9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</w:t>
      </w:r>
      <w:proofErr w:type="spellStart"/>
      <w:r>
        <w:rPr>
          <w:rFonts w:cstheme="minorHAnsi"/>
          <w:sz w:val="24"/>
          <w:szCs w:val="24"/>
        </w:rPr>
        <w:t>daftar</w:t>
      </w:r>
      <w:proofErr w:type="spellEnd"/>
      <w:r>
        <w:rPr>
          <w:rFonts w:cstheme="minorHAnsi"/>
          <w:sz w:val="24"/>
          <w:szCs w:val="24"/>
        </w:rPr>
        <w:t xml:space="preserve"> pods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memverifikasi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tiga</w:t>
      </w:r>
      <w:proofErr w:type="spellEnd"/>
      <w:r>
        <w:rPr>
          <w:rFonts w:cstheme="minorHAnsi"/>
          <w:sz w:val="24"/>
          <w:szCs w:val="24"/>
        </w:rPr>
        <w:t xml:space="preserve"> replica frontend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berjalan</w:t>
      </w:r>
      <w:proofErr w:type="spellEnd"/>
    </w:p>
    <w:p w:rsidR="00CB0D9D" w:rsidRDefault="00CB0D9D" w:rsidP="00CB0D9D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cstheme="minorHAnsi"/>
          <w:sz w:val="24"/>
          <w:szCs w:val="24"/>
        </w:rPr>
        <w:t>Ketikan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perintah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pods -l </w:t>
      </w:r>
      <w:r>
        <w:rPr>
          <w:rFonts w:ascii="Courier New" w:hAnsi="Courier New" w:cs="Courier New"/>
          <w:color w:val="B8860B"/>
          <w:sz w:val="21"/>
          <w:szCs w:val="21"/>
        </w:rPr>
        <w:t>app</w:t>
      </w:r>
      <w:r>
        <w:rPr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guestbook -l </w:t>
      </w:r>
      <w:r>
        <w:rPr>
          <w:rFonts w:ascii="Courier New" w:hAnsi="Courier New" w:cs="Courier New"/>
          <w:color w:val="B8860B"/>
          <w:sz w:val="21"/>
          <w:szCs w:val="21"/>
        </w:rPr>
        <w:t>tier</w:t>
      </w:r>
      <w:r>
        <w:rPr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frontend</w:t>
      </w:r>
    </w:p>
    <w:p w:rsidR="00CB0D9D" w:rsidRDefault="00CB0D9D" w:rsidP="00CB0D9D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 w:rsidRPr="00CB0D9D">
        <w:rPr>
          <w:rFonts w:cstheme="minorHAnsi"/>
          <w:noProof/>
          <w:sz w:val="24"/>
          <w:szCs w:val="24"/>
        </w:rPr>
        <w:drawing>
          <wp:inline distT="0" distB="0" distL="0" distR="0">
            <wp:extent cx="5244998" cy="978979"/>
            <wp:effectExtent l="0" t="0" r="0" b="0"/>
            <wp:docPr id="17" name="Picture 17" descr="C:\Users\User\Music\TCC-UAS\gambar\frontend-deploy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Music\TCC-UAS\gambar\frontend-deployme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20" cy="9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16" w:rsidRDefault="00346116" w:rsidP="00346116">
      <w:pPr>
        <w:jc w:val="both"/>
        <w:rPr>
          <w:rFonts w:cstheme="minorHAnsi"/>
          <w:sz w:val="24"/>
          <w:szCs w:val="24"/>
        </w:rPr>
      </w:pPr>
    </w:p>
    <w:p w:rsidR="00346116" w:rsidRDefault="00346116" w:rsidP="0034611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Frontend Service</w:t>
      </w:r>
    </w:p>
    <w:p w:rsidR="00346116" w:rsidRDefault="00346116" w:rsidP="00346116">
      <w:pPr>
        <w:pStyle w:val="ListParagraph"/>
        <w:ind w:firstLine="72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redis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-slave</w:t>
      </w:r>
      <w:proofErr w:type="gram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redis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-master</w:t>
      </w: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yang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diterapkan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hanya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dapat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diakses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dalam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cluster container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karena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tipe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default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adalah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ClusterIP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.</w:t>
      </w:r>
    </w:p>
    <w:p w:rsidR="00346116" w:rsidRDefault="00346116" w:rsidP="00346116">
      <w:pPr>
        <w:pStyle w:val="ListParagraph"/>
        <w:ind w:firstLine="72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Cluster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memberikan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tunggal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set Pods yang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ditunjuk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.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ini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hanya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diakses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di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dalam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cluster.</w:t>
      </w:r>
    </w:p>
    <w:p w:rsidR="00527CB5" w:rsidRDefault="00527CB5" w:rsidP="00346116">
      <w:pPr>
        <w:pStyle w:val="ListParagraph"/>
        <w:ind w:firstLine="72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>Jika</w:t>
      </w:r>
      <w:proofErr w:type="spellEnd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>ingin</w:t>
      </w:r>
      <w:proofErr w:type="spellEnd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para </w:t>
      </w:r>
      <w:proofErr w:type="spellStart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>tamu</w:t>
      </w:r>
      <w:proofErr w:type="spellEnd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>dapat</w:t>
      </w:r>
      <w:proofErr w:type="spellEnd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 w:rsidRPr="00527CB5">
        <w:rPr>
          <w:rFonts w:ascii="Times New Roman" w:hAnsi="Times New Roman" w:cs="Times New Roman"/>
          <w:sz w:val="21"/>
          <w:szCs w:val="21"/>
          <w:shd w:val="clear" w:color="auto" w:fill="F7F7F7"/>
        </w:rPr>
        <w:t>mengakses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maka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harus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mengkonfigurasi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 agar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dapat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dilihat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secara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eksternal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sehingga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klien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dapat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meminta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dari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luar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cluster container.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Minikube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hanya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dapat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mengekspos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melalui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NodePort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.</w:t>
      </w:r>
    </w:p>
    <w:p w:rsidR="00527CB5" w:rsidRPr="00E62A65" w:rsidRDefault="00E62A65" w:rsidP="00E62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Terapkan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dari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frontend-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service.yaml</w:t>
      </w:r>
      <w:proofErr w:type="spellEnd"/>
    </w:p>
    <w:p w:rsidR="00E62A65" w:rsidRDefault="00E62A65" w:rsidP="00E62A65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 w:rsidRPr="00E62A65">
        <w:rPr>
          <w:rFonts w:ascii="Times New Roman" w:hAnsi="Times New Roman" w:cs="Times New Roman"/>
          <w:noProof/>
          <w:sz w:val="21"/>
          <w:szCs w:val="21"/>
          <w:shd w:val="clear" w:color="auto" w:fill="F7F7F7"/>
        </w:rPr>
        <w:drawing>
          <wp:inline distT="0" distB="0" distL="0" distR="0">
            <wp:extent cx="5259629" cy="401320"/>
            <wp:effectExtent l="0" t="0" r="0" b="0"/>
            <wp:docPr id="18" name="Picture 18" descr="C:\Users\User\Music\TCC-UAS\gambar\frontend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Music\TCC-UAS\gambar\frontend-servi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14" cy="4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65" w:rsidRDefault="00E62A65" w:rsidP="00E62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Query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daftar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memverifikasi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bahwa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sedang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berjalan</w:t>
      </w:r>
      <w:proofErr w:type="spellEnd"/>
    </w:p>
    <w:p w:rsidR="00E62A65" w:rsidRDefault="00E62A65" w:rsidP="00E62A65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Ketikan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:</w:t>
      </w:r>
      <w:proofErr w:type="gram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services</w:t>
      </w:r>
    </w:p>
    <w:p w:rsidR="00E62A65" w:rsidRDefault="00E62A65" w:rsidP="00E62A65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 w:rsidRPr="00E62A65">
        <w:rPr>
          <w:rFonts w:ascii="Times New Roman" w:hAnsi="Times New Roman" w:cs="Times New Roman"/>
          <w:noProof/>
          <w:sz w:val="21"/>
          <w:szCs w:val="21"/>
          <w:shd w:val="clear" w:color="auto" w:fill="F7F7F7"/>
        </w:rPr>
        <w:drawing>
          <wp:inline distT="0" distB="0" distL="0" distR="0">
            <wp:extent cx="5179161" cy="1072989"/>
            <wp:effectExtent l="0" t="0" r="2540" b="0"/>
            <wp:docPr id="19" name="Picture 19" descr="C:\Users\User\Music\TCC-UAS\gambar\frontend-serv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Music\TCC-UAS\gambar\frontend-servic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38" cy="10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65" w:rsidRDefault="00E62A65" w:rsidP="00E62A65">
      <w:p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</w:p>
    <w:p w:rsidR="00E62A65" w:rsidRDefault="00E62A65" w:rsidP="00E62A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Melihat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dari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NodePort</w:t>
      </w:r>
      <w:proofErr w:type="spellEnd"/>
    </w:p>
    <w:p w:rsidR="00E62A65" w:rsidRDefault="00E62A65" w:rsidP="00E62A65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Jika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menggunakan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aplikasi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ini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ke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minikube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atau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cluster local,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maka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perlu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menemukan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melihat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buku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tamu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.</w:t>
      </w:r>
    </w:p>
    <w:p w:rsidR="00E62A65" w:rsidRDefault="00E62A65" w:rsidP="00E62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Jalankan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berikut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mendapatkan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</w:t>
      </w:r>
    </w:p>
    <w:p w:rsidR="00E62A65" w:rsidRDefault="00E62A65" w:rsidP="00E62A65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 w:rsidRPr="00E62A65">
        <w:rPr>
          <w:rFonts w:ascii="Times New Roman" w:hAnsi="Times New Roman" w:cs="Times New Roman"/>
          <w:noProof/>
          <w:sz w:val="21"/>
          <w:szCs w:val="21"/>
          <w:shd w:val="clear" w:color="auto" w:fill="F7F7F7"/>
        </w:rPr>
        <w:lastRenderedPageBreak/>
        <w:drawing>
          <wp:inline distT="0" distB="0" distL="0" distR="0">
            <wp:extent cx="2720975" cy="431800"/>
            <wp:effectExtent l="0" t="0" r="3175" b="6350"/>
            <wp:docPr id="20" name="Picture 20" descr="C:\Users\User\Music\TCC-UAS\gambar\No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Music\TCC-UAS\gambar\NodePor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65" w:rsidRDefault="00E62A65" w:rsidP="00E62A65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</w:p>
    <w:p w:rsidR="00E62A65" w:rsidRDefault="00E62A65" w:rsidP="00E62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Salin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muat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halaman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di browser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melihat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buku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tamu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.</w:t>
      </w:r>
    </w:p>
    <w:p w:rsidR="00E62A65" w:rsidRDefault="00E62A65" w:rsidP="00E62A65">
      <w:p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</w:p>
    <w:p w:rsidR="00E62A65" w:rsidRDefault="00D06F60" w:rsidP="00D06F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Melihat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dari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LoadBalancer</w:t>
      </w:r>
      <w:proofErr w:type="spellEnd"/>
    </w:p>
    <w:p w:rsidR="00D06F60" w:rsidRDefault="00D06F60" w:rsidP="00D06F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Jalankan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berikut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mendapatkan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alamat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IP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7F7F7"/>
        </w:rPr>
        <w:t xml:space="preserve"> frontend service</w:t>
      </w:r>
    </w:p>
    <w:p w:rsidR="00D06F60" w:rsidRDefault="00D06F60" w:rsidP="00D06F60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r w:rsidRPr="00D06F60">
        <w:rPr>
          <w:rFonts w:ascii="Times New Roman" w:hAnsi="Times New Roman" w:cs="Times New Roman"/>
          <w:noProof/>
          <w:sz w:val="21"/>
          <w:szCs w:val="21"/>
          <w:shd w:val="clear" w:color="auto" w:fill="F7F7F7"/>
        </w:rPr>
        <w:drawing>
          <wp:inline distT="0" distB="0" distL="0" distR="0">
            <wp:extent cx="5208422" cy="600326"/>
            <wp:effectExtent l="0" t="0" r="0" b="9525"/>
            <wp:docPr id="21" name="Picture 21" descr="C:\Users\User\Music\TCC-UAS\gambar\Load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Music\TCC-UAS\gambar\LoadBalanc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41" cy="6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60" w:rsidRPr="00D06F60" w:rsidRDefault="00D06F60" w:rsidP="00D06F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Salin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browser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tamu</w:t>
      </w:r>
      <w:proofErr w:type="spellEnd"/>
    </w:p>
    <w:p w:rsidR="00D06F60" w:rsidRDefault="00D06F60" w:rsidP="00D06F60">
      <w:pPr>
        <w:jc w:val="both"/>
        <w:rPr>
          <w:rFonts w:ascii="Times New Roman" w:hAnsi="Times New Roman" w:cs="Times New Roman"/>
          <w:sz w:val="21"/>
          <w:szCs w:val="21"/>
          <w:shd w:val="clear" w:color="auto" w:fill="F7F7F7"/>
        </w:rPr>
      </w:pPr>
    </w:p>
    <w:p w:rsidR="00D06F60" w:rsidRDefault="00D06F60" w:rsidP="00D06F60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>Skala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 xml:space="preserve"> </w:t>
      </w:r>
      <w:r w:rsidR="005F7E49"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>Frontend Web</w:t>
      </w:r>
    </w:p>
    <w:p w:rsidR="005F7E49" w:rsidRDefault="00E20F5D" w:rsidP="00E20F5D">
      <w:pPr>
        <w:ind w:firstLine="72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mudah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deployment controller.</w:t>
      </w:r>
    </w:p>
    <w:p w:rsidR="00E20F5D" w:rsidRDefault="00E20F5D" w:rsidP="00E20F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frontend pods</w:t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 w:rsidRPr="00E20F5D">
        <w:rPr>
          <w:rFonts w:ascii="Times New Roman" w:hAnsi="Times New Roman" w:cs="Times New Roman"/>
          <w:noProof/>
          <w:sz w:val="24"/>
          <w:szCs w:val="28"/>
          <w:shd w:val="clear" w:color="auto" w:fill="F7F7F7"/>
        </w:rPr>
        <w:drawing>
          <wp:inline distT="0" distB="0" distL="0" distR="0">
            <wp:extent cx="3898900" cy="482600"/>
            <wp:effectExtent l="0" t="0" r="6350" b="0"/>
            <wp:docPr id="22" name="Picture 22" descr="C:\Users\User\Music\TCC-UAS\gambar\repl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Music\TCC-UAS\gambar\replic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</w:p>
    <w:p w:rsidR="00E20F5D" w:rsidRDefault="00E20F5D" w:rsidP="00E20F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daftar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pods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frontend pods yang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sedang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berjalan</w:t>
      </w:r>
      <w:proofErr w:type="spellEnd"/>
    </w:p>
    <w:p w:rsidR="00E20F5D" w:rsidRDefault="00E20F5D" w:rsidP="00E20F5D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Ketikan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pods</w:t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 w:rsidRPr="00E20F5D">
        <w:rPr>
          <w:rFonts w:ascii="Times New Roman" w:hAnsi="Times New Roman" w:cs="Times New Roman"/>
          <w:noProof/>
          <w:sz w:val="24"/>
          <w:szCs w:val="28"/>
          <w:shd w:val="clear" w:color="auto" w:fill="F7F7F7"/>
        </w:rPr>
        <w:drawing>
          <wp:inline distT="0" distB="0" distL="0" distR="0">
            <wp:extent cx="4520793" cy="1732832"/>
            <wp:effectExtent l="0" t="0" r="0" b="1270"/>
            <wp:docPr id="23" name="Picture 23" descr="C:\Users\User\Music\TCC-UAS\gambar\replic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Music\TCC-UAS\gambar\replicas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30" cy="18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</w:p>
    <w:p w:rsidR="00E20F5D" w:rsidRDefault="00E20F5D" w:rsidP="00E20F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frontend pods</w:t>
      </w:r>
    </w:p>
    <w:p w:rsidR="00E20F5D" w:rsidRDefault="00E20F5D" w:rsidP="00E20F5D">
      <w:pPr>
        <w:pStyle w:val="ListParagraph"/>
        <w:ind w:left="1080"/>
        <w:jc w:val="both"/>
        <w:rPr>
          <w:rFonts w:ascii="Courier New" w:hAnsi="Courier New" w:cs="Courier New"/>
          <w:color w:val="666666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Ketikan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scale deployment frontend --replicas</w:t>
      </w:r>
      <w:r>
        <w:rPr>
          <w:rFonts w:ascii="Courier New" w:hAnsi="Courier New" w:cs="Courier New"/>
          <w:color w:val="666666"/>
          <w:sz w:val="21"/>
          <w:szCs w:val="21"/>
        </w:rPr>
        <w:t>=2</w:t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 w:rsidRPr="00E20F5D">
        <w:rPr>
          <w:rFonts w:ascii="Times New Roman" w:hAnsi="Times New Roman" w:cs="Times New Roman"/>
          <w:noProof/>
          <w:sz w:val="24"/>
          <w:szCs w:val="28"/>
          <w:shd w:val="clear" w:color="auto" w:fill="F7F7F7"/>
        </w:rPr>
        <w:drawing>
          <wp:inline distT="0" distB="0" distL="0" distR="0">
            <wp:extent cx="4060190" cy="461010"/>
            <wp:effectExtent l="0" t="0" r="0" b="0"/>
            <wp:docPr id="24" name="Picture 24" descr="C:\Users\User\Music\TCC-UAS\gambar\replicas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Music\TCC-UAS\gambar\replicas=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</w:p>
    <w:p w:rsidR="00E20F5D" w:rsidRDefault="00E20F5D" w:rsidP="00E20F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daftar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pods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frontend pod yang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berjalan</w:t>
      </w:r>
      <w:proofErr w:type="spellEnd"/>
    </w:p>
    <w:p w:rsidR="00E20F5D" w:rsidRDefault="00E20F5D" w:rsidP="00E20F5D">
      <w:pPr>
        <w:pStyle w:val="ListParagraph"/>
        <w:ind w:left="1080"/>
        <w:jc w:val="both"/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Ketikan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 xml:space="preserve"> get pods</w:t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  <w:r w:rsidRPr="00E20F5D">
        <w:rPr>
          <w:rFonts w:ascii="Times New Roman" w:hAnsi="Times New Roman" w:cs="Times New Roman"/>
          <w:noProof/>
          <w:sz w:val="24"/>
          <w:szCs w:val="28"/>
          <w:shd w:val="clear" w:color="auto" w:fill="F7F7F7"/>
        </w:rPr>
        <w:lastRenderedPageBreak/>
        <w:drawing>
          <wp:inline distT="0" distB="0" distL="0" distR="0">
            <wp:extent cx="5003597" cy="1204999"/>
            <wp:effectExtent l="0" t="0" r="6985" b="0"/>
            <wp:docPr id="25" name="Picture 25" descr="C:\Users\User\Music\TCC-UAS\gambar\replicas=2 k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Music\TCC-UAS\gambar\replicas=2 ke 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57" cy="12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5D" w:rsidRDefault="00E20F5D" w:rsidP="00E20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</w:p>
    <w:p w:rsidR="00E20F5D" w:rsidRDefault="00E20F5D" w:rsidP="00E20F5D">
      <w:pPr>
        <w:jc w:val="both"/>
        <w:rPr>
          <w:rFonts w:ascii="Times New Roman" w:hAnsi="Times New Roman" w:cs="Times New Roman"/>
          <w:sz w:val="24"/>
          <w:szCs w:val="28"/>
          <w:shd w:val="clear" w:color="auto" w:fill="F7F7F7"/>
        </w:rPr>
      </w:pPr>
    </w:p>
    <w:p w:rsidR="00E20F5D" w:rsidRPr="000C30DD" w:rsidRDefault="000C30DD" w:rsidP="00E20F5D">
      <w:pPr>
        <w:jc w:val="both"/>
        <w:rPr>
          <w:rFonts w:ascii="Times New Roman" w:hAnsi="Times New Roman" w:cs="Times New Roman"/>
          <w:b/>
          <w:sz w:val="32"/>
          <w:szCs w:val="28"/>
          <w:shd w:val="clear" w:color="auto" w:fill="F7F7F7"/>
        </w:rPr>
      </w:pPr>
      <w:r w:rsidRPr="000C30DD"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 xml:space="preserve">Cleaning </w:t>
      </w:r>
      <w:r w:rsidRPr="000C30DD">
        <w:rPr>
          <w:rFonts w:ascii="Times New Roman" w:hAnsi="Times New Roman" w:cs="Times New Roman"/>
          <w:b/>
          <w:sz w:val="32"/>
          <w:szCs w:val="28"/>
          <w:shd w:val="clear" w:color="auto" w:fill="F7F7F7"/>
        </w:rPr>
        <w:t>Up</w:t>
      </w:r>
    </w:p>
    <w:p w:rsidR="000C30DD" w:rsidRDefault="00623C03" w:rsidP="00623C03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penyebaran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layanan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meghapus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pod yang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label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.</w:t>
      </w:r>
    </w:p>
    <w:p w:rsidR="00623C03" w:rsidRDefault="00623C03" w:rsidP="00623C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pods,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penyebaraan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layanan</w:t>
      </w:r>
      <w:proofErr w:type="spellEnd"/>
    </w:p>
    <w:p w:rsidR="00623C03" w:rsidRDefault="00623C03" w:rsidP="00623C0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623C03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3657600" cy="1565275"/>
            <wp:effectExtent l="0" t="0" r="0" b="0"/>
            <wp:docPr id="26" name="Picture 26" descr="C:\Users\User\Music\TCC-UAS\gambar\Cleaning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Music\TCC-UAS\gambar\Cleaning u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03" w:rsidRDefault="00623C03" w:rsidP="00623C0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623C03" w:rsidRDefault="00623C03" w:rsidP="00623C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Query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daftar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pods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memverifikasi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pods yang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:</w:t>
      </w:r>
    </w:p>
    <w:p w:rsidR="00623C03" w:rsidRPr="00623C03" w:rsidRDefault="00623C03" w:rsidP="00623C0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623C03">
        <w:rPr>
          <w:rFonts w:ascii="Times New Roman" w:hAnsi="Times New Roman" w:cs="Times New Roman"/>
          <w:noProof/>
          <w:sz w:val="28"/>
          <w:szCs w:val="28"/>
          <w:shd w:val="clear" w:color="auto" w:fill="F7F7F7"/>
        </w:rPr>
        <w:drawing>
          <wp:inline distT="0" distB="0" distL="0" distR="0">
            <wp:extent cx="3225800" cy="431800"/>
            <wp:effectExtent l="0" t="0" r="0" b="6350"/>
            <wp:docPr id="27" name="Picture 27" descr="C:\Users\User\Music\TCC-UAS\gambar\Cleaning 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Music\TCC-UAS\gambar\Cleaning up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116" w:rsidRPr="00346116" w:rsidRDefault="00346116" w:rsidP="003461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2E5C" w:rsidRPr="001C2DCC" w:rsidRDefault="00782E5C" w:rsidP="001C2DCC">
      <w:pPr>
        <w:jc w:val="both"/>
        <w:rPr>
          <w:sz w:val="24"/>
          <w:szCs w:val="24"/>
        </w:rPr>
      </w:pPr>
    </w:p>
    <w:p w:rsidR="008E6B05" w:rsidRDefault="008E6B05" w:rsidP="008E6B05">
      <w:pPr>
        <w:pStyle w:val="ListParagraph"/>
        <w:ind w:left="1080"/>
        <w:jc w:val="both"/>
        <w:rPr>
          <w:sz w:val="24"/>
          <w:szCs w:val="24"/>
        </w:rPr>
      </w:pPr>
    </w:p>
    <w:p w:rsidR="00362874" w:rsidRPr="00317D65" w:rsidRDefault="00362874" w:rsidP="00362874">
      <w:pPr>
        <w:pStyle w:val="ListParagraph"/>
        <w:ind w:left="1080"/>
        <w:jc w:val="both"/>
        <w:rPr>
          <w:sz w:val="24"/>
          <w:szCs w:val="24"/>
        </w:rPr>
      </w:pPr>
    </w:p>
    <w:p w:rsidR="00650CBD" w:rsidRDefault="00650CBD" w:rsidP="00650CBD">
      <w:pPr>
        <w:ind w:left="360"/>
      </w:pPr>
    </w:p>
    <w:sectPr w:rsidR="0065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68D"/>
    <w:multiLevelType w:val="hybridMultilevel"/>
    <w:tmpl w:val="3C64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F2C35"/>
    <w:multiLevelType w:val="hybridMultilevel"/>
    <w:tmpl w:val="691AA4D2"/>
    <w:lvl w:ilvl="0" w:tplc="9D80A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32866"/>
    <w:multiLevelType w:val="hybridMultilevel"/>
    <w:tmpl w:val="62189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0A19B6"/>
    <w:multiLevelType w:val="hybridMultilevel"/>
    <w:tmpl w:val="B344ED64"/>
    <w:lvl w:ilvl="0" w:tplc="A2B2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B2A15"/>
    <w:multiLevelType w:val="hybridMultilevel"/>
    <w:tmpl w:val="66F40D22"/>
    <w:lvl w:ilvl="0" w:tplc="E00A9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73BBA"/>
    <w:multiLevelType w:val="hybridMultilevel"/>
    <w:tmpl w:val="98F0D2EC"/>
    <w:lvl w:ilvl="0" w:tplc="9D80A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A42FB"/>
    <w:multiLevelType w:val="hybridMultilevel"/>
    <w:tmpl w:val="36F4C1CC"/>
    <w:lvl w:ilvl="0" w:tplc="635E9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0026E"/>
    <w:multiLevelType w:val="hybridMultilevel"/>
    <w:tmpl w:val="DAEAF7EA"/>
    <w:lvl w:ilvl="0" w:tplc="9D80A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D3"/>
    <w:rsid w:val="000634D3"/>
    <w:rsid w:val="000C30DD"/>
    <w:rsid w:val="001C2DCC"/>
    <w:rsid w:val="002E0371"/>
    <w:rsid w:val="00317D65"/>
    <w:rsid w:val="00346116"/>
    <w:rsid w:val="00362874"/>
    <w:rsid w:val="00381726"/>
    <w:rsid w:val="003C79CA"/>
    <w:rsid w:val="003F586E"/>
    <w:rsid w:val="00430B87"/>
    <w:rsid w:val="004B0010"/>
    <w:rsid w:val="004B1B7B"/>
    <w:rsid w:val="005114D2"/>
    <w:rsid w:val="00527CB5"/>
    <w:rsid w:val="00530951"/>
    <w:rsid w:val="005F7E49"/>
    <w:rsid w:val="00623C03"/>
    <w:rsid w:val="00650CBD"/>
    <w:rsid w:val="00657914"/>
    <w:rsid w:val="00782E5C"/>
    <w:rsid w:val="00827A4A"/>
    <w:rsid w:val="008A3AC1"/>
    <w:rsid w:val="008E6B05"/>
    <w:rsid w:val="00AE1E63"/>
    <w:rsid w:val="00BA4C4C"/>
    <w:rsid w:val="00BB683C"/>
    <w:rsid w:val="00BE2EE3"/>
    <w:rsid w:val="00CB0D9D"/>
    <w:rsid w:val="00D05E27"/>
    <w:rsid w:val="00D06F60"/>
    <w:rsid w:val="00E013E8"/>
    <w:rsid w:val="00E16175"/>
    <w:rsid w:val="00E20F5D"/>
    <w:rsid w:val="00E62A65"/>
    <w:rsid w:val="00F5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226C1-FCDA-4D6A-A4FC-441781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3C7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googleweblight.com/i?u=https://kubernetes.io/docs/tutorials/stateless-application/guestbook/&amp;hl=id-ID" TargetMode="External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2020-01-07T13:03:00Z</dcterms:created>
  <dcterms:modified xsi:type="dcterms:W3CDTF">2020-01-08T04:55:00Z</dcterms:modified>
</cp:coreProperties>
</file>