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c2785b1a15ab513c69237a95960cbcbf64897e"/>
      <w:r>
        <w:t xml:space="preserve">Fachgespräch Lernzettel – M223 Steam Library App</w:t>
      </w:r>
      <w:bookmarkEnd w:id="20"/>
    </w:p>
    <w:p>
      <w:pPr>
        <w:pStyle w:val="FirstParagraph"/>
      </w:pPr>
      <w:r>
        <w:rPr>
          <w:b/>
        </w:rPr>
        <w:t xml:space="preserve">Philipp Seewer | WISS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jwt-was-ist-das"/>
      <w:r>
        <w:t xml:space="preserve">1. JWT – Was ist das?</w:t>
      </w:r>
      <w:bookmarkEnd w:id="21"/>
    </w:p>
    <w:p>
      <w:pPr>
        <w:pStyle w:val="FirstParagraph"/>
      </w:pPr>
      <w:r>
        <w:t xml:space="preserve">JWT steht für</w:t>
      </w:r>
      <w:r>
        <w:t xml:space="preserve"> </w:t>
      </w:r>
      <w:r>
        <w:rPr>
          <w:b/>
        </w:rPr>
        <w:t xml:space="preserve">JSON Web Token</w:t>
      </w:r>
      <w:r>
        <w:t xml:space="preserve">. Es ist ein Standard um Informationen sicher zwischen zwei Parteien zu übertragen.</w:t>
      </w:r>
    </w:p>
    <w:p>
      <w:pPr>
        <w:pStyle w:val="BodyText"/>
      </w:pPr>
      <w:r>
        <w:t xml:space="preserve">Ein JWT besteht aus</w:t>
      </w:r>
      <w:r>
        <w:t xml:space="preserve"> </w:t>
      </w:r>
      <w:r>
        <w:rPr>
          <w:b/>
        </w:rPr>
        <w:t xml:space="preserve">3 Teilen</w:t>
      </w:r>
      <w:r>
        <w:t xml:space="preserve">, getrennt durch Punkte:</w:t>
      </w:r>
    </w:p>
    <w:p>
      <w:pPr>
        <w:pStyle w:val="SourceCode"/>
      </w:pPr>
      <w:r>
        <w:rPr>
          <w:rStyle w:val="VerbatimChar"/>
        </w:rPr>
        <w:t xml:space="preserve">eyJhbGciOiJIUzI1NiJ9 . eyJ1c2VybmFtZSI6InBoaWxpcHAifQ . xK9s2F3...</w:t>
      </w:r>
      <w:r>
        <w:br/>
      </w:r>
      <w:r>
        <w:rPr>
          <w:rStyle w:val="VerbatimChar"/>
        </w:rPr>
        <w:t xml:space="preserve">      HEADER                      PAYLOAD                    SIGNATURE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Kodierung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Algorithmus (HS256), Typ (JWT)</w:t>
            </w:r>
          </w:p>
        </w:tc>
        <w:tc>
          <w:p>
            <w:pPr>
              <w:pStyle w:val="Compact"/>
              <w:jc w:val="left"/>
            </w:pPr>
            <w:r>
              <w:t xml:space="preserve">Base64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Benutzername, Ablaufzeit, Rollen</w:t>
            </w:r>
          </w:p>
        </w:tc>
        <w:tc>
          <w:p>
            <w:pPr>
              <w:pStyle w:val="Compact"/>
              <w:jc w:val="left"/>
            </w:pPr>
            <w:r>
              <w:t xml:space="preserve">Base64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HMAC-SHA256(Header + Payload + Secret)</w:t>
            </w:r>
          </w:p>
        </w:tc>
        <w:tc>
          <w:p>
            <w:pPr>
              <w:pStyle w:val="Compact"/>
              <w:jc w:val="left"/>
            </w:pPr>
            <w:r>
              <w:t xml:space="preserve">Hash</w:t>
            </w:r>
          </w:p>
        </w:tc>
      </w:tr>
    </w:tbl>
    <w:p>
      <w:pPr>
        <w:pStyle w:val="BlockText"/>
      </w:pPr>
      <w:r>
        <w:rPr>
          <w:b/>
        </w:rPr>
        <w:t xml:space="preserve">Wichtig:</w:t>
      </w:r>
      <w:r>
        <w:t xml:space="preserve"> </w:t>
      </w:r>
      <w:r>
        <w:t xml:space="preserve">Der Token ist</w:t>
      </w:r>
      <w:r>
        <w:t xml:space="preserve"> </w:t>
      </w:r>
      <w:r>
        <w:rPr>
          <w:b/>
        </w:rPr>
        <w:t xml:space="preserve">nicht verschlüsselt</w:t>
      </w:r>
      <w:r>
        <w:t xml:space="preserve"> </w:t>
      </w:r>
      <w:r>
        <w:t xml:space="preserve">– jeder kann Header und Payload lesen. Er ist aber</w:t>
      </w:r>
      <w:r>
        <w:t xml:space="preserve"> </w:t>
      </w:r>
      <w:r>
        <w:rPr>
          <w:b/>
        </w:rPr>
        <w:t xml:space="preserve">signiert</w:t>
      </w:r>
      <w:r>
        <w:t xml:space="preserve"> </w:t>
      </w:r>
      <w:r>
        <w:t xml:space="preserve">– niemand kann ihn verändern ohne den geheimen Schlüssel.</w:t>
      </w:r>
    </w:p>
    <w:p>
      <w:pPr>
        <w:pStyle w:val="FirstParagraph"/>
      </w:pPr>
      <w:r>
        <w:rPr>
          <w:b/>
        </w:rPr>
        <w:t xml:space="preserve">Warum ist er trotzdem sicher?</w:t>
      </w:r>
      <w:r>
        <w:t xml:space="preserve"> </w:t>
      </w:r>
      <w:r>
        <w:t xml:space="preserve">Wenn jemand den Payload verändert (z.B. die Rolle auf ADMIN setzt), stimmt die Signatur nicht mehr. Der Server merkt das sofort und lehnt den Token ab.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ogin-flow-schritt-für-schritt"/>
      <w:r>
        <w:t xml:space="preserve">2. Login-Flow – Schritt für Schritt</w:t>
      </w:r>
      <w:bookmarkEnd w:id="22"/>
    </w:p>
    <w:p>
      <w:pPr>
        <w:pStyle w:val="SourceCode"/>
      </w:pPr>
      <w:r>
        <w:rPr>
          <w:rStyle w:val="VerbatimChar"/>
        </w:rPr>
        <w:t xml:space="preserve">1. Benutzer gibt Username + Passwort im Frontend ein</w:t>
      </w:r>
      <w:r>
        <w:br/>
      </w:r>
      <w:r>
        <w:rPr>
          <w:rStyle w:val="VerbatimChar"/>
        </w:rPr>
        <w:t xml:space="preserve">2. POST /api/auth/signin → Spring prüft Credentials mit BCrypt</w:t>
      </w:r>
      <w:r>
        <w:br/>
      </w:r>
      <w:r>
        <w:rPr>
          <w:rStyle w:val="VerbatimChar"/>
        </w:rPr>
        <w:t xml:space="preserve">3. Bei Erfolg: JwtUtil.generateToken() erstellt einen signierten Token</w:t>
      </w:r>
      <w:r>
        <w:br/>
      </w:r>
      <w:r>
        <w:rPr>
          <w:rStyle w:val="VerbatimChar"/>
        </w:rPr>
        <w:t xml:space="preserve">4. Token + Username + Rollen werden als JSON zurückgesendet</w:t>
      </w:r>
      <w:r>
        <w:br/>
      </w:r>
      <w:r>
        <w:rPr>
          <w:rStyle w:val="VerbatimChar"/>
        </w:rPr>
        <w:t xml:space="preserve">5. Frontend speichert das Objekt im localStorage</w:t>
      </w:r>
      <w:r>
        <w:br/>
      </w:r>
      <w:r>
        <w:rPr>
          <w:rStyle w:val="VerbatimChar"/>
        </w:rPr>
        <w:t xml:space="preserve">6. Bei jedem weiteren API-Request: Authorization: Bearer &lt;token&gt; im Header</w:t>
      </w:r>
      <w:r>
        <w:br/>
      </w:r>
      <w:r>
        <w:rPr>
          <w:rStyle w:val="VerbatimChar"/>
        </w:rPr>
        <w:t xml:space="preserve">7. JwtAuthFilter liest Token, validiert ihn, setzt Benutzer im SecurityContext</w:t>
      </w:r>
      <w:r>
        <w:br/>
      </w:r>
      <w:r>
        <w:rPr>
          <w:rStyle w:val="VerbatimChar"/>
        </w:rPr>
        <w:t xml:space="preserve">8. SecurityConfig prüft die Rolle → Zugriff erlaubt oder HTTP 403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jwtauthfilter-was-macht-er-genau"/>
      <w:r>
        <w:t xml:space="preserve">3. JwtAuthFilter – Was macht er genau?</w:t>
      </w:r>
      <w:bookmarkEnd w:id="23"/>
    </w:p>
    <w:p>
      <w:pPr>
        <w:pStyle w:val="FirstParagraph"/>
      </w:pPr>
      <w:r>
        <w:t xml:space="preserve">Der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ist ein</w:t>
      </w:r>
      <w:r>
        <w:t xml:space="preserve"> </w:t>
      </w:r>
      <w:r>
        <w:rPr>
          <w:b/>
        </w:rPr>
        <w:t xml:space="preserve">OncePerRequestFilter</w:t>
      </w:r>
      <w:r>
        <w:t xml:space="preserve"> </w:t>
      </w:r>
      <w:r>
        <w:t xml:space="preserve">– er wird bei</w:t>
      </w:r>
      <w:r>
        <w:t xml:space="preserve"> </w:t>
      </w:r>
      <w:r>
        <w:rPr>
          <w:b/>
        </w:rPr>
        <w:t xml:space="preserve">jedem HTTP-Request einmal</w:t>
      </w:r>
      <w:r>
        <w:t xml:space="preserve"> </w:t>
      </w:r>
      <w:r>
        <w:t xml:space="preserve">ausgeführt, bevor der Controller aufgerufen wird.</w:t>
      </w:r>
    </w:p>
    <w:p>
      <w:pPr>
        <w:pStyle w:val="BodyText"/>
      </w:pPr>
      <w:r>
        <w:rPr>
          <w:b/>
        </w:rPr>
        <w:t xml:space="preserve">Ablauf:</w:t>
      </w:r>
      <w:r>
        <w:t xml:space="preserve"> </w:t>
      </w:r>
      <w:r>
        <w:t xml:space="preserve">1. Liest den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-Header</w:t>
      </w:r>
      <w:r>
        <w:t xml:space="preserve"> </w:t>
      </w:r>
      <w:r>
        <w:t xml:space="preserve">2. Prüft ob er mit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beginnt</w:t>
      </w:r>
      <w:r>
        <w:t xml:space="preserve"> </w:t>
      </w:r>
      <w:r>
        <w:t xml:space="preserve">3. Schneidet den Token aus (</w:t>
      </w:r>
      <w:r>
        <w:rPr>
          <w:rStyle w:val="VerbatimChar"/>
        </w:rPr>
        <w:t xml:space="preserve">substring(7)</w:t>
      </w:r>
      <w:r>
        <w:t xml:space="preserve">)</w:t>
      </w:r>
      <w:r>
        <w:t xml:space="preserve"> </w:t>
      </w:r>
      <w:r>
        <w:t xml:space="preserve">4. Extrahiert den Benutzernamen mit</w:t>
      </w:r>
      <w:r>
        <w:t xml:space="preserve"> </w:t>
      </w:r>
      <w:r>
        <w:rPr>
          <w:rStyle w:val="VerbatimChar"/>
        </w:rPr>
        <w:t xml:space="preserve">JwtUtil.getUsernameFromToken()</w:t>
      </w:r>
      <w:r>
        <w:t xml:space="preserve"> </w:t>
      </w:r>
      <w:r>
        <w:t xml:space="preserve">5. Lädt den Benutzer aus der Datenbank (</w:t>
      </w:r>
      <w:r>
        <w:rPr>
          <w:rStyle w:val="VerbatimChar"/>
        </w:rPr>
        <w:t xml:space="preserve">UserDetailsServiceImpl</w:t>
      </w:r>
      <w:r>
        <w:t xml:space="preserve">)</w:t>
      </w:r>
      <w:r>
        <w:t xml:space="preserve"> </w:t>
      </w:r>
      <w:r>
        <w:t xml:space="preserve">6. Validiert den Token (Signatur + Ablaufzeit + Benutzername)</w:t>
      </w:r>
      <w:r>
        <w:t xml:space="preserve"> </w:t>
      </w:r>
      <w:r>
        <w:t xml:space="preserve">7. Setzt den Benutzer als</w:t>
      </w:r>
      <w:r>
        <w:t xml:space="preserve"> </w:t>
      </w:r>
      <w:r>
        <w:rPr>
          <w:rStyle w:val="VerbatimChar"/>
        </w:rPr>
        <w:t xml:space="preserve">UsernamePasswordAuthenticationToken</w:t>
      </w:r>
      <w:r>
        <w:t xml:space="preserve"> </w:t>
      </w:r>
      <w:r>
        <w:t xml:space="preserve">in den</w:t>
      </w:r>
      <w:r>
        <w:t xml:space="preserve"> </w:t>
      </w:r>
      <w:r>
        <w:rPr>
          <w:rStyle w:val="VerbatimChar"/>
        </w:rPr>
        <w:t xml:space="preserve">SecurityContext</w:t>
      </w:r>
    </w:p>
    <w:p>
      <w:pPr>
        <w:pStyle w:val="BlockText"/>
      </w:pPr>
      <w:r>
        <w:t xml:space="preserve">Danach weiß Spring Security wer der Benutzer ist und kann Rollenprüfungen machen.</w:t>
      </w:r>
    </w:p>
    <w:p>
      <w:pPr>
        <w:pStyle w:val="FirstParagraph"/>
      </w:pPr>
      <w:r>
        <w:rPr>
          <w:b/>
        </w:rPr>
        <w:t xml:space="preserve">Was passiert ohne Token?</w:t>
      </w:r>
      <w:r>
        <w:t xml:space="preserve"> </w:t>
      </w:r>
      <w:r>
        <w:t xml:space="preserve">Der Filter findet keinen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-Header → setzt nichts in den SecurityContext → Spring Security liefert</w:t>
      </w:r>
      <w:r>
        <w:t xml:space="preserve"> </w:t>
      </w:r>
      <w:r>
        <w:rPr>
          <w:b/>
        </w:rPr>
        <w:t xml:space="preserve">HTTP 401 Unauthorized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ecurityconfig-was-konfiguriert-sie"/>
      <w:r>
        <w:t xml:space="preserve">4. SecurityConfig – Was konfiguriert sie?</w:t>
      </w:r>
      <w:bookmarkEnd w:id="24"/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NormalTok"/>
        </w:rPr>
        <w:t xml:space="preserve">(s -&gt; s.</w:t>
      </w:r>
      <w:r>
        <w:rPr>
          <w:rStyle w:val="FunctionTok"/>
        </w:rPr>
        <w:t xml:space="preserve">sessionCreationPolicy</w:t>
      </w:r>
      <w:r>
        <w:rPr>
          <w:rStyle w:val="NormalTok"/>
        </w:rPr>
        <w:t xml:space="preserve">(SessionCreationPolicy.</w:t>
      </w:r>
      <w:r>
        <w:rPr>
          <w:rStyle w:val="FunctionTok"/>
        </w:rPr>
        <w:t xml:space="preserve">STATELESS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→ Kein Server-seitiger Session-State. Der Server merkt sich nichts. Jeder Request muss den Token mitschicken.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(cors -&gt; cors.</w:t>
      </w:r>
      <w:r>
        <w:rPr>
          <w:rStyle w:val="FunctionTok"/>
        </w:rPr>
        <w:t xml:space="preserve">configurationSource</w:t>
      </w:r>
      <w:r>
        <w:rPr>
          <w:rStyle w:val="NormalTok"/>
        </w:rPr>
        <w:t xml:space="preserve">(...))</w:t>
      </w:r>
    </w:p>
    <w:p>
      <w:pPr>
        <w:pStyle w:val="FirstParagraph"/>
      </w:pPr>
      <w:r>
        <w:t xml:space="preserve">→ Erlaubt Requests vom React-Dev-Server (</w:t>
      </w:r>
      <w:r>
        <w:rPr>
          <w:rStyle w:val="VerbatimChar"/>
        </w:rPr>
        <w:t xml:space="preserve">localhost:5173</w:t>
      </w:r>
      <w:r>
        <w:t xml:space="preserve">). Ohne CORS-Konfiguration blockiert der Browser die API-Antworten.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csrf</w:t>
      </w:r>
      <w:r>
        <w:rPr>
          <w:rStyle w:val="NormalTok"/>
        </w:rPr>
        <w:t xml:space="preserve">(csrf -&gt; csrf.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→ CSRF-Schutz deaktiviert, weil die API stateless ist und keine Cookies verwendet. CSRF-Angriffe funktionieren nur mit Cookies.</w:t>
      </w:r>
    </w:p>
    <w:p>
      <w:pPr>
        <w:pStyle w:val="BodyText"/>
      </w:pPr>
      <w:r>
        <w:rPr>
          <w:b/>
        </w:rPr>
        <w:t xml:space="preserve">RBAC-Regeln: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Endpunkt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Erlaubte Rolle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/api/auth/**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Alle (permitAll)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/games, /games/**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ROLE_USER, ROLE_ADMIN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/games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ROLE_ADMIN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/games/**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ROLE_ADMIN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/games/**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ROLE_ADMIN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crypt-warum-passwörter-hashen"/>
      <w:r>
        <w:t xml:space="preserve">5. BCrypt – Warum Passwörter hashen?</w:t>
      </w:r>
      <w:bookmarkEnd w:id="25"/>
    </w:p>
    <w:p>
      <w:pPr>
        <w:pStyle w:val="FirstParagraph"/>
      </w:pPr>
      <w:r>
        <w:t xml:space="preserve">Passwörter werden</w:t>
      </w:r>
      <w:r>
        <w:t xml:space="preserve"> </w:t>
      </w:r>
      <w:r>
        <w:rPr>
          <w:b/>
        </w:rPr>
        <w:t xml:space="preserve">niemals im Klartext</w:t>
      </w:r>
      <w:r>
        <w:t xml:space="preserve"> </w:t>
      </w:r>
      <w:r>
        <w:t xml:space="preserve">gespeichert. BCrypt ist ein Hashing-Algorithmus:</w:t>
      </w:r>
    </w:p>
    <w:p>
      <w:pPr>
        <w:numPr>
          <w:ilvl w:val="0"/>
          <w:numId w:val="1001"/>
        </w:numPr>
        <w:pStyle w:val="Compact"/>
      </w:pPr>
      <w:r>
        <w:t xml:space="preserve">Aus</w:t>
      </w:r>
      <w:r>
        <w:t xml:space="preserve"> </w:t>
      </w:r>
      <w:r>
        <w:rPr>
          <w:rStyle w:val="VerbatimChar"/>
        </w:rPr>
        <w:t xml:space="preserve">"meinpasswort"</w:t>
      </w:r>
      <w:r>
        <w:t xml:space="preserve"> </w:t>
      </w:r>
      <w:r>
        <w:t xml:space="preserve">wird z.B.</w:t>
      </w:r>
      <w:r>
        <w:t xml:space="preserve"> </w:t>
      </w:r>
      <w:r>
        <w:rPr>
          <w:rStyle w:val="VerbatimChar"/>
        </w:rPr>
        <w:t xml:space="preserve">"$2a$10$xK9s2F3..."</w:t>
      </w:r>
    </w:p>
    <w:p>
      <w:pPr>
        <w:numPr>
          <w:ilvl w:val="0"/>
          <w:numId w:val="1001"/>
        </w:numPr>
        <w:pStyle w:val="Compact"/>
      </w:pPr>
      <w:r>
        <w:t xml:space="preserve">Das ist</w:t>
      </w:r>
      <w:r>
        <w:t xml:space="preserve"> </w:t>
      </w:r>
      <w:r>
        <w:rPr>
          <w:b/>
        </w:rPr>
        <w:t xml:space="preserve">nicht umkehrbar</w:t>
      </w:r>
      <w:r>
        <w:t xml:space="preserve"> </w:t>
      </w:r>
      <w:r>
        <w:t xml:space="preserve">– man kann den Hash nicht zurückrechnen</w:t>
      </w:r>
    </w:p>
    <w:p>
      <w:pPr>
        <w:numPr>
          <w:ilvl w:val="0"/>
          <w:numId w:val="1001"/>
        </w:numPr>
        <w:pStyle w:val="Compact"/>
      </w:pPr>
      <w:r>
        <w:t xml:space="preserve">BCrypt fügt automatisch ein</w:t>
      </w:r>
      <w:r>
        <w:t xml:space="preserve"> </w:t>
      </w:r>
      <w:r>
        <w:rPr>
          <w:b/>
        </w:rPr>
        <w:t xml:space="preserve">Salt</w:t>
      </w:r>
      <w:r>
        <w:t xml:space="preserve"> </w:t>
      </w:r>
      <w:r>
        <w:t xml:space="preserve">hinzu (zufällige Zeichen) → gleiche Passwörter haben verschiedene Hashes</w:t>
      </w:r>
    </w:p>
    <w:p>
      <w:pPr>
        <w:pStyle w:val="FirstParagraph"/>
      </w:pPr>
      <w:r>
        <w:rPr>
          <w:b/>
        </w:rPr>
        <w:t xml:space="preserve">Beim Login:</w:t>
      </w:r>
      <w:r>
        <w:t xml:space="preserve"> </w:t>
      </w:r>
      <w:r>
        <w:t xml:space="preserve">Spring Security hasht das eingegebene Passwort und vergleicht es mit dem gespeicherten Hash.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bac-role-based-access-control"/>
      <w:r>
        <w:t xml:space="preserve">6. RBAC – Role-Based Access Control</w:t>
      </w:r>
      <w:bookmarkEnd w:id="26"/>
    </w:p>
    <w:p>
      <w:pPr>
        <w:pStyle w:val="FirstParagraph"/>
      </w:pPr>
      <w:r>
        <w:t xml:space="preserve">Zwei Rollen im Projekt: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Berechtigungen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ROLE_USER</w:t>
            </w:r>
          </w:p>
        </w:tc>
        <w:tc>
          <w:p>
            <w:pPr>
              <w:pStyle w:val="Compact"/>
              <w:jc w:val="left"/>
            </w:pPr>
            <w:r>
              <w:t xml:space="preserve">GET /games lesen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ROLE_ADMIN</w:t>
            </w:r>
          </w:p>
        </w:tc>
        <w:tc>
          <w:p>
            <w:pPr>
              <w:pStyle w:val="Compact"/>
              <w:jc w:val="left"/>
            </w:pPr>
            <w:r>
              <w:t xml:space="preserve">Alles: GET + POST + PUT + DELETE</w:t>
            </w:r>
          </w:p>
        </w:tc>
      </w:tr>
    </w:tbl>
    <w:p>
      <w:pPr>
        <w:pStyle w:val="BodyText"/>
      </w:pPr>
      <w:r>
        <w:rPr>
          <w:b/>
        </w:rPr>
        <w:t xml:space="preserve">Wie wird die Rolle vergeben?</w:t>
      </w:r>
      <w:r>
        <w:t xml:space="preserve"> </w:t>
      </w:r>
      <w:r>
        <w:t xml:space="preserve">- Bei der Registrierung (</w:t>
      </w:r>
      <w:r>
        <w:rPr>
          <w:rStyle w:val="VerbatimChar"/>
        </w:rPr>
        <w:t xml:space="preserve">/api/auth/signup</w:t>
      </w:r>
      <w:r>
        <w:t xml:space="preserve">) bekommt jeder neue Benutzer automatisch</w:t>
      </w:r>
      <w:r>
        <w:t xml:space="preserve"> </w:t>
      </w:r>
      <w:r>
        <w:rPr>
          <w:b/>
        </w:rPr>
        <w:t xml:space="preserve">ROLE_USER</w:t>
      </w:r>
      <w:r>
        <w:t xml:space="preserve"> </w:t>
      </w:r>
      <w:r>
        <w:t xml:space="preserve">- ROLE_ADMIN muss manuell per SQL vergeben werden</w:t>
      </w:r>
    </w:p>
    <w:p>
      <w:pPr>
        <w:pStyle w:val="BodyText"/>
      </w:pPr>
      <w:r>
        <w:rPr>
          <w:b/>
        </w:rPr>
        <w:t xml:space="preserve">Wie wird die Rolle geprüft?</w:t>
      </w:r>
      <w:r>
        <w:t xml:space="preserve"> </w:t>
      </w:r>
      <w:r>
        <w:t xml:space="preserve">- Der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setzt die Rollen aus dem Token in den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- Die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prüft mit</w:t>
      </w:r>
      <w:r>
        <w:t xml:space="preserve"> </w:t>
      </w:r>
      <w:r>
        <w:rPr>
          <w:rStyle w:val="VerbatimChar"/>
        </w:rPr>
        <w:t xml:space="preserve">hasRole("ADMIN")</w:t>
      </w:r>
      <w:r>
        <w:t xml:space="preserve"> </w:t>
      </w:r>
      <w:r>
        <w:t xml:space="preserve">ob die Rolle vorhanden ist</w:t>
      </w:r>
      <w:r>
        <w:t xml:space="preserve"> </w:t>
      </w:r>
      <w:r>
        <w:t xml:space="preserve">- Bei fehlender Berechtigung →</w:t>
      </w:r>
      <w:r>
        <w:t xml:space="preserve"> </w:t>
      </w:r>
      <w:r>
        <w:rPr>
          <w:b/>
        </w:rPr>
        <w:t xml:space="preserve">HTTP 403 Forbidden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uthcontext-react-was-macht-er"/>
      <w:r>
        <w:t xml:space="preserve">7. AuthContext (React) – Was macht er?</w:t>
      </w:r>
      <w:bookmarkEnd w:id="27"/>
    </w:p>
    <w:p>
      <w:pPr>
        <w:pStyle w:val="FirstParagraph"/>
      </w:pPr>
      <w:r>
        <w:t xml:space="preserve">Der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ist ein</w:t>
      </w:r>
      <w:r>
        <w:t xml:space="preserve"> </w:t>
      </w:r>
      <w:r>
        <w:rPr>
          <w:b/>
        </w:rPr>
        <w:t xml:space="preserve">globaler State-Container</w:t>
      </w:r>
      <w:r>
        <w:t xml:space="preserve"> </w:t>
      </w:r>
      <w:r>
        <w:t xml:space="preserve">in React. Er speichert den eingeloggten Benutzer und stellt Funktionen bereit, die überall in der App verwendet werden können.</w:t>
      </w:r>
    </w:p>
    <w:p>
      <w:pPr>
        <w:pStyle w:val="BodyText"/>
      </w:pPr>
      <w:r>
        <w:rPr>
          <w:b/>
        </w:rPr>
        <w:t xml:space="preserve">Gespeichert wird: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"ph.seewer@..."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"ROLE_USER"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Bereitgestellte Funktionen: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login(username, password)</w:t>
      </w:r>
      <w:r>
        <w:t xml:space="preserve"> </w:t>
      </w:r>
      <w:r>
        <w:t xml:space="preserve">→ API-Call, speichert User in State + localStorage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register(name, email, password)</w:t>
      </w:r>
      <w:r>
        <w:t xml:space="preserve"> </w:t>
      </w:r>
      <w:r>
        <w:t xml:space="preserve">→ API-Call für Registrierung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→ setzt State auf null, entfernt localStorage-Eintrag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getToken()</w:t>
      </w:r>
      <w:r>
        <w:t xml:space="preserve"> </w:t>
      </w:r>
      <w:r>
        <w:t xml:space="preserve">→ gibt aktuellen JWT-Token zurück</w:t>
      </w:r>
    </w:p>
    <w:p>
      <w:pPr>
        <w:pStyle w:val="BodyText"/>
      </w:pPr>
      <w:r>
        <w:rPr>
          <w:b/>
        </w:rPr>
        <w:t xml:space="preserve">Warum localStorage?</w:t>
      </w:r>
      <w:r>
        <w:t xml:space="preserve"> </w:t>
      </w:r>
      <w:r>
        <w:t xml:space="preserve">→ Damit der Benutzer nach einem Browser-Neustart noch eingeloggt bleibt. Ohne localStorage wäre er bei jedem F5 ausgeloggt.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ivateroute-wie-funktioniert-sie"/>
      <w:r>
        <w:t xml:space="preserve">8. PrivateRoute – Wie funktioniert sie?</w:t>
      </w:r>
      <w:bookmarkEnd w:id="28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PrivateRoute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In App.jsx:</w:t>
      </w:r>
    </w:p>
    <w:p>
      <w:pPr>
        <w:pStyle w:val="SourceCode"/>
      </w:pP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"/games"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&lt;PrivateRoute&gt;&lt;Games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/&gt;&lt;/PrivateRoute&gt;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t xml:space="preserve">→ Wenn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null ist (nicht eingeloggt) → Weiterleitung auf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 Wenn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vorhanden → zeige die</w:t>
      </w:r>
      <w:r>
        <w:t xml:space="preserve"> </w:t>
      </w:r>
      <w:r>
        <w:rPr>
          <w:rStyle w:val="VerbatimChar"/>
        </w:rPr>
        <w:t xml:space="preserve">&lt;Games /&gt;</w:t>
      </w:r>
      <w:r>
        <w:t xml:space="preserve">-Komponente</w:t>
      </w:r>
    </w:p>
    <w:p>
      <w:pPr>
        <w:pStyle w:val="BodyText"/>
      </w:pPr>
      <w:r>
        <w:rPr>
          <w:b/>
        </w:rPr>
        <w:t xml:space="preserve">Warum ist das wichtig?</w:t>
      </w:r>
      <w:r>
        <w:t xml:space="preserve"> </w:t>
      </w:r>
      <w:r>
        <w:t xml:space="preserve">Ohne PrivateRoute könnte man</w:t>
      </w:r>
      <w:r>
        <w:t xml:space="preserve"> </w:t>
      </w:r>
      <w:r>
        <w:rPr>
          <w:rStyle w:val="VerbatimChar"/>
        </w:rPr>
        <w:t xml:space="preserve">/games</w:t>
      </w:r>
      <w:r>
        <w:t xml:space="preserve"> </w:t>
      </w:r>
      <w:r>
        <w:t xml:space="preserve">direkt in der URL eingeben und die Seite sehen, auch ohne Token. Die API würde zwar 401 zurückgeben, aber der Benutzer würde trotzdem die leere Seite sehen.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jwt-im-header-senden-api.jsx"/>
      <w:r>
        <w:t xml:space="preserve">9. JWT im Header senden – api.jsx</w:t>
      </w:r>
      <w:bookmarkEnd w:id="29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Diese Funktion wird bei</w:t>
      </w:r>
      <w:r>
        <w:t xml:space="preserve"> </w:t>
      </w:r>
      <w:r>
        <w:rPr>
          <w:b/>
        </w:rPr>
        <w:t xml:space="preserve">jedem API-Call</w:t>
      </w:r>
      <w:r>
        <w:t xml:space="preserve"> </w:t>
      </w:r>
      <w:r>
        <w:t xml:space="preserve">aufgerufen und der Header automatisch mitgesendet: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"/games"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 })</w:t>
      </w:r>
    </w:p>
    <w:p>
      <w:pPr>
        <w:pStyle w:val="FirstParagraph"/>
      </w:pPr>
      <w:r>
        <w:t xml:space="preserve">→ Der Backend-Filter liest diesen Header und authentifiziert den Benutzer.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ögliche-fachgespräch-fragen-antworten"/>
      <w:r>
        <w:t xml:space="preserve">10. Mögliche Fachgespräch-Fragen &amp; Antworten</w:t>
      </w:r>
      <w:bookmarkEnd w:id="30"/>
    </w:p>
    <w:p>
      <w:pPr>
        <w:pStyle w:val="FirstParagraph"/>
      </w:pPr>
      <w:r>
        <w:rPr>
          <w:b/>
        </w:rPr>
        <w:t xml:space="preserve">„Erkläre mir wie der Login funktioniert."</w:t>
      </w:r>
      <w:r>
        <w:t xml:space="preserve"> </w:t>
      </w:r>
      <w:r>
        <w:t xml:space="preserve">Der Benutzer gibt Username und Passwort ein. Das Frontend schickt einen POST-Request an</w:t>
      </w:r>
      <w:r>
        <w:t xml:space="preserve"> </w:t>
      </w:r>
      <w:r>
        <w:rPr>
          <w:rStyle w:val="VerbatimChar"/>
        </w:rPr>
        <w:t xml:space="preserve">/api/auth/signin</w:t>
      </w:r>
      <w:r>
        <w:t xml:space="preserve">. Spring Security prüft das Passwort mit BCrypt. Bei Erfolg erstellt</w:t>
      </w:r>
      <w:r>
        <w:t xml:space="preserve"> </w:t>
      </w:r>
      <w:r>
        <w:rPr>
          <w:rStyle w:val="VerbatimChar"/>
        </w:rPr>
        <w:t xml:space="preserve">JwtUtil</w:t>
      </w:r>
      <w:r>
        <w:t xml:space="preserve"> </w:t>
      </w:r>
      <w:r>
        <w:t xml:space="preserve">einen signierten Token. Der Token wird mit Username, E-Mail und Rollen als JSON zurückgesendet und im localStorage gespeichert.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„Was passiert wenn ich ohne Token auf /games zugreife?"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findet keinen Authorization-Header. Es wird kein Benutzer in den SecurityContext gesetzt. Spring Security liefert HTTP 401 Unauthorized. Im Frontend leitet die PrivateRoute auf die Login-Seite weiter.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„Warum ist der Token sicher obwohl man ihn im localStorage lesen kann?"</w:t>
      </w:r>
      <w:r>
        <w:t xml:space="preserve"> </w:t>
      </w:r>
      <w:r>
        <w:t xml:space="preserve">Der Token enthält keine sensiblen Daten wie Passwörter. Selbst wenn jemand den Token sieht, kann er ihn nicht verändern ohne den geheimen Schlüssel – denn die Signatur würde dann nicht mehr stimmen. Ausserdem läuft der Token nach 24 Stunden ab.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„Was ist der Unterschied zwischen Authentifizierung und Autorisierung?"</w:t>
      </w:r>
      <w:r>
        <w:t xml:space="preserve"> </w:t>
      </w:r>
      <w:r>
        <w:t xml:space="preserve">Authentifizierung prüft</w:t>
      </w:r>
      <w:r>
        <w:t xml:space="preserve"> </w:t>
      </w:r>
      <w:r>
        <w:rPr>
          <w:b/>
        </w:rPr>
        <w:t xml:space="preserve">wer</w:t>
      </w:r>
      <w:r>
        <w:t xml:space="preserve"> </w:t>
      </w:r>
      <w:r>
        <w:t xml:space="preserve">jemand ist (Login mit Username/Passwort → JWT-Token).</w:t>
      </w:r>
      <w:r>
        <w:t xml:space="preserve"> </w:t>
      </w:r>
      <w:r>
        <w:t xml:space="preserve">Autorisierung prüft</w:t>
      </w:r>
      <w:r>
        <w:t xml:space="preserve"> </w:t>
      </w:r>
      <w:r>
        <w:rPr>
          <w:b/>
        </w:rPr>
        <w:t xml:space="preserve">was</w:t>
      </w:r>
      <w:r>
        <w:t xml:space="preserve"> </w:t>
      </w:r>
      <w:r>
        <w:t xml:space="preserve">jemand darf (ROLE_USER darf nur lesen, ROLE_ADMIN darf alles).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„Warum hast du CSRF deaktiviert?"</w:t>
      </w:r>
      <w:r>
        <w:t xml:space="preserve"> </w:t>
      </w:r>
      <w:r>
        <w:t xml:space="preserve">CSRF-Angriffe funktionieren über Cookies. Da unsere API stateless ist und JWT-Token im Authorization-Header (nicht in Cookies) sendet, ist CSRF kein Angriffsszenario. Deshalb kann CSRF sicher deaktiviert werden.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„Was ist der Unterschied zwischen HTTP 401 und HTTP 403?"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401 Unauthorized</w:t>
      </w:r>
      <w:r>
        <w:t xml:space="preserve">: Der Benutzer ist</w:t>
      </w:r>
      <w:r>
        <w:t xml:space="preserve"> </w:t>
      </w:r>
      <w:r>
        <w:rPr>
          <w:b/>
        </w:rPr>
        <w:t xml:space="preserve">nicht eingeloggt</w:t>
      </w:r>
      <w:r>
        <w:t xml:space="preserve"> </w:t>
      </w:r>
      <w:r>
        <w:t xml:space="preserve">(kein oder ungültiger Token)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403 Forbidden</w:t>
      </w:r>
      <w:r>
        <w:t xml:space="preserve">: Der Benutzer ist eingeloggt, hat aber</w:t>
      </w:r>
      <w:r>
        <w:t xml:space="preserve"> </w:t>
      </w:r>
      <w:r>
        <w:rPr>
          <w:b/>
        </w:rPr>
        <w:t xml:space="preserve">nicht die nötige Berechtigung</w:t>
      </w:r>
      <w:r>
        <w:t xml:space="preserve"> </w:t>
      </w:r>
      <w:r>
        <w:t xml:space="preserve">(z.B. ROLE_USER versucht POST)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„Wo werden Benutzerrollen in der Datenbank gespeichert?"</w:t>
      </w:r>
      <w:r>
        <w:t xml:space="preserve"> </w:t>
      </w:r>
      <w:r>
        <w:t xml:space="preserve">In einer eigenen Tabelle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 da es eine</w:t>
      </w:r>
      <w:r>
        <w:t xml:space="preserve"> </w:t>
      </w:r>
      <w:r>
        <w:rPr>
          <w:rStyle w:val="VerbatimChar"/>
        </w:rPr>
        <w:t xml:space="preserve">@ElementCollection</w:t>
      </w:r>
      <w:r>
        <w:t xml:space="preserve"> </w:t>
      </w:r>
      <w:r>
        <w:t xml:space="preserve">ist. Die Tabelle enthält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(den Enum-Wert als String).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„Was macht</w:t>
      </w:r>
      <w:r>
        <w:rPr>
          <w:b/>
        </w:rPr>
        <w:t xml:space="preserve"> </w:t>
      </w:r>
      <w:r>
        <w:rPr>
          <w:rStyle w:val="VerbatimChar"/>
          <w:b/>
        </w:rPr>
        <w:t xml:space="preserve">@WithMockUser</w:t>
      </w:r>
      <w:r>
        <w:rPr>
          <w:b/>
        </w:rPr>
        <w:t xml:space="preserve"> </w:t>
      </w:r>
      <w:r>
        <w:rPr>
          <w:b/>
        </w:rPr>
        <w:t xml:space="preserve">in den Tests?"</w:t>
      </w:r>
      <w:r>
        <w:t xml:space="preserve"> </w:t>
      </w:r>
      <w:r>
        <w:t xml:space="preserve">Da Spring Security aktiv ist, würden Tests ohne Authentifizierung HTTP 401 bekommen.</w:t>
      </w:r>
      <w:r>
        <w:t xml:space="preserve"> </w:t>
      </w:r>
      <w:r>
        <w:rPr>
          <w:rStyle w:val="VerbatimChar"/>
        </w:rPr>
        <w:t xml:space="preserve">@WithMockUser(roles = "ADMIN")</w:t>
      </w:r>
      <w:r>
        <w:t xml:space="preserve"> </w:t>
      </w:r>
      <w:r>
        <w:t xml:space="preserve">simuliert einen eingeloggten Benutzer mit der gewünschten Rolle, ohne einen echten Login-Flow durchzuführen.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„Erkläre den Unterschied zwischen dem Frontend und Backend in deiner Sicherheitsarchitektur."</w:t>
      </w:r>
      <w:r>
        <w:t xml:space="preserve"> </w:t>
      </w:r>
      <w:r>
        <w:t xml:space="preserve">Das Backend ist die eigentliche Sicherheitsschicht: Jeder Request wird geprüft, egal woher er kommt. Das Frontend (PrivateRoute) ist nur eine</w:t>
      </w:r>
      <w:r>
        <w:t xml:space="preserve"> </w:t>
      </w:r>
      <w:r>
        <w:rPr>
          <w:b/>
        </w:rPr>
        <w:t xml:space="preserve">UX-Massnahme</w:t>
      </w:r>
      <w:r>
        <w:t xml:space="preserve"> </w:t>
      </w:r>
      <w:r>
        <w:t xml:space="preserve">– sie verhindert dass der Benutzer eine leere Seite sieht. Ein technisch versierter Benutzer könnte die PrivateRoute umgehen, würde aber trotzdem HTTP 401 vom Backend erhalten.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2026-03-14T10:49:38Z</dcterms:created>
  <dcterms:modified xsi:type="dcterms:W3CDTF">2026-03-14T10:49:38Z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