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BB026" w14:textId="6295B20F" w:rsidR="000629DD" w:rsidRDefault="002C01AE" w:rsidP="002C01AE">
      <w:pPr>
        <w:pStyle w:val="ListParagraph"/>
        <w:numPr>
          <w:ilvl w:val="0"/>
          <w:numId w:val="1"/>
        </w:numPr>
        <w:spacing w:line="360" w:lineRule="auto"/>
      </w:pPr>
      <w:r>
        <w:t>Implementing Sets</w:t>
      </w:r>
    </w:p>
    <w:p w14:paraId="679B9B49" w14:textId="30042091" w:rsidR="002C01AE" w:rsidRDefault="002C01AE" w:rsidP="002C01AE">
      <w:pPr>
        <w:pStyle w:val="ListParagraph"/>
        <w:numPr>
          <w:ilvl w:val="1"/>
          <w:numId w:val="1"/>
        </w:numPr>
        <w:spacing w:line="360" w:lineRule="auto"/>
      </w:pPr>
      <w:r>
        <w:t xml:space="preserve">One method of maintaining disjoint sets would be to represent each subset by its characteristic vector to indicate an element is in the set </w:t>
      </w:r>
      <w:r w:rsidR="00AC7CE5">
        <w:t>or otherwise</w:t>
      </w:r>
    </w:p>
    <w:p w14:paraId="34EA9BA1" w14:textId="6245BB62" w:rsidR="00AC7CE5" w:rsidRDefault="00AC7CE5" w:rsidP="00AC7CE5">
      <w:pPr>
        <w:pStyle w:val="ListParagraph"/>
        <w:numPr>
          <w:ilvl w:val="2"/>
          <w:numId w:val="1"/>
        </w:numPr>
        <w:spacing w:line="360" w:lineRule="auto"/>
      </w:pPr>
      <w:r>
        <w:t>1 (or true) for element existing in set</w:t>
      </w:r>
    </w:p>
    <w:p w14:paraId="34996955" w14:textId="19821AA6" w:rsidR="00AC7CE5" w:rsidRDefault="00AC7CE5" w:rsidP="00AC7CE5">
      <w:pPr>
        <w:pStyle w:val="ListParagraph"/>
        <w:numPr>
          <w:ilvl w:val="2"/>
          <w:numId w:val="1"/>
        </w:numPr>
        <w:spacing w:line="360" w:lineRule="auto"/>
      </w:pPr>
      <w:r>
        <w:t>0 (or false) for otherwise</w:t>
      </w:r>
    </w:p>
    <w:p w14:paraId="0829423E" w14:textId="795216AF" w:rsidR="00AC7CE5" w:rsidRDefault="00AC7CE5" w:rsidP="00AC7CE5">
      <w:pPr>
        <w:pStyle w:val="ListParagraph"/>
        <w:numPr>
          <w:ilvl w:val="1"/>
          <w:numId w:val="1"/>
        </w:numPr>
        <w:spacing w:line="360" w:lineRule="auto"/>
      </w:pPr>
      <w:r>
        <w:t>The operations of intersection and union can be performed in linear time. The operation of determining membership in a set, which we will refer to as the find operations can be performed in constant time</w:t>
      </w:r>
    </w:p>
    <w:p w14:paraId="11803462" w14:textId="25264F29" w:rsidR="00AC7CE5" w:rsidRDefault="00AC7CE5" w:rsidP="00AC7CE5">
      <w:pPr>
        <w:pStyle w:val="ListParagraph"/>
        <w:numPr>
          <w:ilvl w:val="0"/>
          <w:numId w:val="1"/>
        </w:numPr>
        <w:spacing w:line="360" w:lineRule="auto"/>
      </w:pPr>
      <w:r>
        <w:t>Implementing Disjoint Sets</w:t>
      </w:r>
    </w:p>
    <w:p w14:paraId="256CBF04" w14:textId="7842B5D3" w:rsidR="00AC7CE5" w:rsidRDefault="00CE4047" w:rsidP="00AC7CE5">
      <w:pPr>
        <w:pStyle w:val="ListParagraph"/>
        <w:numPr>
          <w:ilvl w:val="1"/>
          <w:numId w:val="1"/>
        </w:numPr>
        <w:spacing w:line="360" w:lineRule="auto"/>
      </w:pPr>
      <w:r>
        <w:t>When the collection of sets are disjoint, then the intersec</w:t>
      </w:r>
      <w:r w:rsidR="00B066A4">
        <w:t>tion of any pair of set is empty, so we only need to implement the operation of union and find</w:t>
      </w:r>
    </w:p>
    <w:p w14:paraId="7349F6F6" w14:textId="0F32AD4F" w:rsidR="001772E8" w:rsidRDefault="001772E8" w:rsidP="001772E8">
      <w:pPr>
        <w:pStyle w:val="ListParagraph"/>
        <w:numPr>
          <w:ilvl w:val="0"/>
          <w:numId w:val="1"/>
        </w:numPr>
        <w:spacing w:line="360" w:lineRule="auto"/>
      </w:pPr>
      <w:r>
        <w:t>Disjoint Sets and Equivalence Relations</w:t>
      </w:r>
    </w:p>
    <w:p w14:paraId="053E4D07" w14:textId="1E1253ED" w:rsidR="001772E8" w:rsidRDefault="006C5251" w:rsidP="001772E8">
      <w:pPr>
        <w:pStyle w:val="ListParagraph"/>
        <w:numPr>
          <w:ilvl w:val="1"/>
          <w:numId w:val="1"/>
        </w:numPr>
        <w:spacing w:line="360" w:lineRule="auto"/>
      </w:pPr>
      <w:r>
        <w:t>When the disjoint sets form a partition, then they correspond to a partition.</w:t>
      </w:r>
    </w:p>
    <w:p w14:paraId="38A28F39" w14:textId="2EBCD26A" w:rsidR="006C5251" w:rsidRDefault="006C5251" w:rsidP="001772E8">
      <w:pPr>
        <w:pStyle w:val="ListParagraph"/>
        <w:numPr>
          <w:ilvl w:val="1"/>
          <w:numId w:val="1"/>
        </w:numPr>
        <w:spacing w:line="360" w:lineRule="auto"/>
      </w:pPr>
      <w:r>
        <w:t xml:space="preserve">We will apply disjoint sets to efficiently test for cycles when we </w:t>
      </w:r>
      <w:r w:rsidR="00C8493C">
        <w:t>get to minimum spanning trees and Kruskal’s algorithm.</w:t>
      </w:r>
    </w:p>
    <w:p w14:paraId="000532C6" w14:textId="4D81C976" w:rsidR="00C8493C" w:rsidRDefault="00C8493C" w:rsidP="00C8493C">
      <w:pPr>
        <w:pStyle w:val="ListParagraph"/>
        <w:numPr>
          <w:ilvl w:val="0"/>
          <w:numId w:val="1"/>
        </w:numPr>
        <w:spacing w:line="360" w:lineRule="auto"/>
      </w:pPr>
      <w:r>
        <w:t>Compact Way to Represent Disjoint Sets Using a Single Array</w:t>
      </w:r>
    </w:p>
    <w:p w14:paraId="228FB559" w14:textId="24962F73" w:rsidR="00C8493C" w:rsidRDefault="00C8493C" w:rsidP="00C8493C">
      <w:pPr>
        <w:pStyle w:val="ListParagraph"/>
        <w:numPr>
          <w:ilvl w:val="1"/>
          <w:numId w:val="1"/>
        </w:numPr>
        <w:spacing w:line="360" w:lineRule="auto"/>
      </w:pPr>
      <w:r>
        <w:t>First, represent the set the disjoint collections as the node sets of trees in a forest, then implement the forest using its parent array. Sets are identified by the root of each tree in the forest.</w:t>
      </w:r>
    </w:p>
    <w:p w14:paraId="13F4136F" w14:textId="67B55DDA" w:rsidR="00C8493C" w:rsidRDefault="00C8493C" w:rsidP="00C8493C">
      <w:pPr>
        <w:pStyle w:val="ListParagraph"/>
        <w:numPr>
          <w:ilvl w:val="0"/>
          <w:numId w:val="1"/>
        </w:numPr>
        <w:spacing w:line="360" w:lineRule="auto"/>
      </w:pPr>
      <w:r>
        <w:t>Implementing Union</w:t>
      </w:r>
    </w:p>
    <w:p w14:paraId="77C842DD" w14:textId="2BB7F0A9" w:rsidR="00C8493C" w:rsidRDefault="003067E3" w:rsidP="00C8493C">
      <w:pPr>
        <w:pStyle w:val="ListParagraph"/>
        <w:numPr>
          <w:ilvl w:val="1"/>
          <w:numId w:val="1"/>
        </w:numPr>
        <w:spacing w:line="360" w:lineRule="auto"/>
      </w:pPr>
      <w:r>
        <w:t>Find() will be efficient when the depth of the trees in the forest are small.</w:t>
      </w:r>
    </w:p>
    <w:p w14:paraId="5188809E" w14:textId="49C75DAE" w:rsidR="003067E3" w:rsidRDefault="003067E3" w:rsidP="00C8493C">
      <w:pPr>
        <w:pStyle w:val="ListParagraph"/>
        <w:numPr>
          <w:ilvl w:val="1"/>
          <w:numId w:val="1"/>
        </w:numPr>
        <w:spacing w:line="360" w:lineRule="auto"/>
      </w:pPr>
      <w:r>
        <w:t xml:space="preserve">When designing, we need to take </w:t>
      </w:r>
      <w:r w:rsidR="009922E9">
        <w:t>this into account in order to make our disjoint set implementation efficient.</w:t>
      </w:r>
    </w:p>
    <w:p w14:paraId="59E55CC5" w14:textId="60206F94" w:rsidR="009922E9" w:rsidRDefault="009922E9" w:rsidP="009922E9">
      <w:pPr>
        <w:pStyle w:val="ListParagraph"/>
        <w:numPr>
          <w:ilvl w:val="1"/>
          <w:numId w:val="1"/>
        </w:numPr>
        <w:spacing w:line="360" w:lineRule="auto"/>
      </w:pPr>
      <w:r>
        <w:t>It is less time consuming to compute number of numbers of a tree than its depth. Thus, we replace “Depth” of the tree with the “number of nodes”</w:t>
      </w:r>
    </w:p>
    <w:p w14:paraId="69A1B7D4" w14:textId="5FF0B3BA" w:rsidR="009922E9" w:rsidRDefault="009922E9" w:rsidP="009922E9">
      <w:pPr>
        <w:pStyle w:val="ListParagraph"/>
        <w:numPr>
          <w:ilvl w:val="1"/>
          <w:numId w:val="1"/>
        </w:numPr>
        <w:spacing w:line="360" w:lineRule="auto"/>
      </w:pPr>
      <w:r>
        <w:t xml:space="preserve">A tree with more nodes wont necessarily have a smaller depth than a tree with less nodes </w:t>
      </w:r>
    </w:p>
    <w:p w14:paraId="1B2D9A8D" w14:textId="01F14CC9" w:rsidR="009922E9" w:rsidRDefault="009922E9" w:rsidP="009922E9">
      <w:pPr>
        <w:pStyle w:val="ListParagraph"/>
        <w:numPr>
          <w:ilvl w:val="1"/>
          <w:numId w:val="1"/>
        </w:numPr>
        <w:spacing w:line="360" w:lineRule="auto"/>
      </w:pPr>
      <w:r>
        <w:t>It turns out though that this substitution is efficient and can be computed using a single addition, provided we keep track of the number of nodes in each tree at each stage.</w:t>
      </w:r>
    </w:p>
    <w:p w14:paraId="322BE9AD" w14:textId="081648A8" w:rsidR="009922E9" w:rsidRDefault="009922E9" w:rsidP="009922E9">
      <w:pPr>
        <w:pStyle w:val="ListParagraph"/>
        <w:numPr>
          <w:ilvl w:val="1"/>
          <w:numId w:val="1"/>
        </w:numPr>
        <w:spacing w:line="360" w:lineRule="auto"/>
      </w:pPr>
      <w:r>
        <w:t>We achieve this by storing negative the number of nodes of a tree in the root of the tree instead of -1</w:t>
      </w:r>
    </w:p>
    <w:p w14:paraId="4C0B2496" w14:textId="77777777" w:rsidR="009922E9" w:rsidRDefault="009922E9" w:rsidP="009922E9">
      <w:pPr>
        <w:pStyle w:val="ListParagraph"/>
        <w:spacing w:line="360" w:lineRule="auto"/>
        <w:ind w:left="1440"/>
      </w:pPr>
    </w:p>
    <w:p w14:paraId="19734FCD" w14:textId="7ABE4AD1" w:rsidR="009922E9" w:rsidRDefault="009922E9" w:rsidP="009922E9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Complexity Analysis</w:t>
      </w:r>
    </w:p>
    <w:p w14:paraId="1DDDC4B5" w14:textId="0F3A8D2A" w:rsidR="009922E9" w:rsidRDefault="009922E9" w:rsidP="009922E9">
      <w:pPr>
        <w:pStyle w:val="ListParagraph"/>
        <w:numPr>
          <w:ilvl w:val="1"/>
          <w:numId w:val="1"/>
        </w:numPr>
        <w:spacing w:line="360" w:lineRule="auto"/>
      </w:pPr>
      <w:r>
        <w:t>Worst-case complexity in making an intermixed sequence of n calls to Union, and m calls to Find1 is O(m log n)</w:t>
      </w:r>
    </w:p>
    <w:p w14:paraId="254DB38A" w14:textId="64D2E39C" w:rsidR="009922E9" w:rsidRDefault="006B47EC" w:rsidP="009922E9">
      <w:pPr>
        <w:pStyle w:val="ListParagraph"/>
        <w:numPr>
          <w:ilvl w:val="0"/>
          <w:numId w:val="1"/>
        </w:numPr>
        <w:spacing w:line="360" w:lineRule="auto"/>
      </w:pPr>
      <w:r>
        <w:t>Improving the Complexity – Collapsing Rule</w:t>
      </w:r>
    </w:p>
    <w:p w14:paraId="14B10AFB" w14:textId="2D094661" w:rsidR="006B47EC" w:rsidRDefault="006B47EC" w:rsidP="006B47EC">
      <w:pPr>
        <w:pStyle w:val="ListParagraph"/>
        <w:numPr>
          <w:ilvl w:val="1"/>
          <w:numId w:val="1"/>
        </w:numPr>
        <w:spacing w:line="360" w:lineRule="auto"/>
      </w:pPr>
      <w:r>
        <w:t>Once we’ve found the root, traverse the path a second time and set the parent of each node to be the root. This doubles the computing time of find but gives a better complexity for an intermixed sequence of union and find operations.</w:t>
      </w:r>
    </w:p>
    <w:p w14:paraId="1C16AD9B" w14:textId="23C91023" w:rsidR="006B47EC" w:rsidRDefault="006B47EC" w:rsidP="006B47EC">
      <w:pPr>
        <w:pStyle w:val="ListParagraph"/>
        <w:numPr>
          <w:ilvl w:val="0"/>
          <w:numId w:val="1"/>
        </w:numPr>
        <w:spacing w:line="360" w:lineRule="auto"/>
      </w:pPr>
      <w:r>
        <w:t>Complexity Analysis using Collapsing Rule</w:t>
      </w:r>
    </w:p>
    <w:p w14:paraId="5DAF0A8A" w14:textId="253461F6" w:rsidR="006B47EC" w:rsidRDefault="006B47EC" w:rsidP="006B47EC">
      <w:pPr>
        <w:pStyle w:val="ListParagraph"/>
        <w:numPr>
          <w:ilvl w:val="1"/>
          <w:numId w:val="1"/>
        </w:numPr>
        <w:spacing w:line="360" w:lineRule="auto"/>
      </w:pPr>
      <w:r>
        <w:t>O(m omega(m,n))E</w:t>
      </w:r>
    </w:p>
    <w:sectPr w:rsidR="006B47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E8633" w14:textId="77777777" w:rsidR="002C01AE" w:rsidRDefault="002C01AE" w:rsidP="002C01AE">
      <w:pPr>
        <w:spacing w:after="0" w:line="240" w:lineRule="auto"/>
      </w:pPr>
      <w:r>
        <w:separator/>
      </w:r>
    </w:p>
  </w:endnote>
  <w:endnote w:type="continuationSeparator" w:id="0">
    <w:p w14:paraId="7C9D2A85" w14:textId="77777777" w:rsidR="002C01AE" w:rsidRDefault="002C01AE" w:rsidP="002C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EBB4F" w14:textId="77777777" w:rsidR="002C01AE" w:rsidRDefault="002C01AE" w:rsidP="002C01AE">
      <w:pPr>
        <w:spacing w:after="0" w:line="240" w:lineRule="auto"/>
      </w:pPr>
      <w:r>
        <w:separator/>
      </w:r>
    </w:p>
  </w:footnote>
  <w:footnote w:type="continuationSeparator" w:id="0">
    <w:p w14:paraId="381CC718" w14:textId="77777777" w:rsidR="002C01AE" w:rsidRDefault="002C01AE" w:rsidP="002C0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1562E" w14:textId="5FD3661B" w:rsidR="002C01AE" w:rsidRDefault="002C01AE">
    <w:pPr>
      <w:pStyle w:val="Header"/>
    </w:pPr>
    <w:r>
      <w:t>Andrew T. Pipo</w:t>
    </w:r>
    <w:r>
      <w:tab/>
      <w:t>Disjoint Sets ADT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3292"/>
    <w:multiLevelType w:val="hybridMultilevel"/>
    <w:tmpl w:val="A10E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5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C6"/>
    <w:rsid w:val="000629DD"/>
    <w:rsid w:val="001772E8"/>
    <w:rsid w:val="002060C6"/>
    <w:rsid w:val="002C01AE"/>
    <w:rsid w:val="003067E3"/>
    <w:rsid w:val="006B47EC"/>
    <w:rsid w:val="006C5251"/>
    <w:rsid w:val="009922E9"/>
    <w:rsid w:val="00AC7CE5"/>
    <w:rsid w:val="00B066A4"/>
    <w:rsid w:val="00C8493C"/>
    <w:rsid w:val="00CE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3EF1"/>
  <w15:chartTrackingRefBased/>
  <w15:docId w15:val="{922D2D30-BB41-4F45-B741-C1012117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AE"/>
  </w:style>
  <w:style w:type="paragraph" w:styleId="Footer">
    <w:name w:val="footer"/>
    <w:basedOn w:val="Normal"/>
    <w:link w:val="FooterChar"/>
    <w:uiPriority w:val="99"/>
    <w:unhideWhenUsed/>
    <w:rsid w:val="002C0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AE"/>
  </w:style>
  <w:style w:type="paragraph" w:styleId="ListParagraph">
    <w:name w:val="List Paragraph"/>
    <w:basedOn w:val="Normal"/>
    <w:uiPriority w:val="34"/>
    <w:qFormat/>
    <w:rsid w:val="002C0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11</cp:revision>
  <dcterms:created xsi:type="dcterms:W3CDTF">2024-02-11T01:32:00Z</dcterms:created>
  <dcterms:modified xsi:type="dcterms:W3CDTF">2024-02-11T01:47:00Z</dcterms:modified>
</cp:coreProperties>
</file>